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545" w:rsidRPr="00493545" w:rsidRDefault="00493545" w:rsidP="00493545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93545">
        <w:rPr>
          <w:rFonts w:ascii="Times New Roman" w:hAnsi="Times New Roman" w:cs="Times New Roman"/>
          <w:b/>
          <w:bCs/>
          <w:sz w:val="28"/>
          <w:szCs w:val="28"/>
        </w:rPr>
        <w:t>Meziuzelná</w:t>
      </w:r>
      <w:proofErr w:type="spellEnd"/>
      <w:r w:rsidRPr="004935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545">
        <w:rPr>
          <w:rFonts w:ascii="Times New Roman" w:hAnsi="Times New Roman" w:cs="Times New Roman"/>
          <w:b/>
          <w:bCs/>
          <w:sz w:val="28"/>
          <w:szCs w:val="28"/>
        </w:rPr>
        <w:t>autorizace</w:t>
      </w:r>
      <w:proofErr w:type="spellEnd"/>
    </w:p>
    <w:p w:rsidR="0025725F" w:rsidRDefault="001E182D" w:rsidP="001E18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Keďže jednotlivé uzly od seba vieme rozlíšiť, môžeme si ich očíslovať od 1 po </w:t>
      </w:r>
      <w:r w:rsidRPr="00121151">
        <w:rPr>
          <w:rFonts w:ascii="Times New Roman" w:hAnsi="Times New Roman" w:cs="Times New Roman"/>
          <w:i/>
          <w:iCs/>
          <w:lang w:val="sk-SK"/>
        </w:rPr>
        <w:t>n</w:t>
      </w:r>
      <w:r>
        <w:rPr>
          <w:rFonts w:ascii="Times New Roman" w:hAnsi="Times New Roman" w:cs="Times New Roman"/>
          <w:lang w:val="sk-SK"/>
        </w:rPr>
        <w:t xml:space="preserve">, kde </w:t>
      </w:r>
      <w:r w:rsidRPr="00121151">
        <w:rPr>
          <w:rFonts w:ascii="Times New Roman" w:hAnsi="Times New Roman" w:cs="Times New Roman"/>
          <w:i/>
          <w:iCs/>
          <w:lang w:val="sk-SK"/>
        </w:rPr>
        <w:t>n</w:t>
      </w:r>
      <w:r>
        <w:rPr>
          <w:rFonts w:ascii="Times New Roman" w:hAnsi="Times New Roman" w:cs="Times New Roman"/>
          <w:lang w:val="sk-SK"/>
        </w:rPr>
        <w:t xml:space="preserve"> je počet uzlov. </w:t>
      </w:r>
    </w:p>
    <w:p w:rsidR="00712563" w:rsidRPr="00712563" w:rsidRDefault="001E182D" w:rsidP="0071256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lang w:val="sk-SK"/>
        </w:rPr>
      </w:pPr>
      <w:r>
        <w:rPr>
          <w:rFonts w:ascii="Times New Roman" w:hAnsi="Times New Roman" w:cs="Times New Roman"/>
          <w:lang w:val="sk-SK"/>
        </w:rPr>
        <w:t>Vyberieme prvé tri uzly a spýtame sa ich otázku na ktorú dopredu poznáme odpoveď, čím určíme, či je väčšina uzlov v danej trojici SAP alebo MAP.</w:t>
      </w:r>
      <w:r w:rsidR="00712563">
        <w:rPr>
          <w:rFonts w:ascii="Times New Roman" w:hAnsi="Times New Roman" w:cs="Times New Roman"/>
          <w:lang w:val="sk-SK"/>
        </w:rPr>
        <w:t xml:space="preserve"> Keďže SAP hovoria vždy pravdu a MAP vždy klamú, ak dostaneme pravdivú odpoveď, v trojici sa musia nachádzať 2 alebo 3 SAP uzly. (Pri klamlivej odpovedi 2 alebo 3 MAP uzly). Spýtame sa teda: </w:t>
      </w:r>
      <w:r w:rsidR="00712563" w:rsidRPr="00712563">
        <w:rPr>
          <w:rFonts w:ascii="Times New Roman" w:hAnsi="Times New Roman" w:cs="Times New Roman"/>
          <w:b/>
          <w:bCs/>
          <w:lang w:val="sk-SK"/>
        </w:rPr>
        <w:t>„Je pravda, že 1+1=2?“</w:t>
      </w:r>
    </w:p>
    <w:p w:rsidR="00712563" w:rsidRDefault="00EA78F4" w:rsidP="00712563">
      <w:pPr>
        <w:pStyle w:val="Odsekzoznamu"/>
        <w:jc w:val="center"/>
        <w:rPr>
          <w:rFonts w:ascii="Times New Roman" w:hAnsi="Times New Roman" w:cs="Times New Roman"/>
          <w:lang w:val="sk-SK"/>
        </w:rPr>
      </w:pPr>
      <w:r>
        <w:rPr>
          <w:noProof/>
        </w:rPr>
        <w:drawing>
          <wp:inline distT="0" distB="0" distL="0" distR="0" wp14:anchorId="60F236FA" wp14:editId="01635CCC">
            <wp:extent cx="1850572" cy="2043933"/>
            <wp:effectExtent l="0" t="0" r="0" b="0"/>
            <wp:docPr id="101637215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72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325" cy="2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BF" w:rsidRDefault="00712563" w:rsidP="001E18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Teraz musíme určiť presný počet </w:t>
      </w:r>
      <w:r w:rsidR="00EA78F4">
        <w:rPr>
          <w:rFonts w:ascii="Times New Roman" w:hAnsi="Times New Roman" w:cs="Times New Roman"/>
          <w:lang w:val="sk-SK"/>
        </w:rPr>
        <w:t>uzlov</w:t>
      </w:r>
      <w:r>
        <w:rPr>
          <w:rFonts w:ascii="Times New Roman" w:hAnsi="Times New Roman" w:cs="Times New Roman"/>
          <w:lang w:val="sk-SK"/>
        </w:rPr>
        <w:t>, ako aj ich poradie. Toto dokážeme spraviť</w:t>
      </w:r>
      <w:r w:rsidR="00EA78F4">
        <w:rPr>
          <w:rFonts w:ascii="Times New Roman" w:hAnsi="Times New Roman" w:cs="Times New Roman"/>
          <w:lang w:val="sk-SK"/>
        </w:rPr>
        <w:t xml:space="preserve"> v každom prípade</w:t>
      </w:r>
      <w:r>
        <w:rPr>
          <w:rFonts w:ascii="Times New Roman" w:hAnsi="Times New Roman" w:cs="Times New Roman"/>
          <w:lang w:val="sk-SK"/>
        </w:rPr>
        <w:t xml:space="preserve"> dvoma otázkami</w:t>
      </w:r>
      <w:r w:rsidR="00EA78F4">
        <w:rPr>
          <w:rFonts w:ascii="Times New Roman" w:hAnsi="Times New Roman" w:cs="Times New Roman"/>
          <w:lang w:val="sk-SK"/>
        </w:rPr>
        <w:t xml:space="preserve">. Využijeme pri tom vlastnosť, že uzly navzájom vedia aký protokol používa každý uzol. </w:t>
      </w:r>
    </w:p>
    <w:p w:rsidR="00033BBF" w:rsidRDefault="00033BBF" w:rsidP="00033BB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Ak sme na otázku 1+1=2? dostali odpoveď </w:t>
      </w:r>
      <w:r w:rsidRPr="00033BBF">
        <w:rPr>
          <w:rFonts w:ascii="Times New Roman" w:hAnsi="Times New Roman" w:cs="Times New Roman"/>
          <w:b/>
          <w:bCs/>
          <w:lang w:val="sk-SK"/>
        </w:rPr>
        <w:t>ÁNO</w:t>
      </w:r>
      <w:r>
        <w:rPr>
          <w:rFonts w:ascii="Times New Roman" w:hAnsi="Times New Roman" w:cs="Times New Roman"/>
          <w:lang w:val="sk-SK"/>
        </w:rPr>
        <w:t xml:space="preserve">, spýtame sa nasledujúce otázky: </w:t>
      </w:r>
    </w:p>
    <w:p w:rsidR="00712563" w:rsidRPr="005F3FAB" w:rsidRDefault="00033BBF" w:rsidP="00033BBF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b/>
          <w:bCs/>
          <w:lang w:val="sk-SK"/>
        </w:rPr>
      </w:pPr>
      <w:r w:rsidRPr="005F3FAB">
        <w:rPr>
          <w:rFonts w:ascii="Times New Roman" w:hAnsi="Times New Roman" w:cs="Times New Roman"/>
          <w:b/>
          <w:bCs/>
          <w:lang w:val="sk-SK"/>
        </w:rPr>
        <w:t>„Sú uzly 1 a 2 SAP?“</w:t>
      </w:r>
    </w:p>
    <w:p w:rsidR="00033BBF" w:rsidRPr="005F3FAB" w:rsidRDefault="00033BBF" w:rsidP="00033BBF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b/>
          <w:bCs/>
          <w:lang w:val="sk-SK"/>
        </w:rPr>
      </w:pPr>
      <w:r w:rsidRPr="005F3FAB">
        <w:rPr>
          <w:rFonts w:ascii="Times New Roman" w:hAnsi="Times New Roman" w:cs="Times New Roman"/>
          <w:b/>
          <w:bCs/>
          <w:lang w:val="sk-SK"/>
        </w:rPr>
        <w:t>„Sú uzly 2 a 3 SAP?“</w:t>
      </w:r>
    </w:p>
    <w:p w:rsidR="00033BBF" w:rsidRDefault="00033BBF" w:rsidP="00033BB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Ak sme na otázku 1+1=2? dostali odpoveď </w:t>
      </w:r>
      <w:r>
        <w:rPr>
          <w:rFonts w:ascii="Times New Roman" w:hAnsi="Times New Roman" w:cs="Times New Roman"/>
          <w:b/>
          <w:bCs/>
          <w:lang w:val="sk-SK"/>
        </w:rPr>
        <w:t>NIE</w:t>
      </w:r>
      <w:r>
        <w:rPr>
          <w:rFonts w:ascii="Times New Roman" w:hAnsi="Times New Roman" w:cs="Times New Roman"/>
          <w:lang w:val="sk-SK"/>
        </w:rPr>
        <w:t xml:space="preserve">, spýtame sa nasledujúce otázky: </w:t>
      </w:r>
    </w:p>
    <w:p w:rsidR="00033BBF" w:rsidRPr="005F3FAB" w:rsidRDefault="00033BBF" w:rsidP="00033BBF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b/>
          <w:bCs/>
          <w:lang w:val="sk-SK"/>
        </w:rPr>
      </w:pPr>
      <w:r w:rsidRPr="005F3FAB">
        <w:rPr>
          <w:rFonts w:ascii="Times New Roman" w:hAnsi="Times New Roman" w:cs="Times New Roman"/>
          <w:b/>
          <w:bCs/>
          <w:lang w:val="sk-SK"/>
        </w:rPr>
        <w:t>„Sú uzly 1 a 2 MAP?“</w:t>
      </w:r>
    </w:p>
    <w:p w:rsidR="00033BBF" w:rsidRPr="005F3FAB" w:rsidRDefault="00033BBF" w:rsidP="00033BBF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b/>
          <w:bCs/>
          <w:lang w:val="sk-SK"/>
        </w:rPr>
      </w:pPr>
      <w:r w:rsidRPr="005F3FAB">
        <w:rPr>
          <w:rFonts w:ascii="Times New Roman" w:hAnsi="Times New Roman" w:cs="Times New Roman"/>
          <w:b/>
          <w:bCs/>
          <w:lang w:val="sk-SK"/>
        </w:rPr>
        <w:t>„Sú uzly 2 a 3 MAP?“</w:t>
      </w:r>
    </w:p>
    <w:p w:rsidR="00033BBF" w:rsidRDefault="00033BBF" w:rsidP="00033BBF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Takýmto spôsobom sa bude vždy dať presne určiť, ktorý uzol v trojici používa aký protokol, pretože elementy v otázkach </w:t>
      </w:r>
      <w:r w:rsidRPr="00121151">
        <w:rPr>
          <w:rFonts w:ascii="Times New Roman" w:hAnsi="Times New Roman" w:cs="Times New Roman"/>
          <w:b/>
          <w:bCs/>
          <w:lang w:val="sk-SK"/>
        </w:rPr>
        <w:t>i.</w:t>
      </w:r>
      <w:r>
        <w:rPr>
          <w:rFonts w:ascii="Times New Roman" w:hAnsi="Times New Roman" w:cs="Times New Roman"/>
          <w:lang w:val="sk-SK"/>
        </w:rPr>
        <w:t xml:space="preserve"> sa prekrývajú s elementami v otázkach </w:t>
      </w:r>
      <w:proofErr w:type="spellStart"/>
      <w:r w:rsidRPr="005F3FAB">
        <w:rPr>
          <w:rFonts w:ascii="Times New Roman" w:hAnsi="Times New Roman" w:cs="Times New Roman"/>
          <w:b/>
          <w:bCs/>
          <w:lang w:val="sk-SK"/>
        </w:rPr>
        <w:t>ii.</w:t>
      </w:r>
      <w:proofErr w:type="spellEnd"/>
      <w:r>
        <w:rPr>
          <w:rFonts w:ascii="Times New Roman" w:hAnsi="Times New Roman" w:cs="Times New Roman"/>
          <w:lang w:val="sk-SK"/>
        </w:rPr>
        <w:t xml:space="preserve"> . Ak by sme teda mali kombináciu </w:t>
      </w:r>
      <w:r w:rsidRPr="005F3FAB">
        <w:rPr>
          <w:rFonts w:ascii="Times New Roman" w:hAnsi="Times New Roman" w:cs="Times New Roman"/>
          <w:b/>
          <w:bCs/>
          <w:lang w:val="sk-SK"/>
        </w:rPr>
        <w:t>SAP, SAP, MAP</w:t>
      </w:r>
      <w:r>
        <w:rPr>
          <w:rFonts w:ascii="Times New Roman" w:hAnsi="Times New Roman" w:cs="Times New Roman"/>
          <w:lang w:val="sk-SK"/>
        </w:rPr>
        <w:t xml:space="preserve">, na otázku </w:t>
      </w:r>
      <w:r w:rsidRPr="00121151">
        <w:rPr>
          <w:rFonts w:ascii="Times New Roman" w:hAnsi="Times New Roman" w:cs="Times New Roman"/>
          <w:b/>
          <w:bCs/>
          <w:lang w:val="sk-SK"/>
        </w:rPr>
        <w:t xml:space="preserve">i. </w:t>
      </w:r>
      <w:r>
        <w:rPr>
          <w:rFonts w:ascii="Times New Roman" w:hAnsi="Times New Roman" w:cs="Times New Roman"/>
          <w:lang w:val="sk-SK"/>
        </w:rPr>
        <w:t xml:space="preserve">dostaneme odpoveď ÁNO, ale na otázku </w:t>
      </w:r>
      <w:proofErr w:type="spellStart"/>
      <w:r w:rsidRPr="005F3FAB">
        <w:rPr>
          <w:rFonts w:ascii="Times New Roman" w:hAnsi="Times New Roman" w:cs="Times New Roman"/>
          <w:b/>
          <w:bCs/>
          <w:lang w:val="sk-SK"/>
        </w:rPr>
        <w:t>ii.</w:t>
      </w:r>
      <w:proofErr w:type="spellEnd"/>
      <w:r>
        <w:rPr>
          <w:rFonts w:ascii="Times New Roman" w:hAnsi="Times New Roman" w:cs="Times New Roman"/>
          <w:lang w:val="sk-SK"/>
        </w:rPr>
        <w:t xml:space="preserve"> dostaneme NIE, logicky z toho môžeme vyvodiť, že ak (1 a 2) sú SAP ale (2 a 3) nie sú, potom jedine 3 môže byť MAP aby platili dané odpovede. </w:t>
      </w:r>
    </w:p>
    <w:p w:rsidR="00033BBF" w:rsidRDefault="00247237" w:rsidP="00033BBF">
      <w:pPr>
        <w:ind w:left="720"/>
        <w:rPr>
          <w:rFonts w:ascii="Times New Roman" w:hAnsi="Times New Roman" w:cs="Times New Roman"/>
          <w:lang w:val="sk-SK"/>
        </w:rPr>
      </w:pPr>
      <w:r w:rsidRPr="00692B86">
        <w:rPr>
          <w:rFonts w:ascii="Times New Roman" w:hAnsi="Times New Roman" w:cs="Times New Roman"/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0FCC90" wp14:editId="70279B3C">
                <wp:simplePos x="0" y="0"/>
                <wp:positionH relativeFrom="column">
                  <wp:posOffset>321129</wp:posOffset>
                </wp:positionH>
                <wp:positionV relativeFrom="page">
                  <wp:posOffset>8739778</wp:posOffset>
                </wp:positionV>
                <wp:extent cx="892175" cy="288290"/>
                <wp:effectExtent l="0" t="0" r="0" b="0"/>
                <wp:wrapSquare wrapText="bothSides"/>
                <wp:docPr id="1836544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237" w:rsidRPr="00692B86" w:rsidRDefault="00247237" w:rsidP="0024723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1      2      3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FCC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3pt;margin-top:688.15pt;width:70.25pt;height:2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" filled="f" stroked="f">
                <v:textbox>
                  <w:txbxContent>
                    <w:p w:rsidR="00247237" w:rsidRPr="00692B86" w:rsidRDefault="00247237" w:rsidP="00247237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1      2      3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92B86" w:rsidRPr="00692B86">
        <w:rPr>
          <w:rFonts w:ascii="Times New Roman" w:hAnsi="Times New Roman" w:cs="Times New Roman"/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320585</wp:posOffset>
                </wp:positionH>
                <wp:positionV relativeFrom="page">
                  <wp:posOffset>7440295</wp:posOffset>
                </wp:positionV>
                <wp:extent cx="892175" cy="2882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B86" w:rsidRPr="00692B86" w:rsidRDefault="00692B86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1      2      3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.25pt;margin-top:585.85pt;width:70.25pt;height:22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" filled="f" stroked="f">
                <v:textbox>
                  <w:txbxContent>
                    <w:p w:rsidR="00692B86" w:rsidRPr="00692B86" w:rsidRDefault="00692B86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1      2      3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93545">
        <w:rPr>
          <w:noProof/>
        </w:rPr>
        <w:drawing>
          <wp:anchor distT="0" distB="0" distL="114300" distR="114300" simplePos="0" relativeHeight="251658240" behindDoc="0" locked="0" layoutInCell="1" allowOverlap="1" wp14:anchorId="641A2CE5">
            <wp:simplePos x="0" y="0"/>
            <wp:positionH relativeFrom="column">
              <wp:posOffset>291465</wp:posOffset>
            </wp:positionH>
            <wp:positionV relativeFrom="page">
              <wp:posOffset>7389404</wp:posOffset>
            </wp:positionV>
            <wp:extent cx="5502275" cy="2449195"/>
            <wp:effectExtent l="0" t="0" r="3175" b="8255"/>
            <wp:wrapSquare wrapText="bothSides"/>
            <wp:docPr id="16654482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82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BBF">
        <w:rPr>
          <w:rFonts w:ascii="Times New Roman" w:hAnsi="Times New Roman" w:cs="Times New Roman"/>
          <w:lang w:val="sk-SK"/>
        </w:rPr>
        <w:t xml:space="preserve">Pri otázkach v prípade </w:t>
      </w:r>
      <w:r w:rsidR="00033BBF" w:rsidRPr="005F3FAB">
        <w:rPr>
          <w:rFonts w:ascii="Times New Roman" w:hAnsi="Times New Roman" w:cs="Times New Roman"/>
          <w:b/>
          <w:bCs/>
          <w:lang w:val="sk-SK"/>
        </w:rPr>
        <w:t>b.</w:t>
      </w:r>
      <w:r w:rsidR="00033BBF">
        <w:rPr>
          <w:rFonts w:ascii="Times New Roman" w:hAnsi="Times New Roman" w:cs="Times New Roman"/>
          <w:lang w:val="sk-SK"/>
        </w:rPr>
        <w:t xml:space="preserve">, teda ak prevažujú MAP uzly, berieme pri vyvodzovaní logických záverov samozrejme opačné pravdivostné hodnoty odpovedí. </w:t>
      </w:r>
    </w:p>
    <w:p w:rsidR="005F3FAB" w:rsidRPr="00493545" w:rsidRDefault="00493545" w:rsidP="00493545">
      <w:pPr>
        <w:ind w:firstLine="720"/>
        <w:rPr>
          <w:rFonts w:ascii="Times New Roman" w:hAnsi="Times New Roman" w:cs="Times New Roman"/>
          <w:sz w:val="18"/>
          <w:szCs w:val="18"/>
          <w:lang w:val="sk-SK"/>
        </w:rPr>
      </w:pPr>
      <w:r w:rsidRPr="00493545">
        <w:rPr>
          <w:rFonts w:ascii="Times New Roman" w:hAnsi="Times New Roman" w:cs="Times New Roman"/>
          <w:sz w:val="18"/>
          <w:szCs w:val="18"/>
          <w:lang w:val="sk-SK"/>
        </w:rPr>
        <w:lastRenderedPageBreak/>
        <w:t>(</w:t>
      </w:r>
      <w:r w:rsidR="005F3FAB" w:rsidRPr="00493545">
        <w:rPr>
          <w:rFonts w:ascii="Times New Roman" w:hAnsi="Times New Roman" w:cs="Times New Roman"/>
          <w:sz w:val="18"/>
          <w:szCs w:val="18"/>
          <w:lang w:val="sk-SK"/>
        </w:rPr>
        <w:t xml:space="preserve">*v tomto diagrame nie sú uvedené kombinácie </w:t>
      </w:r>
      <w:r w:rsidR="005F3FAB" w:rsidRPr="00493545">
        <w:rPr>
          <w:rFonts w:ascii="Times New Roman" w:hAnsi="Times New Roman" w:cs="Times New Roman"/>
          <w:b/>
          <w:bCs/>
          <w:sz w:val="18"/>
          <w:szCs w:val="18"/>
          <w:lang w:val="sk-SK"/>
        </w:rPr>
        <w:t>MAP, SAP, SAP</w:t>
      </w:r>
      <w:r w:rsidR="005F3FAB" w:rsidRPr="00493545">
        <w:rPr>
          <w:rFonts w:ascii="Times New Roman" w:hAnsi="Times New Roman" w:cs="Times New Roman"/>
          <w:sz w:val="18"/>
          <w:szCs w:val="18"/>
          <w:lang w:val="sk-SK"/>
        </w:rPr>
        <w:t xml:space="preserve"> a </w:t>
      </w:r>
      <w:r w:rsidR="005F3FAB" w:rsidRPr="00493545">
        <w:rPr>
          <w:rFonts w:ascii="Times New Roman" w:hAnsi="Times New Roman" w:cs="Times New Roman"/>
          <w:b/>
          <w:bCs/>
          <w:sz w:val="18"/>
          <w:szCs w:val="18"/>
          <w:lang w:val="sk-SK"/>
        </w:rPr>
        <w:t>MAP, MAP, SAP</w:t>
      </w:r>
      <w:r w:rsidR="005F3FAB" w:rsidRPr="00493545">
        <w:rPr>
          <w:rFonts w:ascii="Times New Roman" w:hAnsi="Times New Roman" w:cs="Times New Roman"/>
          <w:sz w:val="18"/>
          <w:szCs w:val="18"/>
          <w:lang w:val="sk-SK"/>
        </w:rPr>
        <w:t>, no ich riešenie je analogické.</w:t>
      </w:r>
      <w:r w:rsidRPr="00493545">
        <w:rPr>
          <w:rFonts w:ascii="Times New Roman" w:hAnsi="Times New Roman" w:cs="Times New Roman"/>
          <w:sz w:val="18"/>
          <w:szCs w:val="18"/>
          <w:lang w:val="sk-SK"/>
        </w:rPr>
        <w:t>)</w:t>
      </w:r>
    </w:p>
    <w:p w:rsidR="005F3FAB" w:rsidRDefault="005F3FAB" w:rsidP="005F3F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Pre každú trojicu teda vieme zistiť jednotlivé protokoly tromi otázkami. V prípade, že máme </w:t>
      </w:r>
      <w:r w:rsidRPr="005F3FAB">
        <w:rPr>
          <w:rFonts w:ascii="Times New Roman" w:hAnsi="Times New Roman" w:cs="Times New Roman"/>
          <w:i/>
          <w:iCs/>
          <w:lang w:val="sk-SK"/>
        </w:rPr>
        <w:t>n</w:t>
      </w:r>
      <w:r>
        <w:rPr>
          <w:rFonts w:ascii="Times New Roman" w:hAnsi="Times New Roman" w:cs="Times New Roman"/>
          <w:i/>
          <w:iCs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uzlov</w:t>
      </w:r>
      <w:r w:rsidR="00493545">
        <w:rPr>
          <w:rFonts w:ascii="Times New Roman" w:hAnsi="Times New Roman" w:cs="Times New Roman"/>
          <w:lang w:val="sk-SK"/>
        </w:rPr>
        <w:t xml:space="preserve">, bude riešenie </w:t>
      </w:r>
      <w:r w:rsidR="00493545" w:rsidRPr="00493545">
        <w:rPr>
          <w:rFonts w:ascii="Times New Roman" w:hAnsi="Times New Roman" w:cs="Times New Roman"/>
          <w:b/>
          <w:bCs/>
          <w:i/>
          <w:iCs/>
          <w:lang w:val="sk-SK"/>
        </w:rPr>
        <w:t>n</w:t>
      </w:r>
      <w:r w:rsidR="00493545">
        <w:rPr>
          <w:rFonts w:ascii="Times New Roman" w:hAnsi="Times New Roman" w:cs="Times New Roman"/>
          <w:i/>
          <w:iCs/>
          <w:lang w:val="sk-SK"/>
        </w:rPr>
        <w:t xml:space="preserve"> </w:t>
      </w:r>
      <w:r w:rsidR="00493545">
        <w:rPr>
          <w:rFonts w:ascii="Times New Roman" w:hAnsi="Times New Roman" w:cs="Times New Roman"/>
          <w:lang w:val="sk-SK"/>
        </w:rPr>
        <w:t>otázok. Bude tomu tak aj v prípade, že počet uzlov nie je násobok tro</w:t>
      </w:r>
      <w:r w:rsidR="00121151">
        <w:rPr>
          <w:rFonts w:ascii="Times New Roman" w:hAnsi="Times New Roman" w:cs="Times New Roman"/>
          <w:lang w:val="sk-SK"/>
        </w:rPr>
        <w:t>jky</w:t>
      </w:r>
      <w:r w:rsidR="00493545">
        <w:rPr>
          <w:rFonts w:ascii="Times New Roman" w:hAnsi="Times New Roman" w:cs="Times New Roman"/>
          <w:lang w:val="sk-SK"/>
        </w:rPr>
        <w:t xml:space="preserve">. V takom prípade sa protokol zvyšného jedného alebo dvoch uzlov ktoré už nemajú trojicu dozvieme tak, že sa spýtame predošlej trojice, aké protokoly používajú tie zvyšné uzly. To znova dáva 1 otázku na uzol, čiže výsledný počet bude stále </w:t>
      </w:r>
      <w:r w:rsidR="00493545" w:rsidRPr="00493545">
        <w:rPr>
          <w:rFonts w:ascii="Times New Roman" w:hAnsi="Times New Roman" w:cs="Times New Roman"/>
          <w:b/>
          <w:bCs/>
          <w:i/>
          <w:iCs/>
          <w:lang w:val="sk-SK"/>
        </w:rPr>
        <w:t>n</w:t>
      </w:r>
      <w:r w:rsidR="00493545">
        <w:rPr>
          <w:rFonts w:ascii="Times New Roman" w:hAnsi="Times New Roman" w:cs="Times New Roman"/>
          <w:lang w:val="sk-SK"/>
        </w:rPr>
        <w:t xml:space="preserve">. </w:t>
      </w:r>
      <w:r w:rsidR="00D5266C">
        <w:rPr>
          <w:rFonts w:ascii="Times New Roman" w:hAnsi="Times New Roman" w:cs="Times New Roman"/>
          <w:lang w:val="sk-SK"/>
        </w:rPr>
        <w:t xml:space="preserve">Taktiež sa po zistení prvých troch uzlov môžeme stále pýtať ich na protokoly ďalších uzlov, čo nám opäť dá </w:t>
      </w:r>
      <w:r w:rsidR="00D5266C">
        <w:rPr>
          <w:rFonts w:ascii="Times New Roman" w:hAnsi="Times New Roman" w:cs="Times New Roman"/>
          <w:b/>
          <w:bCs/>
          <w:i/>
          <w:iCs/>
          <w:lang w:val="sk-SK"/>
        </w:rPr>
        <w:t xml:space="preserve">n </w:t>
      </w:r>
      <w:r w:rsidR="00D5266C">
        <w:rPr>
          <w:rFonts w:ascii="Times New Roman" w:hAnsi="Times New Roman" w:cs="Times New Roman"/>
          <w:lang w:val="sk-SK"/>
        </w:rPr>
        <w:t>riešení.</w:t>
      </w:r>
    </w:p>
    <w:p w:rsidR="00D5266C" w:rsidRPr="00D5266C" w:rsidRDefault="00CB2AD5" w:rsidP="00D5266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Špecifickým prípadom, kedy by sa počet otázok mohol skrátiť by bolo, keby zostával jeden neurčený uzol, a vo všetkých predošlých sme našli len 2 SAP, potom na základe podmienky, že sa tam musia nachádzať minimálne 3 SAP, by tento uzol musel byť SAP, a ušetríme jednu otázku, teda riešenie bude </w:t>
      </w:r>
      <w:r w:rsidRPr="00CB2AD5">
        <w:rPr>
          <w:rFonts w:ascii="Times New Roman" w:hAnsi="Times New Roman" w:cs="Times New Roman"/>
          <w:b/>
          <w:bCs/>
          <w:i/>
          <w:iCs/>
          <w:lang w:val="sk-SK"/>
        </w:rPr>
        <w:t>n-1</w:t>
      </w:r>
      <w:r>
        <w:rPr>
          <w:rFonts w:ascii="Times New Roman" w:hAnsi="Times New Roman" w:cs="Times New Roman"/>
          <w:lang w:val="sk-SK"/>
        </w:rPr>
        <w:t>.</w:t>
      </w:r>
      <w:r w:rsidR="00D5266C">
        <w:rPr>
          <w:rFonts w:ascii="Times New Roman" w:hAnsi="Times New Roman" w:cs="Times New Roman"/>
          <w:lang w:val="sk-SK"/>
        </w:rPr>
        <w:t xml:space="preserve"> Taktiež, ak by ostávali na určenie dva uzly, a vo všetkých predošlých sme našli len 1 SAP, tieto dva musia byť tiež SAP, riešením teda bude </w:t>
      </w:r>
      <w:r w:rsidR="00D5266C" w:rsidRPr="00D5266C">
        <w:rPr>
          <w:rFonts w:ascii="Times New Roman" w:hAnsi="Times New Roman" w:cs="Times New Roman"/>
          <w:b/>
          <w:bCs/>
          <w:i/>
          <w:iCs/>
          <w:lang w:val="sk-SK"/>
        </w:rPr>
        <w:t>n-2</w:t>
      </w:r>
      <w:r w:rsidR="00D5266C">
        <w:rPr>
          <w:rFonts w:ascii="Times New Roman" w:hAnsi="Times New Roman" w:cs="Times New Roman"/>
          <w:b/>
          <w:bCs/>
          <w:i/>
          <w:iCs/>
          <w:lang w:val="sk-SK"/>
        </w:rPr>
        <w:t>.</w:t>
      </w:r>
      <w:r w:rsidR="00D5266C">
        <w:rPr>
          <w:rFonts w:ascii="Times New Roman" w:hAnsi="Times New Roman" w:cs="Times New Roman"/>
          <w:b/>
          <w:bCs/>
          <w:lang w:val="sk-SK"/>
        </w:rPr>
        <w:t xml:space="preserve"> </w:t>
      </w:r>
      <w:r w:rsidR="00D5266C">
        <w:rPr>
          <w:rFonts w:ascii="Times New Roman" w:hAnsi="Times New Roman" w:cs="Times New Roman"/>
          <w:lang w:val="sk-SK"/>
        </w:rPr>
        <w:t>(Platí analogicky aj pre MAP uzly).</w:t>
      </w:r>
    </w:p>
    <w:p w:rsidR="00493545" w:rsidRDefault="00493545" w:rsidP="00493545">
      <w:pPr>
        <w:rPr>
          <w:rFonts w:ascii="Times New Roman" w:hAnsi="Times New Roman" w:cs="Times New Roman"/>
          <w:b/>
          <w:bCs/>
          <w:lang w:val="sk-SK"/>
        </w:rPr>
      </w:pPr>
      <w:r w:rsidRPr="00493545">
        <w:rPr>
          <w:rFonts w:ascii="Times New Roman" w:hAnsi="Times New Roman" w:cs="Times New Roman"/>
          <w:b/>
          <w:bCs/>
          <w:lang w:val="sk-SK"/>
        </w:rPr>
        <w:t>Rozšírenie:</w:t>
      </w:r>
    </w:p>
    <w:p w:rsidR="00D5266C" w:rsidRPr="00D5266C" w:rsidRDefault="00CB2AD5" w:rsidP="00D5266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Ak budú niektoré uzly </w:t>
      </w:r>
      <w:proofErr w:type="spellStart"/>
      <w:r>
        <w:rPr>
          <w:rFonts w:ascii="Times New Roman" w:hAnsi="Times New Roman" w:cs="Times New Roman"/>
          <w:lang w:val="sk-SK"/>
        </w:rPr>
        <w:t>shy</w:t>
      </w:r>
      <w:proofErr w:type="spellEnd"/>
      <w:r>
        <w:rPr>
          <w:rFonts w:ascii="Times New Roman" w:hAnsi="Times New Roman" w:cs="Times New Roman"/>
          <w:lang w:val="sk-SK"/>
        </w:rPr>
        <w:t xml:space="preserve">, </w:t>
      </w:r>
      <w:r w:rsidR="00D5266C">
        <w:rPr>
          <w:rFonts w:ascii="Times New Roman" w:hAnsi="Times New Roman" w:cs="Times New Roman"/>
          <w:lang w:val="sk-SK"/>
        </w:rPr>
        <w:t xml:space="preserve">musíme k problému pristúpiť trochu inak. Znovu sa prvej trojice spýtame </w:t>
      </w:r>
      <w:r w:rsidR="00D5266C" w:rsidRPr="00712563">
        <w:rPr>
          <w:rFonts w:ascii="Times New Roman" w:hAnsi="Times New Roman" w:cs="Times New Roman"/>
          <w:b/>
          <w:bCs/>
          <w:lang w:val="sk-SK"/>
        </w:rPr>
        <w:t>„Je pravda, že 1+1=2?“</w:t>
      </w:r>
      <w:r w:rsidR="00D5266C">
        <w:rPr>
          <w:rFonts w:ascii="Times New Roman" w:hAnsi="Times New Roman" w:cs="Times New Roman"/>
          <w:b/>
          <w:bCs/>
          <w:lang w:val="sk-SK"/>
        </w:rPr>
        <w:t xml:space="preserve">.  </w:t>
      </w:r>
      <w:r w:rsidR="00D5266C">
        <w:rPr>
          <w:rFonts w:ascii="Times New Roman" w:hAnsi="Times New Roman" w:cs="Times New Roman"/>
          <w:lang w:val="sk-SK"/>
        </w:rPr>
        <w:t xml:space="preserve">Použili sme zatiaľ teda </w:t>
      </w:r>
      <w:r w:rsidR="00D5266C">
        <w:rPr>
          <w:rFonts w:ascii="Times New Roman" w:hAnsi="Times New Roman" w:cs="Times New Roman"/>
          <w:b/>
          <w:bCs/>
          <w:lang w:val="sk-SK"/>
        </w:rPr>
        <w:t>1</w:t>
      </w:r>
      <w:r w:rsidR="00D5266C">
        <w:rPr>
          <w:rFonts w:ascii="Times New Roman" w:hAnsi="Times New Roman" w:cs="Times New Roman"/>
          <w:lang w:val="sk-SK"/>
        </w:rPr>
        <w:t xml:space="preserve"> otázku.</w:t>
      </w:r>
    </w:p>
    <w:p w:rsidR="00D5266C" w:rsidRDefault="00D5266C" w:rsidP="00D5266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Ak dostaneme odpoveď ÁNO, vieme že trojica bude dávať pravdivé odpovede, ak dostaneme NIE, vieme, že pravda bude opačná k tomu, čo odpovedia. </w:t>
      </w:r>
    </w:p>
    <w:p w:rsidR="00D5266C" w:rsidRDefault="00D5266C" w:rsidP="00D5266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Týchto uzlov sa spýtame aký protokol používa každý ďalší uzol, kde použijeme ďalších </w:t>
      </w:r>
      <w:r>
        <w:rPr>
          <w:rFonts w:ascii="Times New Roman" w:hAnsi="Times New Roman" w:cs="Times New Roman"/>
          <w:b/>
          <w:bCs/>
          <w:i/>
          <w:iCs/>
          <w:lang w:val="sk-SK"/>
        </w:rPr>
        <w:t xml:space="preserve">n-3 </w:t>
      </w:r>
      <w:r>
        <w:rPr>
          <w:rFonts w:ascii="Times New Roman" w:hAnsi="Times New Roman" w:cs="Times New Roman"/>
          <w:lang w:val="sk-SK"/>
        </w:rPr>
        <w:t xml:space="preserve">otázok. </w:t>
      </w:r>
    </w:p>
    <w:p w:rsidR="00D5266C" w:rsidRDefault="00D5266C" w:rsidP="00D5266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Zostanú nám na určenie pôvodné tri uzly, ktorých protokol zistíme tak, že sa spýtame ľubovoľnej trojice SAP uzlov z už určených zvyšných uzlov. To sú ďalšie </w:t>
      </w:r>
      <w:r>
        <w:rPr>
          <w:rFonts w:ascii="Times New Roman" w:hAnsi="Times New Roman" w:cs="Times New Roman"/>
          <w:b/>
          <w:bCs/>
          <w:lang w:val="sk-SK"/>
        </w:rPr>
        <w:t xml:space="preserve">3 </w:t>
      </w:r>
      <w:r>
        <w:rPr>
          <w:rFonts w:ascii="Times New Roman" w:hAnsi="Times New Roman" w:cs="Times New Roman"/>
          <w:lang w:val="sk-SK"/>
        </w:rPr>
        <w:t>otázky.</w:t>
      </w:r>
    </w:p>
    <w:p w:rsidR="00D5266C" w:rsidRPr="00D5266C" w:rsidRDefault="00D5266C" w:rsidP="00D5266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Dokopy na určenie</w:t>
      </w:r>
      <w:r w:rsidR="00DC4858">
        <w:rPr>
          <w:rFonts w:ascii="Times New Roman" w:hAnsi="Times New Roman" w:cs="Times New Roman"/>
          <w:lang w:val="sk-SK"/>
        </w:rPr>
        <w:t xml:space="preserve"> teda</w:t>
      </w:r>
      <w:r>
        <w:rPr>
          <w:rFonts w:ascii="Times New Roman" w:hAnsi="Times New Roman" w:cs="Times New Roman"/>
          <w:lang w:val="sk-SK"/>
        </w:rPr>
        <w:t xml:space="preserve"> použijeme </w:t>
      </w:r>
      <w:r>
        <w:rPr>
          <w:rFonts w:ascii="Times New Roman" w:hAnsi="Times New Roman" w:cs="Times New Roman"/>
          <w:b/>
          <w:bCs/>
          <w:i/>
          <w:iCs/>
          <w:lang w:val="sk-SK"/>
        </w:rPr>
        <w:t xml:space="preserve">n+1 </w:t>
      </w:r>
      <w:r>
        <w:rPr>
          <w:rFonts w:ascii="Times New Roman" w:hAnsi="Times New Roman" w:cs="Times New Roman"/>
          <w:lang w:val="sk-SK"/>
        </w:rPr>
        <w:t xml:space="preserve">otázok </w:t>
      </w:r>
      <w:r w:rsidRPr="00D5266C">
        <w:rPr>
          <w:rFonts w:ascii="Times New Roman" w:hAnsi="Times New Roman" w:cs="Times New Roman"/>
          <w:lang w:val="sk-SK"/>
        </w:rPr>
        <w:t>[</w:t>
      </w:r>
      <w:r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i/>
          <w:iCs/>
          <w:lang w:val="sk-SK"/>
        </w:rPr>
        <w:t>1</w:t>
      </w:r>
      <w:r>
        <w:rPr>
          <w:rFonts w:ascii="Times New Roman" w:hAnsi="Times New Roman" w:cs="Times New Roman"/>
          <w:lang w:val="sk-SK"/>
        </w:rPr>
        <w:t>+(</w:t>
      </w:r>
      <w:r>
        <w:rPr>
          <w:rFonts w:ascii="Times New Roman" w:hAnsi="Times New Roman" w:cs="Times New Roman"/>
          <w:i/>
          <w:iCs/>
          <w:lang w:val="sk-SK"/>
        </w:rPr>
        <w:t>n-3</w:t>
      </w:r>
      <w:r>
        <w:rPr>
          <w:rFonts w:ascii="Times New Roman" w:hAnsi="Times New Roman" w:cs="Times New Roman"/>
          <w:lang w:val="sk-SK"/>
        </w:rPr>
        <w:t>)+</w:t>
      </w:r>
      <w:r>
        <w:rPr>
          <w:rFonts w:ascii="Times New Roman" w:hAnsi="Times New Roman" w:cs="Times New Roman"/>
          <w:i/>
          <w:iCs/>
          <w:lang w:val="sk-SK"/>
        </w:rPr>
        <w:t xml:space="preserve">3 </w:t>
      </w:r>
      <w:r>
        <w:rPr>
          <w:rFonts w:ascii="Times New Roman" w:hAnsi="Times New Roman" w:cs="Times New Roman"/>
          <w:lang w:val="sk-SK"/>
        </w:rPr>
        <w:t>]</w:t>
      </w:r>
    </w:p>
    <w:sectPr w:rsidR="00D5266C" w:rsidRPr="00D5266C" w:rsidSect="00247237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543D" w:rsidRDefault="00D4543D" w:rsidP="001E182D">
      <w:pPr>
        <w:spacing w:after="0" w:line="240" w:lineRule="auto"/>
      </w:pPr>
      <w:r>
        <w:separator/>
      </w:r>
    </w:p>
  </w:endnote>
  <w:endnote w:type="continuationSeparator" w:id="0">
    <w:p w:rsidR="00D4543D" w:rsidRDefault="00D4543D" w:rsidP="001E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543D" w:rsidRDefault="00D4543D" w:rsidP="001E182D">
      <w:pPr>
        <w:spacing w:after="0" w:line="240" w:lineRule="auto"/>
      </w:pPr>
      <w:r>
        <w:separator/>
      </w:r>
    </w:p>
  </w:footnote>
  <w:footnote w:type="continuationSeparator" w:id="0">
    <w:p w:rsidR="00D4543D" w:rsidRDefault="00D4543D" w:rsidP="001E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82D" w:rsidRPr="001E182D" w:rsidRDefault="001E182D">
    <w:pPr>
      <w:pStyle w:val="Hlavika"/>
      <w:rPr>
        <w:rFonts w:ascii="Times New Roman" w:hAnsi="Times New Roman" w:cs="Times New Roman"/>
        <w:b/>
        <w:bCs/>
        <w:lang w:val="sk-SK"/>
      </w:rPr>
    </w:pPr>
    <w:r w:rsidRPr="001E182D">
      <w:rPr>
        <w:rFonts w:ascii="Times New Roman" w:hAnsi="Times New Roman" w:cs="Times New Roman"/>
        <w:b/>
        <w:bCs/>
        <w:lang w:val="sk-SK"/>
      </w:rPr>
      <w:t>Tomáš Lamlech</w:t>
    </w:r>
    <w:r w:rsidRPr="001E182D">
      <w:rPr>
        <w:rFonts w:ascii="Times New Roman" w:hAnsi="Times New Roman" w:cs="Times New Roman"/>
        <w:b/>
        <w:bCs/>
        <w:lang w:val="sk-SK"/>
      </w:rPr>
      <w:tab/>
    </w:r>
    <w:r w:rsidRPr="001E182D">
      <w:rPr>
        <w:rFonts w:ascii="Times New Roman" w:hAnsi="Times New Roman" w:cs="Times New Roman"/>
        <w:b/>
        <w:bCs/>
        <w:lang w:val="sk-SK"/>
      </w:rPr>
      <w:tab/>
      <w:t>FIKS, 10. ročník</w:t>
    </w:r>
  </w:p>
  <w:p w:rsidR="001E182D" w:rsidRPr="001E182D" w:rsidRDefault="001E182D" w:rsidP="001E182D">
    <w:pPr>
      <w:pStyle w:val="Hlavika"/>
      <w:rPr>
        <w:rFonts w:ascii="Times New Roman" w:hAnsi="Times New Roman" w:cs="Times New Roman"/>
        <w:b/>
        <w:bCs/>
        <w:lang w:val="sk-SK"/>
      </w:rPr>
    </w:pPr>
    <w:r w:rsidRPr="001E182D">
      <w:rPr>
        <w:rFonts w:ascii="Times New Roman" w:hAnsi="Times New Roman" w:cs="Times New Roman"/>
        <w:b/>
        <w:bCs/>
        <w:lang w:val="sk-SK"/>
      </w:rPr>
      <w:tab/>
    </w:r>
    <w:r w:rsidRPr="001E182D">
      <w:rPr>
        <w:rFonts w:ascii="Times New Roman" w:hAnsi="Times New Roman" w:cs="Times New Roman"/>
        <w:b/>
        <w:bCs/>
        <w:lang w:val="sk-SK"/>
      </w:rPr>
      <w:tab/>
      <w:t>1. kolo, úloha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1B7F"/>
    <w:multiLevelType w:val="hybridMultilevel"/>
    <w:tmpl w:val="3FCE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2109C"/>
    <w:multiLevelType w:val="hybridMultilevel"/>
    <w:tmpl w:val="838E5006"/>
    <w:lvl w:ilvl="0" w:tplc="4A24C574">
      <w:start w:val="1"/>
      <w:numFmt w:val="decimal"/>
      <w:lvlText w:val="%1."/>
      <w:lvlJc w:val="left"/>
      <w:pPr>
        <w:ind w:left="9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72" w:hanging="360"/>
      </w:pPr>
    </w:lvl>
    <w:lvl w:ilvl="2" w:tplc="0409001B" w:tentative="1">
      <w:start w:val="1"/>
      <w:numFmt w:val="lowerRoman"/>
      <w:lvlText w:val="%3."/>
      <w:lvlJc w:val="right"/>
      <w:pPr>
        <w:ind w:left="10992" w:hanging="180"/>
      </w:pPr>
    </w:lvl>
    <w:lvl w:ilvl="3" w:tplc="0409000F" w:tentative="1">
      <w:start w:val="1"/>
      <w:numFmt w:val="decimal"/>
      <w:lvlText w:val="%4."/>
      <w:lvlJc w:val="left"/>
      <w:pPr>
        <w:ind w:left="11712" w:hanging="360"/>
      </w:pPr>
    </w:lvl>
    <w:lvl w:ilvl="4" w:tplc="04090019" w:tentative="1">
      <w:start w:val="1"/>
      <w:numFmt w:val="lowerLetter"/>
      <w:lvlText w:val="%5."/>
      <w:lvlJc w:val="left"/>
      <w:pPr>
        <w:ind w:left="12432" w:hanging="360"/>
      </w:pPr>
    </w:lvl>
    <w:lvl w:ilvl="5" w:tplc="0409001B" w:tentative="1">
      <w:start w:val="1"/>
      <w:numFmt w:val="lowerRoman"/>
      <w:lvlText w:val="%6."/>
      <w:lvlJc w:val="right"/>
      <w:pPr>
        <w:ind w:left="13152" w:hanging="180"/>
      </w:pPr>
    </w:lvl>
    <w:lvl w:ilvl="6" w:tplc="0409000F" w:tentative="1">
      <w:start w:val="1"/>
      <w:numFmt w:val="decimal"/>
      <w:lvlText w:val="%7."/>
      <w:lvlJc w:val="left"/>
      <w:pPr>
        <w:ind w:left="13872" w:hanging="360"/>
      </w:pPr>
    </w:lvl>
    <w:lvl w:ilvl="7" w:tplc="04090019" w:tentative="1">
      <w:start w:val="1"/>
      <w:numFmt w:val="lowerLetter"/>
      <w:lvlText w:val="%8."/>
      <w:lvlJc w:val="left"/>
      <w:pPr>
        <w:ind w:left="14592" w:hanging="360"/>
      </w:pPr>
    </w:lvl>
    <w:lvl w:ilvl="8" w:tplc="0409001B" w:tentative="1">
      <w:start w:val="1"/>
      <w:numFmt w:val="lowerRoman"/>
      <w:lvlText w:val="%9."/>
      <w:lvlJc w:val="right"/>
      <w:pPr>
        <w:ind w:left="15312" w:hanging="180"/>
      </w:pPr>
    </w:lvl>
  </w:abstractNum>
  <w:abstractNum w:abstractNumId="2" w15:restartNumberingAfterBreak="0">
    <w:nsid w:val="5DE1502B"/>
    <w:multiLevelType w:val="hybridMultilevel"/>
    <w:tmpl w:val="02DCFF10"/>
    <w:lvl w:ilvl="0" w:tplc="2E5001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929926">
    <w:abstractNumId w:val="1"/>
  </w:num>
  <w:num w:numId="2" w16cid:durableId="742722352">
    <w:abstractNumId w:val="2"/>
  </w:num>
  <w:num w:numId="3" w16cid:durableId="131734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2D"/>
    <w:rsid w:val="00033BBF"/>
    <w:rsid w:val="00121151"/>
    <w:rsid w:val="001E182D"/>
    <w:rsid w:val="00247237"/>
    <w:rsid w:val="0025725F"/>
    <w:rsid w:val="00493545"/>
    <w:rsid w:val="005F3FAB"/>
    <w:rsid w:val="00692B86"/>
    <w:rsid w:val="00712563"/>
    <w:rsid w:val="00793882"/>
    <w:rsid w:val="00BE41A6"/>
    <w:rsid w:val="00CA1630"/>
    <w:rsid w:val="00CB2AD5"/>
    <w:rsid w:val="00D4543D"/>
    <w:rsid w:val="00D5266C"/>
    <w:rsid w:val="00DC4858"/>
    <w:rsid w:val="00E85623"/>
    <w:rsid w:val="00EA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4658"/>
  <w15:chartTrackingRefBased/>
  <w15:docId w15:val="{8B4EC671-EA7B-4561-8797-16A930AC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E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E182D"/>
  </w:style>
  <w:style w:type="paragraph" w:styleId="Pta">
    <w:name w:val="footer"/>
    <w:basedOn w:val="Normlny"/>
    <w:link w:val="PtaChar"/>
    <w:uiPriority w:val="99"/>
    <w:unhideWhenUsed/>
    <w:rsid w:val="001E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E182D"/>
  </w:style>
  <w:style w:type="paragraph" w:styleId="Odsekzoznamu">
    <w:name w:val="List Paragraph"/>
    <w:basedOn w:val="Normlny"/>
    <w:uiPriority w:val="34"/>
    <w:qFormat/>
    <w:rsid w:val="001E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Lamlech</dc:creator>
  <cp:keywords/>
  <dc:description/>
  <cp:lastModifiedBy>Tomas Lamlech</cp:lastModifiedBy>
  <cp:revision>2</cp:revision>
  <cp:lastPrinted>2023-10-27T17:05:00Z</cp:lastPrinted>
  <dcterms:created xsi:type="dcterms:W3CDTF">2023-10-25T07:48:00Z</dcterms:created>
  <dcterms:modified xsi:type="dcterms:W3CDTF">2023-10-27T17:41:00Z</dcterms:modified>
</cp:coreProperties>
</file>