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4B7B" w14:textId="77777777" w:rsidR="005B4686" w:rsidRDefault="005B4686" w:rsidP="0065076A">
      <w:pPr>
        <w:jc w:val="center"/>
        <w:rPr>
          <w:rFonts w:ascii="Arial" w:hAnsi="Arial" w:cs="Arial"/>
          <w:sz w:val="50"/>
          <w:szCs w:val="50"/>
        </w:rPr>
      </w:pPr>
    </w:p>
    <w:p w14:paraId="385BD279" w14:textId="530CBF4A" w:rsidR="0065076A" w:rsidRPr="00691C66" w:rsidRDefault="0065076A" w:rsidP="0065076A">
      <w:pPr>
        <w:jc w:val="center"/>
        <w:rPr>
          <w:rFonts w:ascii="Arial" w:hAnsi="Arial" w:cs="Arial"/>
          <w:sz w:val="50"/>
          <w:szCs w:val="50"/>
        </w:rPr>
      </w:pPr>
      <w:r w:rsidRPr="00691C66">
        <w:rPr>
          <w:rFonts w:ascii="Arial" w:hAnsi="Arial" w:cs="Arial"/>
          <w:sz w:val="50"/>
          <w:szCs w:val="50"/>
        </w:rPr>
        <w:t>Faculdade Nova Roma Recife</w:t>
      </w:r>
    </w:p>
    <w:p w14:paraId="35A638E9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4E20B06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2ECDD0DA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8D215B6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97AAC8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2D07E9A" w14:textId="1E43801B" w:rsidR="0065076A" w:rsidRPr="00691C66" w:rsidRDefault="0065076A" w:rsidP="005B4686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Análise e Desenvolvimento de Sistemas</w:t>
      </w:r>
    </w:p>
    <w:p w14:paraId="3395AC5E" w14:textId="77777777" w:rsidR="0065076A" w:rsidRPr="00691C66" w:rsidRDefault="0065076A" w:rsidP="0065076A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Sistemas Embarcados</w:t>
      </w:r>
    </w:p>
    <w:p w14:paraId="1002647F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46D6278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0B6C27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4EAB4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B0D2259" w14:textId="77777777" w:rsidR="0065076A" w:rsidRPr="00691C66" w:rsidRDefault="0065076A" w:rsidP="0065076A">
      <w:pPr>
        <w:jc w:val="center"/>
        <w:rPr>
          <w:rFonts w:ascii="Arial" w:hAnsi="Arial" w:cs="Arial"/>
          <w:sz w:val="36"/>
          <w:szCs w:val="36"/>
        </w:rPr>
      </w:pPr>
      <w:r w:rsidRPr="00691C66">
        <w:rPr>
          <w:rFonts w:ascii="Arial" w:hAnsi="Arial" w:cs="Arial"/>
          <w:sz w:val="36"/>
          <w:szCs w:val="36"/>
        </w:rPr>
        <w:t>Sistema de correção de postura</w:t>
      </w:r>
    </w:p>
    <w:p w14:paraId="51EB9795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5623148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1AD68FDA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345962C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42E67AB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34BF7FD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  <w:r w:rsidRPr="00691C66">
        <w:rPr>
          <w:rFonts w:ascii="Arial" w:hAnsi="Arial" w:cs="Arial"/>
          <w:sz w:val="24"/>
          <w:szCs w:val="24"/>
        </w:rPr>
        <w:t>Equipe: Echo3</w:t>
      </w:r>
    </w:p>
    <w:p w14:paraId="7475A23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Carlos Santana do Nascimento Júnior</w:t>
      </w:r>
    </w:p>
    <w:p w14:paraId="5FDC004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Edvan Cordeiro de Lima Júnior</w:t>
      </w:r>
    </w:p>
    <w:p w14:paraId="160277FC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Rogens Emanuel Aragão</w:t>
      </w:r>
    </w:p>
    <w:p w14:paraId="02B68966" w14:textId="77777777" w:rsidR="00DE0502" w:rsidRPr="00691C66" w:rsidRDefault="00DE0502">
      <w:pPr>
        <w:rPr>
          <w:rFonts w:ascii="Arial" w:hAnsi="Arial" w:cs="Arial"/>
        </w:rPr>
      </w:pPr>
    </w:p>
    <w:p w14:paraId="13DA259B" w14:textId="77777777" w:rsidR="0065076A" w:rsidRPr="00691C66" w:rsidRDefault="0065076A">
      <w:pPr>
        <w:rPr>
          <w:rFonts w:ascii="Arial" w:hAnsi="Arial" w:cs="Arial"/>
        </w:rPr>
      </w:pPr>
    </w:p>
    <w:p w14:paraId="0E708EFE" w14:textId="77777777" w:rsidR="0065076A" w:rsidRPr="00691C66" w:rsidRDefault="0065076A">
      <w:pPr>
        <w:rPr>
          <w:rFonts w:ascii="Arial" w:hAnsi="Arial" w:cs="Arial"/>
        </w:rPr>
      </w:pPr>
    </w:p>
    <w:p w14:paraId="66D04BC6" w14:textId="77777777" w:rsidR="0065076A" w:rsidRPr="00691C66" w:rsidRDefault="0065076A">
      <w:pPr>
        <w:rPr>
          <w:rFonts w:ascii="Arial" w:hAnsi="Arial" w:cs="Arial"/>
        </w:rPr>
      </w:pPr>
    </w:p>
    <w:p w14:paraId="3A0912F7" w14:textId="77777777" w:rsidR="00CE05D6" w:rsidRDefault="00CE05D6">
      <w:pPr>
        <w:rPr>
          <w:rFonts w:ascii="Arial" w:hAnsi="Arial" w:cs="Arial"/>
        </w:rPr>
      </w:pPr>
    </w:p>
    <w:p w14:paraId="3DCFC748" w14:textId="77777777" w:rsidR="00F73707" w:rsidRPr="00F73707" w:rsidRDefault="00F73707" w:rsidP="00F73707">
      <w:pPr>
        <w:pStyle w:val="Ttulo1"/>
      </w:pPr>
      <w:r w:rsidRPr="00F73707">
        <w:lastRenderedPageBreak/>
        <w:t>1. Metodologia</w:t>
      </w:r>
    </w:p>
    <w:p w14:paraId="3BA2B3AB" w14:textId="00AAA479" w:rsidR="00F73707" w:rsidRDefault="00F73707" w:rsidP="00F73707">
      <w:pPr>
        <w:jc w:val="both"/>
        <w:rPr>
          <w:rFonts w:ascii="Arial" w:hAnsi="Arial" w:cs="Arial"/>
        </w:rPr>
      </w:pPr>
      <w:r w:rsidRPr="00F73707">
        <w:rPr>
          <w:rFonts w:ascii="Arial" w:hAnsi="Arial" w:cs="Arial"/>
        </w:rPr>
        <w:t>O projeto seguirá uma abordagem incremental e iterativa, começando com um protótipo funcional simples e evoluindo para versões mais completas. Cada fase terá entregáveis claros e testes associados.</w:t>
      </w:r>
    </w:p>
    <w:p w14:paraId="640F2F3D" w14:textId="77777777" w:rsidR="00F73707" w:rsidRPr="00F73707" w:rsidRDefault="00F73707" w:rsidP="00F73707">
      <w:pPr>
        <w:jc w:val="both"/>
        <w:rPr>
          <w:rFonts w:ascii="Arial" w:hAnsi="Arial" w:cs="Arial"/>
        </w:rPr>
      </w:pPr>
    </w:p>
    <w:p w14:paraId="2C85A95A" w14:textId="35942E56" w:rsidR="00F73707" w:rsidRPr="00F73707" w:rsidRDefault="00F73707" w:rsidP="00F73707">
      <w:pPr>
        <w:pStyle w:val="Ttulo1"/>
      </w:pPr>
      <w:r w:rsidRPr="00F73707">
        <w:t>2. Etapas do Projeto</w:t>
      </w:r>
    </w:p>
    <w:p w14:paraId="1EBE9F5D" w14:textId="0B534602" w:rsidR="00F73707" w:rsidRPr="00F73707" w:rsidRDefault="00F73707" w:rsidP="00F73707">
      <w:pPr>
        <w:rPr>
          <w:rStyle w:val="Forte"/>
        </w:rPr>
      </w:pPr>
      <w:r w:rsidRPr="00F73707">
        <w:rPr>
          <w:rStyle w:val="Forte"/>
        </w:rPr>
        <w:t>Fase 1 – Planejamento e Especificação</w:t>
      </w:r>
    </w:p>
    <w:p w14:paraId="11F47912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Definição dos objetivos e requisitos.  </w:t>
      </w:r>
    </w:p>
    <w:p w14:paraId="6AD5698C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Pesquisa sobre sensores e tecnologias disponíveis.  </w:t>
      </w:r>
    </w:p>
    <w:p w14:paraId="183F210A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Documentação inicial (especificação e arquitetura).  </w:t>
      </w:r>
    </w:p>
    <w:p w14:paraId="48E335CE" w14:textId="77777777" w:rsidR="00F73707" w:rsidRPr="00F73707" w:rsidRDefault="00F73707" w:rsidP="00F73707">
      <w:pPr>
        <w:rPr>
          <w:rFonts w:ascii="Arial" w:hAnsi="Arial" w:cs="Arial"/>
        </w:rPr>
      </w:pPr>
    </w:p>
    <w:p w14:paraId="31EEDB8F" w14:textId="2D46E606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>Entregável: Documento de especificação e design.</w:t>
      </w:r>
    </w:p>
    <w:p w14:paraId="3369C99A" w14:textId="77777777" w:rsidR="00F73707" w:rsidRPr="00F73707" w:rsidRDefault="00F73707" w:rsidP="00F73707">
      <w:pPr>
        <w:rPr>
          <w:rFonts w:ascii="Arial" w:hAnsi="Arial" w:cs="Arial"/>
        </w:rPr>
      </w:pPr>
    </w:p>
    <w:p w14:paraId="7C67EBD0" w14:textId="7519891C" w:rsidR="00F73707" w:rsidRPr="00F73707" w:rsidRDefault="00F73707" w:rsidP="00F73707">
      <w:pPr>
        <w:rPr>
          <w:rStyle w:val="Forte"/>
        </w:rPr>
      </w:pPr>
      <w:r w:rsidRPr="00F73707">
        <w:rPr>
          <w:rStyle w:val="Forte"/>
        </w:rPr>
        <w:t>Fase 2 – Protótipo em Simulação</w:t>
      </w:r>
    </w:p>
    <w:p w14:paraId="39CE86B8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Implementação inicial no </w:t>
      </w:r>
      <w:proofErr w:type="spellStart"/>
      <w:r w:rsidRPr="00F73707">
        <w:rPr>
          <w:rFonts w:ascii="Arial" w:hAnsi="Arial" w:cs="Arial"/>
        </w:rPr>
        <w:t>Wokwi</w:t>
      </w:r>
      <w:proofErr w:type="spellEnd"/>
      <w:r w:rsidRPr="00F73707">
        <w:rPr>
          <w:rFonts w:ascii="Arial" w:hAnsi="Arial" w:cs="Arial"/>
        </w:rPr>
        <w:t xml:space="preserve"> usando Arduino Uno.  </w:t>
      </w:r>
    </w:p>
    <w:p w14:paraId="431319EF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Integração do sensor MPU6050.  </w:t>
      </w:r>
    </w:p>
    <w:p w14:paraId="4ED6BE8A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Exibição de resultados em display LCD.  </w:t>
      </w:r>
    </w:p>
    <w:p w14:paraId="1F58905F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LED indicador de funcionamento.  </w:t>
      </w:r>
    </w:p>
    <w:p w14:paraId="23A756FE" w14:textId="77777777" w:rsidR="00F73707" w:rsidRPr="00F73707" w:rsidRDefault="00F73707" w:rsidP="00F73707">
      <w:pPr>
        <w:rPr>
          <w:rFonts w:ascii="Arial" w:hAnsi="Arial" w:cs="Arial"/>
        </w:rPr>
      </w:pPr>
    </w:p>
    <w:p w14:paraId="407A51CB" w14:textId="35BA31CC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>Entregável: Código funcional em ambiente de simulação.</w:t>
      </w:r>
    </w:p>
    <w:p w14:paraId="129A149D" w14:textId="77777777" w:rsidR="00F73707" w:rsidRDefault="00F73707" w:rsidP="00F73707">
      <w:pPr>
        <w:rPr>
          <w:rFonts w:ascii="Arial" w:hAnsi="Arial" w:cs="Arial"/>
        </w:rPr>
      </w:pPr>
    </w:p>
    <w:p w14:paraId="3FC83A81" w14:textId="3C1593F1" w:rsidR="00F73707" w:rsidRPr="00F73707" w:rsidRDefault="00F73707" w:rsidP="00F73707">
      <w:pPr>
        <w:rPr>
          <w:rStyle w:val="Forte"/>
        </w:rPr>
      </w:pPr>
      <w:r w:rsidRPr="00F73707">
        <w:rPr>
          <w:rStyle w:val="Forte"/>
        </w:rPr>
        <w:t>Fase 3 – Testes e Validação</w:t>
      </w:r>
    </w:p>
    <w:p w14:paraId="7F79475E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Testes de leitura de ângulo em diferentes posturas.  </w:t>
      </w:r>
    </w:p>
    <w:p w14:paraId="6AB3DF8D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Ajuste de limites de tolerância para postura correta/incorreta.  </w:t>
      </w:r>
    </w:p>
    <w:p w14:paraId="11940E8D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Registro dos resultados em relatório de testes.  </w:t>
      </w:r>
    </w:p>
    <w:p w14:paraId="77FEE108" w14:textId="77777777" w:rsidR="00F73707" w:rsidRPr="00F73707" w:rsidRDefault="00F73707" w:rsidP="00F73707">
      <w:pPr>
        <w:rPr>
          <w:rFonts w:ascii="Arial" w:hAnsi="Arial" w:cs="Arial"/>
        </w:rPr>
      </w:pPr>
    </w:p>
    <w:p w14:paraId="080BD763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>Entregável: Documento de testes e validação.</w:t>
      </w:r>
    </w:p>
    <w:p w14:paraId="49529E99" w14:textId="77777777" w:rsidR="00F73707" w:rsidRPr="00F73707" w:rsidRDefault="00F73707" w:rsidP="00F73707">
      <w:pPr>
        <w:rPr>
          <w:rFonts w:ascii="Arial" w:hAnsi="Arial" w:cs="Arial"/>
        </w:rPr>
      </w:pPr>
    </w:p>
    <w:p w14:paraId="292549FF" w14:textId="0682E576" w:rsidR="00F73707" w:rsidRPr="00F73707" w:rsidRDefault="00F73707" w:rsidP="00F73707">
      <w:pPr>
        <w:rPr>
          <w:rStyle w:val="Forte"/>
        </w:rPr>
      </w:pPr>
      <w:r w:rsidRPr="00F73707">
        <w:rPr>
          <w:rStyle w:val="Forte"/>
        </w:rPr>
        <w:t>Fase 4 – Evolução para Comunicação com App</w:t>
      </w:r>
    </w:p>
    <w:p w14:paraId="169472A3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Adição de módulo Bluetooth/Wi-Fi.  </w:t>
      </w:r>
    </w:p>
    <w:p w14:paraId="57FE9721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Desenvolvimento inicial do aplicativo Android para receber alertas.  </w:t>
      </w:r>
    </w:p>
    <w:p w14:paraId="5CF8A481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Testes de comunicação entre colete e smartphone.  </w:t>
      </w:r>
    </w:p>
    <w:p w14:paraId="49CBC8B2" w14:textId="77777777" w:rsidR="00F73707" w:rsidRPr="00F73707" w:rsidRDefault="00F73707" w:rsidP="00F73707">
      <w:pPr>
        <w:rPr>
          <w:rFonts w:ascii="Arial" w:hAnsi="Arial" w:cs="Arial"/>
        </w:rPr>
      </w:pPr>
    </w:p>
    <w:p w14:paraId="29DF3AB8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>Entregável: Protótipo com comunicação sem fio + versão beta do app.</w:t>
      </w:r>
    </w:p>
    <w:p w14:paraId="7DC7FD2B" w14:textId="77777777" w:rsidR="00F73707" w:rsidRPr="00F73707" w:rsidRDefault="00F73707" w:rsidP="00F73707">
      <w:pPr>
        <w:rPr>
          <w:rFonts w:ascii="Arial" w:hAnsi="Arial" w:cs="Arial"/>
        </w:rPr>
      </w:pPr>
    </w:p>
    <w:p w14:paraId="7C484E28" w14:textId="1557E82F" w:rsidR="00F73707" w:rsidRPr="00F73707" w:rsidRDefault="00F73707" w:rsidP="00F73707">
      <w:pPr>
        <w:rPr>
          <w:rStyle w:val="Forte"/>
        </w:rPr>
      </w:pPr>
      <w:r w:rsidRPr="00F73707">
        <w:rPr>
          <w:rStyle w:val="Forte"/>
        </w:rPr>
        <w:t>Fase 5 – Versão Física</w:t>
      </w:r>
    </w:p>
    <w:p w14:paraId="7CEB5854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Montagem do colete com bateria e componentes integrados.  </w:t>
      </w:r>
    </w:p>
    <w:p w14:paraId="6BA87BD5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Inclusão de dois sensores MPU6050 para maior precisão.  </w:t>
      </w:r>
    </w:p>
    <w:p w14:paraId="39A39B2E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Testes de usabilidade e conforto.  </w:t>
      </w:r>
    </w:p>
    <w:p w14:paraId="548516D7" w14:textId="77777777" w:rsidR="00F73707" w:rsidRPr="00F73707" w:rsidRDefault="00F73707" w:rsidP="00F73707">
      <w:pPr>
        <w:rPr>
          <w:rFonts w:ascii="Arial" w:hAnsi="Arial" w:cs="Arial"/>
        </w:rPr>
      </w:pPr>
    </w:p>
    <w:p w14:paraId="10CA1BDC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>Entregável: Protótipo físico funcional.</w:t>
      </w:r>
    </w:p>
    <w:p w14:paraId="0F706B92" w14:textId="77777777" w:rsidR="00F73707" w:rsidRPr="00F73707" w:rsidRDefault="00F73707" w:rsidP="00F73707">
      <w:pPr>
        <w:rPr>
          <w:rFonts w:ascii="Arial" w:hAnsi="Arial" w:cs="Arial"/>
        </w:rPr>
      </w:pPr>
    </w:p>
    <w:p w14:paraId="66DB74F0" w14:textId="1FF47F37" w:rsidR="00F73707" w:rsidRPr="00F73707" w:rsidRDefault="00F73707" w:rsidP="00F73707">
      <w:pPr>
        <w:rPr>
          <w:rStyle w:val="Forte"/>
        </w:rPr>
      </w:pPr>
      <w:r w:rsidRPr="00F73707">
        <w:rPr>
          <w:rStyle w:val="Forte"/>
        </w:rPr>
        <w:t>Fase 6 – Documentação Final</w:t>
      </w:r>
    </w:p>
    <w:p w14:paraId="0C21FE2C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Manual do usuário.  </w:t>
      </w:r>
    </w:p>
    <w:p w14:paraId="0F208F71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Relatório de conclusão e análise crítica.  </w:t>
      </w:r>
    </w:p>
    <w:p w14:paraId="6F2B9107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Proposta de valor para empresas (EPI/saúde ocupacional).  </w:t>
      </w:r>
    </w:p>
    <w:p w14:paraId="7567B579" w14:textId="77777777" w:rsidR="00F73707" w:rsidRPr="00F73707" w:rsidRDefault="00F73707" w:rsidP="00F73707">
      <w:pPr>
        <w:rPr>
          <w:rFonts w:ascii="Arial" w:hAnsi="Arial" w:cs="Arial"/>
        </w:rPr>
      </w:pPr>
    </w:p>
    <w:p w14:paraId="26A9CD95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>Entregável: Documentação completa do projeto.</w:t>
      </w:r>
    </w:p>
    <w:p w14:paraId="302DE2E5" w14:textId="77777777" w:rsidR="00F73707" w:rsidRPr="00F73707" w:rsidRDefault="00F73707" w:rsidP="00F73707">
      <w:pPr>
        <w:rPr>
          <w:rFonts w:ascii="Arial" w:hAnsi="Arial" w:cs="Arial"/>
        </w:rPr>
      </w:pPr>
    </w:p>
    <w:p w14:paraId="6B66481A" w14:textId="77777777" w:rsidR="00F73707" w:rsidRPr="00F73707" w:rsidRDefault="00F73707" w:rsidP="00F73707">
      <w:pPr>
        <w:pStyle w:val="Ttulo1"/>
      </w:pPr>
      <w:r w:rsidRPr="00F73707">
        <w:t>3. Ferramentas e Recursos</w:t>
      </w:r>
    </w:p>
    <w:p w14:paraId="4DE8F046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Hardware: Arduino Uno, MPU6050, Display LCD, LED, bateria.  </w:t>
      </w:r>
    </w:p>
    <w:p w14:paraId="7C569DBE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Software: Arduino IDE, </w:t>
      </w:r>
      <w:proofErr w:type="spellStart"/>
      <w:r w:rsidRPr="00F73707">
        <w:rPr>
          <w:rFonts w:ascii="Arial" w:hAnsi="Arial" w:cs="Arial"/>
        </w:rPr>
        <w:t>Wokwi</w:t>
      </w:r>
      <w:proofErr w:type="spellEnd"/>
      <w:r w:rsidRPr="00F73707">
        <w:rPr>
          <w:rFonts w:ascii="Arial" w:hAnsi="Arial" w:cs="Arial"/>
        </w:rPr>
        <w:t xml:space="preserve"> (simulação), Android Studio (futuro).  </w:t>
      </w:r>
    </w:p>
    <w:p w14:paraId="21EE8CF1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Documentação: Google </w:t>
      </w:r>
      <w:proofErr w:type="spellStart"/>
      <w:r w:rsidRPr="00F73707">
        <w:rPr>
          <w:rFonts w:ascii="Arial" w:hAnsi="Arial" w:cs="Arial"/>
        </w:rPr>
        <w:t>Docs</w:t>
      </w:r>
      <w:proofErr w:type="spellEnd"/>
      <w:r w:rsidRPr="00F73707">
        <w:rPr>
          <w:rFonts w:ascii="Arial" w:hAnsi="Arial" w:cs="Arial"/>
        </w:rPr>
        <w:t>/Word, Draw.io/</w:t>
      </w:r>
      <w:proofErr w:type="spellStart"/>
      <w:r w:rsidRPr="00F73707">
        <w:rPr>
          <w:rFonts w:ascii="Arial" w:hAnsi="Arial" w:cs="Arial"/>
        </w:rPr>
        <w:t>Lucidchart</w:t>
      </w:r>
      <w:proofErr w:type="spellEnd"/>
      <w:r w:rsidRPr="00F73707">
        <w:rPr>
          <w:rFonts w:ascii="Arial" w:hAnsi="Arial" w:cs="Arial"/>
        </w:rPr>
        <w:t xml:space="preserve"> para diagramas.  </w:t>
      </w:r>
    </w:p>
    <w:p w14:paraId="57A1CA66" w14:textId="77777777" w:rsidR="00F73707" w:rsidRPr="00F73707" w:rsidRDefault="00F73707" w:rsidP="00F73707">
      <w:pPr>
        <w:rPr>
          <w:rFonts w:ascii="Arial" w:hAnsi="Arial" w:cs="Arial"/>
        </w:rPr>
      </w:pPr>
      <w:r w:rsidRPr="00F73707">
        <w:rPr>
          <w:rFonts w:ascii="Arial" w:hAnsi="Arial" w:cs="Arial"/>
        </w:rPr>
        <w:t xml:space="preserve">- Controle de versão: GitHub para código e documentação.  </w:t>
      </w:r>
    </w:p>
    <w:p w14:paraId="5922E44C" w14:textId="77777777" w:rsidR="00F73707" w:rsidRPr="00F73707" w:rsidRDefault="00F73707" w:rsidP="00F73707">
      <w:pPr>
        <w:rPr>
          <w:rFonts w:ascii="Arial" w:hAnsi="Arial" w:cs="Arial"/>
        </w:rPr>
      </w:pPr>
    </w:p>
    <w:p w14:paraId="2A9D0AEE" w14:textId="77777777" w:rsidR="00F73707" w:rsidRPr="00F73707" w:rsidRDefault="00F73707" w:rsidP="00F73707">
      <w:pPr>
        <w:pStyle w:val="Ttulo1"/>
      </w:pPr>
      <w:r w:rsidRPr="00F73707">
        <w:t>4. Cronograma (estimado)</w:t>
      </w:r>
    </w:p>
    <w:p w14:paraId="0D76AA67" w14:textId="77777777" w:rsidR="009A6B1E" w:rsidRDefault="009A6B1E" w:rsidP="00F73707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A6B1E" w14:paraId="6C4353FC" w14:textId="77777777" w:rsidTr="009A6B1E">
        <w:tc>
          <w:tcPr>
            <w:tcW w:w="2831" w:type="dxa"/>
          </w:tcPr>
          <w:p w14:paraId="72CF1DAF" w14:textId="301D65F4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Fase</w:t>
            </w:r>
          </w:p>
        </w:tc>
        <w:tc>
          <w:tcPr>
            <w:tcW w:w="2831" w:type="dxa"/>
          </w:tcPr>
          <w:p w14:paraId="0EB2B930" w14:textId="39B1371B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Duração</w:t>
            </w:r>
          </w:p>
        </w:tc>
        <w:tc>
          <w:tcPr>
            <w:tcW w:w="2832" w:type="dxa"/>
          </w:tcPr>
          <w:p w14:paraId="79772E97" w14:textId="7A66CFAE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Período</w:t>
            </w:r>
          </w:p>
        </w:tc>
      </w:tr>
      <w:tr w:rsidR="009A6B1E" w14:paraId="51146B90" w14:textId="77777777" w:rsidTr="009A6B1E">
        <w:tc>
          <w:tcPr>
            <w:tcW w:w="2831" w:type="dxa"/>
          </w:tcPr>
          <w:p w14:paraId="197E230B" w14:textId="47954771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Planejamento</w:t>
            </w:r>
          </w:p>
        </w:tc>
        <w:tc>
          <w:tcPr>
            <w:tcW w:w="2831" w:type="dxa"/>
          </w:tcPr>
          <w:p w14:paraId="171328AD" w14:textId="6EC1FC15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semana</w:t>
            </w:r>
          </w:p>
        </w:tc>
        <w:tc>
          <w:tcPr>
            <w:tcW w:w="2832" w:type="dxa"/>
          </w:tcPr>
          <w:p w14:paraId="550C39DB" w14:textId="5D028914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Semana 1</w:t>
            </w:r>
          </w:p>
        </w:tc>
      </w:tr>
      <w:tr w:rsidR="009A6B1E" w14:paraId="51D4D6FB" w14:textId="77777777" w:rsidTr="009A6B1E">
        <w:tc>
          <w:tcPr>
            <w:tcW w:w="2831" w:type="dxa"/>
          </w:tcPr>
          <w:p w14:paraId="6DF9D192" w14:textId="3E44B346" w:rsidR="009A6B1E" w:rsidRDefault="009A6B1E" w:rsidP="00F73707">
            <w:pPr>
              <w:rPr>
                <w:rFonts w:ascii="Arial" w:hAnsi="Arial" w:cs="Arial"/>
              </w:rPr>
            </w:pPr>
            <w:r w:rsidRPr="00F73707">
              <w:rPr>
                <w:rFonts w:ascii="Arial" w:hAnsi="Arial" w:cs="Arial"/>
              </w:rPr>
              <w:t>Protótipo em Wokwi</w:t>
            </w:r>
          </w:p>
        </w:tc>
        <w:tc>
          <w:tcPr>
            <w:tcW w:w="2831" w:type="dxa"/>
          </w:tcPr>
          <w:p w14:paraId="23E9C4F4" w14:textId="625C901F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semanas</w:t>
            </w:r>
          </w:p>
        </w:tc>
        <w:tc>
          <w:tcPr>
            <w:tcW w:w="2832" w:type="dxa"/>
          </w:tcPr>
          <w:p w14:paraId="5A35824E" w14:textId="0FD10187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Semanas 1-3</w:t>
            </w:r>
          </w:p>
        </w:tc>
      </w:tr>
      <w:tr w:rsidR="009A6B1E" w14:paraId="5DC9BC0D" w14:textId="77777777" w:rsidTr="009A6B1E">
        <w:tc>
          <w:tcPr>
            <w:tcW w:w="2831" w:type="dxa"/>
          </w:tcPr>
          <w:p w14:paraId="6D48438E" w14:textId="4C93E813" w:rsidR="009A6B1E" w:rsidRDefault="009A6B1E" w:rsidP="00F73707">
            <w:pPr>
              <w:rPr>
                <w:rFonts w:ascii="Arial" w:hAnsi="Arial" w:cs="Arial"/>
              </w:rPr>
            </w:pPr>
            <w:r w:rsidRPr="00F73707">
              <w:rPr>
                <w:rFonts w:ascii="Arial" w:hAnsi="Arial" w:cs="Arial"/>
              </w:rPr>
              <w:t>Testes iniciais</w:t>
            </w:r>
          </w:p>
        </w:tc>
        <w:tc>
          <w:tcPr>
            <w:tcW w:w="2831" w:type="dxa"/>
          </w:tcPr>
          <w:p w14:paraId="08549FC4" w14:textId="520BB95B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semana</w:t>
            </w:r>
          </w:p>
        </w:tc>
        <w:tc>
          <w:tcPr>
            <w:tcW w:w="2832" w:type="dxa"/>
          </w:tcPr>
          <w:p w14:paraId="3181DB60" w14:textId="38372564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Semana 4</w:t>
            </w:r>
          </w:p>
        </w:tc>
      </w:tr>
      <w:tr w:rsidR="009A6B1E" w14:paraId="741A6C0D" w14:textId="77777777" w:rsidTr="009A6B1E">
        <w:tc>
          <w:tcPr>
            <w:tcW w:w="2831" w:type="dxa"/>
          </w:tcPr>
          <w:p w14:paraId="1F40382F" w14:textId="705C4ADB" w:rsidR="009A6B1E" w:rsidRDefault="009A6B1E" w:rsidP="00F73707">
            <w:pPr>
              <w:rPr>
                <w:rFonts w:ascii="Arial" w:hAnsi="Arial" w:cs="Arial"/>
              </w:rPr>
            </w:pPr>
            <w:r w:rsidRPr="00F73707">
              <w:rPr>
                <w:rFonts w:ascii="Arial" w:hAnsi="Arial" w:cs="Arial"/>
              </w:rPr>
              <w:t>Comunicação com App</w:t>
            </w:r>
          </w:p>
        </w:tc>
        <w:tc>
          <w:tcPr>
            <w:tcW w:w="2831" w:type="dxa"/>
          </w:tcPr>
          <w:p w14:paraId="7DB82768" w14:textId="33835184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semanas</w:t>
            </w:r>
          </w:p>
        </w:tc>
        <w:tc>
          <w:tcPr>
            <w:tcW w:w="2832" w:type="dxa"/>
          </w:tcPr>
          <w:p w14:paraId="1CCCB3CC" w14:textId="52D56793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Semanas 5-7</w:t>
            </w:r>
          </w:p>
        </w:tc>
      </w:tr>
      <w:tr w:rsidR="009A6B1E" w14:paraId="28CB59EC" w14:textId="77777777" w:rsidTr="009A6B1E">
        <w:tc>
          <w:tcPr>
            <w:tcW w:w="2831" w:type="dxa"/>
          </w:tcPr>
          <w:p w14:paraId="34B031D9" w14:textId="612CD0B6" w:rsidR="009A6B1E" w:rsidRDefault="009A6B1E" w:rsidP="00F73707">
            <w:pPr>
              <w:rPr>
                <w:rFonts w:ascii="Arial" w:hAnsi="Arial" w:cs="Arial"/>
              </w:rPr>
            </w:pPr>
            <w:r w:rsidRPr="00F73707">
              <w:rPr>
                <w:rFonts w:ascii="Arial" w:hAnsi="Arial" w:cs="Arial"/>
              </w:rPr>
              <w:t>Versão física</w:t>
            </w:r>
          </w:p>
        </w:tc>
        <w:tc>
          <w:tcPr>
            <w:tcW w:w="2831" w:type="dxa"/>
          </w:tcPr>
          <w:p w14:paraId="667526E0" w14:textId="2D0C1F05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semanas</w:t>
            </w:r>
          </w:p>
        </w:tc>
        <w:tc>
          <w:tcPr>
            <w:tcW w:w="2832" w:type="dxa"/>
          </w:tcPr>
          <w:p w14:paraId="37613F6F" w14:textId="5E252A52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Semanas 8-11</w:t>
            </w:r>
          </w:p>
        </w:tc>
      </w:tr>
      <w:tr w:rsidR="009A6B1E" w14:paraId="5BEC0228" w14:textId="77777777" w:rsidTr="009A6B1E">
        <w:tc>
          <w:tcPr>
            <w:tcW w:w="2831" w:type="dxa"/>
          </w:tcPr>
          <w:p w14:paraId="1C4568FC" w14:textId="0E05D733" w:rsidR="009A6B1E" w:rsidRDefault="009A6B1E" w:rsidP="00F73707">
            <w:pPr>
              <w:rPr>
                <w:rFonts w:ascii="Arial" w:hAnsi="Arial" w:cs="Arial"/>
              </w:rPr>
            </w:pPr>
            <w:r w:rsidRPr="00F73707">
              <w:rPr>
                <w:rFonts w:ascii="Arial" w:hAnsi="Arial" w:cs="Arial"/>
              </w:rPr>
              <w:t>Documentação final</w:t>
            </w:r>
          </w:p>
        </w:tc>
        <w:tc>
          <w:tcPr>
            <w:tcW w:w="2831" w:type="dxa"/>
          </w:tcPr>
          <w:p w14:paraId="2DD95281" w14:textId="028F45A9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semana</w:t>
            </w:r>
          </w:p>
        </w:tc>
        <w:tc>
          <w:tcPr>
            <w:tcW w:w="2832" w:type="dxa"/>
          </w:tcPr>
          <w:p w14:paraId="053EF93B" w14:textId="68A650A6" w:rsidR="009A6B1E" w:rsidRDefault="009A6B1E" w:rsidP="00F737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Semana 12</w:t>
            </w:r>
          </w:p>
        </w:tc>
      </w:tr>
    </w:tbl>
    <w:p w14:paraId="103B6284" w14:textId="77777777" w:rsidR="009A6B1E" w:rsidRPr="00691C66" w:rsidRDefault="009A6B1E" w:rsidP="00F73707">
      <w:pPr>
        <w:rPr>
          <w:rFonts w:ascii="Arial" w:hAnsi="Arial" w:cs="Arial"/>
        </w:rPr>
      </w:pPr>
    </w:p>
    <w:sectPr w:rsidR="009A6B1E" w:rsidRPr="00691C6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9525" w14:textId="77777777" w:rsidR="00116221" w:rsidRDefault="00116221" w:rsidP="0065076A">
      <w:pPr>
        <w:spacing w:after="0" w:line="240" w:lineRule="auto"/>
      </w:pPr>
      <w:r>
        <w:separator/>
      </w:r>
    </w:p>
  </w:endnote>
  <w:endnote w:type="continuationSeparator" w:id="0">
    <w:p w14:paraId="4AA1C0FA" w14:textId="77777777" w:rsidR="00116221" w:rsidRDefault="00116221" w:rsidP="0065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E1F7" w14:textId="40A006E4" w:rsidR="0065076A" w:rsidRDefault="0065076A" w:rsidP="0065076A">
    <w:pPr>
      <w:pStyle w:val="Rodap"/>
      <w:jc w:val="center"/>
    </w:pPr>
    <w:r>
      <w:t>Recife,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97C5" w14:textId="77777777" w:rsidR="00116221" w:rsidRDefault="00116221" w:rsidP="0065076A">
      <w:pPr>
        <w:spacing w:after="0" w:line="240" w:lineRule="auto"/>
      </w:pPr>
      <w:r>
        <w:separator/>
      </w:r>
    </w:p>
  </w:footnote>
  <w:footnote w:type="continuationSeparator" w:id="0">
    <w:p w14:paraId="2C664188" w14:textId="77777777" w:rsidR="00116221" w:rsidRDefault="00116221" w:rsidP="00650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9539" w14:textId="25754C26" w:rsidR="00CE05D6" w:rsidRPr="000D7D06" w:rsidRDefault="00D0656C" w:rsidP="000D7D06">
    <w:pPr>
      <w:pStyle w:val="Cabealho"/>
      <w:rPr>
        <w:rFonts w:ascii="Arial" w:hAnsi="Arial" w:cs="Arial"/>
        <w:sz w:val="24"/>
        <w:szCs w:val="24"/>
      </w:rPr>
    </w:pPr>
    <w:r w:rsidRPr="00D0656C">
      <w:rPr>
        <w:rFonts w:ascii="Arial" w:hAnsi="Arial" w:cs="Arial"/>
        <w:sz w:val="24"/>
        <w:szCs w:val="24"/>
      </w:rPr>
      <w:t>Plano de Desenvolvimento</w:t>
    </w:r>
    <w:r w:rsidR="00CE05D6" w:rsidRPr="000D7D06">
      <w:rPr>
        <w:rFonts w:ascii="Arial" w:hAnsi="Arial" w:cs="Arial"/>
        <w:sz w:val="24"/>
        <w:szCs w:val="24"/>
      </w:rPr>
      <w:tab/>
    </w:r>
    <w:r w:rsidR="00CE05D6" w:rsidRPr="000D7D06">
      <w:rPr>
        <w:rFonts w:ascii="Arial" w:hAnsi="Arial" w:cs="Arial"/>
        <w:sz w:val="24"/>
        <w:szCs w:val="24"/>
      </w:rPr>
      <w:tab/>
    </w:r>
    <w:r w:rsidR="000D7D06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230E97B3" wp14:editId="50E3ED20">
          <wp:simplePos x="0" y="0"/>
          <wp:positionH relativeFrom="column">
            <wp:posOffset>4692015</wp:posOffset>
          </wp:positionH>
          <wp:positionV relativeFrom="paragraph">
            <wp:posOffset>-1905</wp:posOffset>
          </wp:positionV>
          <wp:extent cx="709930" cy="285750"/>
          <wp:effectExtent l="0" t="0" r="0" b="0"/>
          <wp:wrapSquare wrapText="bothSides"/>
          <wp:docPr id="159312810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128105" name="Imagem 1593128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93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6A"/>
    <w:rsid w:val="000A54CB"/>
    <w:rsid w:val="000D7D06"/>
    <w:rsid w:val="00116221"/>
    <w:rsid w:val="003C5C84"/>
    <w:rsid w:val="005B4686"/>
    <w:rsid w:val="005D36F1"/>
    <w:rsid w:val="0065076A"/>
    <w:rsid w:val="00691C66"/>
    <w:rsid w:val="00862581"/>
    <w:rsid w:val="00924BD1"/>
    <w:rsid w:val="009A6B1E"/>
    <w:rsid w:val="00CE05D6"/>
    <w:rsid w:val="00D0656C"/>
    <w:rsid w:val="00DE0502"/>
    <w:rsid w:val="00F7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2A8EA"/>
  <w15:chartTrackingRefBased/>
  <w15:docId w15:val="{FBCF3A4C-6724-4863-B15A-11A92825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76A"/>
  </w:style>
  <w:style w:type="paragraph" w:styleId="Ttulo1">
    <w:name w:val="heading 1"/>
    <w:basedOn w:val="Normal"/>
    <w:next w:val="Normal"/>
    <w:link w:val="Ttulo1Char"/>
    <w:uiPriority w:val="9"/>
    <w:qFormat/>
    <w:rsid w:val="0065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7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7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7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7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7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7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7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76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076A"/>
  </w:style>
  <w:style w:type="paragraph" w:styleId="Rodap">
    <w:name w:val="footer"/>
    <w:basedOn w:val="Normal"/>
    <w:link w:val="Rodap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076A"/>
  </w:style>
  <w:style w:type="character" w:styleId="Forte">
    <w:name w:val="Strong"/>
    <w:basedOn w:val="Fontepargpadro"/>
    <w:uiPriority w:val="22"/>
    <w:qFormat/>
    <w:rsid w:val="00F73707"/>
    <w:rPr>
      <w:b/>
      <w:bCs/>
    </w:rPr>
  </w:style>
  <w:style w:type="table" w:styleId="Tabelacomgrade">
    <w:name w:val="Table Grid"/>
    <w:basedOn w:val="Tabelanormal"/>
    <w:uiPriority w:val="39"/>
    <w:rsid w:val="009A6B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390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Farmácia Arapiraca</dc:creator>
  <cp:keywords/>
  <dc:description/>
  <cp:lastModifiedBy>Farmácia Arapiraca</cp:lastModifiedBy>
  <cp:revision>7</cp:revision>
  <dcterms:created xsi:type="dcterms:W3CDTF">2026-03-26T13:20:00Z</dcterms:created>
  <dcterms:modified xsi:type="dcterms:W3CDTF">2026-03-26T14:01:00Z</dcterms:modified>
</cp:coreProperties>
</file>