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4B7B" w14:textId="77777777" w:rsidR="005B4686" w:rsidRDefault="005B4686" w:rsidP="0065076A">
      <w:pPr>
        <w:jc w:val="center"/>
        <w:rPr>
          <w:rFonts w:ascii="Arial" w:hAnsi="Arial" w:cs="Arial"/>
          <w:sz w:val="50"/>
          <w:szCs w:val="50"/>
        </w:rPr>
      </w:pPr>
    </w:p>
    <w:p w14:paraId="385BD279" w14:textId="530CBF4A" w:rsidR="0065076A" w:rsidRPr="00691C66" w:rsidRDefault="0065076A" w:rsidP="0065076A">
      <w:pPr>
        <w:jc w:val="center"/>
        <w:rPr>
          <w:rFonts w:ascii="Arial" w:hAnsi="Arial" w:cs="Arial"/>
          <w:sz w:val="50"/>
          <w:szCs w:val="50"/>
        </w:rPr>
      </w:pPr>
      <w:r w:rsidRPr="00691C66">
        <w:rPr>
          <w:rFonts w:ascii="Arial" w:hAnsi="Arial" w:cs="Arial"/>
          <w:sz w:val="50"/>
          <w:szCs w:val="50"/>
        </w:rPr>
        <w:t>Faculdade Nova Roma Recife</w:t>
      </w:r>
    </w:p>
    <w:p w14:paraId="35A638E9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44E20B06" w14:textId="77777777" w:rsidR="0065076A" w:rsidRPr="00691C66" w:rsidRDefault="0065076A" w:rsidP="0065076A">
      <w:pPr>
        <w:rPr>
          <w:rFonts w:ascii="Arial" w:hAnsi="Arial" w:cs="Arial"/>
          <w:sz w:val="24"/>
          <w:szCs w:val="24"/>
        </w:rPr>
      </w:pPr>
    </w:p>
    <w:p w14:paraId="2ECDD0DA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8D215B6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1E97AAC8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2D07E9A" w14:textId="1E43801B" w:rsidR="0065076A" w:rsidRPr="00691C66" w:rsidRDefault="0065076A" w:rsidP="005B4686">
      <w:pPr>
        <w:jc w:val="center"/>
        <w:rPr>
          <w:rFonts w:ascii="Arial" w:hAnsi="Arial" w:cs="Arial"/>
          <w:sz w:val="40"/>
          <w:szCs w:val="40"/>
        </w:rPr>
      </w:pPr>
      <w:r w:rsidRPr="00691C66">
        <w:rPr>
          <w:rFonts w:ascii="Arial" w:hAnsi="Arial" w:cs="Arial"/>
          <w:sz w:val="40"/>
          <w:szCs w:val="40"/>
        </w:rPr>
        <w:t>Análise e Desenvolvimento de Sistemas</w:t>
      </w:r>
    </w:p>
    <w:p w14:paraId="3395AC5E" w14:textId="77777777" w:rsidR="0065076A" w:rsidRPr="00691C66" w:rsidRDefault="0065076A" w:rsidP="0065076A">
      <w:pPr>
        <w:jc w:val="center"/>
        <w:rPr>
          <w:rFonts w:ascii="Arial" w:hAnsi="Arial" w:cs="Arial"/>
          <w:sz w:val="40"/>
          <w:szCs w:val="40"/>
        </w:rPr>
      </w:pPr>
      <w:r w:rsidRPr="00691C66">
        <w:rPr>
          <w:rFonts w:ascii="Arial" w:hAnsi="Arial" w:cs="Arial"/>
          <w:sz w:val="40"/>
          <w:szCs w:val="40"/>
        </w:rPr>
        <w:t>Sistemas Embarcados</w:t>
      </w:r>
    </w:p>
    <w:p w14:paraId="1002647F" w14:textId="77777777" w:rsidR="0065076A" w:rsidRPr="00691C66" w:rsidRDefault="0065076A" w:rsidP="0065076A">
      <w:pPr>
        <w:rPr>
          <w:rFonts w:ascii="Arial" w:hAnsi="Arial" w:cs="Arial"/>
          <w:sz w:val="24"/>
          <w:szCs w:val="24"/>
        </w:rPr>
      </w:pPr>
    </w:p>
    <w:p w14:paraId="46D6278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0B6C27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1E4EAB4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4B0D2259" w14:textId="77777777" w:rsidR="0065076A" w:rsidRPr="00691C66" w:rsidRDefault="0065076A" w:rsidP="0065076A">
      <w:pPr>
        <w:jc w:val="center"/>
        <w:rPr>
          <w:rFonts w:ascii="Arial" w:hAnsi="Arial" w:cs="Arial"/>
          <w:sz w:val="36"/>
          <w:szCs w:val="36"/>
        </w:rPr>
      </w:pPr>
      <w:r w:rsidRPr="00691C66">
        <w:rPr>
          <w:rFonts w:ascii="Arial" w:hAnsi="Arial" w:cs="Arial"/>
          <w:sz w:val="36"/>
          <w:szCs w:val="36"/>
        </w:rPr>
        <w:t>Sistema de correção de postura</w:t>
      </w:r>
    </w:p>
    <w:p w14:paraId="51EB9795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56231481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1AD68FDA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345962C1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642E67AB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634BF7FD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  <w:r w:rsidRPr="00691C66">
        <w:rPr>
          <w:rFonts w:ascii="Arial" w:hAnsi="Arial" w:cs="Arial"/>
          <w:sz w:val="24"/>
          <w:szCs w:val="24"/>
        </w:rPr>
        <w:t>Equipe: Echo3</w:t>
      </w:r>
    </w:p>
    <w:p w14:paraId="7475A230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Carlos Santana do Nascimento Júnior</w:t>
      </w:r>
    </w:p>
    <w:p w14:paraId="5FDC0040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Edvan Cordeiro de Lima Júnior</w:t>
      </w:r>
    </w:p>
    <w:p w14:paraId="160277FC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Rogens Emanuel Aragão</w:t>
      </w:r>
    </w:p>
    <w:p w14:paraId="02B68966" w14:textId="77777777" w:rsidR="00DE0502" w:rsidRPr="00691C66" w:rsidRDefault="00DE0502">
      <w:pPr>
        <w:rPr>
          <w:rFonts w:ascii="Arial" w:hAnsi="Arial" w:cs="Arial"/>
        </w:rPr>
      </w:pPr>
    </w:p>
    <w:p w14:paraId="13DA259B" w14:textId="77777777" w:rsidR="0065076A" w:rsidRPr="00691C66" w:rsidRDefault="0065076A">
      <w:pPr>
        <w:rPr>
          <w:rFonts w:ascii="Arial" w:hAnsi="Arial" w:cs="Arial"/>
        </w:rPr>
      </w:pPr>
    </w:p>
    <w:p w14:paraId="0E708EFE" w14:textId="77777777" w:rsidR="0065076A" w:rsidRPr="00691C66" w:rsidRDefault="0065076A">
      <w:pPr>
        <w:rPr>
          <w:rFonts w:ascii="Arial" w:hAnsi="Arial" w:cs="Arial"/>
        </w:rPr>
      </w:pPr>
    </w:p>
    <w:p w14:paraId="66D04BC6" w14:textId="77777777" w:rsidR="0065076A" w:rsidRPr="00691C66" w:rsidRDefault="0065076A">
      <w:pPr>
        <w:rPr>
          <w:rFonts w:ascii="Arial" w:hAnsi="Arial" w:cs="Arial"/>
        </w:rPr>
      </w:pPr>
    </w:p>
    <w:p w14:paraId="3A0912F7" w14:textId="77777777" w:rsidR="00CE05D6" w:rsidRDefault="00CE05D6">
      <w:pPr>
        <w:rPr>
          <w:rFonts w:ascii="Arial" w:hAnsi="Arial" w:cs="Arial"/>
        </w:rPr>
      </w:pPr>
    </w:p>
    <w:p w14:paraId="5733607E" w14:textId="77777777" w:rsidR="00502EF8" w:rsidRPr="00502EF8" w:rsidRDefault="00502EF8" w:rsidP="00502EF8">
      <w:pPr>
        <w:pStyle w:val="Ttulo1"/>
      </w:pPr>
      <w:r w:rsidRPr="00502EF8">
        <w:lastRenderedPageBreak/>
        <w:t>1. Objetivo</w:t>
      </w:r>
    </w:p>
    <w:p w14:paraId="6909B5AF" w14:textId="77777777" w:rsidR="00502EF8" w:rsidRPr="00502EF8" w:rsidRDefault="00502EF8" w:rsidP="00502EF8">
      <w:pPr>
        <w:jc w:val="both"/>
        <w:rPr>
          <w:rFonts w:ascii="Arial" w:hAnsi="Arial" w:cs="Arial"/>
        </w:rPr>
      </w:pPr>
      <w:r w:rsidRPr="00502EF8">
        <w:rPr>
          <w:rFonts w:ascii="Arial" w:hAnsi="Arial" w:cs="Arial"/>
        </w:rPr>
        <w:t>Validar o funcionamento do sistema embarcado em ambiente de simulação (</w:t>
      </w:r>
      <w:proofErr w:type="spellStart"/>
      <w:r w:rsidRPr="00502EF8">
        <w:rPr>
          <w:rFonts w:ascii="Arial" w:hAnsi="Arial" w:cs="Arial"/>
        </w:rPr>
        <w:t>Wokwi</w:t>
      </w:r>
      <w:proofErr w:type="spellEnd"/>
      <w:r w:rsidRPr="00502EF8">
        <w:rPr>
          <w:rFonts w:ascii="Arial" w:hAnsi="Arial" w:cs="Arial"/>
        </w:rPr>
        <w:t>), garantindo que os requisitos funcionais sejam atendidos antes da construção física do protótipo.</w:t>
      </w:r>
    </w:p>
    <w:p w14:paraId="7F13F43A" w14:textId="77777777" w:rsidR="00502EF8" w:rsidRPr="00502EF8" w:rsidRDefault="00502EF8" w:rsidP="00502EF8">
      <w:pPr>
        <w:rPr>
          <w:rFonts w:ascii="Arial" w:hAnsi="Arial" w:cs="Arial"/>
        </w:rPr>
      </w:pPr>
    </w:p>
    <w:p w14:paraId="3B8D4949" w14:textId="77777777" w:rsidR="00502EF8" w:rsidRPr="00502EF8" w:rsidRDefault="00502EF8" w:rsidP="00502EF8">
      <w:pPr>
        <w:pStyle w:val="Ttulo1"/>
      </w:pPr>
      <w:r w:rsidRPr="00502EF8">
        <w:t>2. Ambiente de Testes</w:t>
      </w:r>
    </w:p>
    <w:p w14:paraId="364144DF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- Placa simulada: Arduino Uno  </w:t>
      </w:r>
    </w:p>
    <w:p w14:paraId="00FBE034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- Sensor: MPU6050 (simulado no </w:t>
      </w:r>
      <w:proofErr w:type="spellStart"/>
      <w:r w:rsidRPr="00502EF8">
        <w:rPr>
          <w:rFonts w:ascii="Arial" w:hAnsi="Arial" w:cs="Arial"/>
        </w:rPr>
        <w:t>Wokwi</w:t>
      </w:r>
      <w:proofErr w:type="spellEnd"/>
      <w:r w:rsidRPr="00502EF8">
        <w:rPr>
          <w:rFonts w:ascii="Arial" w:hAnsi="Arial" w:cs="Arial"/>
        </w:rPr>
        <w:t xml:space="preserve">)  </w:t>
      </w:r>
    </w:p>
    <w:p w14:paraId="59D4DF6A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- Display: OLED SSD1306  </w:t>
      </w:r>
    </w:p>
    <w:p w14:paraId="568BCC03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- Saída adicional: LED no pino 8  </w:t>
      </w:r>
    </w:p>
    <w:p w14:paraId="4C1E609D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- Ferramenta de simulação: </w:t>
      </w:r>
      <w:proofErr w:type="spellStart"/>
      <w:r w:rsidRPr="00502EF8">
        <w:rPr>
          <w:rFonts w:ascii="Arial" w:hAnsi="Arial" w:cs="Arial"/>
        </w:rPr>
        <w:t>Wokwi</w:t>
      </w:r>
      <w:proofErr w:type="spellEnd"/>
      <w:r w:rsidRPr="00502EF8">
        <w:rPr>
          <w:rFonts w:ascii="Arial" w:hAnsi="Arial" w:cs="Arial"/>
        </w:rPr>
        <w:t xml:space="preserve">  </w:t>
      </w:r>
    </w:p>
    <w:p w14:paraId="446D327D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- Limitações:  </w:t>
      </w:r>
    </w:p>
    <w:p w14:paraId="2C36BBE1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  - Não há testes físicos de ergonomia.  </w:t>
      </w:r>
    </w:p>
    <w:p w14:paraId="4AD271BE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  - Simulação não reproduz ruídos reais de leitura do sensor.  </w:t>
      </w:r>
    </w:p>
    <w:p w14:paraId="0662590C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  - Não há integração com aplicativo Android nesta fase.</w:t>
      </w:r>
    </w:p>
    <w:p w14:paraId="04044078" w14:textId="77777777" w:rsidR="00502EF8" w:rsidRPr="00502EF8" w:rsidRDefault="00502EF8" w:rsidP="00502EF8">
      <w:pPr>
        <w:rPr>
          <w:rFonts w:ascii="Arial" w:hAnsi="Arial" w:cs="Arial"/>
        </w:rPr>
      </w:pPr>
    </w:p>
    <w:p w14:paraId="3229EE8C" w14:textId="77777777" w:rsidR="00502EF8" w:rsidRPr="00502EF8" w:rsidRDefault="00502EF8" w:rsidP="00502EF8">
      <w:pPr>
        <w:pStyle w:val="Ttulo1"/>
      </w:pPr>
      <w:r w:rsidRPr="00502EF8">
        <w:t>3. Casos de Teste</w:t>
      </w:r>
    </w:p>
    <w:p w14:paraId="2F42F558" w14:textId="77777777" w:rsidR="001A7D1F" w:rsidRDefault="001A7D1F" w:rsidP="00502EF8">
      <w:pPr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730"/>
        <w:gridCol w:w="1959"/>
        <w:gridCol w:w="1842"/>
        <w:gridCol w:w="2694"/>
        <w:gridCol w:w="1269"/>
      </w:tblGrid>
      <w:tr w:rsidR="001A7D1F" w14:paraId="209DDEED" w14:textId="70E83601" w:rsidTr="00C53DF1">
        <w:tc>
          <w:tcPr>
            <w:tcW w:w="730" w:type="dxa"/>
          </w:tcPr>
          <w:p w14:paraId="798BDEE5" w14:textId="18E5DE0F" w:rsidR="001A7D1F" w:rsidRDefault="001A7D1F" w:rsidP="00502E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Caso</w:t>
            </w:r>
          </w:p>
        </w:tc>
        <w:tc>
          <w:tcPr>
            <w:tcW w:w="1959" w:type="dxa"/>
          </w:tcPr>
          <w:p w14:paraId="05F30064" w14:textId="50A1B748" w:rsidR="001A7D1F" w:rsidRDefault="001A7D1F" w:rsidP="00502EF8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Descrição</w:t>
            </w:r>
          </w:p>
        </w:tc>
        <w:tc>
          <w:tcPr>
            <w:tcW w:w="1842" w:type="dxa"/>
          </w:tcPr>
          <w:p w14:paraId="56629FEB" w14:textId="5AD039A6" w:rsidR="001A7D1F" w:rsidRDefault="001A7D1F" w:rsidP="00502EF8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Entrada</w:t>
            </w:r>
          </w:p>
        </w:tc>
        <w:tc>
          <w:tcPr>
            <w:tcW w:w="2694" w:type="dxa"/>
          </w:tcPr>
          <w:p w14:paraId="208CC968" w14:textId="1D8534D2" w:rsidR="001A7D1F" w:rsidRDefault="001A7D1F" w:rsidP="00502EF8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Resultado Esperado</w:t>
            </w:r>
          </w:p>
        </w:tc>
        <w:tc>
          <w:tcPr>
            <w:tcW w:w="1269" w:type="dxa"/>
          </w:tcPr>
          <w:p w14:paraId="176CC791" w14:textId="5C55DAA8" w:rsidR="001A7D1F" w:rsidRDefault="001A7D1F" w:rsidP="00502EF8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Resultado Obtido</w:t>
            </w:r>
          </w:p>
        </w:tc>
      </w:tr>
      <w:tr w:rsidR="001A7D1F" w14:paraId="272896A0" w14:textId="4330BB40" w:rsidTr="00C53DF1">
        <w:tc>
          <w:tcPr>
            <w:tcW w:w="730" w:type="dxa"/>
          </w:tcPr>
          <w:p w14:paraId="637DFACB" w14:textId="0BCBDAB0" w:rsidR="001A7D1F" w:rsidRDefault="001A7D1F" w:rsidP="00502EF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959" w:type="dxa"/>
          </w:tcPr>
          <w:p w14:paraId="730B2FA2" w14:textId="3FECACE6" w:rsidR="001A7D1F" w:rsidRDefault="001A7D1F" w:rsidP="00502EF8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Inicialização do sistema</w:t>
            </w:r>
          </w:p>
        </w:tc>
        <w:tc>
          <w:tcPr>
            <w:tcW w:w="1842" w:type="dxa"/>
          </w:tcPr>
          <w:p w14:paraId="0F2F5DA7" w14:textId="67F5EBE2" w:rsidR="001A7D1F" w:rsidRDefault="001A7D1F" w:rsidP="00502EF8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Ligamento do Arduino</w:t>
            </w:r>
          </w:p>
        </w:tc>
        <w:tc>
          <w:tcPr>
            <w:tcW w:w="2694" w:type="dxa"/>
          </w:tcPr>
          <w:p w14:paraId="217D5979" w14:textId="246F7B51" w:rsidR="001A7D1F" w:rsidRDefault="001A7D1F" w:rsidP="00502EF8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Display mostra “Sistema Postura” e LED acende</w:t>
            </w:r>
          </w:p>
        </w:tc>
        <w:tc>
          <w:tcPr>
            <w:tcW w:w="1269" w:type="dxa"/>
          </w:tcPr>
          <w:p w14:paraId="3F8C5B38" w14:textId="7CA27D29" w:rsidR="001A7D1F" w:rsidRDefault="001A7D1F" w:rsidP="00502EF8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Funcionou</w:t>
            </w:r>
          </w:p>
        </w:tc>
      </w:tr>
      <w:tr w:rsidR="001A7D1F" w14:paraId="0FA5FED9" w14:textId="06944C70" w:rsidTr="00C53DF1">
        <w:tc>
          <w:tcPr>
            <w:tcW w:w="730" w:type="dxa"/>
          </w:tcPr>
          <w:p w14:paraId="5B27527D" w14:textId="3045CC7B" w:rsidR="001A7D1F" w:rsidRDefault="001A7D1F" w:rsidP="001A7D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959" w:type="dxa"/>
          </w:tcPr>
          <w:p w14:paraId="0E946180" w14:textId="26526A22" w:rsidR="001A7D1F" w:rsidRDefault="001A7D1F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Conexão com sensor</w:t>
            </w:r>
          </w:p>
        </w:tc>
        <w:tc>
          <w:tcPr>
            <w:tcW w:w="1842" w:type="dxa"/>
          </w:tcPr>
          <w:p w14:paraId="6D6D280A" w14:textId="558C5C24" w:rsidR="001A7D1F" w:rsidRDefault="00C53DF1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Teste de comunicação MPU6050</w:t>
            </w:r>
          </w:p>
        </w:tc>
        <w:tc>
          <w:tcPr>
            <w:tcW w:w="2694" w:type="dxa"/>
          </w:tcPr>
          <w:p w14:paraId="47D4E190" w14:textId="5A026609" w:rsidR="001A7D1F" w:rsidRDefault="00C53DF1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Mensagem “MPU6050 conectado!” no Serial</w:t>
            </w:r>
          </w:p>
        </w:tc>
        <w:tc>
          <w:tcPr>
            <w:tcW w:w="1269" w:type="dxa"/>
          </w:tcPr>
          <w:p w14:paraId="0245170B" w14:textId="3E23D206" w:rsidR="001A7D1F" w:rsidRDefault="001A7D1F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Funcionou</w:t>
            </w:r>
          </w:p>
        </w:tc>
      </w:tr>
      <w:tr w:rsidR="001A7D1F" w14:paraId="11B4EA14" w14:textId="2F91B6DF" w:rsidTr="00C53DF1">
        <w:tc>
          <w:tcPr>
            <w:tcW w:w="730" w:type="dxa"/>
          </w:tcPr>
          <w:p w14:paraId="6E2E7E01" w14:textId="398C3D66" w:rsidR="001A7D1F" w:rsidRDefault="001A7D1F" w:rsidP="001A7D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959" w:type="dxa"/>
          </w:tcPr>
          <w:p w14:paraId="08A4EEE4" w14:textId="02D597C3" w:rsidR="001A7D1F" w:rsidRDefault="001A7D1F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Postura correta</w:t>
            </w:r>
          </w:p>
        </w:tc>
        <w:tc>
          <w:tcPr>
            <w:tcW w:w="1842" w:type="dxa"/>
          </w:tcPr>
          <w:p w14:paraId="3A6D647D" w14:textId="037EDC6D" w:rsidR="001A7D1F" w:rsidRDefault="00C53DF1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Ângulo X ≤ 20°</w:t>
            </w:r>
          </w:p>
        </w:tc>
        <w:tc>
          <w:tcPr>
            <w:tcW w:w="2694" w:type="dxa"/>
          </w:tcPr>
          <w:p w14:paraId="024147CF" w14:textId="0707772B" w:rsidR="001A7D1F" w:rsidRDefault="00C53DF1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Display mostra “Postura ok”</w:t>
            </w:r>
          </w:p>
        </w:tc>
        <w:tc>
          <w:tcPr>
            <w:tcW w:w="1269" w:type="dxa"/>
          </w:tcPr>
          <w:p w14:paraId="0421537F" w14:textId="4BB7422C" w:rsidR="001A7D1F" w:rsidRDefault="001A7D1F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Funcionou</w:t>
            </w:r>
          </w:p>
        </w:tc>
      </w:tr>
      <w:tr w:rsidR="001A7D1F" w14:paraId="6FC8BD01" w14:textId="0D8CE863" w:rsidTr="00C53DF1">
        <w:tc>
          <w:tcPr>
            <w:tcW w:w="730" w:type="dxa"/>
          </w:tcPr>
          <w:p w14:paraId="6484AC7F" w14:textId="5FBE3E7F" w:rsidR="001A7D1F" w:rsidRDefault="001A7D1F" w:rsidP="001A7D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959" w:type="dxa"/>
          </w:tcPr>
          <w:p w14:paraId="50DA7CEC" w14:textId="4ABEBED6" w:rsidR="001A7D1F" w:rsidRDefault="001A7D1F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Postura incorreta</w:t>
            </w:r>
          </w:p>
        </w:tc>
        <w:tc>
          <w:tcPr>
            <w:tcW w:w="1842" w:type="dxa"/>
          </w:tcPr>
          <w:p w14:paraId="68F73C14" w14:textId="23234958" w:rsidR="001A7D1F" w:rsidRDefault="00C53DF1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Ângulo X &gt; 20°</w:t>
            </w:r>
          </w:p>
        </w:tc>
        <w:tc>
          <w:tcPr>
            <w:tcW w:w="2694" w:type="dxa"/>
          </w:tcPr>
          <w:p w14:paraId="67C20CFC" w14:textId="2ECBCF71" w:rsidR="001A7D1F" w:rsidRDefault="00C53DF1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Display mostra “</w:t>
            </w:r>
            <w:r w:rsidRPr="00502EF8">
              <w:rPr>
                <w:rFonts w:ascii="Segoe UI Symbol" w:hAnsi="Segoe UI Symbol" w:cs="Segoe UI Symbol"/>
              </w:rPr>
              <w:t>⚠</w:t>
            </w:r>
            <w:r w:rsidRPr="00502EF8">
              <w:rPr>
                <w:rFonts w:ascii="Arial" w:hAnsi="Arial" w:cs="Arial"/>
              </w:rPr>
              <w:t xml:space="preserve"> Corrija postura!”</w:t>
            </w:r>
          </w:p>
        </w:tc>
        <w:tc>
          <w:tcPr>
            <w:tcW w:w="1269" w:type="dxa"/>
          </w:tcPr>
          <w:p w14:paraId="71BBC8BF" w14:textId="5347F52C" w:rsidR="001A7D1F" w:rsidRDefault="001A7D1F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Funcionou</w:t>
            </w:r>
          </w:p>
        </w:tc>
      </w:tr>
      <w:tr w:rsidR="001A7D1F" w14:paraId="32135F06" w14:textId="4C113CB9" w:rsidTr="00C53DF1">
        <w:tc>
          <w:tcPr>
            <w:tcW w:w="730" w:type="dxa"/>
          </w:tcPr>
          <w:p w14:paraId="38A2DAA9" w14:textId="2C314651" w:rsidR="001A7D1F" w:rsidRDefault="001A7D1F" w:rsidP="001A7D1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1959" w:type="dxa"/>
          </w:tcPr>
          <w:p w14:paraId="5AAB52DE" w14:textId="4A13C9C6" w:rsidR="001A7D1F" w:rsidRDefault="001A7D1F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Feedback multimodal</w:t>
            </w:r>
          </w:p>
        </w:tc>
        <w:tc>
          <w:tcPr>
            <w:tcW w:w="1842" w:type="dxa"/>
          </w:tcPr>
          <w:p w14:paraId="799707CE" w14:textId="6D068823" w:rsidR="001A7D1F" w:rsidRDefault="00C53DF1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Alteração de postura</w:t>
            </w:r>
          </w:p>
        </w:tc>
        <w:tc>
          <w:tcPr>
            <w:tcW w:w="2694" w:type="dxa"/>
          </w:tcPr>
          <w:p w14:paraId="30E11BA9" w14:textId="172572A1" w:rsidR="001A7D1F" w:rsidRDefault="00C53DF1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Display + LED + Serial Monitor atualizados</w:t>
            </w:r>
          </w:p>
        </w:tc>
        <w:tc>
          <w:tcPr>
            <w:tcW w:w="1269" w:type="dxa"/>
          </w:tcPr>
          <w:p w14:paraId="4C53706E" w14:textId="06EBB0A8" w:rsidR="001A7D1F" w:rsidRDefault="001A7D1F" w:rsidP="001A7D1F">
            <w:pPr>
              <w:rPr>
                <w:rFonts w:ascii="Arial" w:hAnsi="Arial" w:cs="Arial"/>
              </w:rPr>
            </w:pPr>
            <w:r w:rsidRPr="00502EF8">
              <w:rPr>
                <w:rFonts w:ascii="Arial" w:hAnsi="Arial" w:cs="Arial"/>
              </w:rPr>
              <w:t>Funcionou</w:t>
            </w:r>
          </w:p>
        </w:tc>
      </w:tr>
    </w:tbl>
    <w:p w14:paraId="239EB913" w14:textId="77777777" w:rsidR="001A7D1F" w:rsidRPr="00502EF8" w:rsidRDefault="001A7D1F" w:rsidP="00502EF8">
      <w:pPr>
        <w:rPr>
          <w:rFonts w:ascii="Arial" w:hAnsi="Arial" w:cs="Arial"/>
        </w:rPr>
      </w:pPr>
    </w:p>
    <w:p w14:paraId="19CF7D9B" w14:textId="77777777" w:rsidR="00502EF8" w:rsidRPr="00502EF8" w:rsidRDefault="00502EF8" w:rsidP="00502EF8">
      <w:pPr>
        <w:rPr>
          <w:rFonts w:ascii="Arial" w:hAnsi="Arial" w:cs="Arial"/>
        </w:rPr>
      </w:pPr>
    </w:p>
    <w:p w14:paraId="48125B94" w14:textId="77777777" w:rsidR="00502EF8" w:rsidRPr="00502EF8" w:rsidRDefault="00502EF8" w:rsidP="00502EF8">
      <w:pPr>
        <w:pStyle w:val="Ttulo1"/>
      </w:pPr>
      <w:r w:rsidRPr="00502EF8">
        <w:t>4. Validação</w:t>
      </w:r>
    </w:p>
    <w:p w14:paraId="0350266B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- Todos os requisitos funcionais foram atendidos em ambiente de simulação.  </w:t>
      </w:r>
    </w:p>
    <w:p w14:paraId="34DE8EB2" w14:textId="51E3F0AB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lastRenderedPageBreak/>
        <w:t>- O sistema detecta postura nos três eixos, mas apenas o eixo X foi utilizado para validação inicial.</w:t>
      </w:r>
    </w:p>
    <w:p w14:paraId="59150281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- O limite de tolerância (20°) mostrou-se adequado em testes virtuais, mas precisa ser ajustado em testes físicos.  </w:t>
      </w:r>
    </w:p>
    <w:p w14:paraId="622ED831" w14:textId="77777777" w:rsidR="00502EF8" w:rsidRPr="00502EF8" w:rsidRDefault="00502EF8" w:rsidP="00502EF8">
      <w:pPr>
        <w:rPr>
          <w:rFonts w:ascii="Arial" w:hAnsi="Arial" w:cs="Arial"/>
        </w:rPr>
      </w:pPr>
    </w:p>
    <w:p w14:paraId="3A28BC39" w14:textId="77777777" w:rsidR="00502EF8" w:rsidRPr="00502EF8" w:rsidRDefault="00502EF8" w:rsidP="00502EF8">
      <w:pPr>
        <w:pStyle w:val="Ttulo1"/>
      </w:pPr>
      <w:r w:rsidRPr="00502EF8">
        <w:t>5. Limitações e Próximos Passos</w:t>
      </w:r>
    </w:p>
    <w:p w14:paraId="47C9AA2D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- Limitações:  </w:t>
      </w:r>
    </w:p>
    <w:p w14:paraId="1E926787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  - Testes restritos ao ambiente virtual.  </w:t>
      </w:r>
    </w:p>
    <w:p w14:paraId="719A5E16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  - Não há avaliação de conforto ou usabilidade real.  </w:t>
      </w:r>
    </w:p>
    <w:p w14:paraId="4A186D19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  - Não há integração com aplicativo Android.  </w:t>
      </w:r>
    </w:p>
    <w:p w14:paraId="261E42B5" w14:textId="77777777" w:rsidR="00502EF8" w:rsidRPr="00502EF8" w:rsidRDefault="00502EF8" w:rsidP="00502EF8">
      <w:pPr>
        <w:rPr>
          <w:rFonts w:ascii="Arial" w:hAnsi="Arial" w:cs="Arial"/>
        </w:rPr>
      </w:pPr>
    </w:p>
    <w:p w14:paraId="71F1DF6F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- Próximos passos:  </w:t>
      </w:r>
    </w:p>
    <w:p w14:paraId="6715A2AD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  - Realizar testes físicos com protótipo real.  </w:t>
      </w:r>
    </w:p>
    <w:p w14:paraId="440EC2B4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  - Ajustar limites de tolerância com base em medições reais.  </w:t>
      </w:r>
    </w:p>
    <w:p w14:paraId="055056E6" w14:textId="77777777" w:rsidR="00502EF8" w:rsidRP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  - Validar comunicação com aplicativo Android.  </w:t>
      </w:r>
    </w:p>
    <w:p w14:paraId="7E5396AB" w14:textId="422A400F" w:rsidR="00502EF8" w:rsidRDefault="00502EF8" w:rsidP="00502EF8">
      <w:pPr>
        <w:rPr>
          <w:rFonts w:ascii="Arial" w:hAnsi="Arial" w:cs="Arial"/>
        </w:rPr>
      </w:pPr>
      <w:r w:rsidRPr="00502EF8">
        <w:rPr>
          <w:rFonts w:ascii="Arial" w:hAnsi="Arial" w:cs="Arial"/>
        </w:rPr>
        <w:t xml:space="preserve">  - Testar versão com dois sensores para maior precisão.</w:t>
      </w:r>
    </w:p>
    <w:p w14:paraId="12995357" w14:textId="77777777" w:rsidR="00502EF8" w:rsidRPr="00691C66" w:rsidRDefault="00502EF8" w:rsidP="00502EF8">
      <w:pPr>
        <w:rPr>
          <w:rFonts w:ascii="Arial" w:hAnsi="Arial" w:cs="Arial"/>
        </w:rPr>
      </w:pPr>
    </w:p>
    <w:sectPr w:rsidR="00502EF8" w:rsidRPr="00691C6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A029E" w14:textId="77777777" w:rsidR="00536C40" w:rsidRDefault="00536C40" w:rsidP="0065076A">
      <w:pPr>
        <w:spacing w:after="0" w:line="240" w:lineRule="auto"/>
      </w:pPr>
      <w:r>
        <w:separator/>
      </w:r>
    </w:p>
  </w:endnote>
  <w:endnote w:type="continuationSeparator" w:id="0">
    <w:p w14:paraId="79E022CF" w14:textId="77777777" w:rsidR="00536C40" w:rsidRDefault="00536C40" w:rsidP="00650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E1F7" w14:textId="40A006E4" w:rsidR="0065076A" w:rsidRDefault="0065076A" w:rsidP="0065076A">
    <w:pPr>
      <w:pStyle w:val="Rodap"/>
      <w:jc w:val="center"/>
    </w:pPr>
    <w:r>
      <w:t>Recife,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9759A" w14:textId="77777777" w:rsidR="00536C40" w:rsidRDefault="00536C40" w:rsidP="0065076A">
      <w:pPr>
        <w:spacing w:after="0" w:line="240" w:lineRule="auto"/>
      </w:pPr>
      <w:r>
        <w:separator/>
      </w:r>
    </w:p>
  </w:footnote>
  <w:footnote w:type="continuationSeparator" w:id="0">
    <w:p w14:paraId="6C42821B" w14:textId="77777777" w:rsidR="00536C40" w:rsidRDefault="00536C40" w:rsidP="00650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9539" w14:textId="49D91321" w:rsidR="00CE05D6" w:rsidRPr="000D7D06" w:rsidRDefault="00502EF8" w:rsidP="000D7D06">
    <w:pPr>
      <w:pStyle w:val="Cabealho"/>
      <w:rPr>
        <w:rFonts w:ascii="Arial" w:hAnsi="Arial" w:cs="Arial"/>
        <w:sz w:val="24"/>
        <w:szCs w:val="24"/>
      </w:rPr>
    </w:pPr>
    <w:r w:rsidRPr="00502EF8">
      <w:rPr>
        <w:rFonts w:ascii="Arial" w:hAnsi="Arial" w:cs="Arial"/>
        <w:sz w:val="24"/>
        <w:szCs w:val="24"/>
      </w:rPr>
      <w:t>Testes e Validação</w:t>
    </w:r>
    <w:r w:rsidR="00CE05D6" w:rsidRPr="000D7D06">
      <w:rPr>
        <w:rFonts w:ascii="Arial" w:hAnsi="Arial" w:cs="Arial"/>
        <w:sz w:val="24"/>
        <w:szCs w:val="24"/>
      </w:rPr>
      <w:tab/>
    </w:r>
    <w:r w:rsidR="00CE05D6" w:rsidRPr="000D7D06">
      <w:rPr>
        <w:rFonts w:ascii="Arial" w:hAnsi="Arial" w:cs="Arial"/>
        <w:sz w:val="24"/>
        <w:szCs w:val="24"/>
      </w:rPr>
      <w:tab/>
    </w:r>
    <w:r w:rsidR="000D7D06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230E97B3" wp14:editId="50E3ED20">
          <wp:simplePos x="0" y="0"/>
          <wp:positionH relativeFrom="column">
            <wp:posOffset>4692015</wp:posOffset>
          </wp:positionH>
          <wp:positionV relativeFrom="paragraph">
            <wp:posOffset>-1905</wp:posOffset>
          </wp:positionV>
          <wp:extent cx="709930" cy="285750"/>
          <wp:effectExtent l="0" t="0" r="0" b="0"/>
          <wp:wrapSquare wrapText="bothSides"/>
          <wp:docPr id="159312810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128105" name="Imagem 15931281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93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6A"/>
    <w:rsid w:val="000A54CB"/>
    <w:rsid w:val="000D7D06"/>
    <w:rsid w:val="001A7D1F"/>
    <w:rsid w:val="00332459"/>
    <w:rsid w:val="003C5C84"/>
    <w:rsid w:val="00502EF8"/>
    <w:rsid w:val="00536C40"/>
    <w:rsid w:val="005B4686"/>
    <w:rsid w:val="005D36F1"/>
    <w:rsid w:val="0065076A"/>
    <w:rsid w:val="00691C66"/>
    <w:rsid w:val="00862581"/>
    <w:rsid w:val="008B4FE2"/>
    <w:rsid w:val="00C53DF1"/>
    <w:rsid w:val="00CE05D6"/>
    <w:rsid w:val="00DE0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2A8EA"/>
  <w15:chartTrackingRefBased/>
  <w15:docId w15:val="{FBCF3A4C-6724-4863-B15A-11A92825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76A"/>
  </w:style>
  <w:style w:type="paragraph" w:styleId="Ttulo1">
    <w:name w:val="heading 1"/>
    <w:basedOn w:val="Normal"/>
    <w:next w:val="Normal"/>
    <w:link w:val="Ttulo1Char"/>
    <w:uiPriority w:val="9"/>
    <w:qFormat/>
    <w:rsid w:val="0065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0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0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0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0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07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07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0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07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0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07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07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07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07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0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07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076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50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076A"/>
  </w:style>
  <w:style w:type="paragraph" w:styleId="Rodap">
    <w:name w:val="footer"/>
    <w:basedOn w:val="Normal"/>
    <w:link w:val="RodapChar"/>
    <w:uiPriority w:val="99"/>
    <w:unhideWhenUsed/>
    <w:rsid w:val="00650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076A"/>
  </w:style>
  <w:style w:type="table" w:styleId="Tabelacomgrade">
    <w:name w:val="Table Grid"/>
    <w:basedOn w:val="Tabelanormal"/>
    <w:uiPriority w:val="39"/>
    <w:rsid w:val="001A7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325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Farmácia Arapiraca</dc:creator>
  <cp:keywords/>
  <dc:description/>
  <cp:lastModifiedBy>Farmácia Arapiraca</cp:lastModifiedBy>
  <cp:revision>8</cp:revision>
  <dcterms:created xsi:type="dcterms:W3CDTF">2026-03-26T13:20:00Z</dcterms:created>
  <dcterms:modified xsi:type="dcterms:W3CDTF">2026-03-26T14:49:00Z</dcterms:modified>
</cp:coreProperties>
</file>