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207572B" w14:textId="77777777">
      <w:pPr>
        <w:pBdr/>
        <w:spacing/>
        <w:ind/>
        <w:jc w:val="center"/>
        <w:rPr/>
      </w:pPr>
      <w:r>
        <w:rPr>
          <w:rFonts w:ascii="Aptos Display" w:hAnsi="Aptos Display" w:eastAsia="Aptos Display"/>
          <w:b/>
          <w:color w:val="0ea5a4"/>
          <w:sz w:val="36"/>
        </w:rPr>
        <w:t xml:space="preserve">ITSX25 Kurs 6</w:t>
      </w:r>
      <w:r/>
    </w:p>
    <w:p w14:paraId="3EA7D2FB" w14:textId="77777777">
      <w:pPr>
        <w:pBdr/>
        <w:spacing/>
        <w:ind/>
        <w:jc w:val="center"/>
        <w:rPr/>
      </w:pPr>
      <w:r>
        <w:rPr>
          <w:rFonts w:ascii="Aptos Display" w:hAnsi="Aptos Display" w:eastAsia="Aptos Display"/>
          <w:b/>
          <w:color w:val="0b1f33"/>
          <w:sz w:val="52"/>
        </w:rPr>
        <w:t xml:space="preserve">Självstudier vecka 1</w:t>
      </w:r>
      <w:r/>
    </w:p>
    <w:p w14:paraId="4755B02A" w14:textId="77777777">
      <w:pPr>
        <w:pBdr/>
        <w:spacing/>
        <w:ind/>
        <w:jc w:val="center"/>
        <w:rPr/>
      </w:pPr>
      <w:r>
        <w:rPr>
          <w:color w:val="607085"/>
          <w:sz w:val="26"/>
        </w:rPr>
        <w:t xml:space="preserve">Projektstart och agil leverans i cybersäkerhetsprojekt</w:t>
      </w:r>
      <w:r/>
    </w:p>
    <w:tbl>
      <w:tblPr>
        <w:tblStyle w:val="971"/>
        <w:jc w:val="center"/>
        <w:tblW w:w="0" w:type="auto"/>
        <w:tblBorders/>
        <w:tblLook w:val="04A0" w:firstRow="1" w:lastRow="0" w:firstColumn="1" w:lastColumn="0" w:noHBand="0" w:noVBand="1"/>
      </w:tblPr>
      <w:tblGrid>
        <w:gridCol w:w="10224"/>
      </w:tblGrid>
      <w:tr>
        <w:trPr>
          <w:jc w:val="center"/>
        </w:trPr>
        <w:tc>
          <w:tcPr>
            <w:shd w:val="clear" w:color="auto" w:fill="f0fdfa"/>
            <w:tcBorders>
              <w:top w:val="single" w:color="0ea5a4" w:sz="8" w:space="0"/>
              <w:left w:val="single" w:color="0ea5a4" w:sz="8" w:space="0"/>
              <w:bottom w:val="single" w:color="0ea5a4" w:sz="8" w:space="0"/>
              <w:right w:val="single" w:color="0ea5a4" w:sz="8" w:space="0"/>
            </w:tcBorders>
            <w:tcW w:w="10224" w:type="dxa"/>
          </w:tcPr>
          <w:p w14:paraId="3D5411F3" w14:textId="77777777">
            <w:pPr>
              <w:pBdr/>
              <w:spacing/>
              <w:ind/>
              <w:rPr/>
            </w:pPr>
            <w:r>
              <w:rPr>
                <w:b/>
                <w:color w:val="0b1f33"/>
              </w:rPr>
              <w:t xml:space="preserve">Syfte</w:t>
            </w:r>
            <w:r/>
          </w:p>
          <w:p w14:paraId="5D41772F" w14:textId="77777777">
            <w:pPr>
              <w:pBdr/>
              <w:spacing/>
              <w:ind/>
              <w:rPr/>
            </w:pPr>
            <w:r>
              <w:rPr>
                <w:color w:val="111827"/>
                <w:sz w:val="18"/>
              </w:rPr>
              <w:t xml:space="preserve">Dessa skriftliga övningar hjälper dig att bygga vidare på Workshop 1. Du tränar på teamarbete, backlog, prioritering, Sprint Goal och Definition of Done inför nästa workshop om MITRE ATT&amp;CK.</w:t>
            </w:r>
            <w:r/>
          </w:p>
        </w:tc>
      </w:tr>
    </w:tbl>
    <w:p w14:paraId="3E630493" w14:textId="77777777">
      <w:pPr>
        <w:pBdr/>
        <w:spacing/>
        <w:ind/>
        <w:rPr/>
      </w:pPr>
      <w:r/>
      <w:r/>
    </w:p>
    <w:p w14:paraId="77B3419B" w14:textId="77777777">
      <w:pPr>
        <w:pStyle w:val="907"/>
        <w:pBdr/>
        <w:spacing/>
        <w:ind/>
        <w:rPr/>
      </w:pPr>
      <w:r>
        <w:rPr>
          <w:rFonts w:ascii="Aptos Display" w:hAnsi="Aptos Display" w:eastAsia="Aptos Display"/>
          <w:color w:val="0b1f33"/>
        </w:rPr>
        <w:t xml:space="preserve">Så arbetar du med övningarna</w:t>
      </w:r>
      <w:r/>
    </w:p>
    <w:p w14:paraId="32E8DF14" w14:textId="77777777">
      <w:pPr>
        <w:pStyle w:val="941"/>
        <w:pBdr/>
        <w:spacing/>
        <w:ind/>
        <w:rPr/>
      </w:pPr>
      <w:r>
        <w:t xml:space="preserve">Svara individuellt eller i grupp enligt lärarens instruktion.</w:t>
      </w:r>
      <w:r/>
    </w:p>
    <w:p w14:paraId="2AC2E134" w14:textId="77777777">
      <w:pPr>
        <w:pStyle w:val="941"/>
        <w:pBdr/>
        <w:spacing/>
        <w:ind/>
        <w:rPr/>
      </w:pPr>
      <w:r>
        <w:t xml:space="preserve">Använd gärna era egna anteckningar från Workshop 1.</w:t>
      </w:r>
      <w:r/>
    </w:p>
    <w:p w14:paraId="114640B0" w14:textId="77777777">
      <w:pPr>
        <w:pStyle w:val="941"/>
        <w:pBdr/>
        <w:spacing/>
        <w:ind/>
        <w:rPr/>
      </w:pPr>
      <w:r>
        <w:t xml:space="preserve">Fokusera på tydliga resonemang, inte på perfekta formuleringar.</w:t>
      </w:r>
      <w:r/>
    </w:p>
    <w:p w14:paraId="4F2C6DA3" w14:textId="77777777">
      <w:pPr>
        <w:pStyle w:val="941"/>
        <w:pBdr/>
        <w:spacing/>
        <w:ind/>
        <w:rPr/>
      </w:pPr>
      <w:r>
        <w:t xml:space="preserve">Det ni skriver kan återanvändas i Team Charter, backlog, Sprint Goal och Definition of Done.</w:t>
      </w:r>
      <w:r/>
    </w:p>
    <w:p w14:paraId="7676EDEA" w14:textId="77777777">
      <w:pPr>
        <w:pStyle w:val="941"/>
        <w:pBdr/>
        <w:spacing/>
        <w:ind/>
        <w:rPr/>
      </w:pPr>
      <w:r>
        <w:t xml:space="preserve">Inför Workshop 2 ska gruppen vara redo att använda sitt arbetssätt för MITRE ATT&amp;CK och hotanalys.</w:t>
      </w:r>
      <w:r/>
    </w:p>
    <w:p w14:paraId="4B9212D5" w14:textId="77777777">
      <w:pPr>
        <w:pStyle w:val="907"/>
        <w:pBdr/>
        <w:spacing/>
        <w:ind/>
        <w:rPr/>
      </w:pPr>
      <w:r>
        <w:rPr>
          <w:rFonts w:ascii="Aptos Display" w:hAnsi="Aptos Display" w:eastAsia="Aptos Display"/>
          <w:color w:val="0b1f33"/>
        </w:rPr>
        <w:t xml:space="preserve">Översikt</w:t>
      </w:r>
      <w:r/>
    </w:p>
    <w:tbl>
      <w:tblPr>
        <w:tblStyle w:val="971"/>
        <w:jc w:val="center"/>
        <w:tblW w:w="0" w:type="auto"/>
        <w:tblBorders/>
        <w:tblLook w:val="04A0" w:firstRow="1" w:lastRow="0" w:firstColumn="1" w:lastColumn="0" w:noHBand="0" w:noVBand="1"/>
      </w:tblPr>
      <w:tblGrid>
        <w:gridCol w:w="3408"/>
        <w:gridCol w:w="3408"/>
        <w:gridCol w:w="3408"/>
      </w:tblGrid>
      <w:tr>
        <w:trPr>
          <w:jc w:val="center"/>
        </w:trPr>
        <w:tc>
          <w:tcPr>
            <w:shd w:val="clear" w:color="auto" w:fill="0b1f33"/>
            <w:tcBorders/>
            <w:tcW w:w="3408" w:type="dxa"/>
            <w:vAlign w:val="center"/>
          </w:tcPr>
          <w:p w14:paraId="3DE953B7" w14:textId="77777777">
            <w:pPr>
              <w:pBdr/>
              <w:spacing/>
              <w:ind/>
              <w:rPr/>
            </w:pPr>
            <w:r>
              <w:rPr>
                <w:b/>
                <w:color w:val="ffffff"/>
                <w:sz w:val="17"/>
              </w:rPr>
              <w:t xml:space="preserve">Del</w:t>
            </w:r>
            <w:r/>
          </w:p>
        </w:tc>
        <w:tc>
          <w:tcPr>
            <w:shd w:val="clear" w:color="auto" w:fill="0b1f33"/>
            <w:tcBorders/>
            <w:tcW w:w="3408" w:type="dxa"/>
            <w:vAlign w:val="center"/>
          </w:tcPr>
          <w:p w14:paraId="3B3D6142" w14:textId="77777777">
            <w:pPr>
              <w:pBdr/>
              <w:spacing/>
              <w:ind/>
              <w:rPr/>
            </w:pPr>
            <w:r>
              <w:rPr>
                <w:b/>
                <w:color w:val="ffffff"/>
                <w:sz w:val="17"/>
              </w:rPr>
              <w:t xml:space="preserve">Fokus</w:t>
            </w:r>
            <w:r/>
          </w:p>
        </w:tc>
        <w:tc>
          <w:tcPr>
            <w:shd w:val="clear" w:color="auto" w:fill="0b1f33"/>
            <w:tcBorders/>
            <w:tcW w:w="3408" w:type="dxa"/>
            <w:vAlign w:val="center"/>
          </w:tcPr>
          <w:p w14:paraId="3CC8E948" w14:textId="77777777">
            <w:pPr>
              <w:pBdr/>
              <w:spacing/>
              <w:ind/>
              <w:rPr/>
            </w:pPr>
            <w:r>
              <w:rPr>
                <w:b/>
                <w:color w:val="ffffff"/>
                <w:sz w:val="17"/>
              </w:rPr>
              <w:t xml:space="preserve">Övningar</w:t>
            </w:r>
            <w:r/>
          </w:p>
        </w:tc>
      </w:tr>
      <w:tr>
        <w:trPr>
          <w:jc w:val="center"/>
        </w:trPr>
        <w:tc>
          <w:tcPr>
            <w:shd w:val="clear" w:color="auto" w:fill="f8fbfc"/>
            <w:tcBorders/>
            <w:tcW w:w="3408" w:type="dxa"/>
            <w:vAlign w:val="center"/>
          </w:tcPr>
          <w:p w14:paraId="5B5FFD8E" w14:textId="77777777">
            <w:pPr>
              <w:pBdr/>
              <w:spacing/>
              <w:ind/>
              <w:rPr/>
            </w:pPr>
            <w:r>
              <w:rPr>
                <w:sz w:val="17"/>
              </w:rPr>
              <w:t xml:space="preserve">Del 1</w:t>
            </w:r>
            <w:r/>
          </w:p>
        </w:tc>
        <w:tc>
          <w:tcPr>
            <w:shd w:val="clear" w:color="auto" w:fill="f8fbfc"/>
            <w:tcBorders/>
            <w:tcW w:w="3408" w:type="dxa"/>
            <w:vAlign w:val="center"/>
          </w:tcPr>
          <w:p w14:paraId="0C8F1A3E" w14:textId="77777777">
            <w:pPr>
              <w:pBdr/>
              <w:spacing/>
              <w:ind/>
              <w:rPr/>
            </w:pPr>
            <w:r>
              <w:rPr>
                <w:sz w:val="17"/>
              </w:rPr>
              <w:t xml:space="preserve">Reflektion kring säkerhetsteam</w:t>
            </w:r>
            <w:r/>
          </w:p>
        </w:tc>
        <w:tc>
          <w:tcPr>
            <w:shd w:val="clear" w:color="auto" w:fill="f8fbfc"/>
            <w:tcBorders/>
            <w:tcW w:w="3408" w:type="dxa"/>
            <w:vAlign w:val="center"/>
          </w:tcPr>
          <w:p w14:paraId="68EE64FC" w14:textId="77777777">
            <w:pPr>
              <w:pBdr/>
              <w:spacing/>
              <w:ind/>
              <w:rPr/>
            </w:pPr>
            <w:r>
              <w:rPr>
                <w:sz w:val="17"/>
              </w:rPr>
              <w:t xml:space="preserve">1-3</w:t>
            </w:r>
            <w:r/>
          </w:p>
        </w:tc>
      </w:tr>
      <w:tr>
        <w:trPr>
          <w:jc w:val="center"/>
        </w:trPr>
        <w:tc>
          <w:tcPr>
            <w:tcBorders/>
            <w:tcW w:w="3408" w:type="dxa"/>
            <w:vAlign w:val="center"/>
          </w:tcPr>
          <w:p w14:paraId="7F4BAEF1" w14:textId="77777777">
            <w:pPr>
              <w:pBdr/>
              <w:spacing/>
              <w:ind/>
              <w:rPr/>
            </w:pPr>
            <w:r>
              <w:rPr>
                <w:sz w:val="17"/>
              </w:rPr>
              <w:t xml:space="preserve">Del 2</w:t>
            </w:r>
            <w:r/>
          </w:p>
        </w:tc>
        <w:tc>
          <w:tcPr>
            <w:tcBorders/>
            <w:tcW w:w="3408" w:type="dxa"/>
            <w:vAlign w:val="center"/>
          </w:tcPr>
          <w:p w14:paraId="15835DCC" w14:textId="77777777">
            <w:pPr>
              <w:pBdr/>
              <w:spacing/>
              <w:ind/>
              <w:rPr/>
            </w:pPr>
            <w:r>
              <w:rPr>
                <w:sz w:val="17"/>
              </w:rPr>
              <w:t xml:space="preserve">Teamarbete</w:t>
            </w:r>
            <w:r/>
          </w:p>
        </w:tc>
        <w:tc>
          <w:tcPr>
            <w:tcBorders/>
            <w:tcW w:w="3408" w:type="dxa"/>
            <w:vAlign w:val="center"/>
          </w:tcPr>
          <w:p w14:paraId="6BB21387" w14:textId="77777777">
            <w:pPr>
              <w:pBdr/>
              <w:spacing/>
              <w:ind/>
              <w:rPr/>
            </w:pPr>
            <w:r>
              <w:rPr>
                <w:sz w:val="17"/>
              </w:rPr>
              <w:t xml:space="preserve">4-6</w:t>
            </w:r>
            <w:r/>
          </w:p>
        </w:tc>
      </w:tr>
      <w:tr>
        <w:trPr>
          <w:jc w:val="center"/>
        </w:trPr>
        <w:tc>
          <w:tcPr>
            <w:shd w:val="clear" w:color="auto" w:fill="f8fbfc"/>
            <w:tcBorders/>
            <w:tcW w:w="3408" w:type="dxa"/>
            <w:vAlign w:val="center"/>
          </w:tcPr>
          <w:p w14:paraId="17780B6F" w14:textId="77777777">
            <w:pPr>
              <w:pBdr/>
              <w:spacing/>
              <w:ind/>
              <w:rPr/>
            </w:pPr>
            <w:r>
              <w:rPr>
                <w:sz w:val="17"/>
              </w:rPr>
              <w:t xml:space="preserve">Del 3</w:t>
            </w:r>
            <w:r/>
          </w:p>
        </w:tc>
        <w:tc>
          <w:tcPr>
            <w:shd w:val="clear" w:color="auto" w:fill="f8fbfc"/>
            <w:tcBorders/>
            <w:tcW w:w="3408" w:type="dxa"/>
            <w:vAlign w:val="center"/>
          </w:tcPr>
          <w:p w14:paraId="735B61E9" w14:textId="77777777">
            <w:pPr>
              <w:pBdr/>
              <w:spacing/>
              <w:ind/>
              <w:rPr/>
            </w:pPr>
            <w:r>
              <w:rPr>
                <w:sz w:val="17"/>
              </w:rPr>
              <w:t xml:space="preserve">Product Backlog</w:t>
            </w:r>
            <w:r/>
          </w:p>
        </w:tc>
        <w:tc>
          <w:tcPr>
            <w:shd w:val="clear" w:color="auto" w:fill="f8fbfc"/>
            <w:tcBorders/>
            <w:tcW w:w="3408" w:type="dxa"/>
            <w:vAlign w:val="center"/>
          </w:tcPr>
          <w:p w14:paraId="13C81784" w14:textId="77777777">
            <w:pPr>
              <w:pBdr/>
              <w:spacing/>
              <w:ind/>
              <w:rPr/>
            </w:pPr>
            <w:r>
              <w:rPr>
                <w:sz w:val="17"/>
              </w:rPr>
              <w:t xml:space="preserve">7-10</w:t>
            </w:r>
            <w:r/>
          </w:p>
        </w:tc>
      </w:tr>
      <w:tr>
        <w:trPr>
          <w:jc w:val="center"/>
        </w:trPr>
        <w:tc>
          <w:tcPr>
            <w:tcBorders/>
            <w:tcW w:w="3408" w:type="dxa"/>
            <w:vAlign w:val="center"/>
          </w:tcPr>
          <w:p w14:paraId="335ABEF6" w14:textId="77777777">
            <w:pPr>
              <w:pBdr/>
              <w:spacing/>
              <w:ind/>
              <w:rPr/>
            </w:pPr>
            <w:r>
              <w:rPr>
                <w:sz w:val="17"/>
              </w:rPr>
              <w:t xml:space="preserve">Del 4</w:t>
            </w:r>
            <w:r/>
          </w:p>
        </w:tc>
        <w:tc>
          <w:tcPr>
            <w:tcBorders/>
            <w:tcW w:w="3408" w:type="dxa"/>
            <w:vAlign w:val="center"/>
          </w:tcPr>
          <w:p w14:paraId="3B5CA887" w14:textId="77777777">
            <w:pPr>
              <w:pBdr/>
              <w:spacing/>
              <w:ind/>
              <w:rPr/>
            </w:pPr>
            <w:r>
              <w:rPr>
                <w:sz w:val="17"/>
              </w:rPr>
              <w:t xml:space="preserve">Prioritering</w:t>
            </w:r>
            <w:r/>
          </w:p>
        </w:tc>
        <w:tc>
          <w:tcPr>
            <w:tcBorders/>
            <w:tcW w:w="3408" w:type="dxa"/>
            <w:vAlign w:val="center"/>
          </w:tcPr>
          <w:p w14:paraId="6CBA0F9E" w14:textId="77777777">
            <w:pPr>
              <w:pBdr/>
              <w:spacing/>
              <w:ind/>
              <w:rPr/>
            </w:pPr>
            <w:r>
              <w:rPr>
                <w:sz w:val="17"/>
              </w:rPr>
              <w:t xml:space="preserve">11-13</w:t>
            </w:r>
            <w:r/>
          </w:p>
        </w:tc>
      </w:tr>
      <w:tr>
        <w:trPr>
          <w:jc w:val="center"/>
        </w:trPr>
        <w:tc>
          <w:tcPr>
            <w:shd w:val="clear" w:color="auto" w:fill="f8fbfc"/>
            <w:tcBorders/>
            <w:tcW w:w="3408" w:type="dxa"/>
            <w:vAlign w:val="center"/>
          </w:tcPr>
          <w:p w14:paraId="5336DDBF" w14:textId="77777777">
            <w:pPr>
              <w:pBdr/>
              <w:spacing/>
              <w:ind/>
              <w:rPr/>
            </w:pPr>
            <w:r>
              <w:rPr>
                <w:sz w:val="17"/>
              </w:rPr>
              <w:t xml:space="preserve">Del 5</w:t>
            </w:r>
            <w:r/>
          </w:p>
        </w:tc>
        <w:tc>
          <w:tcPr>
            <w:shd w:val="clear" w:color="auto" w:fill="f8fbfc"/>
            <w:tcBorders/>
            <w:tcW w:w="3408" w:type="dxa"/>
            <w:vAlign w:val="center"/>
          </w:tcPr>
          <w:p w14:paraId="7AE5C7FE" w14:textId="77777777">
            <w:pPr>
              <w:pBdr/>
              <w:spacing/>
              <w:ind/>
              <w:rPr/>
            </w:pPr>
            <w:r>
              <w:rPr>
                <w:sz w:val="17"/>
              </w:rPr>
              <w:t xml:space="preserve">Sprint Goal</w:t>
            </w:r>
            <w:r/>
          </w:p>
        </w:tc>
        <w:tc>
          <w:tcPr>
            <w:shd w:val="clear" w:color="auto" w:fill="f8fbfc"/>
            <w:tcBorders/>
            <w:tcW w:w="3408" w:type="dxa"/>
            <w:vAlign w:val="center"/>
          </w:tcPr>
          <w:p w14:paraId="5C3652C8" w14:textId="77777777">
            <w:pPr>
              <w:pBdr/>
              <w:spacing/>
              <w:ind/>
              <w:rPr/>
            </w:pPr>
            <w:r>
              <w:rPr>
                <w:sz w:val="17"/>
              </w:rPr>
              <w:t xml:space="preserve">14-16</w:t>
            </w:r>
            <w:r/>
          </w:p>
        </w:tc>
      </w:tr>
      <w:tr>
        <w:trPr>
          <w:jc w:val="center"/>
        </w:trPr>
        <w:tc>
          <w:tcPr>
            <w:tcBorders/>
            <w:tcW w:w="3408" w:type="dxa"/>
            <w:vAlign w:val="center"/>
          </w:tcPr>
          <w:p w14:paraId="082C5638" w14:textId="77777777">
            <w:pPr>
              <w:pBdr/>
              <w:spacing/>
              <w:ind/>
              <w:rPr/>
            </w:pPr>
            <w:r>
              <w:rPr>
                <w:sz w:val="17"/>
              </w:rPr>
              <w:t xml:space="preserve">Del 6</w:t>
            </w:r>
            <w:r/>
          </w:p>
        </w:tc>
        <w:tc>
          <w:tcPr>
            <w:tcBorders/>
            <w:tcW w:w="3408" w:type="dxa"/>
            <w:vAlign w:val="center"/>
          </w:tcPr>
          <w:p w14:paraId="27F4675B" w14:textId="77777777">
            <w:pPr>
              <w:pBdr/>
              <w:spacing/>
              <w:ind/>
              <w:rPr/>
            </w:pPr>
            <w:r>
              <w:rPr>
                <w:sz w:val="17"/>
              </w:rPr>
              <w:t xml:space="preserve">Definition of Done</w:t>
            </w:r>
            <w:r/>
          </w:p>
        </w:tc>
        <w:tc>
          <w:tcPr>
            <w:tcBorders/>
            <w:tcW w:w="3408" w:type="dxa"/>
            <w:vAlign w:val="center"/>
          </w:tcPr>
          <w:p w14:paraId="662DCCB2" w14:textId="77777777">
            <w:pPr>
              <w:pBdr/>
              <w:spacing/>
              <w:ind/>
              <w:rPr/>
            </w:pPr>
            <w:r>
              <w:rPr>
                <w:sz w:val="17"/>
              </w:rPr>
              <w:t xml:space="preserve">17-18</w:t>
            </w:r>
            <w:r/>
          </w:p>
        </w:tc>
      </w:tr>
      <w:tr>
        <w:trPr>
          <w:jc w:val="center"/>
        </w:trPr>
        <w:tc>
          <w:tcPr>
            <w:shd w:val="clear" w:color="auto" w:fill="f8fbfc"/>
            <w:tcBorders/>
            <w:tcW w:w="3408" w:type="dxa"/>
            <w:vAlign w:val="center"/>
          </w:tcPr>
          <w:p w14:paraId="18D64827" w14:textId="77777777">
            <w:pPr>
              <w:pBdr/>
              <w:spacing/>
              <w:ind/>
              <w:rPr/>
            </w:pPr>
            <w:r>
              <w:rPr>
                <w:sz w:val="17"/>
              </w:rPr>
              <w:t xml:space="preserve">Del 7</w:t>
            </w:r>
            <w:r/>
          </w:p>
        </w:tc>
        <w:tc>
          <w:tcPr>
            <w:shd w:val="clear" w:color="auto" w:fill="f8fbfc"/>
            <w:tcBorders/>
            <w:tcW w:w="3408" w:type="dxa"/>
            <w:vAlign w:val="center"/>
          </w:tcPr>
          <w:p w14:paraId="6F9AB97C" w14:textId="77777777">
            <w:pPr>
              <w:pBdr/>
              <w:spacing/>
              <w:ind/>
              <w:rPr/>
            </w:pPr>
            <w:r>
              <w:rPr>
                <w:sz w:val="17"/>
              </w:rPr>
              <w:t xml:space="preserve">Förberedelse inför MITRE ATT&amp;CK</w:t>
            </w:r>
            <w:r/>
          </w:p>
        </w:tc>
        <w:tc>
          <w:tcPr>
            <w:shd w:val="clear" w:color="auto" w:fill="f8fbfc"/>
            <w:tcBorders/>
            <w:tcW w:w="3408" w:type="dxa"/>
            <w:vAlign w:val="center"/>
          </w:tcPr>
          <w:p w14:paraId="1DCAC887" w14:textId="77777777">
            <w:pPr>
              <w:pBdr/>
              <w:spacing/>
              <w:ind/>
              <w:rPr/>
            </w:pPr>
            <w:r>
              <w:rPr>
                <w:sz w:val="17"/>
              </w:rPr>
              <w:t xml:space="preserve">19-20</w:t>
            </w:r>
            <w:r/>
          </w:p>
        </w:tc>
      </w:tr>
    </w:tbl>
    <w:p w14:paraId="2ECB15A4" w14:textId="77777777">
      <w:pPr>
        <w:pBdr/>
        <w:spacing/>
        <w:ind/>
        <w:rPr/>
      </w:pPr>
      <w:r>
        <w:br w:type="page" w:clear="all"/>
      </w:r>
      <w:r/>
    </w:p>
    <w:p w14:paraId="4009FA30" w14:textId="77777777">
      <w:pPr>
        <w:pStyle w:val="907"/>
        <w:pBdr/>
        <w:spacing/>
        <w:ind/>
        <w:rPr/>
      </w:pPr>
      <w:r>
        <w:rPr>
          <w:rFonts w:ascii="Aptos Display" w:hAnsi="Aptos Display" w:eastAsia="Aptos Display"/>
          <w:color w:val="0b1f33"/>
        </w:rPr>
        <w:t xml:space="preserve">Del 1 - Reflektion kring säkerhetsteam</w:t>
      </w:r>
      <w:r/>
    </w:p>
    <w:p w14:paraId="59CFD376" w14:textId="77777777">
      <w:pPr>
        <w:pStyle w:val="908"/>
        <w:pBdr/>
        <w:spacing/>
        <w:ind/>
        <w:rPr/>
      </w:pPr>
      <w:r>
        <w:rPr>
          <w:rFonts w:ascii="Aptos Display" w:hAnsi="Aptos Display" w:eastAsia="Aptos Display"/>
          <w:color w:val="0b1f33"/>
        </w:rPr>
        <w:t xml:space="preserve">Övning 1</w:t>
      </w:r>
      <w:r/>
    </w:p>
    <w:p w14:paraId="14F02F69" w14:textId="77777777">
      <w:pPr>
        <w:pBdr/>
        <w:spacing/>
        <w:ind/>
        <w:rPr/>
      </w:pPr>
      <w:r>
        <w:rPr>
          <w:b/>
          <w:color w:val="0b1f33"/>
        </w:rPr>
        <w:t xml:space="preserve">Vad skiljer ett cybersäkerhetsteam från en vanlig utvecklingsgrupp?</w:t>
      </w:r>
      <w:r/>
    </w:p>
    <w:p w14:paraId="5D5784F1" w14:textId="77777777">
      <w:pPr>
        <w:pBdr/>
        <w:spacing/>
        <w:ind/>
        <w:rPr/>
      </w:pPr>
      <w:r>
        <w:rPr>
          <w:i/>
          <w:color w:val="607085"/>
          <w:sz w:val="18"/>
        </w:rPr>
        <w:t xml:space="preserve">Svarsinstruktion: Skriv 150-300 ord. Ge gärna exempel på ansvar, arbetsflöden och typer av leverabler.</w:t>
      </w:r>
      <w:r/>
    </w:p>
    <w:p w14:paraId="632E0B72" w14:textId="77777777">
      <w:pPr>
        <w:pBdr/>
        <w:spacing w:after="0"/>
        <w:ind/>
        <w:rPr>
          <w:color w:val="000000" w:themeColor="text1"/>
        </w:rPr>
      </w:pPr>
      <w:r>
        <w:rPr>
          <w:color w:val="000000" w:themeColor="text1"/>
          <w:sz w:val="18"/>
          <w:lang w:val="sv-SE"/>
        </w:rPr>
        <w:t xml:space="preserve">En utvecklingsgrupp producerar funktionalitet och användarvänlighet. De ser till att en produkt gör vad det är tänkt att den ska göra. De ansvarar för att produkten inte är full med buggar och att kunderna får vad de vill ha.</w:t>
        <w:br/>
        <w:t xml:space="preserve">Ett cybersäkerhe</w:t>
      </w:r>
      <w:r>
        <w:rPr>
          <w:color w:val="000000" w:themeColor="text1"/>
          <w:sz w:val="18"/>
          <w:lang w:val="sv-SE"/>
        </w:rPr>
        <w:t xml:space="preserve">tsteam ser till att produkten inte gör sånt den inte borde göra, eller att någon som inte är kunden kan missbruka den. De ansvarar även för att lagar och regler följs och att standarder och ramverk efterlevs. Risker och hot som säkerhetsteamet upptäcker sk</w:t>
      </w:r>
      <w:r>
        <w:rPr>
          <w:color w:val="000000" w:themeColor="text1"/>
          <w:sz w:val="18"/>
          <w:lang w:val="sv-SE"/>
        </w:rPr>
        <w:t xml:space="preserve">a meddelas till utvecklarna, så att dessa kan hantera och eliminera risken eller hotet.</w:t>
        <w:br/>
        <w:t xml:space="preserve">Utvecklare har, enligt mig, lättare att jobba i sprintar. De har en funktion som ett mål och vet oftast hur de ska göra för att funktionen ska implementeras. Det behöve</w:t>
      </w:r>
      <w:r>
        <w:rPr>
          <w:color w:val="000000" w:themeColor="text1"/>
          <w:sz w:val="18"/>
          <w:lang w:val="sv-SE"/>
        </w:rPr>
        <w:t xml:space="preserve">r finnas en kommunikation mellan utvecklarna och säkerhetsteamet så att utvecklarna vet vilka risker som finns och behöver lösas.</w:t>
        <w:br/>
        <w:t xml:space="preserve">Säkerhetsteam måste förstå hotbilden och se risker. Mycket går att göra agilt, men man måste vara försiktig så att man inte el</w:t>
      </w:r>
      <w:r>
        <w:rPr>
          <w:color w:val="000000" w:themeColor="text1"/>
          <w:sz w:val="18"/>
          <w:lang w:val="sv-SE"/>
        </w:rPr>
        <w:t xml:space="preserve">iminerar en risk i en sprint och skapar en ny som ingen har koll på förrän sprinten efter.</w:t>
        <w:br/>
        <w:t xml:space="preserve">Utvecklare levererar (förhoppningsvis) en färdig funktion efter en sprint. Säkerhetsteamet levererar en mindre hotbild och hittar risker som utvecklarna kan åtgärda.</w:t>
      </w:r>
      <w:r>
        <w:rPr>
          <w:color w:val="000000" w:themeColor="text1"/>
        </w:rPr>
      </w:r>
      <w:r>
        <w:rPr>
          <w:color w:val="000000" w:themeColor="text1"/>
        </w:rPr>
      </w:r>
    </w:p>
    <w:p w14:paraId="7879FC73" w14:textId="77777777">
      <w:pPr>
        <w:pStyle w:val="908"/>
        <w:pBdr/>
        <w:spacing/>
        <w:ind/>
        <w:rPr/>
      </w:pPr>
      <w:r>
        <w:rPr>
          <w:rFonts w:ascii="Aptos Display" w:hAnsi="Aptos Display" w:eastAsia="Aptos Display"/>
          <w:color w:val="0b1f33"/>
        </w:rPr>
        <w:t xml:space="preserve">Övning 2</w:t>
      </w:r>
      <w:r/>
    </w:p>
    <w:p w14:paraId="7AD6BCD0" w14:textId="77777777">
      <w:pPr>
        <w:pBdr/>
        <w:spacing/>
        <w:ind/>
        <w:rPr/>
      </w:pPr>
      <w:r>
        <w:rPr>
          <w:b/>
          <w:color w:val="0b1f33"/>
        </w:rPr>
        <w:t xml:space="preserve">Vilka tre utmaningar tror du att ett säkerhetsteam möter i vardagen?</w:t>
      </w:r>
      <w:r/>
    </w:p>
    <w:p w14:paraId="1B166D21" w14:textId="77777777">
      <w:pPr>
        <w:pBdr/>
        <w:spacing/>
        <w:ind/>
        <w:rPr/>
      </w:pPr>
      <w:r>
        <w:rPr>
          <w:i/>
          <w:color w:val="607085"/>
          <w:sz w:val="18"/>
        </w:rPr>
        <w:t xml:space="preserve">Svarsinstruktion: Motivera dina svar. Beskriv också varför utmaningarna påverkar teamets sätt att planera arbete.</w:t>
      </w:r>
      <w:r/>
    </w:p>
    <w:p w14:paraId="5870CB85" w14:textId="77777777">
      <w:pPr>
        <w:pBdr/>
        <w:spacing w:after="0"/>
        <w:ind/>
        <w:rPr>
          <w:color w:val="000000" w:themeColor="text1"/>
          <w:sz w:val="18"/>
          <w:szCs w:val="18"/>
          <w:highlight w:val="none"/>
          <w:lang w:val="sv-SE"/>
        </w:rPr>
      </w:pPr>
      <w:r>
        <w:rPr>
          <w:color w:val="000000" w:themeColor="text1"/>
          <w:sz w:val="18"/>
          <w:lang w:val="sv-SE"/>
        </w:rPr>
        <w:t xml:space="preserve">De två utmaningar jag kom att tänka på direkt är angreppsförsök utifrån och buggar i mjukvaran som missbrukas eller riskerar att missbrukas. En annan utmaning är push-back från antingen utvecklare, ledning eller kunder.</w:t>
      </w:r>
      <w:r>
        <w:rPr>
          <w:color w:val="000000" w:themeColor="text1"/>
          <w:sz w:val="18"/>
          <w:szCs w:val="18"/>
          <w:highlight w:val="none"/>
          <w:lang w:val="sv-SE"/>
        </w:rPr>
      </w:r>
      <w:r>
        <w:rPr>
          <w:color w:val="000000" w:themeColor="text1"/>
          <w:sz w:val="18"/>
          <w:szCs w:val="18"/>
          <w:highlight w:val="none"/>
          <w:lang w:val="sv-SE"/>
        </w:rPr>
      </w:r>
    </w:p>
    <w:p w14:paraId="32D07ED8">
      <w:pPr>
        <w:pStyle w:val="931"/>
        <w:numPr>
          <w:ilvl w:val="0"/>
          <w:numId w:val="10"/>
        </w:numPr>
        <w:pBdr/>
        <w:spacing w:after="0"/>
        <w:ind/>
        <w:rPr>
          <w:color w:val="000000" w:themeColor="text1"/>
          <w:sz w:val="18"/>
          <w:szCs w:val="18"/>
          <w:highlight w:val="none"/>
          <w:lang w:val="sv-SE"/>
        </w:rPr>
      </w:pPr>
      <w:r>
        <w:rPr>
          <w:b/>
          <w:bCs/>
          <w:color w:val="000000" w:themeColor="text1"/>
          <w:sz w:val="18"/>
          <w:highlight w:val="none"/>
          <w:lang w:val="sv-SE"/>
        </w:rPr>
        <w:t xml:space="preserve">Utmaning: Angreppsförsök</w:t>
      </w:r>
      <w:r>
        <w:rPr>
          <w:color w:val="000000" w:themeColor="text1"/>
          <w:sz w:val="18"/>
          <w:highlight w:val="none"/>
          <w:lang w:val="sv-SE"/>
        </w:rPr>
        <w:br/>
      </w:r>
      <w:r>
        <w:rPr>
          <w:color w:val="000000" w:themeColor="text1"/>
          <w:sz w:val="18"/>
          <w:highlight w:val="none"/>
          <w:lang w:val="sv-SE"/>
        </w:rPr>
        <w:t xml:space="preserve">När vi hade våra skolservrar såg vi att angreppsförsök var väldigt vanligt. Bottar skannar efter öppna portar hela tiden. När det gäller större och kommersiella applikationer och tjänster får man anta att problemet är större och aktörer är mer aggressiva.</w:t>
        <w:br/>
      </w:r>
      <w:r>
        <w:rPr>
          <w:b/>
          <w:bCs/>
          <w:color w:val="000000" w:themeColor="text1"/>
          <w:sz w:val="18"/>
          <w:highlight w:val="none"/>
          <w:lang w:val="sv-SE"/>
        </w:rPr>
        <w:t xml:space="preserve">Påverkan på planeringen</w:t>
      </w:r>
      <w:r>
        <w:rPr>
          <w:color w:val="000000" w:themeColor="text1"/>
          <w:sz w:val="18"/>
          <w:highlight w:val="none"/>
          <w:lang w:val="sv-SE"/>
        </w:rPr>
        <w:br/>
        <w:t xml:space="preserve">Det kan vara svårt eller omöjligt att planera runt attacker, särskilt om det kommer en plötslig större attack. Om någonting akut inträffar måste säkerhetsteamet släppa det de jobbar med och åtgärda det akuta.</w:t>
        <w:br/>
      </w:r>
      <w:r>
        <w:rPr>
          <w:color w:val="000000" w:themeColor="text1"/>
          <w:sz w:val="18"/>
          <w:szCs w:val="18"/>
          <w:highlight w:val="none"/>
          <w:lang w:val="sv-SE"/>
        </w:rPr>
      </w:r>
      <w:r>
        <w:rPr>
          <w:color w:val="000000" w:themeColor="text1"/>
          <w:sz w:val="18"/>
          <w:szCs w:val="18"/>
          <w:highlight w:val="none"/>
          <w:lang w:val="sv-SE"/>
        </w:rPr>
      </w:r>
    </w:p>
    <w:p w14:paraId="3F19A4DD">
      <w:pPr>
        <w:pStyle w:val="931"/>
        <w:numPr>
          <w:ilvl w:val="0"/>
          <w:numId w:val="10"/>
        </w:numPr>
        <w:pBdr/>
        <w:spacing w:after="0"/>
        <w:ind/>
        <w:rPr>
          <w:color w:val="000000" w:themeColor="text1"/>
          <w:sz w:val="18"/>
          <w:szCs w:val="18"/>
          <w:highlight w:val="none"/>
          <w:lang w:val="sv-SE"/>
        </w:rPr>
      </w:pPr>
      <w:r>
        <w:rPr>
          <w:b/>
          <w:bCs/>
          <w:color w:val="000000" w:themeColor="text1"/>
          <w:sz w:val="18"/>
          <w:highlight w:val="none"/>
          <w:lang w:val="sv-SE"/>
        </w:rPr>
        <w:t xml:space="preserve">Utmaning: Buggar i mjukvaran</w:t>
      </w:r>
      <w:r>
        <w:rPr>
          <w:color w:val="000000" w:themeColor="text1"/>
          <w:sz w:val="18"/>
          <w:highlight w:val="none"/>
          <w:lang w:val="sv-SE"/>
        </w:rPr>
        <w:br/>
        <w:t xml:space="preserve">Utvecklare har inte alltid säkerhetstänk. Det kan leda</w:t>
      </w:r>
      <w:r>
        <w:rPr>
          <w:color w:val="000000" w:themeColor="text1"/>
          <w:sz w:val="18"/>
          <w:highlight w:val="none"/>
          <w:lang w:val="sv-SE"/>
        </w:rPr>
        <w:t xml:space="preserve"> till att en bugg ligger i systemet och även om utvecklarna känner till den så prioriterar ingen att åtgärda den bara för att den inte påverkar funktionaliteten. Men till slut lyckas någon utomstående upptäcka den och utnyttjar den för destruktiva syften.</w:t>
        <w:br/>
      </w:r>
      <w:r>
        <w:rPr>
          <w:b/>
          <w:bCs/>
          <w:color w:val="000000" w:themeColor="text1"/>
          <w:sz w:val="18"/>
          <w:highlight w:val="none"/>
          <w:lang w:val="sv-SE"/>
        </w:rPr>
        <w:t xml:space="preserve">Påverkan på planeringen</w:t>
      </w:r>
      <w:r>
        <w:rPr>
          <w:color w:val="000000" w:themeColor="text1"/>
          <w:sz w:val="18"/>
          <w:highlight w:val="none"/>
          <w:lang w:val="sv-SE"/>
        </w:rPr>
        <w:br/>
        <w:t xml:space="preserve">Säkerhetsteamet är här beroende av utvecklarnas tid och planering. Även om säkerhetsteamet hittar en bugg måste de kunna få utvecklarna att åtgärda den, och det tar utvecklarnas tid och planering i anspråk.</w:t>
        <w:br/>
      </w:r>
      <w:r>
        <w:rPr>
          <w:color w:val="000000" w:themeColor="text1"/>
          <w:sz w:val="18"/>
          <w:szCs w:val="18"/>
          <w:highlight w:val="none"/>
          <w:lang w:val="sv-SE"/>
        </w:rPr>
      </w:r>
      <w:r>
        <w:rPr>
          <w:color w:val="000000" w:themeColor="text1"/>
          <w:sz w:val="18"/>
          <w:szCs w:val="18"/>
          <w:highlight w:val="none"/>
          <w:lang w:val="sv-SE"/>
        </w:rPr>
      </w:r>
    </w:p>
    <w:p w14:paraId="00E0D928">
      <w:pPr>
        <w:pStyle w:val="931"/>
        <w:numPr>
          <w:ilvl w:val="0"/>
          <w:numId w:val="10"/>
        </w:numPr>
        <w:pBdr/>
        <w:spacing w:after="0"/>
        <w:ind/>
        <w:rPr>
          <w:color w:val="000000" w:themeColor="text1"/>
          <w:sz w:val="18"/>
          <w:szCs w:val="18"/>
          <w:highlight w:val="none"/>
          <w:lang w:val="sv-SE"/>
        </w:rPr>
      </w:pPr>
      <w:r>
        <w:rPr>
          <w:b/>
          <w:bCs/>
          <w:color w:val="000000" w:themeColor="text1"/>
          <w:sz w:val="18"/>
          <w:highlight w:val="none"/>
          <w:lang w:val="sv-SE"/>
        </w:rPr>
        <w:t xml:space="preserve">Utmaning: Push-back från utomstående</w:t>
      </w:r>
      <w:r>
        <w:rPr>
          <w:color w:val="000000" w:themeColor="text1"/>
          <w:sz w:val="18"/>
          <w:highlight w:val="none"/>
          <w:lang w:val="sv-SE"/>
        </w:rPr>
        <w:br/>
        <w:t xml:space="preserve">Många som inte kan någonting om säkerhet kan gärna tro att säkerhet är överskattat. De tror att ingenting komm</w:t>
      </w:r>
      <w:r>
        <w:rPr>
          <w:color w:val="000000" w:themeColor="text1"/>
          <w:sz w:val="18"/>
          <w:highlight w:val="none"/>
          <w:lang w:val="sv-SE"/>
        </w:rPr>
        <w:t xml:space="preserve">er hända dem. De är inte Apple eller Facebook. Och säkerhet i mjukvara kan försämra funktioner eller användarvänlighet. Det gillar inte ledning och kunder. Därför tror jag att de ibland kan göra motstånd när det kommer till samarbetet med säkerhetsteamen.</w:t>
        <w:br/>
      </w:r>
      <w:r>
        <w:rPr>
          <w:b/>
          <w:bCs/>
          <w:color w:val="000000" w:themeColor="text1"/>
          <w:sz w:val="18"/>
          <w:highlight w:val="none"/>
          <w:lang w:val="sv-SE"/>
        </w:rPr>
        <w:t xml:space="preserve">Påverkan på planeringen</w:t>
      </w:r>
      <w:r>
        <w:rPr>
          <w:color w:val="000000" w:themeColor="text1"/>
          <w:sz w:val="18"/>
          <w:highlight w:val="none"/>
          <w:lang w:val="sv-SE"/>
        </w:rPr>
        <w:br/>
        <w:t xml:space="preserve">Här måste planeringen innefatta utbildningar och </w:t>
      </w:r>
      <w:r>
        <w:rPr>
          <w:color w:val="000000" w:themeColor="text1"/>
          <w:sz w:val="18"/>
          <w:highlight w:val="none"/>
          <w:lang w:val="sv-SE"/>
        </w:rPr>
        <w:t xml:space="preserve">riskbedömningar, så att utomstående team och personer kan se och ta till sig problemen och riskerna med att vänta eller prioritera säkerheten för lågt. Och i slutändan är det trots allt ledningen som styr jobbet, så säkerhetsteamet kan behöva kompromissa. </w:t>
      </w:r>
      <w:r>
        <w:rPr>
          <w:color w:val="000000" w:themeColor="text1"/>
          <w:sz w:val="18"/>
          <w:szCs w:val="18"/>
          <w:highlight w:val="none"/>
          <w:lang w:val="sv-SE"/>
        </w:rPr>
      </w:r>
      <w:r>
        <w:rPr>
          <w:color w:val="000000" w:themeColor="text1"/>
          <w:sz w:val="18"/>
          <w:szCs w:val="18"/>
          <w:highlight w:val="none"/>
          <w:lang w:val="sv-SE"/>
        </w:rPr>
      </w:r>
    </w:p>
    <w:p w14:paraId="7A3C801C" w14:textId="77777777">
      <w:pPr>
        <w:pStyle w:val="908"/>
        <w:pBdr/>
        <w:spacing/>
        <w:ind/>
        <w:rPr/>
      </w:pPr>
      <w:r>
        <w:rPr>
          <w:rFonts w:ascii="Aptos Display" w:hAnsi="Aptos Display" w:eastAsia="Aptos Display"/>
          <w:color w:val="0b1f33"/>
        </w:rPr>
        <w:t xml:space="preserve">Övning 3</w:t>
      </w:r>
      <w:r/>
    </w:p>
    <w:p w14:paraId="7E0BA75B" w14:textId="77777777">
      <w:pPr>
        <w:pBdr/>
        <w:spacing/>
        <w:ind/>
        <w:rPr/>
      </w:pPr>
      <w:r>
        <w:rPr>
          <w:b/>
          <w:color w:val="0b1f33"/>
        </w:rPr>
        <w:t xml:space="preserve">Vilka kompetenser behöver finnas i ett säkerhetsteam?</w:t>
      </w:r>
      <w:r/>
    </w:p>
    <w:p w14:paraId="2020518F" w14:textId="77777777">
      <w:pPr>
        <w:pBdr/>
        <w:spacing/>
        <w:ind/>
        <w:rPr/>
      </w:pPr>
      <w:r>
        <w:rPr>
          <w:i/>
          <w:color w:val="607085"/>
          <w:sz w:val="18"/>
        </w:rPr>
        <w:t xml:space="preserve">Svarsinstruktion: Beskriv minst fem roller eller förmågor och förklara kort varför de behövs.</w:t>
      </w:r>
      <w:r/>
    </w:p>
    <w:p w14:paraId="33027CD6" w14:textId="77777777">
      <w:pPr>
        <w:pStyle w:val="931"/>
        <w:numPr>
          <w:ilvl w:val="0"/>
          <w:numId w:val="11"/>
        </w:numPr>
        <w:pBdr/>
        <w:spacing w:after="0"/>
        <w:ind/>
        <w:rPr>
          <w:color w:val="000000" w:themeColor="text1"/>
        </w:rPr>
      </w:pPr>
      <w:r>
        <w:rPr>
          <w:color w:val="000000" w:themeColor="text1"/>
          <w:lang w:val="sv-SE"/>
        </w:rPr>
        <w:t xml:space="preserve">Nätverksspecialist</w:t>
        <w:br/>
        <w:t xml:space="preserve">Någon som förstår brandväggar, nätverksflöden, kryptering, segmentering. Någon som förstår nätverkstrafik och kan upptäcka avvikelser.</w:t>
      </w:r>
      <w:r>
        <w:rPr>
          <w:color w:val="000000" w:themeColor="text1"/>
        </w:rPr>
      </w:r>
      <w:r>
        <w:rPr>
          <w:color w:val="000000" w:themeColor="text1"/>
        </w:rPr>
      </w:r>
    </w:p>
    <w:p w14:paraId="1BE1BD4D">
      <w:pPr>
        <w:pStyle w:val="931"/>
        <w:numPr>
          <w:ilvl w:val="0"/>
          <w:numId w:val="11"/>
        </w:numPr>
        <w:pBdr/>
        <w:spacing w:after="0"/>
        <w:ind/>
        <w:rPr>
          <w:color w:val="000000" w:themeColor="text1"/>
        </w:rPr>
      </w:pPr>
      <w:r>
        <w:rPr>
          <w:color w:val="000000" w:themeColor="text1"/>
          <w:highlight w:val="none"/>
          <w:lang w:val="sv-SE"/>
        </w:rPr>
        <w:t xml:space="preserve">Applikationssäkerhetsexpert</w:t>
        <w:br/>
        <w:t xml:space="preserve">En programmeringskunnig som förstå</w:t>
      </w:r>
      <w:r>
        <w:rPr>
          <w:color w:val="000000" w:themeColor="text1"/>
          <w:highlight w:val="none"/>
          <w:lang w:val="sv-SE"/>
        </w:rPr>
        <w:t xml:space="preserve">r hur koden är uppbyggd och kan förklara hur en risk kan byggas bort, eller varför säkerhetsteamet inte kan få precis som de vill när det gäller en annan risk. Jag tror även att en sådan har lättare att hitta buggar och utföra säkerhetstester på mjukvaran.</w:t>
      </w:r>
      <w:r>
        <w:rPr>
          <w:color w:val="000000" w:themeColor="text1"/>
        </w:rPr>
      </w:r>
      <w:r>
        <w:rPr>
          <w:color w:val="000000" w:themeColor="text1"/>
        </w:rPr>
      </w:r>
    </w:p>
    <w:p w14:paraId="6A203CB5">
      <w:pPr>
        <w:pStyle w:val="931"/>
        <w:numPr>
          <w:ilvl w:val="0"/>
          <w:numId w:val="11"/>
        </w:numPr>
        <w:pBdr/>
        <w:spacing w:after="0"/>
        <w:ind/>
        <w:rPr>
          <w:color w:val="000000" w:themeColor="text1"/>
        </w:rPr>
      </w:pPr>
      <w:r>
        <w:rPr>
          <w:color w:val="000000" w:themeColor="text1"/>
          <w:highlight w:val="none"/>
          <w:lang w:val="sv-SE"/>
        </w:rPr>
        <w:t xml:space="preserve">AI-specialist</w:t>
        <w:br/>
        <w:t xml:space="preserve">En person som kan sätta upp skydd med hjälp av AI, och för att motverka (yttre) AI. Vi såg i tidigare kurs hur effektivt en vältränad AI kan vara för att stoppa hot och hitta avvikelser.</w:t>
      </w:r>
      <w:r>
        <w:rPr>
          <w:color w:val="000000" w:themeColor="text1"/>
        </w:rPr>
      </w:r>
      <w:r>
        <w:rPr>
          <w:color w:val="000000" w:themeColor="text1"/>
        </w:rPr>
      </w:r>
    </w:p>
    <w:p w14:paraId="5C07C65B">
      <w:pPr>
        <w:pStyle w:val="931"/>
        <w:numPr>
          <w:ilvl w:val="0"/>
          <w:numId w:val="11"/>
        </w:numPr>
        <w:pBdr/>
        <w:spacing w:after="0"/>
        <w:ind/>
        <w:rPr>
          <w:color w:val="000000" w:themeColor="text1"/>
        </w:rPr>
      </w:pPr>
      <w:r>
        <w:rPr>
          <w:color w:val="000000" w:themeColor="text1"/>
          <w:highlight w:val="none"/>
          <w:lang w:val="sv-SE"/>
        </w:rPr>
      </w:r>
      <w:r>
        <w:rPr>
          <w:color w:val="000000" w:themeColor="text1"/>
          <w:highlight w:val="none"/>
          <w:lang w:val="sv-SE"/>
        </w:rPr>
        <w:t xml:space="preserve">GRC-specialist (Governa</w:t>
      </w:r>
      <w:r>
        <w:rPr>
          <w:color w:val="000000" w:themeColor="text1"/>
          <w:highlight w:val="none"/>
          <w:lang w:val="sv-SE"/>
        </w:rPr>
        <w:t xml:space="preserve">nce, Risk and Compliance)</w:t>
        <w:br/>
        <w:t xml:space="preserve">Alla team behöver någon som kan säga ifrån när någon råkar bryta mot lagen eller god standard. Det är även någon som kan gå igenom hur företaget efterlever regler och ramverk, och vad de behöver göra för att komma i fas med dessa.</w:t>
      </w:r>
      <w:r>
        <w:rPr>
          <w:color w:val="000000" w:themeColor="text1"/>
        </w:rPr>
      </w:r>
      <w:r>
        <w:rPr>
          <w:color w:val="000000" w:themeColor="text1"/>
        </w:rPr>
      </w:r>
    </w:p>
    <w:p w14:paraId="06C88861">
      <w:pPr>
        <w:pStyle w:val="931"/>
        <w:numPr>
          <w:ilvl w:val="0"/>
          <w:numId w:val="11"/>
        </w:numPr>
        <w:pBdr/>
        <w:spacing w:after="0"/>
        <w:ind/>
        <w:rPr>
          <w:color w:val="000000" w:themeColor="text1"/>
        </w:rPr>
      </w:pPr>
      <w:r>
        <w:rPr>
          <w:color w:val="000000" w:themeColor="text1"/>
          <w:highlight w:val="none"/>
          <w:lang w:val="sv-SE"/>
        </w:rPr>
        <w:t xml:space="preserve">Team Lead</w:t>
        <w:br/>
        <w:t xml:space="preserve">Gruppens ”ledare”. Kan delegera men även utföra uppgifterna själv. Kan kommunicera med ledning, kunder och andra team för att förstå vad som förväntas av teamet.</w:t>
      </w:r>
      <w:r>
        <w:rPr>
          <w:color w:val="000000" w:themeColor="text1"/>
        </w:rPr>
      </w:r>
      <w:r>
        <w:rPr>
          <w:color w:val="000000" w:themeColor="text1"/>
        </w:rPr>
      </w:r>
    </w:p>
    <w:p w14:paraId="3D55D526">
      <w:pPr>
        <w:pStyle w:val="931"/>
        <w:numPr>
          <w:ilvl w:val="0"/>
          <w:numId w:val="11"/>
        </w:numPr>
        <w:pBdr/>
        <w:spacing w:after="0"/>
        <w:ind/>
        <w:rPr>
          <w:color w:val="000000" w:themeColor="text1"/>
        </w:rPr>
      </w:pPr>
      <w:r>
        <w:rPr>
          <w:color w:val="000000" w:themeColor="text1"/>
          <w:highlight w:val="none"/>
          <w:lang w:val="sv-SE"/>
        </w:rPr>
        <w:t xml:space="preserve">Utbildningsansvarig</w:t>
        <w:br/>
        <w:t xml:space="preserve">Någon som utbildar andra team, ledning och kunder i säkerhetstänket. Den som ber utvecklarna att sätta på brandväggen och lär kunderna att undvika vanliga misstag som att stoppa in upphittade USB-stickor i sina datorer.</w:t>
      </w:r>
      <w:r>
        <w:rPr>
          <w:color w:val="000000" w:themeColor="text1"/>
        </w:rPr>
      </w:r>
      <w:r>
        <w:rPr>
          <w:color w:val="000000" w:themeColor="text1"/>
        </w:rPr>
      </w:r>
    </w:p>
    <w:p w14:paraId="67CE00BF">
      <w:pPr>
        <w:pStyle w:val="931"/>
        <w:numPr>
          <w:ilvl w:val="0"/>
          <w:numId w:val="11"/>
        </w:numPr>
        <w:pBdr/>
        <w:spacing w:after="0"/>
        <w:ind/>
        <w:rPr>
          <w:color w:val="000000" w:themeColor="text1"/>
        </w:rPr>
      </w:pPr>
      <w:r>
        <w:rPr>
          <w:color w:val="000000" w:themeColor="text1"/>
          <w:highlight w:val="none"/>
          <w:lang w:val="sv-SE"/>
        </w:rPr>
        <w:t xml:space="preserve">Penetrationstestare</w:t>
        <w:br/>
        <w:t xml:space="preserve">Expert på att testa säkerheten i mjukvaror. Större team kan ha en eller flera i rollen, medan den i mindre team ofta bakas in i applikationssäkerhetsexpertens jobb.</w:t>
      </w:r>
      <w:r>
        <w:rPr>
          <w:color w:val="000000" w:themeColor="text1"/>
        </w:rPr>
      </w:r>
      <w:r>
        <w:rPr>
          <w:color w:val="000000" w:themeColor="text1"/>
        </w:rPr>
      </w:r>
    </w:p>
    <w:p w14:paraId="017BF44A" w14:textId="77777777">
      <w:pPr>
        <w:pBdr/>
        <w:spacing/>
        <w:ind/>
        <w:rPr/>
      </w:pPr>
      <w:r/>
      <w:r/>
    </w:p>
    <w:p w14:paraId="0B57667F" w14:textId="77777777">
      <w:pPr>
        <w:pStyle w:val="907"/>
        <w:pBdr/>
        <w:spacing/>
        <w:ind/>
        <w:rPr/>
      </w:pPr>
      <w:r>
        <w:rPr>
          <w:rFonts w:ascii="Aptos Display" w:hAnsi="Aptos Display" w:eastAsia="Aptos Display"/>
          <w:color w:val="0b1f33"/>
        </w:rPr>
        <w:t xml:space="preserve">Del 2 - Teamarbete</w:t>
      </w:r>
      <w:r/>
    </w:p>
    <w:p w14:paraId="3303BEAD" w14:textId="77777777">
      <w:pPr>
        <w:pStyle w:val="908"/>
        <w:pBdr/>
        <w:spacing/>
        <w:ind/>
        <w:rPr/>
      </w:pPr>
      <w:r>
        <w:rPr>
          <w:rFonts w:ascii="Aptos Display" w:hAnsi="Aptos Display" w:eastAsia="Aptos Display"/>
          <w:color w:val="0b1f33"/>
        </w:rPr>
        <w:t xml:space="preserve">Övning 4</w:t>
      </w:r>
      <w:r/>
    </w:p>
    <w:p w14:paraId="31B6BC17" w14:textId="77777777">
      <w:pPr>
        <w:pBdr/>
        <w:spacing/>
        <w:ind/>
        <w:rPr/>
      </w:pPr>
      <w:r>
        <w:rPr>
          <w:b/>
          <w:color w:val="0b1f33"/>
        </w:rPr>
        <w:t xml:space="preserve">Formulera tre regler som du tycker bör finnas i er Team Charter.</w:t>
      </w:r>
      <w:r/>
    </w:p>
    <w:p w14:paraId="4A5A9A41" w14:textId="77777777">
      <w:pPr>
        <w:pBdr/>
        <w:spacing/>
        <w:ind/>
        <w:rPr/>
      </w:pPr>
      <w:r>
        <w:rPr>
          <w:i/>
          <w:color w:val="607085"/>
          <w:sz w:val="18"/>
        </w:rPr>
        <w:t xml:space="preserve">Svarsinstruktion: Motivera varje regel. Koppla gärna till samarbete, ansvar, dokumentation eller kvalitet.</w:t>
      </w:r>
      <w:r/>
    </w:p>
    <w:p w14:paraId="0431051D" w14:textId="77777777">
      <w:pPr>
        <w:pBdr/>
        <w:spacing w:after="0"/>
        <w:ind/>
        <w:rPr>
          <w:color w:val="000000" w:themeColor="text1"/>
          <w:sz w:val="18"/>
          <w:szCs w:val="18"/>
          <w:highlight w:val="none"/>
          <w:lang w:val="sv-SE"/>
        </w:rPr>
      </w:pPr>
      <w:r>
        <w:rPr>
          <w:color w:val="000000" w:themeColor="text1"/>
          <w:sz w:val="18"/>
          <w:lang w:val="sv-SE"/>
        </w:rPr>
        <w:t xml:space="preserve">Dokumentera alla ändringar.</w:t>
        <w:br/>
        <w:t xml:space="preserve">Om någon gör en ändring måste de andra i gruppen kunna se det. Det handlar om spårbarhet, men även att inte göra dubbelt arbete, och veta vad som gått fel om något händer för att lättare korrigera.</w:t>
      </w:r>
      <w:r>
        <w:rPr>
          <w:color w:val="000000" w:themeColor="text1"/>
          <w:sz w:val="18"/>
          <w:szCs w:val="18"/>
          <w:highlight w:val="none"/>
          <w:lang w:val="sv-SE"/>
        </w:rPr>
      </w:r>
      <w:r>
        <w:rPr>
          <w:color w:val="000000" w:themeColor="text1"/>
          <w:sz w:val="18"/>
          <w:szCs w:val="18"/>
          <w:highlight w:val="none"/>
          <w:lang w:val="sv-SE"/>
        </w:rPr>
      </w:r>
    </w:p>
    <w:p w14:paraId="2B1E0A15">
      <w:pPr>
        <w:pBdr/>
        <w:spacing w:after="0"/>
        <w:ind/>
        <w:rPr>
          <w:color w:val="000000" w:themeColor="text1"/>
          <w:sz w:val="18"/>
          <w:szCs w:val="18"/>
          <w:highlight w:val="none"/>
          <w:lang w:val="sv-SE"/>
        </w:rPr>
      </w:pPr>
      <w:r>
        <w:rPr>
          <w:color w:val="000000" w:themeColor="text1"/>
          <w:sz w:val="18"/>
          <w:highlight w:val="none"/>
          <w:lang w:val="sv-SE"/>
        </w:rPr>
        <w:t xml:space="preserve">Delta i arbetet.</w:t>
        <w:br/>
        <w:t xml:space="preserve">Var med på föreläsningar, workshops och gruppmöten. Gör det arbete du blir tilldelad. Om du får tid över, kolla om någon annan behöver hjälp.</w:t>
      </w:r>
      <w:r>
        <w:rPr>
          <w:color w:val="000000" w:themeColor="text1"/>
          <w:sz w:val="18"/>
          <w:szCs w:val="18"/>
          <w:highlight w:val="none"/>
          <w:lang w:val="sv-SE"/>
        </w:rPr>
      </w:r>
      <w:r>
        <w:rPr>
          <w:color w:val="000000" w:themeColor="text1"/>
          <w:sz w:val="18"/>
          <w:szCs w:val="18"/>
          <w:highlight w:val="none"/>
          <w:lang w:val="sv-SE"/>
        </w:rPr>
      </w:r>
    </w:p>
    <w:p w14:paraId="67FDBC30">
      <w:pPr>
        <w:pBdr/>
        <w:spacing w:after="0"/>
        <w:ind/>
        <w:rPr>
          <w:color w:val="000000" w:themeColor="text1"/>
        </w:rPr>
      </w:pPr>
      <w:r>
        <w:rPr>
          <w:color w:val="000000" w:themeColor="text1"/>
          <w:sz w:val="18"/>
          <w:highlight w:val="none"/>
          <w:lang w:val="sv-SE"/>
        </w:rPr>
        <w:t xml:space="preserve">Be om hjälp om du behöver.</w:t>
        <w:br/>
        <w:t xml:space="preserve">Sitt inte och stirra om du kör fast. Fråga om någon i gruppen kan lösa problemet du fastnat på.</w:t>
      </w:r>
      <w:r>
        <w:rPr>
          <w:color w:val="000000" w:themeColor="text1"/>
        </w:rPr>
      </w:r>
      <w:r>
        <w:rPr>
          <w:color w:val="000000" w:themeColor="text1"/>
        </w:rPr>
      </w:r>
    </w:p>
    <w:p w14:paraId="679DEB65" w14:textId="77777777">
      <w:pPr>
        <w:pStyle w:val="908"/>
        <w:pBdr/>
        <w:spacing/>
        <w:ind/>
        <w:rPr/>
      </w:pPr>
      <w:r>
        <w:rPr>
          <w:rFonts w:ascii="Aptos Display" w:hAnsi="Aptos Display" w:eastAsia="Aptos Display"/>
          <w:color w:val="0b1f33"/>
        </w:rPr>
        <w:t xml:space="preserve">Övning 5</w:t>
      </w:r>
      <w:r/>
    </w:p>
    <w:p w14:paraId="305C74EF" w14:textId="77777777">
      <w:pPr>
        <w:pBdr/>
        <w:spacing/>
        <w:ind/>
        <w:rPr/>
      </w:pPr>
      <w:r>
        <w:rPr>
          <w:b/>
          <w:color w:val="0b1f33"/>
        </w:rPr>
        <w:t xml:space="preserve">Beskriv hur ni vill kommunicera inom gruppen.</w:t>
      </w:r>
      <w:r/>
    </w:p>
    <w:p w14:paraId="65FEB63C" w14:textId="77777777">
      <w:pPr>
        <w:pBdr/>
        <w:spacing/>
        <w:ind/>
        <w:rPr/>
      </w:pPr>
      <w:r>
        <w:rPr>
          <w:i/>
          <w:color w:val="607085"/>
          <w:sz w:val="18"/>
        </w:rPr>
        <w:t xml:space="preserve">Svarsinstruktion: Beskriv när ni använder Teams, e-post, möten och dokumentation.</w:t>
      </w:r>
      <w:r/>
    </w:p>
    <w:p w14:paraId="13F20B11" w14:textId="77777777">
      <w:pPr>
        <w:pBdr/>
        <w:spacing w:after="0"/>
        <w:ind/>
        <w:rPr>
          <w:color w:val="000000" w:themeColor="text1"/>
        </w:rPr>
      </w:pPr>
      <w:r>
        <w:rPr>
          <w:color w:val="000000" w:themeColor="text1"/>
          <w:sz w:val="18"/>
          <w:lang w:val="sv-SE"/>
        </w:rPr>
        <w:t xml:space="preserve">Kommunikation via de smidigaste kanalerna för stunden. </w:t>
      </w:r>
      <w:r>
        <w:rPr>
          <w:color w:val="000000" w:themeColor="text1"/>
          <w:sz w:val="18"/>
          <w:lang w:val="sv-SE"/>
        </w:rPr>
        <w:t xml:space="preserve">Discord har bättre funktioner för möten än Slack, men protokoll och allt jobb ska dokumenteras och visas upp på Slack.</w:t>
        <w:br/>
        <w:t xml:space="preserve">Möten sker i första hand på Discord. Gruppen har kommit överens om att prova Slack för möten.</w:t>
        <w:br/>
        <w:t xml:space="preserve">Skolan vill att vi ska använda Slack i förs</w:t>
      </w:r>
      <w:r>
        <w:rPr>
          <w:color w:val="000000" w:themeColor="text1"/>
          <w:sz w:val="18"/>
          <w:lang w:val="sv-SE"/>
        </w:rPr>
        <w:t xml:space="preserve">ta hand, och Slack används i riktigt arbete så det vore bra att få in rutinerna för det även om plattformen inte är optimal för många saker.</w:t>
        <w:br/>
        <w:t xml:space="preserve">Möten protokollförs och protokollen delas på Discord och Slack. Arbete dokumenteras och delas på Discord och Slack.</w:t>
      </w:r>
      <w:r>
        <w:rPr>
          <w:color w:val="000000" w:themeColor="text1"/>
        </w:rPr>
      </w:r>
      <w:r>
        <w:rPr>
          <w:color w:val="000000" w:themeColor="text1"/>
        </w:rPr>
      </w:r>
    </w:p>
    <w:p w14:paraId="479F56C8" w14:textId="77777777">
      <w:pPr>
        <w:pStyle w:val="908"/>
        <w:pBdr/>
        <w:spacing/>
        <w:ind/>
        <w:rPr/>
      </w:pPr>
      <w:r>
        <w:rPr>
          <w:rFonts w:ascii="Aptos Display" w:hAnsi="Aptos Display" w:eastAsia="Aptos Display"/>
          <w:color w:val="0b1f33"/>
        </w:rPr>
        <w:t xml:space="preserve">Övning 6</w:t>
      </w:r>
      <w:r/>
    </w:p>
    <w:p w14:paraId="46D10033" w14:textId="77777777">
      <w:pPr>
        <w:pBdr/>
        <w:spacing/>
        <w:ind/>
        <w:rPr/>
      </w:pPr>
      <w:r>
        <w:rPr>
          <w:b/>
          <w:color w:val="0b1f33"/>
        </w:rPr>
        <w:t xml:space="preserve">Hur bör en grupp agera om någon medlem inte hinner med sina uppgifter?</w:t>
      </w:r>
      <w:r/>
    </w:p>
    <w:p w14:paraId="5B0175F9" w14:textId="77777777">
      <w:pPr>
        <w:pBdr/>
        <w:spacing/>
        <w:ind/>
        <w:rPr/>
      </w:pPr>
      <w:r>
        <w:rPr>
          <w:i/>
          <w:color w:val="607085"/>
          <w:sz w:val="18"/>
        </w:rPr>
        <w:t xml:space="preserve">Svarsinstruktion: Beskriv ett arbetssätt som är tydligt, respektfullt och möjligt att följa upp.</w:t>
      </w:r>
      <w:r/>
    </w:p>
    <w:p w14:paraId="6AC6121C" w14:textId="77777777">
      <w:pPr>
        <w:pBdr/>
        <w:spacing w:after="0"/>
        <w:ind/>
        <w:rPr>
          <w:color w:val="000000" w:themeColor="text1"/>
        </w:rPr>
      </w:pPr>
      <w:r>
        <w:rPr>
          <w:color w:val="000000" w:themeColor="text1"/>
          <w:sz w:val="18"/>
          <w:lang w:val="sv-SE"/>
        </w:rPr>
        <w:t xml:space="preserve">Kommunikation. Om en gruppmedlem inte hinner med så är det bästa om personen tar upp det</w:t>
      </w:r>
      <w:r>
        <w:rPr>
          <w:color w:val="000000" w:themeColor="text1"/>
          <w:sz w:val="18"/>
          <w:lang w:val="sv-SE"/>
        </w:rPr>
        <w:t xml:space="preserve"> själv. Men annars får gruppen fråga om det finns någon anledning. Det kan vara något privat, eller för mycket annat i utbildningen, eller annat jobb, eller att personen helt enkelt missuppfattat sin uppgift. Vad det än är får gruppen lösa det tillsammans.</w:t>
      </w:r>
      <w:r>
        <w:rPr>
          <w:color w:val="000000" w:themeColor="text1"/>
        </w:rPr>
      </w:r>
      <w:r>
        <w:rPr>
          <w:color w:val="000000" w:themeColor="text1"/>
        </w:rPr>
      </w:r>
    </w:p>
    <w:p w14:paraId="4BB1B482" w14:textId="77777777">
      <w:pPr>
        <w:pBdr/>
        <w:spacing/>
        <w:ind/>
        <w:rPr/>
      </w:pPr>
      <w:r/>
      <w:r/>
    </w:p>
    <w:p w14:paraId="7B66AE1F" w14:textId="77777777">
      <w:pPr>
        <w:pStyle w:val="907"/>
        <w:pBdr/>
        <w:spacing/>
        <w:ind/>
        <w:rPr/>
      </w:pPr>
      <w:r>
        <w:rPr>
          <w:rFonts w:ascii="Aptos Display" w:hAnsi="Aptos Display" w:eastAsia="Aptos Display"/>
          <w:color w:val="0b1f33"/>
        </w:rPr>
        <w:t xml:space="preserve">Del 3 - Product Backlog</w:t>
      </w:r>
      <w:r/>
    </w:p>
    <w:p w14:paraId="2D32E5BB" w14:textId="77777777">
      <w:pPr>
        <w:pStyle w:val="908"/>
        <w:pBdr/>
        <w:spacing/>
        <w:ind/>
        <w:rPr/>
      </w:pPr>
      <w:r>
        <w:rPr>
          <w:rFonts w:ascii="Aptos Display" w:hAnsi="Aptos Display" w:eastAsia="Aptos Display"/>
          <w:color w:val="0b1f33"/>
        </w:rPr>
        <w:t xml:space="preserve">Övning 7</w:t>
      </w:r>
      <w:r/>
    </w:p>
    <w:p w14:paraId="14A40430" w14:textId="77777777">
      <w:pPr>
        <w:pBdr/>
        <w:spacing/>
        <w:ind/>
        <w:rPr/>
      </w:pPr>
      <w:r>
        <w:rPr>
          <w:b/>
          <w:color w:val="0b1f33"/>
        </w:rPr>
        <w:t xml:space="preserve">Skapa fem backlog items kopplade till Threat Intelligence.</w:t>
      </w:r>
      <w:r/>
    </w:p>
    <w:p w14:paraId="73416353" w14:textId="77777777">
      <w:pPr>
        <w:pBdr/>
        <w:spacing/>
        <w:ind/>
        <w:rPr/>
      </w:pPr>
      <w:r>
        <w:rPr>
          <w:i/>
          <w:color w:val="607085"/>
          <w:sz w:val="18"/>
        </w:rPr>
        <w:t xml:space="preserve">Svarsinstruktion: Varje backlog item ska ha titel och kort beskrivning.</w:t>
      </w:r>
      <w:r>
        <w:rPr>
          <w:color w:val="000000" w:themeColor="text1"/>
        </w:rPr>
      </w:r>
      <w:r/>
    </w:p>
    <w:p w14:paraId="6543B2D3">
      <w:pPr>
        <w:pBdr/>
        <w:spacing w:after="0"/>
        <w:ind w:firstLine="0" w:left="0"/>
        <w:rPr>
          <w:color w:val="000000" w:themeColor="text1"/>
          <w:highlight w:val="none"/>
        </w:rPr>
      </w:pPr>
      <w:r>
        <w:rPr>
          <w:color w:val="000000" w:themeColor="text1"/>
          <w:highlight w:val="none"/>
          <w:lang w:val="sv-SE"/>
        </w:rPr>
        <w:t xml:space="preserve">Lista organisationens tillgångar (enligt CIS-kontroller)</w:t>
        <w:br/>
        <w:t xml:space="preserve"> - Ett av de första stegen bör vara att ta reda på vad organisationen har.</w:t>
      </w:r>
      <w:r>
        <w:rPr>
          <w:color w:val="000000" w:themeColor="text1"/>
          <w:lang w:val="sv-SE"/>
        </w:rPr>
        <w:t xml:space="preserve"> Vi måste veta vad vi har att skydda.</w:t>
      </w:r>
      <w:r>
        <w:rPr>
          <w:color w:val="000000" w:themeColor="text1"/>
          <w:highlight w:val="none"/>
          <w:lang w:val="sv-SE"/>
        </w:rPr>
      </w:r>
      <w:r>
        <w:rPr>
          <w:color w:val="000000" w:themeColor="text1"/>
          <w:highlight w:val="none"/>
        </w:rPr>
      </w:r>
    </w:p>
    <w:p w14:paraId="7B8B3967">
      <w:pPr>
        <w:pBdr/>
        <w:spacing w:after="0"/>
        <w:ind w:firstLine="0" w:left="0"/>
        <w:rPr>
          <w:color w:val="000000" w:themeColor="text1"/>
          <w:highlight w:val="none"/>
          <w:lang w:val="sv-SE"/>
        </w:rPr>
      </w:pPr>
      <w:r>
        <w:rPr>
          <w:color w:val="000000" w:themeColor="text1"/>
          <w:highlight w:val="none"/>
          <w:lang w:val="sv-SE"/>
        </w:rPr>
      </w:r>
      <w:r>
        <w:rPr>
          <w:color w:val="000000" w:themeColor="text1"/>
          <w:highlight w:val="none"/>
          <w:lang w:val="sv-SE"/>
        </w:rPr>
      </w:r>
      <w:r>
        <w:rPr>
          <w:color w:val="000000" w:themeColor="text1"/>
          <w:highlight w:val="none"/>
          <w:lang w:val="sv-SE"/>
        </w:rPr>
      </w:r>
    </w:p>
    <w:p w14:paraId="27DAA899">
      <w:pPr>
        <w:pBdr/>
        <w:spacing w:after="0"/>
        <w:ind w:firstLine="0" w:left="0"/>
        <w:rPr>
          <w:color w:val="000000" w:themeColor="text1"/>
          <w:highlight w:val="none"/>
          <w:lang w:val="sv-SE"/>
        </w:rPr>
      </w:pPr>
      <w:r>
        <w:rPr>
          <w:color w:val="000000" w:themeColor="text1"/>
          <w:highlight w:val="none"/>
          <w:lang w:val="sv-SE" w:bidi="sv-SE"/>
        </w:rPr>
        <w:t xml:space="preserve">Sammanställ en lista på godkända mjukvaror</w:t>
        <w:br/>
        <w:t xml:space="preserve"> - Skriv ner vilka program och mjukvaror som är tillåtna i organisationens system. Har vi koll på det kan vi se om något obehörigt dyker upp.</w:t>
      </w:r>
      <w:r>
        <w:rPr>
          <w:color w:val="000000" w:themeColor="text1"/>
          <w:highlight w:val="none"/>
          <w:lang w:val="sv-SE"/>
        </w:rPr>
      </w:r>
      <w:r>
        <w:rPr>
          <w:color w:val="000000" w:themeColor="text1"/>
          <w:highlight w:val="none"/>
          <w:lang w:val="sv-SE"/>
        </w:rPr>
      </w:r>
    </w:p>
    <w:p w14:paraId="7295C93E">
      <w:pPr>
        <w:pBdr/>
        <w:spacing w:after="0"/>
        <w:ind w:firstLine="0" w:left="0"/>
        <w:rPr>
          <w:color w:val="000000" w:themeColor="text1"/>
        </w:rPr>
      </w:pPr>
      <w:r>
        <w:rPr>
          <w:color w:val="000000" w:themeColor="text1"/>
        </w:rPr>
      </w:r>
      <w:r>
        <w:rPr>
          <w:color w:val="000000" w:themeColor="text1"/>
        </w:rPr>
      </w:r>
      <w:r>
        <w:rPr>
          <w:color w:val="000000" w:themeColor="text1"/>
        </w:rPr>
      </w:r>
    </w:p>
    <w:p w14:paraId="2A594F11">
      <w:pPr>
        <w:pBdr/>
        <w:spacing w:after="0"/>
        <w:ind w:firstLine="0" w:left="0"/>
        <w:rPr>
          <w:color w:val="000000" w:themeColor="text1"/>
          <w:highlight w:val="none"/>
          <w:lang w:val="sv-SE"/>
        </w:rPr>
      </w:pPr>
      <w:r>
        <w:rPr>
          <w:color w:val="000000" w:themeColor="text1"/>
          <w:highlight w:val="none"/>
          <w:lang w:val="sv-SE"/>
        </w:rPr>
        <w:t xml:space="preserve">Kartlägg de största hoten</w:t>
        <w:br/>
        <w:t xml:space="preserve"> - Ta reda på var våra största hot kommer ifrån. Organisationer, individer, mjukvara, hårdvara?</w:t>
      </w:r>
      <w:r>
        <w:rPr>
          <w:color w:val="000000" w:themeColor="text1"/>
          <w:lang w:val="sv-SE"/>
        </w:rPr>
        <w:t xml:space="preserve"> Vilka är mest sannolika att rikta in sig mot oss?</w:t>
      </w:r>
      <w:r>
        <w:rPr>
          <w:color w:val="000000" w:themeColor="text1"/>
        </w:rPr>
      </w:r>
      <w:r>
        <w:rPr>
          <w:color w:val="000000" w:themeColor="text1"/>
          <w:highlight w:val="none"/>
          <w:lang w:val="sv-SE"/>
        </w:rPr>
      </w:r>
    </w:p>
    <w:p w14:paraId="4469DCAA">
      <w:pPr>
        <w:pBdr/>
        <w:spacing w:after="0"/>
        <w:ind w:firstLine="0" w:left="0"/>
        <w:rPr>
          <w:color w:val="000000" w:themeColor="text1"/>
        </w:rPr>
      </w:pPr>
      <w:r>
        <w:rPr>
          <w:color w:val="000000" w:themeColor="text1"/>
        </w:rPr>
      </w:r>
      <w:r>
        <w:rPr>
          <w:color w:val="000000" w:themeColor="text1"/>
        </w:rPr>
      </w:r>
      <w:r>
        <w:rPr>
          <w:color w:val="000000" w:themeColor="text1"/>
        </w:rPr>
      </w:r>
    </w:p>
    <w:p w14:paraId="63CB1276">
      <w:pPr>
        <w:pBdr/>
        <w:spacing w:after="0"/>
        <w:ind w:firstLine="0" w:left="0"/>
        <w:rPr>
          <w:color w:val="000000" w:themeColor="text1"/>
          <w:highlight w:val="none"/>
          <w:lang w:val="sv-SE"/>
        </w:rPr>
      </w:pPr>
      <w:r>
        <w:rPr>
          <w:color w:val="000000" w:themeColor="text1"/>
          <w:highlight w:val="none"/>
          <w:lang w:val="sv-SE"/>
        </w:rPr>
        <w:t xml:space="preserve">Skapa en rutin för att upptäcka och rapportera misstänkt phishing</w:t>
        <w:br/>
        <w:t xml:space="preserve"> - Phishing är ett av de lättaste sätten hotaktörer har att få tillgång till våra system.</w:t>
      </w:r>
      <w:r>
        <w:rPr>
          <w:color w:val="000000" w:themeColor="text1"/>
        </w:rPr>
      </w:r>
      <w:r>
        <w:rPr>
          <w:color w:val="000000" w:themeColor="text1"/>
          <w:highlight w:val="none"/>
          <w:lang w:val="sv-SE"/>
        </w:rPr>
      </w:r>
    </w:p>
    <w:p w14:paraId="28550BA8">
      <w:pPr>
        <w:pBdr/>
        <w:spacing w:after="0"/>
        <w:ind w:firstLine="0" w:left="0"/>
        <w:rPr>
          <w:color w:val="000000" w:themeColor="text1"/>
        </w:rPr>
      </w:pPr>
      <w:r>
        <w:rPr>
          <w:color w:val="000000" w:themeColor="text1"/>
        </w:rPr>
      </w:r>
      <w:r>
        <w:rPr>
          <w:color w:val="000000" w:themeColor="text1"/>
        </w:rPr>
      </w:r>
      <w:r>
        <w:rPr>
          <w:color w:val="000000" w:themeColor="text1"/>
        </w:rPr>
      </w:r>
    </w:p>
    <w:p w14:paraId="59A9E6AD">
      <w:pPr>
        <w:pBdr/>
        <w:spacing w:after="0"/>
        <w:ind w:firstLine="0" w:left="0"/>
        <w:rPr>
          <w:color w:val="000000" w:themeColor="text1"/>
        </w:rPr>
      </w:pPr>
      <w:r>
        <w:rPr>
          <w:color w:val="000000" w:themeColor="text1"/>
          <w:highlight w:val="none"/>
          <w:lang w:val="sv-SE"/>
        </w:rPr>
        <w:t xml:space="preserve">Prenumerera på nyhetsbrev från MSB och CERT-SE</w:t>
        <w:br/>
        <w:t xml:space="preserve"> - För att vi ska bli snabbt uppdaterade om något händer i cybersäkerhetsvärlden.</w:t>
      </w:r>
      <w:r>
        <w:rPr>
          <w:color w:val="000000" w:themeColor="text1"/>
          <w:highlight w:val="none"/>
          <w:lang w:val="sv-SE"/>
        </w:rPr>
      </w:r>
      <w:r>
        <w:rPr>
          <w:color w:val="000000" w:themeColor="text1"/>
        </w:rPr>
      </w:r>
    </w:p>
    <w:p w14:paraId="3A05C1D6" w14:textId="77777777">
      <w:pPr>
        <w:pStyle w:val="908"/>
        <w:pBdr/>
        <w:spacing/>
        <w:ind/>
        <w:rPr/>
      </w:pPr>
      <w:r>
        <w:rPr>
          <w:rFonts w:ascii="Aptos Display" w:hAnsi="Aptos Display" w:eastAsia="Aptos Display"/>
          <w:color w:val="0b1f33"/>
        </w:rPr>
        <w:t xml:space="preserve">Övning 8</w:t>
      </w:r>
      <w:r/>
    </w:p>
    <w:p w14:paraId="09EA03F0" w14:textId="77777777">
      <w:pPr>
        <w:pBdr/>
        <w:spacing/>
        <w:ind/>
        <w:rPr/>
      </w:pPr>
      <w:r>
        <w:rPr>
          <w:b/>
          <w:color w:val="0b1f33"/>
        </w:rPr>
        <w:t xml:space="preserve">Skapa fem backlog items kopplade till MITRE ATT&amp;CK.</w:t>
      </w:r>
      <w:r/>
    </w:p>
    <w:p w14:paraId="71A5D5D1" w14:textId="77777777">
      <w:pPr>
        <w:pBdr/>
        <w:spacing/>
        <w:ind/>
        <w:rPr/>
      </w:pPr>
      <w:r>
        <w:rPr>
          <w:i/>
          <w:color w:val="607085"/>
          <w:sz w:val="18"/>
        </w:rPr>
        <w:t xml:space="preserve">Svarsinstruktion: Tänk på vad ni behöver förstå, undersöka, dokumentera eller presentera.</w:t>
      </w:r>
      <w:r/>
    </w:p>
    <w:p w14:paraId="0D70525D">
      <w:pPr>
        <w:pBdr/>
        <w:spacing w:after="0"/>
        <w:ind w:firstLine="0" w:left="0"/>
        <w:rPr>
          <w:color w:val="000000" w:themeColor="text1"/>
          <w:highlight w:val="none"/>
          <w:lang w:val="sv-SE"/>
        </w:rPr>
      </w:pPr>
      <w:r>
        <w:rPr>
          <w:color w:val="000000" w:themeColor="text1"/>
          <w:highlight w:val="none"/>
          <w:lang w:val="sv-SE"/>
        </w:rPr>
        <w:t xml:space="preserve">Sätt upp en Threat Intelligence dashboard</w:t>
        <w:br/>
        <w:t xml:space="preserve"> - Vi har använt Wazuh i tidigare kurs. Något liknande i det här projektet vore väldigt användbart.</w:t>
      </w:r>
      <w:r>
        <w:rPr>
          <w:color w:val="000000" w:themeColor="text1"/>
          <w:highlight w:val="none"/>
          <w:lang w:val="sv-SE"/>
        </w:rPr>
      </w:r>
      <w:r>
        <w:rPr>
          <w:color w:val="000000" w:themeColor="text1"/>
          <w:highlight w:val="none"/>
          <w:lang w:val="sv-SE"/>
        </w:rPr>
      </w:r>
    </w:p>
    <w:p w14:paraId="00C7360E">
      <w:pPr>
        <w:pBdr/>
        <w:spacing w:after="0"/>
        <w:ind w:firstLine="0" w:left="0"/>
        <w:rPr>
          <w:color w:val="000000" w:themeColor="text1"/>
          <w:highlight w:val="none"/>
          <w:lang w:val="sv-SE"/>
        </w:rPr>
      </w:pPr>
      <w:r>
        <w:rPr>
          <w:color w:val="000000" w:themeColor="text1"/>
          <w:highlight w:val="none"/>
          <w:lang w:val="sv-SE"/>
        </w:rPr>
      </w:r>
      <w:r>
        <w:rPr>
          <w:color w:val="000000" w:themeColor="text1"/>
          <w:highlight w:val="none"/>
          <w:lang w:val="sv-SE"/>
        </w:rPr>
      </w:r>
      <w:r>
        <w:rPr>
          <w:color w:val="000000" w:themeColor="text1"/>
          <w:highlight w:val="none"/>
          <w:lang w:val="sv-SE"/>
        </w:rPr>
      </w:r>
    </w:p>
    <w:p w14:paraId="214F5A5C">
      <w:pPr>
        <w:pBdr/>
        <w:spacing w:after="0"/>
        <w:ind w:firstLine="0" w:left="0"/>
        <w:rPr>
          <w:color w:val="000000" w:themeColor="text1"/>
          <w:highlight w:val="none"/>
          <w:lang w:val="sv-SE"/>
        </w:rPr>
      </w:pPr>
      <w:r>
        <w:rPr>
          <w:color w:val="000000" w:themeColor="text1"/>
          <w:lang w:val="sv-SE"/>
        </w:rPr>
        <w:t xml:space="preserve">Skapa en rutin för att kontrollera loggar och leta efter misstänkt aktivitet</w:t>
        <w:br/>
        <w:t xml:space="preserve"> - Det går automatisera det mesta av loggövervakningen, men det är bra om en människa kollar till det lite manuellt ibland.</w:t>
      </w:r>
      <w:r>
        <w:rPr>
          <w:color w:val="000000" w:themeColor="text1"/>
          <w:highlight w:val="none"/>
          <w:lang w:val="sv-SE"/>
        </w:rPr>
      </w:r>
      <w:r>
        <w:rPr>
          <w:color w:val="000000" w:themeColor="text1"/>
          <w:highlight w:val="none"/>
          <w:lang w:val="sv-SE"/>
        </w:rPr>
      </w:r>
    </w:p>
    <w:p w14:paraId="2E0A0230">
      <w:pPr>
        <w:pBdr/>
        <w:spacing w:after="0"/>
        <w:ind w:firstLine="0" w:left="0"/>
        <w:rPr>
          <w:color w:val="000000" w:themeColor="text1"/>
          <w:highlight w:val="none"/>
          <w:lang w:val="sv-SE"/>
        </w:rPr>
      </w:pPr>
      <w:r>
        <w:rPr>
          <w:color w:val="000000" w:themeColor="text1"/>
          <w:highlight w:val="none"/>
          <w:lang w:val="sv-SE"/>
        </w:rPr>
      </w:r>
      <w:r>
        <w:rPr>
          <w:color w:val="000000" w:themeColor="text1"/>
          <w:highlight w:val="none"/>
          <w:lang w:val="sv-SE"/>
        </w:rPr>
      </w:r>
      <w:r>
        <w:rPr>
          <w:color w:val="000000" w:themeColor="text1"/>
          <w:highlight w:val="none"/>
          <w:lang w:val="sv-SE"/>
        </w:rPr>
      </w:r>
    </w:p>
    <w:p w14:paraId="268A260B">
      <w:pPr>
        <w:pBdr/>
        <w:spacing w:after="0"/>
        <w:ind w:firstLine="0" w:left="0"/>
        <w:rPr>
          <w:color w:val="000000" w:themeColor="text1"/>
          <w:highlight w:val="none"/>
          <w:lang w:val="sv-SE"/>
        </w:rPr>
      </w:pPr>
      <w:r>
        <w:rPr>
          <w:color w:val="000000" w:themeColor="text1"/>
          <w:highlight w:val="none"/>
          <w:lang w:val="sv-SE" w:bidi="sv-SE"/>
        </w:rPr>
        <w:t xml:space="preserve">Identifiera vilka tekniker och taktiker som är relevanta för just oss</w:t>
        <w:br/>
        <w:t xml:space="preserve"> - Se över vilka specifika tekniker som är de största hoten för våra system för att kunna prioritera.</w:t>
      </w:r>
      <w:r>
        <w:rPr>
          <w:color w:val="000000" w:themeColor="text1"/>
          <w:highlight w:val="none"/>
          <w:lang w:val="sv-SE"/>
        </w:rPr>
      </w:r>
      <w:r>
        <w:rPr>
          <w:color w:val="000000" w:themeColor="text1"/>
          <w:highlight w:val="none"/>
          <w:lang w:val="sv-SE"/>
        </w:rPr>
      </w:r>
    </w:p>
    <w:p w14:paraId="023CA2CC">
      <w:pPr>
        <w:pBdr/>
        <w:spacing w:after="0"/>
        <w:ind w:firstLine="0" w:left="0"/>
        <w:rPr>
          <w:color w:val="000000" w:themeColor="text1"/>
          <w:highlight w:val="none"/>
          <w:lang w:val="sv-SE"/>
        </w:rPr>
      </w:pPr>
      <w:r>
        <w:rPr>
          <w:color w:val="000000" w:themeColor="text1"/>
          <w:highlight w:val="none"/>
          <w:lang w:val="sv-SE"/>
        </w:rPr>
      </w:r>
      <w:r>
        <w:rPr>
          <w:color w:val="000000" w:themeColor="text1"/>
          <w:highlight w:val="none"/>
          <w:lang w:val="sv-SE"/>
        </w:rPr>
      </w:r>
      <w:r>
        <w:rPr>
          <w:color w:val="000000" w:themeColor="text1"/>
          <w:highlight w:val="none"/>
          <w:lang w:val="sv-SE"/>
        </w:rPr>
      </w:r>
    </w:p>
    <w:p w14:paraId="4A52CBA5">
      <w:pPr>
        <w:pBdr/>
        <w:spacing w:after="0"/>
        <w:ind w:firstLine="0" w:left="0"/>
        <w:rPr>
          <w:color w:val="000000" w:themeColor="text1"/>
          <w:highlight w:val="none"/>
          <w:lang w:val="sv-SE" w:bidi="sv-SE"/>
        </w:rPr>
      </w:pPr>
      <w:r>
        <w:rPr>
          <w:color w:val="000000" w:themeColor="text1"/>
          <w:highlight w:val="none"/>
          <w:lang w:val="sv-SE" w:bidi="sv-SE"/>
        </w:rPr>
        <w:t xml:space="preserve">Dokumentera våra mitigerande åtgärder</w:t>
        <w:br/>
        <w:t xml:space="preserve"> -  När vi skyddar oss/utför en skyddsåtgärd, skriv ner hur och varför. Annars kanske vi missar åtgärden, eller utför mitigering på flera olika sätt i onödan.</w:t>
      </w:r>
      <w:r>
        <w:rPr>
          <w:color w:val="000000" w:themeColor="text1"/>
          <w:highlight w:val="none"/>
          <w:lang w:val="sv-SE"/>
        </w:rPr>
      </w:r>
      <w:r>
        <w:rPr>
          <w:color w:val="000000" w:themeColor="text1"/>
          <w:highlight w:val="none"/>
          <w:lang w:val="sv-SE" w:bidi="sv-SE"/>
        </w:rPr>
      </w:r>
    </w:p>
    <w:p w14:paraId="07C3A94F">
      <w:pPr>
        <w:pBdr/>
        <w:spacing w:after="0"/>
        <w:ind w:firstLine="0" w:left="0"/>
        <w:rPr>
          <w:color w:val="000000" w:themeColor="text1"/>
          <w:highlight w:val="none"/>
          <w:lang w:val="sv-SE"/>
        </w:rPr>
      </w:pPr>
      <w:r>
        <w:rPr>
          <w:color w:val="000000" w:themeColor="text1"/>
          <w:highlight w:val="none"/>
          <w:lang w:val="sv-SE"/>
        </w:rPr>
      </w:r>
      <w:r>
        <w:rPr>
          <w:color w:val="000000" w:themeColor="text1"/>
          <w:highlight w:val="none"/>
          <w:lang w:val="sv-SE"/>
        </w:rPr>
      </w:r>
      <w:r>
        <w:rPr>
          <w:color w:val="000000" w:themeColor="text1"/>
          <w:highlight w:val="none"/>
          <w:lang w:val="sv-SE"/>
        </w:rPr>
      </w:r>
    </w:p>
    <w:p w14:paraId="0856B0F3">
      <w:pPr>
        <w:pBdr/>
        <w:spacing w:after="0"/>
        <w:ind w:firstLine="0" w:left="0"/>
        <w:rPr>
          <w:color w:val="000000" w:themeColor="text1"/>
          <w:highlight w:val="none"/>
          <w:lang w:val="sv-SE"/>
        </w:rPr>
      </w:pPr>
      <w:r>
        <w:rPr>
          <w:color w:val="000000" w:themeColor="text1"/>
          <w:highlight w:val="none"/>
          <w:lang w:val="sv-SE" w:bidi="sv-SE"/>
        </w:rPr>
        <w:t xml:space="preserve">Studera de mest relevanta eller allvarliga teknikerna eller taktikerna som är relevanta för oss</w:t>
        <w:br/>
        <w:t xml:space="preserve"> - Vi behöver ta reda på hur vi ska hantera hoten de utgör.</w:t>
      </w:r>
      <w:r>
        <w:rPr>
          <w:color w:val="000000" w:themeColor="text1"/>
          <w:highlight w:val="none"/>
          <w:lang w:val="sv-SE" w:bidi="sv-SE"/>
        </w:rPr>
      </w:r>
      <w:r>
        <w:rPr>
          <w:color w:val="000000" w:themeColor="text1"/>
          <w:highlight w:val="none"/>
          <w:lang w:val="sv-SE"/>
        </w:rPr>
      </w:r>
    </w:p>
    <w:p w14:paraId="791B9FA3" w14:textId="77777777">
      <w:pPr>
        <w:pBdr/>
        <w:spacing w:after="0"/>
        <w:ind/>
        <w:rPr>
          <w:color w:val="000000" w:themeColor="text1"/>
        </w:rPr>
      </w:pPr>
      <w:r>
        <w:rPr>
          <w:color w:val="000000" w:themeColor="text1"/>
          <w:sz w:val="18"/>
          <w:lang w:val="sv-SE"/>
        </w:rPr>
      </w:r>
      <w:r>
        <w:rPr>
          <w:color w:val="000000" w:themeColor="text1"/>
        </w:rPr>
      </w:r>
      <w:r>
        <w:rPr>
          <w:color w:val="000000" w:themeColor="text1"/>
        </w:rPr>
      </w:r>
    </w:p>
    <w:p w14:paraId="33C82DB9" w14:textId="77777777">
      <w:pPr>
        <w:pStyle w:val="908"/>
        <w:pBdr/>
        <w:spacing/>
        <w:ind/>
        <w:rPr/>
      </w:pPr>
      <w:r>
        <w:rPr>
          <w:rFonts w:ascii="Aptos Display" w:hAnsi="Aptos Display" w:eastAsia="Aptos Display"/>
          <w:color w:val="0b1f33"/>
        </w:rPr>
        <w:t xml:space="preserve">Övning 9</w:t>
      </w:r>
      <w:r/>
    </w:p>
    <w:p w14:paraId="218ECF47" w14:textId="77777777">
      <w:pPr>
        <w:pBdr/>
        <w:spacing/>
        <w:ind/>
        <w:rPr/>
      </w:pPr>
      <w:r>
        <w:rPr>
          <w:b/>
          <w:color w:val="0b1f33"/>
        </w:rPr>
        <w:t xml:space="preserve">Skapa fem backlog items kopplade till rapportering.</w:t>
      </w:r>
      <w:r/>
    </w:p>
    <w:p w14:paraId="7EB28BB0" w14:textId="77777777">
      <w:pPr>
        <w:pBdr/>
        <w:spacing/>
        <w:ind/>
        <w:rPr/>
      </w:pPr>
      <w:r>
        <w:rPr>
          <w:i/>
          <w:color w:val="607085"/>
          <w:sz w:val="18"/>
        </w:rPr>
        <w:t xml:space="preserve">Svarsinstruktion: Fokusera på vad en mottagare behöver förstå av ert arbete.</w:t>
      </w:r>
      <w:r/>
    </w:p>
    <w:p w14:paraId="350F59EF" w14:textId="77777777">
      <w:pPr>
        <w:pBdr/>
        <w:spacing w:after="0"/>
        <w:ind/>
        <w:rPr>
          <w:color w:val="000000" w:themeColor="text1"/>
          <w:highlight w:val="none"/>
        </w:rPr>
      </w:pPr>
      <w:r>
        <w:rPr>
          <w:color w:val="000000" w:themeColor="text1"/>
          <w:sz w:val="18"/>
          <w:lang w:val="sv-SE"/>
        </w:rPr>
        <w:t xml:space="preserve">Skapa en mall för incidentrapportering</w:t>
        <w:br/>
        <w:t xml:space="preserve"> - Ha ett enhetligt sätt att rapportera eventuella incidenter, hot och risker.</w:t>
      </w:r>
      <w:r>
        <w:rPr>
          <w:color w:val="000000" w:themeColor="text1"/>
          <w:sz w:val="18"/>
          <w:szCs w:val="18"/>
          <w:highlight w:val="none"/>
          <w:lang w:val="sv-SE"/>
        </w:rPr>
      </w:r>
      <w:r>
        <w:rPr>
          <w:color w:val="000000" w:themeColor="text1"/>
          <w:highlight w:val="none"/>
        </w:rPr>
      </w:r>
    </w:p>
    <w:p w14:paraId="6F806FB8">
      <w:pPr>
        <w:pBdr/>
        <w:spacing w:after="0"/>
        <w:ind/>
        <w:rPr>
          <w:color w:val="000000" w:themeColor="text1"/>
          <w:sz w:val="18"/>
          <w:szCs w:val="18"/>
          <w:highlight w:val="none"/>
          <w:lang w:val="sv-SE"/>
        </w:rPr>
      </w:pPr>
      <w:r>
        <w:rPr>
          <w:color w:val="000000" w:themeColor="text1"/>
          <w:sz w:val="18"/>
          <w:szCs w:val="18"/>
          <w:highlight w:val="none"/>
          <w:lang w:val="sv-SE"/>
        </w:rPr>
      </w:r>
      <w:r>
        <w:rPr>
          <w:color w:val="000000" w:themeColor="text1"/>
          <w:sz w:val="18"/>
          <w:szCs w:val="18"/>
          <w:highlight w:val="none"/>
          <w:lang w:val="sv-SE"/>
        </w:rPr>
      </w:r>
      <w:r>
        <w:rPr>
          <w:color w:val="000000" w:themeColor="text1"/>
          <w:sz w:val="18"/>
          <w:szCs w:val="18"/>
          <w:highlight w:val="none"/>
          <w:lang w:val="sv-SE"/>
        </w:rPr>
      </w:r>
    </w:p>
    <w:p w14:paraId="04FE8CF5">
      <w:pPr>
        <w:pBdr/>
        <w:spacing w:after="0"/>
        <w:ind/>
        <w:rPr>
          <w:color w:val="000000" w:themeColor="text1"/>
          <w:sz w:val="18"/>
          <w:szCs w:val="18"/>
          <w:highlight w:val="none"/>
          <w:lang w:val="sv-SE"/>
        </w:rPr>
      </w:pPr>
      <w:r>
        <w:rPr>
          <w:color w:val="000000" w:themeColor="text1"/>
          <w:highlight w:val="none"/>
          <w:lang w:val="sv-SE" w:bidi="sv-SE"/>
        </w:rPr>
        <w:t xml:space="preserve">Planera nästa steg</w:t>
        <w:br/>
        <w:t xml:space="preserve"> - Sammanställ vad vi gjort och framförallt vad vi behöver göra nu. Prioritera.</w:t>
      </w:r>
      <w:r>
        <w:rPr>
          <w:color w:val="000000" w:themeColor="text1"/>
          <w:highlight w:val="none"/>
          <w:lang w:val="sv-SE"/>
        </w:rPr>
      </w:r>
      <w:r>
        <w:rPr>
          <w:color w:val="000000" w:themeColor="text1"/>
          <w:sz w:val="18"/>
          <w:szCs w:val="18"/>
          <w:highlight w:val="none"/>
          <w:lang w:val="sv-SE"/>
        </w:rPr>
      </w:r>
    </w:p>
    <w:p w14:paraId="53D04D15">
      <w:pPr>
        <w:pBdr/>
        <w:spacing w:after="0"/>
        <w:ind/>
        <w:rPr>
          <w:color w:val="000000" w:themeColor="text1"/>
        </w:rPr>
      </w:pPr>
      <w:r>
        <w:rPr>
          <w:color w:val="000000" w:themeColor="text1"/>
        </w:rPr>
      </w:r>
      <w:r>
        <w:rPr>
          <w:color w:val="000000" w:themeColor="text1"/>
        </w:rPr>
      </w:r>
      <w:r>
        <w:rPr>
          <w:color w:val="000000" w:themeColor="text1"/>
        </w:rPr>
      </w:r>
    </w:p>
    <w:p w14:paraId="5B502F26">
      <w:pPr>
        <w:pBdr/>
        <w:spacing w:after="0"/>
        <w:ind/>
        <w:rPr>
          <w:color w:val="000000" w:themeColor="text1"/>
          <w:sz w:val="18"/>
          <w:szCs w:val="18"/>
          <w:highlight w:val="none"/>
          <w:lang w:val="sv-SE"/>
        </w:rPr>
      </w:pPr>
      <w:r>
        <w:rPr>
          <w:color w:val="000000" w:themeColor="text1"/>
          <w:sz w:val="18"/>
          <w:highlight w:val="none"/>
          <w:lang w:val="sv-SE"/>
        </w:rPr>
        <w:t xml:space="preserve">Regelbunden rapport till ledningen</w:t>
        <w:br/>
        <w:t xml:space="preserve"> - Sammanfatta vad som hänt sen den senaste rapporten. Undvik att bli teknisk.</w:t>
      </w:r>
      <w:r>
        <w:rPr>
          <w:color w:val="000000" w:themeColor="text1"/>
        </w:rPr>
      </w:r>
      <w:r>
        <w:rPr>
          <w:color w:val="000000" w:themeColor="text1"/>
          <w:sz w:val="18"/>
          <w:szCs w:val="18"/>
          <w:highlight w:val="none"/>
          <w:lang w:val="sv-SE"/>
        </w:rPr>
      </w:r>
    </w:p>
    <w:p w14:paraId="0F575B87">
      <w:pPr>
        <w:pBdr/>
        <w:spacing w:after="0"/>
        <w:ind/>
        <w:rPr>
          <w:color w:val="000000" w:themeColor="text1"/>
        </w:rPr>
      </w:pPr>
      <w:r>
        <w:rPr>
          <w:color w:val="000000" w:themeColor="text1"/>
        </w:rPr>
      </w:r>
      <w:r>
        <w:rPr>
          <w:color w:val="000000" w:themeColor="text1"/>
        </w:rPr>
      </w:r>
      <w:r>
        <w:rPr>
          <w:color w:val="000000" w:themeColor="text1"/>
        </w:rPr>
      </w:r>
    </w:p>
    <w:p w14:paraId="4B3D1189">
      <w:pPr>
        <w:pBdr/>
        <w:spacing w:after="0"/>
        <w:ind/>
        <w:rPr>
          <w:color w:val="000000" w:themeColor="text1"/>
          <w:sz w:val="18"/>
          <w:szCs w:val="18"/>
          <w:highlight w:val="none"/>
          <w:lang w:val="sv-SE"/>
        </w:rPr>
      </w:pPr>
      <w:r>
        <w:rPr>
          <w:color w:val="000000" w:themeColor="text1"/>
          <w:sz w:val="18"/>
          <w:highlight w:val="none"/>
          <w:lang w:val="sv-SE"/>
        </w:rPr>
        <w:t xml:space="preserve">Dokumentera vad gruppen har gjort i veckan</w:t>
        <w:br/>
        <w:t xml:space="preserve"> - Dokumentation för att komma ihåg och senare kunna redovisa det vi gjort.</w:t>
      </w:r>
      <w:r>
        <w:rPr>
          <w:color w:val="000000" w:themeColor="text1"/>
          <w:sz w:val="18"/>
          <w:szCs w:val="18"/>
          <w:highlight w:val="none"/>
          <w:lang w:val="sv-SE"/>
        </w:rPr>
      </w:r>
      <w:r>
        <w:rPr>
          <w:color w:val="000000" w:themeColor="text1"/>
          <w:sz w:val="18"/>
          <w:szCs w:val="18"/>
          <w:highlight w:val="none"/>
          <w:lang w:val="sv-SE"/>
        </w:rPr>
      </w:r>
    </w:p>
    <w:p w14:paraId="3726CAFE">
      <w:pPr>
        <w:pBdr/>
        <w:spacing w:after="0"/>
        <w:ind/>
        <w:rPr>
          <w:color w:val="000000" w:themeColor="text1"/>
          <w:sz w:val="18"/>
          <w:szCs w:val="18"/>
          <w:highlight w:val="none"/>
          <w:lang w:val="sv-SE"/>
        </w:rPr>
      </w:pPr>
      <w:r>
        <w:rPr>
          <w:color w:val="000000" w:themeColor="text1"/>
          <w:sz w:val="18"/>
          <w:szCs w:val="18"/>
          <w:highlight w:val="none"/>
          <w:lang w:val="sv-SE"/>
        </w:rPr>
      </w:r>
      <w:r>
        <w:rPr>
          <w:color w:val="000000" w:themeColor="text1"/>
          <w:sz w:val="18"/>
          <w:szCs w:val="18"/>
          <w:highlight w:val="none"/>
          <w:lang w:val="sv-SE"/>
        </w:rPr>
      </w:r>
      <w:r>
        <w:rPr>
          <w:color w:val="000000" w:themeColor="text1"/>
          <w:sz w:val="18"/>
          <w:szCs w:val="18"/>
          <w:highlight w:val="none"/>
          <w:lang w:val="sv-SE"/>
        </w:rPr>
      </w:r>
    </w:p>
    <w:p w14:paraId="4908808E">
      <w:pPr>
        <w:pBdr/>
        <w:spacing w:after="0"/>
        <w:ind/>
        <w:rPr>
          <w:color w:val="000000" w:themeColor="text1"/>
          <w:sz w:val="18"/>
          <w:szCs w:val="18"/>
          <w:highlight w:val="none"/>
          <w:lang w:val="sv-SE"/>
        </w:rPr>
      </w:pPr>
      <w:r>
        <w:rPr>
          <w:color w:val="000000" w:themeColor="text1"/>
          <w:sz w:val="18"/>
          <w:highlight w:val="none"/>
          <w:lang w:val="sv-SE" w:bidi="sv-SE"/>
        </w:rPr>
        <w:t xml:space="preserve">Sammanställ veckan i en liten presentation</w:t>
        <w:br/>
        <w:t xml:space="preserve"> - Kunna tala om för de andra grupperna vad och hur vi gjort.</w:t>
      </w:r>
      <w:r>
        <w:rPr>
          <w:color w:val="000000" w:themeColor="text1"/>
          <w:sz w:val="18"/>
          <w:highlight w:val="none"/>
          <w:lang w:val="sv-SE"/>
        </w:rPr>
        <w:t xml:space="preserve"> Gärna med snygga diagram och bilder.</w:t>
      </w:r>
      <w:r>
        <w:rPr>
          <w:color w:val="000000" w:themeColor="text1"/>
          <w:sz w:val="18"/>
          <w:highlight w:val="none"/>
          <w:lang w:val="sv-SE"/>
        </w:rPr>
      </w:r>
      <w:r>
        <w:rPr>
          <w:color w:val="000000" w:themeColor="text1"/>
          <w:sz w:val="18"/>
          <w:szCs w:val="18"/>
          <w:highlight w:val="none"/>
          <w:lang w:val="sv-SE"/>
        </w:rPr>
      </w:r>
    </w:p>
    <w:p w14:paraId="28F9EA4F" w14:textId="77777777">
      <w:pPr>
        <w:pStyle w:val="908"/>
        <w:pBdr/>
        <w:spacing/>
        <w:ind/>
        <w:rPr/>
      </w:pPr>
      <w:r>
        <w:rPr>
          <w:rFonts w:ascii="Aptos Display" w:hAnsi="Aptos Display" w:eastAsia="Aptos Display"/>
          <w:color w:val="0b1f33"/>
        </w:rPr>
        <w:t xml:space="preserve">Övning 10</w:t>
      </w:r>
      <w:r/>
    </w:p>
    <w:p w14:paraId="169EB34A" w14:textId="77777777">
      <w:pPr>
        <w:pBdr/>
        <w:spacing/>
        <w:ind/>
        <w:rPr/>
      </w:pPr>
      <w:r>
        <w:rPr>
          <w:b/>
          <w:color w:val="0b1f33"/>
        </w:rPr>
        <w:t xml:space="preserve">Välj tre backlog items och skriv titel, beskrivning och förväntat resultat.</w:t>
      </w:r>
      <w:r/>
    </w:p>
    <w:p w14:paraId="6150E882" w14:textId="77777777">
      <w:pPr>
        <w:pBdr/>
        <w:spacing/>
        <w:ind/>
        <w:rPr/>
      </w:pPr>
      <w:r>
        <w:rPr>
          <w:i/>
          <w:color w:val="607085"/>
          <w:sz w:val="18"/>
        </w:rPr>
        <w:t xml:space="preserve">Svarsinstruktion: Formulera dem så att någon annan i gruppen skulle kunna förstå vad som ska göras.</w:t>
      </w:r>
      <w:r/>
    </w:p>
    <w:p w14:paraId="112F33D4" w14:textId="77777777">
      <w:pPr>
        <w:pBdr/>
        <w:spacing w:after="0"/>
        <w:ind/>
        <w:rPr>
          <w:color w:val="000000" w:themeColor="text1"/>
          <w:highlight w:val="none"/>
          <w:lang w:val="sv-SE"/>
        </w:rPr>
      </w:pPr>
      <w:r>
        <w:rPr>
          <w:b/>
          <w:bCs/>
          <w:color w:val="000000" w:themeColor="text1"/>
          <w:sz w:val="18"/>
          <w:lang w:val="sv-SE"/>
        </w:rPr>
        <w:t xml:space="preserve">Lista organisationens tillgångar:</w:t>
      </w:r>
      <w:r>
        <w:rPr>
          <w:color w:val="000000" w:themeColor="text1"/>
          <w:sz w:val="18"/>
          <w:lang w:val="sv-SE"/>
        </w:rPr>
        <w:br/>
        <w:t xml:space="preserve">Ta reda på vad organisationen äger som hör till IT.</w:t>
        <w:br/>
        <w:t xml:space="preserve">Hårdvara: Datorer, nätverksutrustning, mobiler, surfplattor, skrivare. Allt som kan kopplas till nätverket. </w:t>
        <w:br/>
        <w:t xml:space="preserve">Mjukvara: </w:t>
      </w:r>
      <w:r>
        <w:rPr>
          <w:color w:val="000000" w:themeColor="text1"/>
          <w:sz w:val="18"/>
          <w:lang w:val="sv-SE"/>
        </w:rPr>
        <w:t xml:space="preserve">Operativsystem, installerade program som webbläsare, office-paket, antivirus. Specifik bransch-mjukvara och mjukvara utvecklad in-house. Kolla vilka molntjänster som är anslutna.</w:t>
        <w:br/>
        <w:t xml:space="preserve">Data: Register, databaser, dokument relaterade till organisationens finanser.</w:t>
      </w:r>
      <w:r>
        <w:rPr>
          <w:color w:val="000000" w:themeColor="text1"/>
        </w:rPr>
        <w:br/>
      </w:r>
      <w:r>
        <w:rPr>
          <w:color w:val="000000" w:themeColor="text1"/>
          <w:lang w:val="sv-SE"/>
        </w:rPr>
        <w:t xml:space="preserve">Det är bättre att ha med mer än vi behöver, för det är lättare att ta bort något från en lista än att ha en osäker enhet ansluten till nätverket.</w:t>
      </w:r>
      <w:r>
        <w:rPr>
          <w:color w:val="000000" w:themeColor="text1"/>
          <w:highlight w:val="none"/>
          <w:lang w:val="sv-SE"/>
        </w:rPr>
      </w:r>
      <w:r>
        <w:rPr>
          <w:color w:val="000000" w:themeColor="text1"/>
          <w:highlight w:val="none"/>
          <w:lang w:val="sv-SE"/>
        </w:rPr>
      </w:r>
    </w:p>
    <w:p w14:paraId="1779B1D4">
      <w:pPr>
        <w:pBdr/>
        <w:spacing w:after="0"/>
        <w:ind/>
        <w:rPr>
          <w:color w:val="000000" w:themeColor="text1"/>
          <w:highlight w:val="none"/>
          <w:lang w:val="sv-SE"/>
        </w:rPr>
      </w:pPr>
      <w:r>
        <w:rPr>
          <w:color w:val="000000" w:themeColor="text1"/>
          <w:highlight w:val="none"/>
          <w:lang w:val="sv-SE" w:bidi="sv-SE"/>
        </w:rPr>
        <w:t xml:space="preserve">Förväntat resultat: Ett färdigt dokument eller en databas med alla inventarier.</w:t>
      </w:r>
      <w:r>
        <w:rPr>
          <w:color w:val="000000" w:themeColor="text1"/>
          <w:highlight w:val="none"/>
          <w:lang w:val="sv-SE"/>
        </w:rPr>
      </w:r>
      <w:r>
        <w:rPr>
          <w:color w:val="000000" w:themeColor="text1"/>
          <w:highlight w:val="none"/>
          <w:lang w:val="sv-SE"/>
        </w:rPr>
      </w:r>
    </w:p>
    <w:p w14:paraId="3C85454B">
      <w:pPr>
        <w:pBdr/>
        <w:spacing w:after="0"/>
        <w:ind/>
        <w:rPr>
          <w:color w:val="000000" w:themeColor="text1"/>
        </w:rPr>
      </w:pPr>
      <w:r>
        <w:rPr>
          <w:color w:val="000000" w:themeColor="text1"/>
        </w:rPr>
      </w:r>
      <w:r>
        <w:rPr>
          <w:color w:val="000000" w:themeColor="text1"/>
        </w:rPr>
      </w:r>
      <w:r>
        <w:rPr>
          <w:color w:val="000000" w:themeColor="text1"/>
        </w:rPr>
      </w:r>
    </w:p>
    <w:p w14:paraId="1F301717">
      <w:pPr>
        <w:pBdr/>
        <w:spacing w:after="0"/>
        <w:ind/>
        <w:rPr>
          <w:color w:val="000000" w:themeColor="text1"/>
          <w:sz w:val="18"/>
          <w:szCs w:val="18"/>
          <w:highlight w:val="none"/>
          <w:lang w:val="sv-SE"/>
        </w:rPr>
      </w:pPr>
      <w:r>
        <w:rPr>
          <w:color w:val="000000" w:themeColor="text1"/>
          <w:sz w:val="18"/>
          <w:highlight w:val="none"/>
          <w:lang w:val="sv-SE"/>
        </w:rPr>
      </w:r>
      <w:r>
        <w:rPr>
          <w:b/>
          <w:bCs/>
          <w:color w:val="000000" w:themeColor="text1"/>
          <w:highlight w:val="none"/>
          <w:lang w:val="sv-SE"/>
        </w:rPr>
        <w:t xml:space="preserve">Sätt upp en Threat Intelligence dashboard</w:t>
      </w:r>
      <w:r>
        <w:rPr>
          <w:b/>
          <w:bCs/>
          <w:color w:val="000000" w:themeColor="text1"/>
          <w:sz w:val="18"/>
          <w:highlight w:val="none"/>
          <w:lang w:val="sv-SE"/>
        </w:rPr>
        <w:t xml:space="preserve">:</w:t>
      </w:r>
      <w:r>
        <w:rPr>
          <w:color w:val="000000" w:themeColor="text1"/>
          <w:sz w:val="18"/>
          <w:highlight w:val="none"/>
          <w:lang w:val="sv-SE"/>
        </w:rPr>
        <w:br/>
        <w:t xml:space="preserve">Vi har använt Wazuh tidigare. Det ger en snabb och tydlig överblick över saker som händer, om det är korrekt konfigurerat. Vi kan även bygga vidare på det senare. Om det behövs, gå tillbaka till tidigare kurser och ta reda på hur man sätter upp Wazuh.</w:t>
      </w:r>
      <w:r>
        <w:rPr>
          <w:color w:val="000000" w:themeColor="text1"/>
          <w:sz w:val="18"/>
          <w:szCs w:val="18"/>
          <w:highlight w:val="none"/>
          <w:lang w:val="sv-SE"/>
        </w:rPr>
      </w:r>
      <w:r>
        <w:rPr>
          <w:color w:val="000000" w:themeColor="text1"/>
          <w:sz w:val="18"/>
          <w:szCs w:val="18"/>
          <w:highlight w:val="none"/>
          <w:lang w:val="sv-SE"/>
        </w:rPr>
      </w:r>
    </w:p>
    <w:p w14:paraId="3AB53A3A">
      <w:pPr>
        <w:pBdr/>
        <w:spacing w:after="0"/>
        <w:ind/>
        <w:rPr>
          <w:color w:val="000000" w:themeColor="text1"/>
          <w:sz w:val="18"/>
          <w:szCs w:val="18"/>
          <w:highlight w:val="none"/>
          <w:lang w:val="sv-SE"/>
        </w:rPr>
      </w:pPr>
      <w:r>
        <w:rPr>
          <w:color w:val="000000" w:themeColor="text1"/>
          <w:sz w:val="18"/>
          <w:highlight w:val="none"/>
          <w:lang w:val="sv-SE" w:bidi="sv-SE"/>
        </w:rPr>
        <w:t xml:space="preserve">Förväntat resultat: Fungerande Wazuh med en dashboard som visar larm och annat viktigt vi kan ha användning för.</w:t>
      </w:r>
      <w:r>
        <w:rPr>
          <w:color w:val="000000" w:themeColor="text1"/>
          <w:sz w:val="18"/>
          <w:highlight w:val="none"/>
          <w:lang w:val="sv-SE"/>
        </w:rPr>
      </w:r>
      <w:r>
        <w:rPr>
          <w:color w:val="000000" w:themeColor="text1"/>
          <w:sz w:val="18"/>
          <w:szCs w:val="18"/>
          <w:highlight w:val="none"/>
          <w:lang w:val="sv-SE"/>
        </w:rPr>
      </w:r>
    </w:p>
    <w:p w14:paraId="146D3CC9">
      <w:pPr>
        <w:pBdr/>
        <w:spacing w:after="0"/>
        <w:ind/>
        <w:rPr>
          <w:color w:val="000000" w:themeColor="text1"/>
        </w:rPr>
      </w:pPr>
      <w:r>
        <w:rPr>
          <w:color w:val="000000" w:themeColor="text1"/>
        </w:rPr>
      </w:r>
      <w:r>
        <w:rPr>
          <w:color w:val="000000" w:themeColor="text1"/>
        </w:rPr>
      </w:r>
      <w:r>
        <w:rPr>
          <w:color w:val="000000" w:themeColor="text1"/>
        </w:rPr>
      </w:r>
    </w:p>
    <w:p w14:paraId="3704D946">
      <w:pPr>
        <w:pBdr/>
        <w:spacing w:after="0"/>
        <w:ind/>
        <w:rPr>
          <w:color w:val="000000" w:themeColor="text1"/>
          <w:sz w:val="18"/>
          <w:szCs w:val="18"/>
          <w:highlight w:val="none"/>
          <w:lang w:val="sv-SE"/>
        </w:rPr>
      </w:pPr>
      <w:r>
        <w:rPr>
          <w:color w:val="000000" w:themeColor="text1"/>
          <w:sz w:val="18"/>
          <w:highlight w:val="none"/>
          <w:lang w:val="sv-SE"/>
        </w:rPr>
      </w:r>
      <w:r>
        <w:rPr>
          <w:b/>
          <w:bCs/>
          <w:color w:val="000000" w:themeColor="text1"/>
          <w:sz w:val="18"/>
          <w:highlight w:val="none"/>
          <w:lang w:val="sv-SE"/>
        </w:rPr>
        <w:t xml:space="preserve">Regelbunden rapport till ledningen</w:t>
      </w:r>
      <w:r>
        <w:rPr>
          <w:b/>
          <w:bCs/>
          <w:color w:val="000000" w:themeColor="text1"/>
          <w:sz w:val="18"/>
          <w:highlight w:val="none"/>
          <w:lang w:val="sv-SE"/>
        </w:rPr>
        <w:t xml:space="preserve">:</w:t>
      </w:r>
      <w:r>
        <w:rPr>
          <w:color w:val="000000" w:themeColor="text1"/>
          <w:sz w:val="18"/>
          <w:highlight w:val="none"/>
          <w:lang w:val="sv-SE"/>
        </w:rPr>
        <w:br/>
        <w:t xml:space="preserve">Det bästa vore att ha en mall som vi kan fylla i med det ledningen vill och behöver veta. Vad vi jobbat med, hur det har gått, om vi stött </w:t>
      </w:r>
      <w:r>
        <w:rPr>
          <w:color w:val="000000" w:themeColor="text1"/>
          <w:sz w:val="18"/>
          <w:highlight w:val="none"/>
          <w:lang w:val="sv-SE"/>
        </w:rPr>
        <w:t xml:space="preserve">på problem, nästa steg. Det ska vara en strukturerad rapportmall som vi kan återanvända varje gång. Både för att göra det lättare för oss själva, och för ledningen. Och vi måste hålla det på en låg teknisk nivå så att ledningen förstår direkt vad vi menar.</w:t>
      </w:r>
      <w:r>
        <w:rPr>
          <w:color w:val="000000" w:themeColor="text1"/>
        </w:rPr>
      </w:r>
      <w:r>
        <w:rPr>
          <w:color w:val="000000" w:themeColor="text1"/>
          <w:sz w:val="18"/>
          <w:szCs w:val="18"/>
          <w:highlight w:val="none"/>
          <w:lang w:val="sv-SE"/>
        </w:rPr>
      </w:r>
    </w:p>
    <w:p w14:paraId="1C48912C">
      <w:pPr>
        <w:pBdr/>
        <w:spacing w:after="0"/>
        <w:ind/>
        <w:rPr>
          <w:color w:val="000000" w:themeColor="text1"/>
        </w:rPr>
      </w:pPr>
      <w:r>
        <w:rPr>
          <w:color w:val="000000" w:themeColor="text1"/>
          <w:sz w:val="18"/>
          <w:highlight w:val="none"/>
          <w:lang w:val="sv-SE"/>
        </w:rPr>
        <w:t xml:space="preserve">Förväntat resultat: En färdig rapportmall med tydliga rubriker.</w:t>
      </w:r>
      <w:r>
        <w:rPr>
          <w:color w:val="000000" w:themeColor="text1"/>
          <w:sz w:val="18"/>
          <w:highlight w:val="none"/>
          <w:lang w:val="sv-SE"/>
        </w:rPr>
      </w:r>
      <w:r>
        <w:rPr>
          <w:color w:val="000000" w:themeColor="text1"/>
        </w:rPr>
      </w:r>
    </w:p>
    <w:p w14:paraId="7BAA29F4" w14:textId="77777777">
      <w:pPr>
        <w:pStyle w:val="907"/>
        <w:pBdr/>
        <w:spacing/>
        <w:ind/>
        <w:rPr/>
      </w:pPr>
      <w:r>
        <w:rPr>
          <w:rFonts w:ascii="Aptos Display" w:hAnsi="Aptos Display" w:eastAsia="Aptos Display"/>
          <w:color w:val="0b1f33"/>
        </w:rPr>
        <w:t xml:space="preserve">Del 4 - Prioritering</w:t>
      </w:r>
      <w:r/>
    </w:p>
    <w:p w14:paraId="4A187731" w14:textId="77777777">
      <w:pPr>
        <w:pStyle w:val="908"/>
        <w:pBdr/>
        <w:spacing/>
        <w:ind/>
        <w:rPr/>
      </w:pPr>
      <w:r>
        <w:rPr>
          <w:rFonts w:ascii="Aptos Display" w:hAnsi="Aptos Display" w:eastAsia="Aptos Display"/>
          <w:color w:val="0b1f33"/>
        </w:rPr>
        <w:t xml:space="preserve">Övning 11</w:t>
      </w:r>
      <w:r/>
    </w:p>
    <w:p w14:paraId="27A16EE4" w14:textId="77777777">
      <w:pPr>
        <w:pBdr/>
        <w:spacing/>
        <w:ind/>
        <w:rPr/>
      </w:pPr>
      <w:r>
        <w:rPr>
          <w:b/>
          <w:color w:val="0b1f33"/>
        </w:rPr>
        <w:t xml:space="preserve">Prioritera era backlog items enligt Must Have, Should Have och Could Have.</w:t>
      </w:r>
      <w:r/>
    </w:p>
    <w:p w14:paraId="7727DD5E" w14:textId="77777777">
      <w:pPr>
        <w:pBdr/>
        <w:spacing/>
        <w:ind/>
        <w:rPr/>
      </w:pPr>
      <w:r>
        <w:rPr>
          <w:i/>
          <w:color w:val="607085"/>
          <w:sz w:val="18"/>
        </w:rPr>
        <w:t xml:space="preserve">Svarsinstruktion: Motivera minst tre av era prioriteringar.</w:t>
      </w:r>
      <w:r/>
    </w:p>
    <w:p w14:paraId="5F74C781">
      <w:pPr>
        <w:pBdr/>
        <w:spacing w:after="0"/>
        <w:ind/>
        <w:rPr>
          <w:color w:val="000000" w:themeColor="text1"/>
          <w:sz w:val="18"/>
          <w:szCs w:val="18"/>
          <w:highlight w:val="none"/>
          <w:lang w:val="sv-SE"/>
        </w:rPr>
      </w:pPr>
      <w:r>
        <w:rPr>
          <w:color w:val="000000" w:themeColor="text1"/>
          <w:sz w:val="18"/>
          <w:lang w:val="sv-SE"/>
        </w:rPr>
        <w:t xml:space="preserve">Lista organisationens tillgångar (enligt CIS-kontroller)</w:t>
        <w:tab/>
        <w:tab/>
        <w:tab/>
        <w:tab/>
        <w:tab/>
        <w:tab/>
        <w:t xml:space="preserve">Must Have</w:t>
      </w:r>
      <w:r>
        <w:rPr>
          <w:color w:val="000000" w:themeColor="text1"/>
          <w:sz w:val="18"/>
          <w:lang w:val="sv-SE"/>
        </w:rPr>
      </w:r>
      <w:r>
        <w:rPr>
          <w:color w:val="000000" w:themeColor="text1"/>
          <w:sz w:val="18"/>
          <w:szCs w:val="18"/>
          <w:highlight w:val="none"/>
          <w:lang w:val="sv-SE"/>
        </w:rPr>
      </w:r>
    </w:p>
    <w:p w14:paraId="25F453F7">
      <w:pPr>
        <w:pBdr/>
        <w:spacing w:after="0"/>
        <w:ind/>
        <w:rPr>
          <w:color w:val="000000" w:themeColor="text1"/>
          <w:sz w:val="18"/>
          <w:szCs w:val="18"/>
          <w:lang w:val="sv-SE"/>
        </w:rPr>
      </w:pPr>
      <w:r>
        <w:rPr>
          <w:b/>
          <w:bCs/>
          <w:color w:val="000000" w:themeColor="text1"/>
          <w:sz w:val="18"/>
          <w:highlight w:val="none"/>
          <w:lang w:val="sv-SE" w:bidi="sv-SE"/>
        </w:rPr>
        <w:t xml:space="preserve">Motivering</w:t>
      </w:r>
      <w:r>
        <w:rPr>
          <w:color w:val="000000" w:themeColor="text1"/>
          <w:sz w:val="18"/>
          <w:highlight w:val="none"/>
          <w:lang w:val="sv-SE" w:bidi="sv-SE"/>
        </w:rPr>
        <w:t xml:space="preserve">: Vi kan inte skydda något om vi inte vet att det existerar. Inventeringen måste ske tidigt.</w:t>
      </w:r>
      <w:r>
        <w:rPr>
          <w:color w:val="000000" w:themeColor="text1"/>
          <w:sz w:val="18"/>
          <w:highlight w:val="none"/>
          <w:lang w:val="sv-SE"/>
        </w:rPr>
      </w:r>
      <w:r>
        <w:rPr>
          <w:color w:val="000000" w:themeColor="text1"/>
          <w:sz w:val="18"/>
          <w:szCs w:val="18"/>
          <w:lang w:val="sv-SE"/>
        </w:rPr>
      </w:r>
    </w:p>
    <w:p w14:paraId="2B59A1C8">
      <w:pPr>
        <w:pBdr/>
        <w:spacing w:after="0"/>
        <w:ind/>
        <w:rPr/>
      </w:pPr>
      <w:r>
        <w:rPr>
          <w:color w:val="000000" w:themeColor="text1"/>
          <w:sz w:val="18"/>
          <w:lang w:val="sv-SE"/>
        </w:rPr>
        <w:t xml:space="preserve">Sammanställ en lista på godkända mjukvaror</w:t>
        <w:tab/>
        <w:tab/>
        <w:tab/>
        <w:tab/>
        <w:tab/>
        <w:tab/>
        <w:tab/>
        <w:t xml:space="preserve">Should Have</w:t>
      </w:r>
      <w:r/>
    </w:p>
    <w:p w14:paraId="1C6EB9D0">
      <w:pPr>
        <w:pBdr/>
        <w:spacing w:after="0"/>
        <w:ind/>
        <w:rPr/>
      </w:pPr>
      <w:r>
        <w:rPr>
          <w:color w:val="000000" w:themeColor="text1"/>
          <w:sz w:val="18"/>
          <w:lang w:val="sv-SE"/>
        </w:rPr>
        <w:t xml:space="preserve">Kartlägg de största hoten</w:t>
        <w:tab/>
        <w:tab/>
        <w:tab/>
        <w:tab/>
        <w:tab/>
        <w:tab/>
        <w:tab/>
        <w:tab/>
        <w:tab/>
        <w:t xml:space="preserve">Must Have</w:t>
        <w:br/>
        <w:t xml:space="preserve">Det är viktigt att veta vad man skyddar sig mot. Då kan man även sålla bort hot som inte är relevanta.</w:t>
      </w:r>
      <w:r/>
    </w:p>
    <w:p w14:paraId="7EA92E93">
      <w:pPr>
        <w:pBdr/>
        <w:spacing w:after="0"/>
        <w:ind/>
        <w:rPr/>
      </w:pPr>
      <w:r>
        <w:rPr>
          <w:color w:val="000000" w:themeColor="text1"/>
          <w:sz w:val="18"/>
          <w:lang w:val="sv-SE"/>
        </w:rPr>
        <w:t xml:space="preserve">Skapa en rutin för att upptäcka och rapportera misstänkt phishing</w:t>
        <w:tab/>
        <w:tab/>
        <w:tab/>
        <w:tab/>
        <w:t xml:space="preserve">Should Have</w:t>
      </w:r>
      <w:r/>
    </w:p>
    <w:p w14:paraId="21088487">
      <w:pPr>
        <w:pBdr/>
        <w:spacing w:after="0"/>
        <w:ind/>
        <w:rPr>
          <w:color w:val="000000" w:themeColor="text1"/>
          <w:sz w:val="18"/>
          <w:szCs w:val="18"/>
          <w:highlight w:val="none"/>
          <w:lang w:val="sv-SE"/>
        </w:rPr>
      </w:pPr>
      <w:r>
        <w:rPr>
          <w:color w:val="000000" w:themeColor="text1"/>
          <w:sz w:val="18"/>
          <w:lang w:val="sv-SE"/>
        </w:rPr>
        <w:t xml:space="preserve">Prenumerera på nyhetsbrev från MSB och CERT-SE</w:t>
        <w:tab/>
        <w:tab/>
        <w:tab/>
        <w:tab/>
        <w:tab/>
        <w:tab/>
        <w:t xml:space="preserve">Could Have</w:t>
      </w:r>
      <w:r>
        <w:rPr>
          <w:color w:val="000000" w:themeColor="text1"/>
          <w:sz w:val="18"/>
          <w:lang w:val="sv-SE"/>
        </w:rPr>
      </w:r>
      <w:r>
        <w:rPr>
          <w:color w:val="000000" w:themeColor="text1"/>
          <w:sz w:val="18"/>
          <w:szCs w:val="18"/>
          <w:highlight w:val="none"/>
          <w:lang w:val="sv-SE"/>
        </w:rPr>
      </w:r>
    </w:p>
    <w:p w14:paraId="5AEFC2E1">
      <w:pPr>
        <w:pBdr/>
        <w:spacing w:after="0"/>
        <w:ind/>
        <w:rPr>
          <w:color w:val="000000" w:themeColor="text1"/>
          <w:sz w:val="18"/>
          <w:szCs w:val="18"/>
          <w:lang w:val="sv-SE"/>
        </w:rPr>
      </w:pPr>
      <w:r>
        <w:rPr>
          <w:b/>
          <w:bCs/>
          <w:color w:val="000000" w:themeColor="text1"/>
          <w:sz w:val="18"/>
          <w:highlight w:val="none"/>
          <w:lang w:val="sv-SE" w:bidi="sv-SE"/>
        </w:rPr>
        <w:t xml:space="preserve">Motivering</w:t>
      </w:r>
      <w:r>
        <w:rPr>
          <w:color w:val="000000" w:themeColor="text1"/>
          <w:sz w:val="18"/>
          <w:highlight w:val="none"/>
          <w:lang w:val="sv-SE" w:bidi="sv-SE"/>
        </w:rPr>
        <w:t xml:space="preserve">: Bra att ha, men det stoppar inte arbetet om man inte har det. Informationen kan man få från andra ställen.</w:t>
      </w:r>
      <w:r>
        <w:rPr>
          <w:color w:val="000000" w:themeColor="text1"/>
          <w:sz w:val="18"/>
          <w:highlight w:val="none"/>
          <w:lang w:val="sv-SE"/>
        </w:rPr>
      </w:r>
      <w:r>
        <w:rPr>
          <w:color w:val="000000" w:themeColor="text1"/>
          <w:sz w:val="18"/>
          <w:szCs w:val="18"/>
          <w:lang w:val="sv-SE"/>
        </w:rPr>
      </w:r>
    </w:p>
    <w:p w14:paraId="260561F3">
      <w:pPr>
        <w:pBdr/>
        <w:spacing w:after="0"/>
        <w:ind/>
        <w:rPr/>
      </w:pPr>
      <w:r>
        <w:rPr>
          <w:color w:val="000000" w:themeColor="text1"/>
          <w:sz w:val="18"/>
          <w:lang w:val="sv-SE"/>
        </w:rPr>
        <w:t xml:space="preserve">Sätt upp en Threat Intelligence dashboard</w:t>
        <w:tab/>
        <w:tab/>
        <w:tab/>
        <w:tab/>
        <w:tab/>
        <w:tab/>
        <w:tab/>
        <w:t xml:space="preserve">Should Have</w:t>
      </w:r>
      <w:r/>
    </w:p>
    <w:p w14:paraId="46D57283">
      <w:pPr>
        <w:pBdr/>
        <w:spacing w:after="0"/>
        <w:ind/>
        <w:rPr/>
      </w:pPr>
      <w:r>
        <w:rPr>
          <w:color w:val="000000" w:themeColor="text1"/>
          <w:sz w:val="18"/>
          <w:lang w:val="sv-SE"/>
        </w:rPr>
        <w:t xml:space="preserve">Skapa en rutin för att kontrollera loggar och leta efter misstänkt aktivitet</w:t>
        <w:tab/>
        <w:tab/>
        <w:tab/>
        <w:tab/>
        <w:t xml:space="preserve">Should Have</w:t>
      </w:r>
      <w:r/>
    </w:p>
    <w:p w14:paraId="406FF741">
      <w:pPr>
        <w:pBdr/>
        <w:spacing w:after="0"/>
        <w:ind/>
        <w:rPr/>
      </w:pPr>
      <w:r>
        <w:rPr>
          <w:color w:val="000000" w:themeColor="text1"/>
          <w:sz w:val="18"/>
          <w:lang w:val="sv-SE"/>
        </w:rPr>
        <w:t xml:space="preserve">Identifiera vilka tekniker och taktiker som är relevanta för just oss</w:t>
        <w:tab/>
        <w:tab/>
        <w:tab/>
        <w:tab/>
        <w:t xml:space="preserve">Must Have</w:t>
        <w:br/>
      </w:r>
      <w:r>
        <w:rPr>
          <w:b/>
          <w:bCs/>
          <w:color w:val="000000" w:themeColor="text1"/>
          <w:sz w:val="18"/>
          <w:lang w:val="sv-SE"/>
        </w:rPr>
        <w:t xml:space="preserve">Motivering</w:t>
      </w:r>
      <w:r>
        <w:rPr>
          <w:color w:val="000000" w:themeColor="text1"/>
          <w:sz w:val="18"/>
          <w:lang w:val="sv-SE"/>
        </w:rPr>
        <w:t xml:space="preserve">: Samma som med inventeringen, det går inte skydda mot hot om man inte vet vilka de är.</w:t>
      </w:r>
      <w:r/>
    </w:p>
    <w:p w14:paraId="4BAADB9A">
      <w:pPr>
        <w:pBdr/>
        <w:spacing w:after="0"/>
        <w:ind/>
        <w:rPr/>
      </w:pPr>
      <w:r>
        <w:rPr>
          <w:color w:val="000000" w:themeColor="text1"/>
          <w:sz w:val="18"/>
          <w:lang w:val="sv-SE"/>
        </w:rPr>
        <w:t xml:space="preserve">Dokumentera våra mitigerande åtgärder</w:t>
        <w:tab/>
        <w:tab/>
        <w:tab/>
        <w:tab/>
        <w:tab/>
        <w:tab/>
        <w:tab/>
        <w:t xml:space="preserve">Must Have</w:t>
        <w:br/>
      </w:r>
      <w:r>
        <w:rPr>
          <w:b/>
          <w:bCs/>
          <w:color w:val="000000" w:themeColor="text1"/>
          <w:sz w:val="18"/>
          <w:lang w:val="sv-SE"/>
        </w:rPr>
        <w:t xml:space="preserve">Motivering</w:t>
      </w:r>
      <w:r>
        <w:rPr>
          <w:color w:val="000000" w:themeColor="text1"/>
          <w:sz w:val="18"/>
          <w:lang w:val="sv-SE"/>
        </w:rPr>
        <w:t xml:space="preserve">: Det är viktigt att kunna dokumentera vad man gör för att stoppa hot. Övriga i organisationen behöver veta vad som ändras och hur rutiner ser ut.</w:t>
      </w:r>
      <w:r/>
    </w:p>
    <w:p w14:paraId="7D1B31ED">
      <w:pPr>
        <w:pBdr/>
        <w:spacing w:after="0"/>
        <w:ind/>
        <w:rPr/>
      </w:pPr>
      <w:r>
        <w:rPr>
          <w:color w:val="000000" w:themeColor="text1"/>
          <w:sz w:val="18"/>
          <w:lang w:val="sv-SE"/>
        </w:rPr>
        <w:t xml:space="preserve">Studera de mest relevanta eller allvarliga teknikerna eller taktikerna som är relevanta för oss</w:t>
        <w:tab/>
        <w:t xml:space="preserve">Should Have</w:t>
      </w:r>
      <w:r>
        <w:br/>
      </w:r>
      <w:r>
        <w:rPr>
          <w:b/>
          <w:bCs/>
          <w:lang w:val="sv-SE"/>
        </w:rPr>
        <w:t xml:space="preserve">Motivering</w:t>
      </w:r>
      <w:r>
        <w:rPr>
          <w:lang w:val="sv-SE"/>
        </w:rPr>
        <w:t xml:space="preserve">: Lär oss extra mycket om just de allvarligaste hoten för att kunna skydda oss på bättre sätt.</w:t>
      </w:r>
      <w:r/>
    </w:p>
    <w:p w14:paraId="49A716FE">
      <w:pPr>
        <w:pBdr/>
        <w:spacing w:after="0"/>
        <w:ind/>
        <w:rPr/>
      </w:pPr>
      <w:r>
        <w:rPr>
          <w:color w:val="000000" w:themeColor="text1"/>
          <w:sz w:val="18"/>
          <w:lang w:val="sv-SE"/>
        </w:rPr>
        <w:t xml:space="preserve">Skapa en mall för incidentrapportering</w:t>
        <w:tab/>
        <w:tab/>
        <w:tab/>
        <w:tab/>
        <w:tab/>
        <w:tab/>
        <w:tab/>
        <w:t xml:space="preserve">Should Have</w:t>
      </w:r>
      <w:r/>
    </w:p>
    <w:p w14:paraId="0C347F71">
      <w:pPr>
        <w:pBdr/>
        <w:spacing w:after="0"/>
        <w:ind/>
        <w:rPr/>
      </w:pPr>
      <w:r>
        <w:rPr>
          <w:color w:val="000000" w:themeColor="text1"/>
          <w:sz w:val="18"/>
          <w:lang w:val="sv-SE"/>
        </w:rPr>
        <w:t xml:space="preserve">Planera nästa steg</w:t>
        <w:tab/>
        <w:tab/>
        <w:tab/>
        <w:tab/>
        <w:tab/>
        <w:tab/>
        <w:tab/>
        <w:tab/>
        <w:tab/>
        <w:t xml:space="preserve">Should Have</w:t>
      </w:r>
      <w:r/>
    </w:p>
    <w:p w14:paraId="4288F80E">
      <w:pPr>
        <w:pBdr/>
        <w:spacing w:after="0"/>
        <w:ind/>
        <w:rPr/>
      </w:pPr>
      <w:r>
        <w:rPr>
          <w:color w:val="000000" w:themeColor="text1"/>
          <w:sz w:val="18"/>
          <w:lang w:val="sv-SE"/>
        </w:rPr>
        <w:t xml:space="preserve">Regelbunden rapport till ledningen</w:t>
        <w:tab/>
        <w:tab/>
        <w:tab/>
        <w:tab/>
        <w:tab/>
        <w:tab/>
        <w:tab/>
        <w:tab/>
        <w:t xml:space="preserve">Should Have</w:t>
      </w:r>
      <w:r/>
    </w:p>
    <w:p w14:paraId="5AB78228">
      <w:pPr>
        <w:pBdr/>
        <w:spacing w:after="0"/>
        <w:ind/>
        <w:rPr/>
      </w:pPr>
      <w:r>
        <w:rPr>
          <w:color w:val="000000" w:themeColor="text1"/>
          <w:sz w:val="18"/>
          <w:lang w:val="sv-SE"/>
        </w:rPr>
        <w:t xml:space="preserve">Dokumentera vad gruppen har gjort i veckan</w:t>
        <w:tab/>
        <w:tab/>
        <w:tab/>
        <w:tab/>
        <w:tab/>
        <w:tab/>
        <w:tab/>
        <w:t xml:space="preserve">Should Have</w:t>
      </w:r>
      <w:r/>
    </w:p>
    <w:p w14:paraId="7F5039EA" w14:textId="77777777">
      <w:pPr>
        <w:pBdr/>
        <w:spacing w:after="0"/>
        <w:ind/>
        <w:rPr>
          <w:color w:val="000000" w:themeColor="text1"/>
        </w:rPr>
      </w:pPr>
      <w:r>
        <w:rPr>
          <w:color w:val="000000" w:themeColor="text1"/>
          <w:sz w:val="18"/>
          <w:lang w:val="sv-SE"/>
        </w:rPr>
        <w:t xml:space="preserve">Sammanställ veckan i en liten presentation</w:t>
        <w:tab/>
        <w:tab/>
        <w:tab/>
        <w:tab/>
        <w:tab/>
        <w:tab/>
        <w:tab/>
        <w:t xml:space="preserve">Could Have</w:t>
      </w:r>
      <w:r>
        <w:rPr>
          <w:color w:val="000000" w:themeColor="text1"/>
        </w:rPr>
      </w:r>
      <w:r>
        <w:rPr>
          <w:color w:val="000000" w:themeColor="text1"/>
        </w:rPr>
      </w:r>
    </w:p>
    <w:p w14:paraId="43CAB92C" w14:textId="77777777">
      <w:pPr>
        <w:pStyle w:val="908"/>
        <w:pBdr/>
        <w:spacing/>
        <w:ind/>
        <w:rPr/>
      </w:pPr>
      <w:r>
        <w:rPr>
          <w:rFonts w:ascii="Aptos Display" w:hAnsi="Aptos Display" w:eastAsia="Aptos Display"/>
          <w:color w:val="0b1f33"/>
        </w:rPr>
        <w:t xml:space="preserve">Övning 12</w:t>
      </w:r>
      <w:r/>
    </w:p>
    <w:p w14:paraId="532EADDE" w14:textId="77777777">
      <w:pPr>
        <w:pBdr/>
        <w:spacing/>
        <w:ind/>
        <w:rPr/>
      </w:pPr>
      <w:r>
        <w:rPr>
          <w:b/>
          <w:color w:val="0b1f33"/>
        </w:rPr>
        <w:t xml:space="preserve">Vilka tre aktiviteter anser du ger högst värde för projektet?</w:t>
      </w:r>
      <w:r/>
    </w:p>
    <w:p w14:paraId="40D0F22B" w14:textId="77777777">
      <w:pPr>
        <w:pBdr/>
        <w:spacing/>
        <w:ind/>
        <w:rPr/>
      </w:pPr>
      <w:r>
        <w:rPr>
          <w:i/>
          <w:color w:val="607085"/>
          <w:sz w:val="18"/>
        </w:rPr>
        <w:t xml:space="preserve">Svarsinstruktion: Förklara varför dessa aktiviteter bör prioriteras tidigt.</w:t>
      </w:r>
      <w:r/>
    </w:p>
    <w:p w14:paraId="2E05EB8E" w14:textId="77777777">
      <w:pPr>
        <w:pBdr/>
        <w:spacing w:after="0"/>
        <w:ind/>
        <w:rPr>
          <w:color w:val="000000" w:themeColor="text1"/>
          <w:sz w:val="18"/>
          <w:szCs w:val="18"/>
          <w:highlight w:val="none"/>
          <w:lang w:val="sv-SE"/>
        </w:rPr>
      </w:pPr>
      <w:r>
        <w:rPr>
          <w:color w:val="000000" w:themeColor="text1"/>
          <w:sz w:val="18"/>
          <w:lang w:val="sv-SE"/>
        </w:rPr>
      </w:r>
      <w:r>
        <w:rPr>
          <w:color w:val="000000" w:themeColor="text1"/>
          <w:sz w:val="18"/>
          <w:lang w:val="sv-SE"/>
        </w:rPr>
        <w:t xml:space="preserve">Lista organisationens tillgångar (enligt CIS-kontroller)</w:t>
        <w:br/>
        <w:t xml:space="preserve">Som jag skrev ovan, vi vet inte vad vi ska skydda om vi inte vet vad som finns.</w:t>
      </w:r>
      <w:r>
        <w:rPr>
          <w:color w:val="000000" w:themeColor="text1"/>
        </w:rPr>
      </w:r>
      <w:r>
        <w:rPr>
          <w:color w:val="000000" w:themeColor="text1"/>
          <w:sz w:val="18"/>
          <w:szCs w:val="18"/>
          <w:highlight w:val="none"/>
          <w:lang w:val="sv-SE"/>
        </w:rPr>
      </w:r>
    </w:p>
    <w:p w14:paraId="63B6ED1B">
      <w:pPr>
        <w:pBdr/>
        <w:spacing w:after="0"/>
        <w:ind/>
        <w:rPr>
          <w:color w:val="000000" w:themeColor="text1"/>
        </w:rPr>
      </w:pPr>
      <w:r>
        <w:rPr>
          <w:color w:val="000000" w:themeColor="text1"/>
        </w:rPr>
      </w:r>
      <w:r>
        <w:rPr>
          <w:color w:val="000000" w:themeColor="text1"/>
        </w:rPr>
      </w:r>
      <w:r>
        <w:rPr>
          <w:color w:val="000000" w:themeColor="text1"/>
        </w:rPr>
      </w:r>
    </w:p>
    <w:p w14:paraId="232F347D">
      <w:pPr>
        <w:pBdr/>
        <w:spacing w:after="0"/>
        <w:ind/>
        <w:rPr>
          <w:color w:val="000000" w:themeColor="text1"/>
          <w:sz w:val="18"/>
          <w:szCs w:val="18"/>
          <w:highlight w:val="none"/>
          <w:lang w:val="sv-SE"/>
        </w:rPr>
      </w:pPr>
      <w:r>
        <w:rPr>
          <w:color w:val="000000" w:themeColor="text1"/>
          <w:sz w:val="18"/>
          <w:highlight w:val="none"/>
          <w:lang w:val="sv-SE"/>
        </w:rPr>
      </w:r>
      <w:r>
        <w:rPr>
          <w:color w:val="000000" w:themeColor="text1"/>
          <w:sz w:val="18"/>
          <w:lang w:val="sv-SE"/>
        </w:rPr>
        <w:t xml:space="preserve">Identifiera vilka tekniker och taktiker som är relevanta för just oss</w:t>
      </w:r>
      <w:r>
        <w:rPr>
          <w:color w:val="000000" w:themeColor="text1"/>
          <w:sz w:val="18"/>
          <w:highlight w:val="none"/>
          <w:lang w:val="sv-SE"/>
        </w:rPr>
        <w:br/>
        <w:t xml:space="preserve">Som ovan, om vi inte vet vilka hot vi står inför kan vi inte skydda oss. Om vi vet det kan vi hindra hot från att bli verkliga angrepp. Bör göras efter inventeringen.</w:t>
      </w:r>
      <w:r>
        <w:rPr>
          <w:color w:val="000000" w:themeColor="text1"/>
        </w:rPr>
      </w:r>
      <w:r>
        <w:rPr>
          <w:color w:val="000000" w:themeColor="text1"/>
          <w:sz w:val="18"/>
          <w:szCs w:val="18"/>
          <w:highlight w:val="none"/>
          <w:lang w:val="sv-SE"/>
        </w:rPr>
      </w:r>
    </w:p>
    <w:p w14:paraId="5C8B8B56">
      <w:pPr>
        <w:pBdr/>
        <w:spacing w:after="0"/>
        <w:ind/>
        <w:rPr>
          <w:color w:val="000000" w:themeColor="text1"/>
        </w:rPr>
      </w:pPr>
      <w:r>
        <w:rPr>
          <w:color w:val="000000" w:themeColor="text1"/>
        </w:rPr>
      </w:r>
      <w:r>
        <w:rPr>
          <w:color w:val="000000" w:themeColor="text1"/>
        </w:rPr>
      </w:r>
      <w:r>
        <w:rPr>
          <w:color w:val="000000" w:themeColor="text1"/>
        </w:rPr>
      </w:r>
    </w:p>
    <w:p w14:paraId="68082ED7">
      <w:pPr>
        <w:pBdr/>
        <w:spacing w:after="0"/>
        <w:ind/>
        <w:rPr>
          <w:color w:val="000000" w:themeColor="text1"/>
        </w:rPr>
      </w:pPr>
      <w:r>
        <w:rPr>
          <w:color w:val="000000" w:themeColor="text1"/>
          <w:sz w:val="18"/>
          <w:highlight w:val="none"/>
          <w:lang w:val="sv-SE"/>
        </w:rPr>
      </w:r>
      <w:r>
        <w:rPr>
          <w:color w:val="000000" w:themeColor="text1"/>
          <w:sz w:val="18"/>
          <w:lang w:val="sv-SE"/>
        </w:rPr>
        <w:t xml:space="preserve">Dokumentera våra mitigerande åtgärder</w:t>
      </w:r>
      <w:r>
        <w:rPr>
          <w:color w:val="000000" w:themeColor="text1"/>
          <w:sz w:val="18"/>
          <w:highlight w:val="none"/>
          <w:lang w:val="sv-SE"/>
        </w:rPr>
        <w:br/>
        <w:t xml:space="preserve">Vi behöver från början vara tydliga och strukturerade med vilk</w:t>
      </w:r>
      <w:r>
        <w:rPr>
          <w:color w:val="000000" w:themeColor="text1"/>
          <w:sz w:val="18"/>
          <w:highlight w:val="none"/>
          <w:lang w:val="sv-SE"/>
        </w:rPr>
        <w:t xml:space="preserve">a åtgärder vi utför, ifall någonting förändras i system, nätverk, policy, eller rutiner för andra i organisationen. Det är bra om vi dokumenterar tydligt och enkelt så att de andra direkt förstår vad som gjorts, varför, och hur det påverkar organisationen.</w:t>
      </w:r>
      <w:r>
        <w:rPr>
          <w:color w:val="000000" w:themeColor="text1"/>
          <w:sz w:val="18"/>
          <w:highlight w:val="none"/>
          <w:lang w:val="sv-SE"/>
        </w:rPr>
      </w:r>
      <w:r>
        <w:rPr>
          <w:color w:val="000000" w:themeColor="text1"/>
        </w:rPr>
      </w:r>
    </w:p>
    <w:p w14:paraId="342A6860" w14:textId="77777777">
      <w:pPr>
        <w:pStyle w:val="908"/>
        <w:pBdr/>
        <w:spacing/>
        <w:ind/>
        <w:rPr/>
      </w:pPr>
      <w:r>
        <w:rPr>
          <w:rFonts w:ascii="Aptos Display" w:hAnsi="Aptos Display" w:eastAsia="Aptos Display"/>
          <w:color w:val="0b1f33"/>
        </w:rPr>
        <w:t xml:space="preserve">Övning 13</w:t>
      </w:r>
      <w:r/>
    </w:p>
    <w:p w14:paraId="59F2F0C8" w14:textId="77777777">
      <w:pPr>
        <w:pBdr/>
        <w:spacing/>
        <w:ind/>
        <w:rPr/>
      </w:pPr>
      <w:r>
        <w:rPr>
          <w:b/>
          <w:color w:val="0b1f33"/>
        </w:rPr>
        <w:t xml:space="preserve">Vilka aktiviteter skulle kunna vänta till senare?</w:t>
      </w:r>
      <w:r/>
    </w:p>
    <w:p w14:paraId="580C148D" w14:textId="77777777">
      <w:pPr>
        <w:pBdr/>
        <w:spacing/>
        <w:ind/>
        <w:rPr/>
      </w:pPr>
      <w:r>
        <w:rPr>
          <w:i/>
          <w:color w:val="607085"/>
          <w:sz w:val="18"/>
        </w:rPr>
        <w:t xml:space="preserve">Svarsinstruktion: Motivera varför dessa kan vänta utan att projektet tappar riktning.</w:t>
      </w:r>
      <w:r/>
    </w:p>
    <w:p w14:paraId="0BEE3163" w14:textId="77777777">
      <w:pPr>
        <w:pBdr/>
        <w:spacing w:after="0"/>
        <w:ind/>
        <w:rPr>
          <w:color w:val="000000" w:themeColor="text1"/>
          <w:sz w:val="18"/>
          <w:szCs w:val="18"/>
          <w:highlight w:val="none"/>
          <w:lang w:val="sv-SE"/>
        </w:rPr>
      </w:pPr>
      <w:r>
        <w:rPr>
          <w:color w:val="000000" w:themeColor="text1"/>
          <w:sz w:val="18"/>
          <w:lang w:val="sv-SE"/>
        </w:rPr>
      </w:r>
      <w:r>
        <w:rPr>
          <w:color w:val="000000" w:themeColor="text1"/>
          <w:sz w:val="18"/>
          <w:lang w:val="sv-SE"/>
        </w:rPr>
        <w:t xml:space="preserve">Prenumerera på nyhetsbrev från MSB och CERT-SE</w:t>
        <w:br/>
        <w:t xml:space="preserve">Det är jättebra att hålla sig uppdat</w:t>
      </w:r>
      <w:r>
        <w:rPr>
          <w:color w:val="000000" w:themeColor="text1"/>
          <w:sz w:val="18"/>
          <w:lang w:val="sv-SE"/>
        </w:rPr>
        <w:t xml:space="preserve">erad, men den här aktiviteten påverkar nog det faktiska arbetet minst av alla jag skrivit ner. Informationen kan införskaffas från andra håll. Det positiva med prenumerationerna är att man kan få meddelanden direkt från i alla fall CERT-SE om något händer.</w:t>
      </w:r>
      <w:r>
        <w:rPr>
          <w:color w:val="000000" w:themeColor="text1"/>
          <w:sz w:val="18"/>
          <w:szCs w:val="18"/>
          <w:highlight w:val="none"/>
          <w:lang w:val="sv-SE"/>
        </w:rPr>
      </w:r>
      <w:r>
        <w:rPr>
          <w:color w:val="000000" w:themeColor="text1"/>
          <w:sz w:val="18"/>
          <w:szCs w:val="18"/>
          <w:highlight w:val="none"/>
          <w:lang w:val="sv-SE"/>
        </w:rPr>
      </w:r>
    </w:p>
    <w:p w14:paraId="7D20462E">
      <w:pPr>
        <w:pBdr/>
        <w:spacing w:after="0"/>
        <w:ind/>
        <w:rPr>
          <w:color w:val="000000" w:themeColor="text1"/>
          <w:sz w:val="18"/>
          <w:szCs w:val="18"/>
          <w:highlight w:val="none"/>
          <w:lang w:val="sv-SE"/>
        </w:rPr>
      </w:pPr>
      <w:r>
        <w:rPr>
          <w:color w:val="000000" w:themeColor="text1"/>
          <w:sz w:val="18"/>
          <w:szCs w:val="18"/>
          <w:highlight w:val="none"/>
          <w:lang w:val="sv-SE"/>
        </w:rPr>
      </w:r>
      <w:r>
        <w:rPr>
          <w:color w:val="000000" w:themeColor="text1"/>
          <w:sz w:val="18"/>
          <w:szCs w:val="18"/>
          <w:highlight w:val="none"/>
          <w:lang w:val="sv-SE"/>
        </w:rPr>
      </w:r>
      <w:r>
        <w:rPr>
          <w:color w:val="000000" w:themeColor="text1"/>
          <w:sz w:val="18"/>
          <w:szCs w:val="18"/>
          <w:highlight w:val="none"/>
          <w:lang w:val="sv-SE"/>
        </w:rPr>
      </w:r>
    </w:p>
    <w:p w14:paraId="6B74D4A7">
      <w:pPr>
        <w:pBdr/>
        <w:spacing w:after="0"/>
        <w:ind/>
        <w:rPr>
          <w:color w:val="000000" w:themeColor="text1"/>
          <w:sz w:val="18"/>
          <w:szCs w:val="18"/>
          <w:highlight w:val="none"/>
          <w:lang w:val="sv-SE"/>
        </w:rPr>
      </w:pPr>
      <w:r>
        <w:rPr>
          <w:color w:val="000000" w:themeColor="text1"/>
          <w:sz w:val="18"/>
          <w:highlight w:val="none"/>
          <w:lang w:val="sv-SE" w:bidi="sv-SE"/>
        </w:rPr>
      </w:r>
      <w:r>
        <w:rPr>
          <w:color w:val="000000" w:themeColor="text1"/>
          <w:sz w:val="18"/>
          <w:lang w:val="sv-SE"/>
        </w:rPr>
        <w:t xml:space="preserve">Sammanställ veckan i en liten presentation</w:t>
      </w:r>
      <w:r>
        <w:rPr>
          <w:color w:val="000000" w:themeColor="text1"/>
          <w:sz w:val="18"/>
          <w:highlight w:val="none"/>
          <w:lang w:val="sv-SE" w:bidi="sv-SE"/>
        </w:rPr>
        <w:br/>
        <w:t xml:space="preserve">Det uppskattas säkert att hålla andra i klassen uppdaterade, men just en presentation tillför väldigt lite värde till projektet, och kan ta viktig tid från oss att utföra mitigering.</w:t>
      </w:r>
      <w:r>
        <w:rPr>
          <w:color w:val="000000" w:themeColor="text1"/>
          <w:sz w:val="18"/>
          <w:szCs w:val="18"/>
          <w:highlight w:val="none"/>
          <w:lang w:val="sv-SE"/>
        </w:rPr>
      </w:r>
      <w:r>
        <w:rPr>
          <w:color w:val="000000" w:themeColor="text1"/>
          <w:sz w:val="18"/>
          <w:szCs w:val="18"/>
          <w:highlight w:val="none"/>
          <w:lang w:val="sv-SE"/>
        </w:rPr>
      </w:r>
    </w:p>
    <w:p w14:paraId="7E92DA01">
      <w:pPr>
        <w:pBdr/>
        <w:spacing w:after="0"/>
        <w:ind/>
        <w:rPr>
          <w:color w:val="000000" w:themeColor="text1"/>
          <w:sz w:val="18"/>
          <w:szCs w:val="18"/>
          <w:highlight w:val="none"/>
          <w:lang w:val="sv-SE"/>
        </w:rPr>
      </w:pPr>
      <w:r>
        <w:rPr>
          <w:color w:val="000000" w:themeColor="text1"/>
          <w:sz w:val="18"/>
          <w:szCs w:val="18"/>
          <w:highlight w:val="none"/>
          <w:lang w:val="sv-SE"/>
        </w:rPr>
      </w:r>
      <w:r>
        <w:rPr>
          <w:color w:val="000000" w:themeColor="text1"/>
          <w:sz w:val="18"/>
          <w:szCs w:val="18"/>
          <w:highlight w:val="none"/>
          <w:lang w:val="sv-SE"/>
        </w:rPr>
      </w:r>
      <w:r>
        <w:rPr>
          <w:color w:val="000000" w:themeColor="text1"/>
          <w:sz w:val="18"/>
          <w:szCs w:val="18"/>
          <w:highlight w:val="none"/>
          <w:lang w:val="sv-SE"/>
        </w:rPr>
      </w:r>
    </w:p>
    <w:p w14:paraId="10AAD640">
      <w:pPr>
        <w:pBdr/>
        <w:spacing w:after="0"/>
        <w:ind/>
        <w:rPr>
          <w:color w:val="000000" w:themeColor="text1"/>
          <w:sz w:val="18"/>
          <w:szCs w:val="18"/>
          <w:highlight w:val="none"/>
          <w:lang w:val="sv-SE"/>
        </w:rPr>
      </w:pPr>
      <w:r>
        <w:rPr>
          <w:color w:val="000000" w:themeColor="text1"/>
          <w:sz w:val="18"/>
          <w:highlight w:val="none"/>
          <w:lang w:val="sv-SE" w:bidi="sv-SE"/>
        </w:rPr>
      </w:r>
      <w:r>
        <w:rPr>
          <w:color w:val="000000" w:themeColor="text1"/>
          <w:sz w:val="18"/>
          <w:lang w:val="sv-SE"/>
        </w:rPr>
        <w:t xml:space="preserve">Sammanställ en lista på godkända mjukvaror</w:t>
        <w:br/>
        <w:t xml:space="preserve">Om man utför den här för tidigt och för snabbt så kan andra team få problem. Den behöver förberedas och genomföras över tid så vi är säkra på att vi inte förbjuder någon kritisk mjukvara.</w:t>
      </w:r>
      <w:r>
        <w:rPr>
          <w:color w:val="000000" w:themeColor="text1"/>
          <w:sz w:val="18"/>
          <w:highlight w:val="none"/>
          <w:lang w:val="sv-SE"/>
        </w:rPr>
      </w:r>
      <w:r>
        <w:rPr>
          <w:color w:val="000000" w:themeColor="text1"/>
          <w:sz w:val="18"/>
          <w:szCs w:val="18"/>
          <w:highlight w:val="none"/>
          <w:lang w:val="sv-SE"/>
        </w:rPr>
      </w:r>
    </w:p>
    <w:p w14:paraId="4BE964E7" w14:textId="77777777">
      <w:pPr>
        <w:pBdr/>
        <w:spacing/>
        <w:ind/>
        <w:rPr/>
      </w:pPr>
      <w:r/>
      <w:r/>
    </w:p>
    <w:p w14:paraId="53D0C5C3" w14:textId="77777777">
      <w:pPr>
        <w:pStyle w:val="907"/>
        <w:pBdr/>
        <w:spacing/>
        <w:ind/>
        <w:rPr/>
      </w:pPr>
      <w:r>
        <w:rPr>
          <w:rFonts w:ascii="Aptos Display" w:hAnsi="Aptos Display" w:eastAsia="Aptos Display"/>
          <w:color w:val="0b1f33"/>
        </w:rPr>
        <w:t xml:space="preserve">Del 5 - Sprint Goal</w:t>
      </w:r>
      <w:r/>
    </w:p>
    <w:p w14:paraId="0B3FAD7F" w14:textId="77777777">
      <w:pPr>
        <w:pStyle w:val="908"/>
        <w:pBdr/>
        <w:spacing/>
        <w:ind/>
        <w:rPr/>
      </w:pPr>
      <w:r>
        <w:rPr>
          <w:rFonts w:ascii="Aptos Display" w:hAnsi="Aptos Display" w:eastAsia="Aptos Display"/>
          <w:color w:val="0b1f33"/>
        </w:rPr>
        <w:t xml:space="preserve">Övning 14</w:t>
      </w:r>
      <w:r/>
    </w:p>
    <w:p w14:paraId="24EFAAF1" w14:textId="77777777">
      <w:pPr>
        <w:pBdr/>
        <w:spacing/>
        <w:ind/>
        <w:rPr/>
      </w:pPr>
      <w:r>
        <w:rPr>
          <w:b/>
          <w:color w:val="0b1f33"/>
        </w:rPr>
        <w:t xml:space="preserve">Formulera ett första Sprint Goal för gruppen.</w:t>
      </w:r>
      <w:r/>
    </w:p>
    <w:p w14:paraId="197DB62C" w14:textId="77777777">
      <w:pPr>
        <w:pBdr/>
        <w:spacing/>
        <w:ind/>
        <w:rPr/>
      </w:pPr>
      <w:r>
        <w:rPr>
          <w:i/>
          <w:color w:val="607085"/>
          <w:sz w:val="18"/>
        </w:rPr>
        <w:t xml:space="preserve">Svarsinstruktion: Skriv max två meningar. Målet ska beskriva varför sprinten är värdefull.</w:t>
      </w:r>
      <w:r/>
    </w:p>
    <w:p w14:paraId="270BB88C" w14:textId="77777777">
      <w:pPr>
        <w:pBdr/>
        <w:spacing w:after="0"/>
        <w:ind/>
        <w:rPr>
          <w:color w:val="000000" w:themeColor="text1"/>
        </w:rPr>
      </w:pPr>
      <w:r>
        <w:rPr>
          <w:color w:val="000000" w:themeColor="text1"/>
          <w:sz w:val="18"/>
          <w:lang w:val="sv-SE"/>
        </w:rPr>
        <w:t xml:space="preserve">Ett av våra första sprintmål var att alla skulle gå med i organisationen på GitHub. Detta för att alla skulle kunna arbeta på samma sätt och bidra lika lätt.</w:t>
      </w:r>
      <w:r>
        <w:rPr>
          <w:color w:val="000000" w:themeColor="text1"/>
        </w:rPr>
      </w:r>
      <w:r>
        <w:rPr>
          <w:color w:val="000000" w:themeColor="text1"/>
        </w:rPr>
      </w:r>
    </w:p>
    <w:p w14:paraId="07B3A98E" w14:textId="77777777">
      <w:pPr>
        <w:pStyle w:val="908"/>
        <w:pBdr/>
        <w:spacing/>
        <w:ind/>
        <w:rPr/>
      </w:pPr>
      <w:r>
        <w:rPr>
          <w:rFonts w:ascii="Aptos Display" w:hAnsi="Aptos Display" w:eastAsia="Aptos Display"/>
          <w:color w:val="0b1f33"/>
        </w:rPr>
        <w:t xml:space="preserve">Övning 15</w:t>
      </w:r>
      <w:r/>
    </w:p>
    <w:p w14:paraId="127C6622" w14:textId="77777777">
      <w:pPr>
        <w:pBdr/>
        <w:spacing/>
        <w:ind/>
        <w:rPr/>
      </w:pPr>
      <w:r>
        <w:rPr>
          <w:b/>
          <w:color w:val="0b1f33"/>
        </w:rPr>
        <w:t xml:space="preserve">Beskriv hur ni ska veta att Sprint Goal är uppnått.</w:t>
      </w:r>
      <w:r/>
    </w:p>
    <w:p w14:paraId="4966ED02" w14:textId="77777777">
      <w:pPr>
        <w:pBdr/>
        <w:spacing/>
        <w:ind/>
        <w:rPr/>
      </w:pPr>
      <w:r>
        <w:rPr>
          <w:i/>
          <w:color w:val="607085"/>
          <w:sz w:val="18"/>
        </w:rPr>
        <w:t xml:space="preserve">Svarsinstruktion: Skriv cirka 150 ord. Beskriv vilka tecken eller leverabler som visar att målet är uppnått.</w:t>
      </w:r>
      <w:r/>
    </w:p>
    <w:p w14:paraId="1447CF3E" w14:textId="77777777">
      <w:pPr>
        <w:pBdr/>
        <w:spacing w:after="0"/>
        <w:ind/>
        <w:rPr>
          <w:color w:val="000000" w:themeColor="text1"/>
          <w:sz w:val="18"/>
          <w:szCs w:val="18"/>
          <w:highlight w:val="none"/>
          <w:lang w:val="sv-SE"/>
        </w:rPr>
      </w:pPr>
      <w:r>
        <w:rPr>
          <w:color w:val="000000" w:themeColor="text1"/>
          <w:sz w:val="18"/>
          <w:lang w:val="sv-SE"/>
        </w:rPr>
        <w:t xml:space="preserve">Den Definition of Done som vi tagit fram är att uppgiften ska:</w:t>
      </w:r>
      <w:r>
        <w:rPr>
          <w:color w:val="000000" w:themeColor="text1"/>
        </w:rPr>
      </w:r>
      <w:r>
        <w:rPr>
          <w:color w:val="000000" w:themeColor="text1"/>
          <w:sz w:val="18"/>
          <w:szCs w:val="18"/>
          <w:highlight w:val="none"/>
          <w:lang w:val="sv-SE"/>
        </w:rPr>
      </w:r>
    </w:p>
    <w:p w14:paraId="1A794C4A">
      <w:pPr>
        <w:pStyle w:val="931"/>
        <w:numPr>
          <w:ilvl w:val="0"/>
          <w:numId w:val="13"/>
        </w:numPr>
        <w:pBdr/>
        <w:spacing w:after="0"/>
        <w:ind/>
        <w:rPr>
          <w:color w:val="000000" w:themeColor="text1"/>
        </w:rPr>
      </w:pPr>
      <w:r>
        <w:rPr>
          <w:color w:val="000000" w:themeColor="text1"/>
          <w:sz w:val="18"/>
          <w:highlight w:val="none"/>
          <w:lang w:val="sv-SE"/>
        </w:rPr>
        <w:t xml:space="preserve">Vara presentationsklar</w:t>
      </w:r>
      <w:r>
        <w:rPr>
          <w:color w:val="000000" w:themeColor="text1"/>
        </w:rPr>
      </w:r>
      <w:r>
        <w:rPr>
          <w:color w:val="000000" w:themeColor="text1"/>
        </w:rPr>
      </w:r>
    </w:p>
    <w:p w14:paraId="3BD41030">
      <w:pPr>
        <w:pStyle w:val="931"/>
        <w:numPr>
          <w:ilvl w:val="0"/>
          <w:numId w:val="13"/>
        </w:numPr>
        <w:pBdr/>
        <w:spacing w:after="0"/>
        <w:ind/>
        <w:rPr>
          <w:color w:val="000000" w:themeColor="text1"/>
        </w:rPr>
      </w:pPr>
      <w:r>
        <w:rPr>
          <w:color w:val="000000" w:themeColor="text1"/>
          <w:sz w:val="18"/>
          <w:highlight w:val="none"/>
          <w:lang w:val="sv-SE"/>
        </w:rPr>
        <w:t xml:space="preserve">Innehålla relevanta delar</w:t>
      </w:r>
      <w:r>
        <w:rPr>
          <w:color w:val="000000" w:themeColor="text1"/>
        </w:rPr>
      </w:r>
      <w:r>
        <w:rPr>
          <w:color w:val="000000" w:themeColor="text1"/>
        </w:rPr>
      </w:r>
    </w:p>
    <w:p w14:paraId="7554DFEE">
      <w:pPr>
        <w:pStyle w:val="931"/>
        <w:numPr>
          <w:ilvl w:val="0"/>
          <w:numId w:val="13"/>
        </w:numPr>
        <w:pBdr/>
        <w:spacing w:after="0"/>
        <w:ind/>
        <w:rPr>
          <w:color w:val="000000" w:themeColor="text1"/>
        </w:rPr>
      </w:pPr>
      <w:r>
        <w:rPr>
          <w:color w:val="000000" w:themeColor="text1"/>
          <w:sz w:val="18"/>
          <w:highlight w:val="none"/>
          <w:lang w:val="sv-SE"/>
        </w:rPr>
        <w:t xml:space="preserve">Vara skriftligt dokumenterad</w:t>
      </w:r>
      <w:r>
        <w:rPr>
          <w:color w:val="000000" w:themeColor="text1"/>
        </w:rPr>
      </w:r>
      <w:r>
        <w:rPr>
          <w:color w:val="000000" w:themeColor="text1"/>
        </w:rPr>
      </w:r>
    </w:p>
    <w:p w14:paraId="3399D8FA">
      <w:pPr>
        <w:pStyle w:val="931"/>
        <w:numPr>
          <w:ilvl w:val="0"/>
          <w:numId w:val="13"/>
        </w:numPr>
        <w:pBdr/>
        <w:spacing w:after="0"/>
        <w:ind/>
        <w:rPr>
          <w:color w:val="000000" w:themeColor="text1"/>
        </w:rPr>
      </w:pPr>
      <w:r>
        <w:rPr>
          <w:color w:val="000000" w:themeColor="text1"/>
          <w:sz w:val="18"/>
          <w:highlight w:val="none"/>
          <w:lang w:val="sv-SE"/>
        </w:rPr>
        <w:t xml:space="preserve">Godkännas av en majoritet av gruppen</w:t>
      </w:r>
      <w:r>
        <w:rPr>
          <w:color w:val="000000" w:themeColor="text1"/>
        </w:rPr>
      </w:r>
      <w:r>
        <w:rPr>
          <w:color w:val="000000" w:themeColor="text1"/>
        </w:rPr>
      </w:r>
    </w:p>
    <w:p w14:paraId="3AF3B8F8">
      <w:pPr>
        <w:pBdr/>
        <w:spacing w:after="0"/>
        <w:ind w:firstLine="0" w:left="0"/>
        <w:rPr>
          <w:color w:val="000000" w:themeColor="text1"/>
          <w:highlight w:val="none"/>
        </w:rPr>
      </w:pPr>
      <w:r>
        <w:rPr>
          <w:color w:val="000000" w:themeColor="text1"/>
          <w:sz w:val="18"/>
          <w:highlight w:val="none"/>
          <w:lang w:val="sv-SE"/>
        </w:rPr>
        <w:t xml:space="preserve">För att en uppgift ska anses vara färdig ska alla punkterna vara uppfyllda. Det ställer krav på oss att dokumentera och förstå uppgiften, och bara ha med det som är relevant utan att missa viktiga delar eller inkludera information som inte är relevant.</w:t>
      </w:r>
      <w:r>
        <w:rPr>
          <w:color w:val="000000" w:themeColor="text1"/>
          <w:sz w:val="18"/>
          <w:highlight w:val="none"/>
          <w:lang w:val="sv-SE"/>
        </w:rPr>
      </w:r>
      <w:r>
        <w:rPr>
          <w:color w:val="000000" w:themeColor="text1"/>
        </w:rPr>
      </w:r>
      <w:r>
        <w:rPr>
          <w:color w:val="000000" w:themeColor="text1"/>
        </w:rPr>
      </w:r>
    </w:p>
    <w:p w14:paraId="7D5B6356">
      <w:pPr>
        <w:pBdr/>
        <w:spacing w:after="0"/>
        <w:ind w:firstLine="0" w:left="0"/>
        <w:rPr>
          <w:color w:val="000000" w:themeColor="text1"/>
        </w:rPr>
      </w:pPr>
      <w:r>
        <w:rPr>
          <w:color w:val="000000" w:themeColor="text1"/>
        </w:rPr>
      </w:r>
      <w:r>
        <w:rPr>
          <w:color w:val="000000" w:themeColor="text1"/>
        </w:rPr>
      </w:r>
      <w:r>
        <w:rPr>
          <w:color w:val="000000" w:themeColor="text1"/>
        </w:rPr>
      </w:r>
    </w:p>
    <w:p w14:paraId="01F344A6">
      <w:pPr>
        <w:pBdr/>
        <w:spacing w:after="0"/>
        <w:ind w:firstLine="0" w:left="0"/>
        <w:rPr>
          <w:color w:val="000000" w:themeColor="text1"/>
          <w:highlight w:val="none"/>
          <w:lang w:val="sv-SE"/>
        </w:rPr>
      </w:pPr>
      <w:r>
        <w:rPr>
          <w:color w:val="000000" w:themeColor="text1"/>
          <w:highlight w:val="none"/>
          <w:lang w:val="sv-SE"/>
        </w:rPr>
        <w:t xml:space="preserve">Presentationsklar:</w:t>
        <w:br/>
        <w:t xml:space="preserve">Alla i gruppen ska kunna hålla en kort presentation om vad vi gjort, och det ska finnas dokumentation eller material att visa upp.</w:t>
      </w:r>
      <w:r>
        <w:rPr>
          <w:color w:val="000000" w:themeColor="text1"/>
        </w:rPr>
      </w:r>
    </w:p>
    <w:p w14:paraId="3A3D8E98">
      <w:pPr>
        <w:pBdr/>
        <w:spacing w:after="0"/>
        <w:ind w:firstLine="0" w:left="0"/>
        <w:rPr>
          <w:color w:val="000000" w:themeColor="text1"/>
        </w:rPr>
      </w:pPr>
      <w:r>
        <w:rPr>
          <w:color w:val="000000" w:themeColor="text1"/>
        </w:rPr>
      </w:r>
      <w:r>
        <w:rPr>
          <w:color w:val="000000" w:themeColor="text1"/>
        </w:rPr>
      </w:r>
      <w:r>
        <w:rPr>
          <w:color w:val="000000" w:themeColor="text1"/>
        </w:rPr>
      </w:r>
    </w:p>
    <w:p w14:paraId="0B36D9EF">
      <w:pPr>
        <w:pBdr/>
        <w:spacing w:after="0"/>
        <w:ind w:firstLine="0" w:left="0"/>
        <w:rPr>
          <w:color w:val="000000" w:themeColor="text1"/>
          <w:highlight w:val="none"/>
          <w:lang w:val="sv-SE"/>
        </w:rPr>
      </w:pPr>
      <w:r>
        <w:rPr>
          <w:color w:val="000000" w:themeColor="text1"/>
          <w:highlight w:val="none"/>
          <w:lang w:val="sv-SE"/>
        </w:rPr>
        <w:t xml:space="preserve">Relevanta delar:</w:t>
        <w:br/>
        <w:t xml:space="preserve">För att visa att en backlog item är klar ska vi färdigställa det, och inte inkludera något som inte är nödvändigt. Samtidigt ska vi inte exkludera något viktigt eller något som hör till.</w:t>
      </w:r>
      <w:r>
        <w:rPr>
          <w:color w:val="000000" w:themeColor="text1"/>
        </w:rPr>
      </w:r>
    </w:p>
    <w:p w14:paraId="78ED61A4">
      <w:pPr>
        <w:pBdr/>
        <w:spacing w:after="0"/>
        <w:ind w:firstLine="0" w:left="0"/>
        <w:rPr>
          <w:color w:val="000000" w:themeColor="text1"/>
        </w:rPr>
      </w:pPr>
      <w:r>
        <w:rPr>
          <w:color w:val="000000" w:themeColor="text1"/>
        </w:rPr>
      </w:r>
      <w:r>
        <w:rPr>
          <w:color w:val="000000" w:themeColor="text1"/>
        </w:rPr>
      </w:r>
      <w:r>
        <w:rPr>
          <w:color w:val="000000" w:themeColor="text1"/>
        </w:rPr>
      </w:r>
    </w:p>
    <w:p w14:paraId="1090C643">
      <w:pPr>
        <w:pBdr/>
        <w:spacing w:after="0"/>
        <w:ind w:firstLine="0" w:left="0"/>
        <w:rPr>
          <w:color w:val="000000" w:themeColor="text1"/>
          <w:highlight w:val="none"/>
          <w:lang w:val="sv-SE"/>
        </w:rPr>
      </w:pPr>
      <w:r>
        <w:rPr>
          <w:color w:val="000000" w:themeColor="text1"/>
          <w:highlight w:val="none"/>
          <w:lang w:val="sv-SE"/>
        </w:rPr>
        <w:t xml:space="preserve">Skriftlig dokumentation</w:t>
        <w:br/>
        <w:t xml:space="preserve">Processen ska vara dokumenterad på GitHub och/eller Slack. Det behöver inte vara en lång roman, men ska kort beskriva stegen vi utfört.</w:t>
      </w:r>
      <w:r>
        <w:rPr>
          <w:color w:val="000000" w:themeColor="text1"/>
        </w:rPr>
      </w:r>
    </w:p>
    <w:p w14:paraId="1CB6EB88">
      <w:pPr>
        <w:pBdr/>
        <w:spacing w:after="0"/>
        <w:ind w:firstLine="0" w:left="0"/>
        <w:rPr>
          <w:color w:val="000000" w:themeColor="text1"/>
        </w:rPr>
      </w:pPr>
      <w:r>
        <w:rPr>
          <w:color w:val="000000" w:themeColor="text1"/>
        </w:rPr>
      </w:r>
      <w:r>
        <w:rPr>
          <w:color w:val="000000" w:themeColor="text1"/>
        </w:rPr>
      </w:r>
      <w:r>
        <w:rPr>
          <w:color w:val="000000" w:themeColor="text1"/>
        </w:rPr>
      </w:r>
    </w:p>
    <w:p w14:paraId="2022BB90">
      <w:pPr>
        <w:pBdr/>
        <w:spacing w:after="0"/>
        <w:ind w:firstLine="0" w:left="0"/>
        <w:rPr>
          <w:color w:val="000000" w:themeColor="text1"/>
        </w:rPr>
      </w:pPr>
      <w:r>
        <w:rPr>
          <w:color w:val="000000" w:themeColor="text1"/>
          <w:highlight w:val="none"/>
          <w:lang w:val="sv-SE"/>
        </w:rPr>
        <w:t xml:space="preserve">Godkännande:</w:t>
        <w:br/>
        <w:t xml:space="preserve">När gruppmedlemmen som jobbat med ämnet anser det klart flyttas det till kolumnen för godkännande på GitHub. När en majoritet av alla gruppmedlemmar anser att det är färdigt flyttas den till Done. Det är viktigt att inte slentriangodkänna en punkt, utan vi måste tänka till lite före.</w:t>
      </w:r>
      <w:r>
        <w:rPr>
          <w:color w:val="000000" w:themeColor="text1"/>
          <w:highlight w:val="none"/>
          <w:lang w:val="sv-SE"/>
        </w:rPr>
      </w:r>
      <w:r>
        <w:rPr>
          <w:color w:val="000000" w:themeColor="text1"/>
          <w:highlight w:val="none"/>
          <w:lang w:val="sv-SE"/>
        </w:rPr>
      </w:r>
    </w:p>
    <w:p w14:paraId="21E63652" w14:textId="77777777">
      <w:pPr>
        <w:pStyle w:val="908"/>
        <w:pBdr/>
        <w:spacing/>
        <w:ind/>
        <w:rPr/>
      </w:pPr>
      <w:r>
        <w:rPr>
          <w:rFonts w:ascii="Aptos Display" w:hAnsi="Aptos Display" w:eastAsia="Aptos Display"/>
          <w:color w:val="0b1f33"/>
        </w:rPr>
        <w:t xml:space="preserve">Övning 16</w:t>
      </w:r>
      <w:r/>
    </w:p>
    <w:p w14:paraId="17BEB57E" w14:textId="77777777">
      <w:pPr>
        <w:pBdr/>
        <w:spacing/>
        <w:ind/>
        <w:rPr/>
      </w:pPr>
      <w:r>
        <w:rPr>
          <w:b/>
          <w:color w:val="0b1f33"/>
        </w:rPr>
        <w:t xml:space="preserve">Vilka risker kan göra att sprintmålet inte uppnås?</w:t>
      </w:r>
      <w:r/>
    </w:p>
    <w:p w14:paraId="0A45641D" w14:textId="77777777">
      <w:pPr>
        <w:pBdr/>
        <w:spacing/>
        <w:ind/>
        <w:rPr/>
      </w:pPr>
      <w:r>
        <w:rPr>
          <w:i/>
          <w:color w:val="607085"/>
          <w:sz w:val="18"/>
        </w:rPr>
        <w:t xml:space="preserve">Svarsinstruktion: Beskriv minst tre risker och föreslå hur gruppen kan minska dem.</w:t>
      </w:r>
      <w:r/>
    </w:p>
    <w:p w14:paraId="1ADF1C37" w14:textId="77777777">
      <w:pPr>
        <w:pStyle w:val="931"/>
        <w:numPr>
          <w:ilvl w:val="0"/>
          <w:numId w:val="14"/>
        </w:numPr>
        <w:pBdr/>
        <w:spacing w:after="0"/>
        <w:ind/>
        <w:rPr>
          <w:color w:val="000000" w:themeColor="text1"/>
        </w:rPr>
      </w:pPr>
      <w:r>
        <w:rPr>
          <w:color w:val="000000" w:themeColor="text1"/>
          <w:sz w:val="18"/>
          <w:lang w:val="sv-SE"/>
        </w:rPr>
        <w:t xml:space="preserve">Missförstånd</w:t>
        <w:br/>
        <w:t xml:space="preserve">Hela eller delar av gruppen kan missförstå en uppgift. Det är viktigt att vi, utbildare, och beställare/kund är tydliga med mål och krav.</w:t>
      </w:r>
      <w:r>
        <w:rPr>
          <w:color w:val="000000" w:themeColor="text1"/>
        </w:rPr>
      </w:r>
    </w:p>
    <w:p w14:paraId="7D9B26F7">
      <w:pPr>
        <w:pStyle w:val="931"/>
        <w:numPr>
          <w:ilvl w:val="0"/>
          <w:numId w:val="14"/>
        </w:numPr>
        <w:pBdr/>
        <w:spacing w:after="0"/>
        <w:ind/>
        <w:rPr>
          <w:color w:val="000000" w:themeColor="text1"/>
        </w:rPr>
      </w:pPr>
      <w:r>
        <w:rPr>
          <w:color w:val="000000" w:themeColor="text1"/>
          <w:sz w:val="18"/>
          <w:highlight w:val="none"/>
          <w:lang w:val="sv-SE"/>
        </w:rPr>
        <w:t xml:space="preserve">Brist på data</w:t>
        <w:br/>
        <w:t xml:space="preserve">Vissa delar av ett sprintmål kan behöva data som vi inte har tillgång till, eller som vi inte kan inskaffa i tid. Eller så kan datan vara felaktig från början. Vi behöver verifiera data och säkerställa att vi samlar in bra data som vi använder i projektet.</w:t>
      </w:r>
      <w:r>
        <w:rPr>
          <w:color w:val="000000" w:themeColor="text1"/>
        </w:rPr>
      </w:r>
    </w:p>
    <w:p w14:paraId="5F537F04">
      <w:pPr>
        <w:pStyle w:val="931"/>
        <w:numPr>
          <w:ilvl w:val="0"/>
          <w:numId w:val="14"/>
        </w:numPr>
        <w:pBdr/>
        <w:spacing w:after="0"/>
        <w:ind/>
        <w:rPr>
          <w:color w:val="000000" w:themeColor="text1"/>
        </w:rPr>
      </w:pPr>
      <w:r>
        <w:rPr>
          <w:color w:val="000000" w:themeColor="text1"/>
          <w:sz w:val="18"/>
          <w:highlight w:val="none"/>
          <w:lang w:val="sv-SE"/>
        </w:rPr>
        <w:t xml:space="preserve">Velande kund</w:t>
        <w:br/>
        <w:t xml:space="preserve">Kunden kan tänkas ändra sig mitt i sprinten, så att vi måste tänka om för att ta oss vidare. Fråga: Ska vi vara bestämda mot kunden, eller tala om för kunden vad vi anser att de behöver? Eller ska kunden få ändra sig hela tiden och vi anpassar oss efter det?</w:t>
      </w:r>
      <w:r>
        <w:rPr>
          <w:color w:val="000000" w:themeColor="text1"/>
        </w:rPr>
      </w:r>
    </w:p>
    <w:p w14:paraId="1CE1CE7C">
      <w:pPr>
        <w:pStyle w:val="931"/>
        <w:numPr>
          <w:ilvl w:val="0"/>
          <w:numId w:val="14"/>
        </w:numPr>
        <w:pBdr/>
        <w:spacing w:after="0"/>
        <w:ind/>
        <w:rPr>
          <w:color w:val="000000" w:themeColor="text1"/>
        </w:rPr>
      </w:pPr>
      <w:r>
        <w:rPr>
          <w:color w:val="000000" w:themeColor="text1"/>
          <w:sz w:val="18"/>
          <w:highlight w:val="none"/>
          <w:lang w:val="sv-SE"/>
        </w:rPr>
        <w:t xml:space="preserve">Slarv från oss</w:t>
        <w:br/>
        <w:t xml:space="preserve">Vi kanske är ofokuserade eller distraherade under en sprint, och missar att uppnå ett eller flera mål. Det är viktigt att vi prioriterar i alla fall utbildningen högst just nu. När vi väl är i branschen får vi lära oss snabbt vad som händer om medarbetare inte kan lita på oss.</w:t>
      </w:r>
      <w:r>
        <w:rPr>
          <w:color w:val="000000" w:themeColor="text1"/>
          <w:sz w:val="18"/>
          <w:highlight w:val="none"/>
          <w:lang w:val="sv-SE"/>
        </w:rPr>
      </w:r>
      <w:r>
        <w:rPr>
          <w:color w:val="000000" w:themeColor="text1"/>
          <w:sz w:val="18"/>
          <w:highlight w:val="none"/>
          <w:lang w:val="sv-SE"/>
        </w:rPr>
      </w:r>
    </w:p>
    <w:p w14:paraId="7C4A27F1" w14:textId="77777777">
      <w:pPr>
        <w:pBdr/>
        <w:spacing/>
        <w:ind/>
        <w:rPr/>
      </w:pPr>
      <w:r/>
      <w:r/>
    </w:p>
    <w:p w14:paraId="43EB5112" w14:textId="77777777">
      <w:pPr>
        <w:pStyle w:val="907"/>
        <w:pBdr/>
        <w:spacing/>
        <w:ind/>
        <w:rPr/>
      </w:pPr>
      <w:r>
        <w:rPr>
          <w:rFonts w:ascii="Aptos Display" w:hAnsi="Aptos Display" w:eastAsia="Aptos Display"/>
          <w:color w:val="0b1f33"/>
        </w:rPr>
        <w:t xml:space="preserve">Del 6 - Definition of Done</w:t>
      </w:r>
      <w:r/>
    </w:p>
    <w:p w14:paraId="3591F76E" w14:textId="77777777">
      <w:pPr>
        <w:pStyle w:val="908"/>
        <w:pBdr/>
        <w:spacing/>
        <w:ind/>
        <w:rPr/>
      </w:pPr>
      <w:r>
        <w:rPr>
          <w:rFonts w:ascii="Aptos Display" w:hAnsi="Aptos Display" w:eastAsia="Aptos Display"/>
          <w:color w:val="0b1f33"/>
        </w:rPr>
        <w:t xml:space="preserve">Övning 17</w:t>
      </w:r>
      <w:r/>
    </w:p>
    <w:p w14:paraId="3BCE1346" w14:textId="77777777">
      <w:pPr>
        <w:pBdr/>
        <w:spacing/>
        <w:ind/>
        <w:rPr/>
      </w:pPr>
      <w:r>
        <w:rPr>
          <w:b/>
          <w:color w:val="0b1f33"/>
        </w:rPr>
        <w:t xml:space="preserve">Lista minst fem kriterier som måste vara uppfyllda innan en uppgift räknas som klar.</w:t>
      </w:r>
      <w:r/>
    </w:p>
    <w:p w14:paraId="6BC635E0" w14:textId="77777777">
      <w:pPr>
        <w:pBdr/>
        <w:spacing/>
        <w:ind/>
        <w:rPr/>
      </w:pPr>
      <w:r>
        <w:rPr>
          <w:i/>
          <w:color w:val="607085"/>
          <w:sz w:val="18"/>
        </w:rPr>
        <w:t xml:space="preserve">Svarsinstruktion: Kriterierna ska gå att använda av hela gruppen.</w:t>
      </w:r>
      <w:r/>
    </w:p>
    <w:p w14:paraId="5CFCAEB3" w14:textId="77777777">
      <w:pPr>
        <w:pBdr/>
        <w:spacing w:after="0"/>
        <w:ind/>
        <w:rPr>
          <w:color w:val="000000" w:themeColor="text1"/>
          <w:highlight w:val="none"/>
          <w:lang w:val="sv-SE"/>
        </w:rPr>
      </w:pPr>
      <w:r>
        <w:rPr>
          <w:color w:val="000000" w:themeColor="text1"/>
          <w:sz w:val="18"/>
          <w:lang w:val="sv-SE"/>
        </w:rPr>
      </w:r>
      <w:r>
        <w:rPr>
          <w:color w:val="000000" w:themeColor="text1"/>
          <w:lang w:val="sv-SE"/>
        </w:rPr>
        <w:t xml:space="preserve">Som ovan, men några punkter tillagda.</w:t>
      </w:r>
      <w:r>
        <w:rPr>
          <w:color w:val="000000" w:themeColor="text1"/>
        </w:rPr>
      </w:r>
    </w:p>
    <w:p w14:paraId="7227BA27">
      <w:pPr>
        <w:pStyle w:val="931"/>
        <w:numPr>
          <w:ilvl w:val="0"/>
          <w:numId w:val="15"/>
        </w:numPr>
        <w:pBdr/>
        <w:spacing w:after="0"/>
        <w:ind/>
        <w:rPr>
          <w:color w:val="000000" w:themeColor="text1"/>
        </w:rPr>
      </w:pPr>
      <w:r>
        <w:rPr>
          <w:color w:val="000000" w:themeColor="text1"/>
          <w:highlight w:val="none"/>
          <w:lang w:val="sv-SE"/>
        </w:rPr>
        <w:t xml:space="preserve">Skriftligt dokumenterad</w:t>
        <w:br/>
        <w:t xml:space="preserve">Processen är dokumenterad och gruppen har tillgång till dokumentationen.</w:t>
      </w:r>
      <w:r>
        <w:rPr>
          <w:color w:val="000000" w:themeColor="text1"/>
        </w:rPr>
      </w:r>
    </w:p>
    <w:p w14:paraId="6E53219D">
      <w:pPr>
        <w:pStyle w:val="931"/>
        <w:numPr>
          <w:ilvl w:val="0"/>
          <w:numId w:val="15"/>
        </w:numPr>
        <w:pBdr/>
        <w:spacing w:after="0"/>
        <w:ind/>
        <w:rPr>
          <w:color w:val="000000" w:themeColor="text1"/>
        </w:rPr>
      </w:pPr>
      <w:r>
        <w:rPr>
          <w:color w:val="000000" w:themeColor="text1"/>
          <w:highlight w:val="none"/>
          <w:lang w:val="sv-SE"/>
        </w:rPr>
        <w:t xml:space="preserve">Versionshantering</w:t>
        <w:br/>
        <w:t xml:space="preserve">Det vi gör ska kontinuerligt uppdateras och sparas på GitHub för automatisk versionshantering och backup.</w:t>
      </w:r>
      <w:r>
        <w:rPr>
          <w:color w:val="000000" w:themeColor="text1"/>
          <w:highlight w:val="none"/>
          <w:lang w:val="sv-SE"/>
        </w:rPr>
      </w:r>
      <w:r>
        <w:rPr>
          <w:color w:val="000000" w:themeColor="text1"/>
          <w:highlight w:val="none"/>
          <w:lang w:val="sv-SE"/>
        </w:rPr>
      </w:r>
    </w:p>
    <w:p w14:paraId="625E163E">
      <w:pPr>
        <w:pStyle w:val="931"/>
        <w:numPr>
          <w:ilvl w:val="0"/>
          <w:numId w:val="15"/>
        </w:numPr>
        <w:pBdr/>
        <w:spacing w:after="0"/>
        <w:ind/>
        <w:rPr>
          <w:color w:val="000000" w:themeColor="text1"/>
        </w:rPr>
      </w:pPr>
      <w:r>
        <w:rPr>
          <w:color w:val="000000" w:themeColor="text1"/>
          <w:highlight w:val="none"/>
          <w:lang w:val="sv-SE"/>
        </w:rPr>
        <w:t xml:space="preserve">Innehåller endast relevanta delar</w:t>
        <w:br/>
        <w:t xml:space="preserve">Inget extra och inget vi missat. Bara det som handlar om uppgiften.</w:t>
      </w:r>
      <w:r>
        <w:rPr>
          <w:color w:val="000000" w:themeColor="text1"/>
        </w:rPr>
      </w:r>
    </w:p>
    <w:p w14:paraId="1E5DA577">
      <w:pPr>
        <w:pStyle w:val="931"/>
        <w:numPr>
          <w:ilvl w:val="0"/>
          <w:numId w:val="15"/>
        </w:numPr>
        <w:pBdr/>
        <w:spacing w:after="0"/>
        <w:ind/>
        <w:rPr>
          <w:color w:val="000000" w:themeColor="text1"/>
        </w:rPr>
      </w:pPr>
      <w:r>
        <w:rPr>
          <w:color w:val="000000" w:themeColor="text1"/>
          <w:highlight w:val="none"/>
          <w:lang w:val="sv-SE"/>
        </w:rPr>
        <w:t xml:space="preserve">Följer struktur eller mall</w:t>
        <w:br/>
        <w:t xml:space="preserve">Vi dokumenterar och strukturerar arbetet på samma sätt i varje uppgift så det blir lättare att följa.</w:t>
      </w:r>
      <w:r>
        <w:rPr>
          <w:color w:val="000000" w:themeColor="text1"/>
          <w:highlight w:val="none"/>
          <w:lang w:val="sv-SE"/>
        </w:rPr>
      </w:r>
      <w:r>
        <w:rPr>
          <w:color w:val="000000" w:themeColor="text1"/>
          <w:highlight w:val="none"/>
          <w:lang w:val="sv-SE"/>
        </w:rPr>
      </w:r>
    </w:p>
    <w:p w14:paraId="02CA57DF">
      <w:pPr>
        <w:pStyle w:val="931"/>
        <w:numPr>
          <w:ilvl w:val="0"/>
          <w:numId w:val="15"/>
        </w:numPr>
        <w:pBdr/>
        <w:spacing w:after="0"/>
        <w:ind/>
        <w:rPr>
          <w:color w:val="000000" w:themeColor="text1"/>
        </w:rPr>
      </w:pPr>
      <w:r>
        <w:rPr>
          <w:color w:val="000000" w:themeColor="text1"/>
          <w:highlight w:val="none"/>
          <w:lang w:val="sv-SE"/>
        </w:rPr>
        <w:t xml:space="preserve">Presentationsklar</w:t>
        <w:br/>
        <w:t xml:space="preserve">Vi ska kunna presentera uppgiften tydligt och enkelt för resten av klassen, utbildare eller kund. Det behöver inte vara en lång presentation.</w:t>
      </w:r>
      <w:r>
        <w:rPr>
          <w:color w:val="000000" w:themeColor="text1"/>
        </w:rPr>
      </w:r>
    </w:p>
    <w:p w14:paraId="5D64BC7B">
      <w:pPr>
        <w:pStyle w:val="931"/>
        <w:numPr>
          <w:ilvl w:val="0"/>
          <w:numId w:val="15"/>
        </w:numPr>
        <w:pBdr/>
        <w:spacing w:after="0"/>
        <w:ind/>
        <w:rPr>
          <w:color w:val="000000" w:themeColor="text1"/>
        </w:rPr>
      </w:pPr>
      <w:r>
        <w:rPr>
          <w:color w:val="000000" w:themeColor="text1"/>
          <w:highlight w:val="none"/>
          <w:lang w:val="sv-SE"/>
        </w:rPr>
        <w:t xml:space="preserve">Kvalitetetssäkring</w:t>
        <w:br/>
        <w:t xml:space="preserve">Vi testar och säkertställer att uppgiften genomförts på rätt sätt och att resultatet blev vad vi ville.</w:t>
      </w:r>
      <w:r>
        <w:rPr>
          <w:color w:val="000000" w:themeColor="text1"/>
        </w:rPr>
      </w:r>
    </w:p>
    <w:p w14:paraId="6491BA76">
      <w:pPr>
        <w:pStyle w:val="931"/>
        <w:numPr>
          <w:ilvl w:val="0"/>
          <w:numId w:val="15"/>
        </w:numPr>
        <w:pBdr/>
        <w:spacing w:after="0"/>
        <w:ind/>
        <w:rPr>
          <w:color w:val="000000" w:themeColor="text1"/>
        </w:rPr>
      </w:pPr>
      <w:r>
        <w:rPr>
          <w:color w:val="000000" w:themeColor="text1"/>
          <w:highlight w:val="none"/>
          <w:lang w:val="sv-SE"/>
        </w:rPr>
        <w:t xml:space="preserve">Granskning och godkännande</w:t>
        <w:br/>
        <w:t xml:space="preserve">Gruppen måste granska och upptäcka eventuella felaktigheter, och när vi anser att det är okej kan vi godkänna uppgiften.</w:t>
      </w:r>
      <w:r>
        <w:rPr>
          <w:color w:val="000000" w:themeColor="text1"/>
          <w:highlight w:val="none"/>
          <w:lang w:val="sv-SE"/>
        </w:rPr>
      </w:r>
      <w:r>
        <w:rPr>
          <w:color w:val="000000" w:themeColor="text1"/>
          <w:highlight w:val="none"/>
          <w:lang w:val="sv-SE"/>
        </w:rPr>
      </w:r>
    </w:p>
    <w:p w14:paraId="64C7016F" w14:textId="77777777">
      <w:pPr>
        <w:pStyle w:val="908"/>
        <w:pBdr/>
        <w:spacing/>
        <w:ind/>
        <w:rPr/>
      </w:pPr>
      <w:r>
        <w:rPr>
          <w:rFonts w:ascii="Aptos Display" w:hAnsi="Aptos Display" w:eastAsia="Aptos Display"/>
          <w:color w:val="0b1f33"/>
        </w:rPr>
        <w:t xml:space="preserve">Övning 18</w:t>
      </w:r>
      <w:r/>
    </w:p>
    <w:p w14:paraId="418EFB8E" w14:textId="77777777">
      <w:pPr>
        <w:pBdr/>
        <w:spacing/>
        <w:ind/>
        <w:rPr/>
      </w:pPr>
      <w:r>
        <w:rPr>
          <w:b/>
          <w:color w:val="0b1f33"/>
        </w:rPr>
        <w:t xml:space="preserve">Ge exempel på en uppgift som ser klar ut men egentligen inte är det.</w:t>
      </w:r>
      <w:r/>
    </w:p>
    <w:p w14:paraId="25555692" w14:textId="77777777">
      <w:pPr>
        <w:pBdr/>
        <w:spacing/>
        <w:ind/>
        <w:rPr/>
      </w:pPr>
      <w:r>
        <w:rPr>
          <w:i/>
          <w:color w:val="607085"/>
          <w:sz w:val="18"/>
        </w:rPr>
        <w:t xml:space="preserve">Svarsinstruktion: Motivera med hjälp av dokumentation, granskning, kvalitet eller spårbarhet.</w:t>
      </w:r>
      <w:r/>
    </w:p>
    <w:p w14:paraId="09FBCEF3" w14:textId="77777777">
      <w:pPr>
        <w:pBdr/>
        <w:spacing w:after="0"/>
        <w:ind/>
        <w:rPr>
          <w:color w:val="000000" w:themeColor="text1"/>
          <w:highlight w:val="none"/>
          <w:lang w:val="sv-SE"/>
        </w:rPr>
      </w:pPr>
      <w:r>
        <w:rPr>
          <w:color w:val="000000" w:themeColor="text1"/>
          <w:sz w:val="18"/>
          <w:lang w:val="sv-SE"/>
        </w:rPr>
      </w:r>
      <w:r>
        <w:rPr>
          <w:color w:val="000000" w:themeColor="text1"/>
          <w:lang w:val="sv-SE"/>
        </w:rPr>
        <w:t xml:space="preserve">Påhittat exempel: Mjukvarufunktion</w:t>
        <w:br/>
        <w:t xml:space="preserve">En gruppmedlem bygger någon form av funktion i projektet. Medlemmen har skrivit ihop den lokalt på sin egen dator. Medlemmen har kört ett test och sett att den verkar fungera.</w:t>
      </w:r>
      <w:r>
        <w:rPr>
          <w:color w:val="000000" w:themeColor="text1"/>
        </w:rPr>
      </w:r>
    </w:p>
    <w:p w14:paraId="40107ACD">
      <w:pPr>
        <w:pBdr/>
        <w:spacing w:after="0"/>
        <w:ind/>
        <w:rPr>
          <w:color w:val="000000" w:themeColor="text1"/>
        </w:rPr>
      </w:pPr>
      <w:r>
        <w:rPr>
          <w:color w:val="000000" w:themeColor="text1"/>
        </w:rPr>
      </w:r>
      <w:r>
        <w:rPr>
          <w:color w:val="000000" w:themeColor="text1"/>
        </w:rPr>
      </w:r>
      <w:r>
        <w:rPr>
          <w:color w:val="000000" w:themeColor="text1"/>
        </w:rPr>
      </w:r>
    </w:p>
    <w:p w14:paraId="3C06A99F">
      <w:pPr>
        <w:pBdr/>
        <w:spacing w:after="0"/>
        <w:ind/>
        <w:rPr>
          <w:b w:val="0"/>
          <w:bCs w:val="0"/>
          <w:color w:val="000000" w:themeColor="text1"/>
          <w:highlight w:val="none"/>
          <w:lang w:val="sv-SE"/>
        </w:rPr>
      </w:pPr>
      <w:r>
        <w:rPr>
          <w:b w:val="0"/>
          <w:bCs w:val="0"/>
          <w:color w:val="000000" w:themeColor="text1"/>
          <w:highlight w:val="none"/>
          <w:lang w:val="sv-SE"/>
        </w:rPr>
        <w:t xml:space="preserve">Varför uppgiften inte är klar:</w:t>
      </w:r>
      <w:r>
        <w:rPr>
          <w:b w:val="0"/>
          <w:bCs w:val="0"/>
          <w:color w:val="000000" w:themeColor="text1"/>
          <w:highlight w:val="none"/>
        </w:rPr>
      </w:r>
    </w:p>
    <w:p w14:paraId="55415DFA">
      <w:pPr>
        <w:pStyle w:val="931"/>
        <w:numPr>
          <w:ilvl w:val="0"/>
          <w:numId w:val="16"/>
        </w:numPr>
        <w:pBdr/>
        <w:spacing w:after="0"/>
        <w:ind/>
        <w:rPr>
          <w:b w:val="0"/>
          <w:bCs w:val="0"/>
          <w:color w:val="000000" w:themeColor="text1"/>
          <w:highlight w:val="none"/>
        </w:rPr>
      </w:pPr>
      <w:r>
        <w:rPr>
          <w:b w:val="0"/>
          <w:bCs w:val="0"/>
          <w:color w:val="000000" w:themeColor="text1"/>
          <w:highlight w:val="none"/>
          <w:lang w:val="sv-SE"/>
        </w:rPr>
      </w:r>
      <w:r>
        <w:rPr>
          <w:color w:val="000000" w:themeColor="text1"/>
          <w:highlight w:val="none"/>
          <w:lang w:val="sv-SE"/>
        </w:rPr>
        <w:t xml:space="preserve">Saknar versionshantering och spårbarhet</w:t>
      </w:r>
      <w:r>
        <w:rPr>
          <w:b w:val="0"/>
          <w:bCs w:val="0"/>
          <w:color w:val="000000" w:themeColor="text1"/>
          <w:highlight w:val="none"/>
        </w:rPr>
        <w:br/>
      </w:r>
      <w:r>
        <w:rPr>
          <w:b w:val="0"/>
          <w:bCs w:val="0"/>
          <w:color w:val="000000" w:themeColor="text1"/>
          <w:highlight w:val="none"/>
          <w:lang w:val="sv-SE"/>
        </w:rPr>
        <w:t xml:space="preserve">Det går inte se hur processen gått till. </w:t>
      </w:r>
      <w:r>
        <w:rPr>
          <w:b w:val="0"/>
          <w:bCs w:val="0"/>
          <w:color w:val="000000" w:themeColor="text1"/>
          <w:highlight w:val="none"/>
          <w:lang w:val="sv-SE"/>
        </w:rPr>
        <w:t xml:space="preserve">Gruppen kan inte se vad som gjorts när och hur. </w:t>
      </w:r>
      <w:r/>
      <w:r>
        <w:rPr>
          <w:b w:val="0"/>
          <w:bCs w:val="0"/>
          <w:color w:val="000000" w:themeColor="text1"/>
          <w:highlight w:val="none"/>
          <w:lang w:val="sv-SE"/>
        </w:rPr>
      </w:r>
      <w:r>
        <w:rPr>
          <w:b w:val="0"/>
          <w:bCs w:val="0"/>
          <w:color w:val="000000" w:themeColor="text1"/>
          <w:highlight w:val="none"/>
          <w:lang w:val="sv-SE"/>
        </w:rPr>
        <w:t xml:space="preserve">Det finns ingen tidigare version att gå tillbaka till om en nyare ändring skapat problem. Om medlemmen saknas så har inte gruppen tillgång till funktionen.</w:t>
      </w:r>
      <w:r>
        <w:rPr>
          <w:b w:val="0"/>
          <w:bCs w:val="0"/>
          <w:color w:val="000000" w:themeColor="text1"/>
          <w:highlight w:val="none"/>
        </w:rPr>
      </w:r>
    </w:p>
    <w:p w14:paraId="3E7C08A9">
      <w:pPr>
        <w:pStyle w:val="931"/>
        <w:numPr>
          <w:ilvl w:val="0"/>
          <w:numId w:val="16"/>
        </w:numPr>
        <w:pBdr/>
        <w:spacing w:after="0"/>
        <w:ind/>
        <w:rPr>
          <w:b w:val="0"/>
          <w:bCs w:val="0"/>
          <w:color w:val="000000" w:themeColor="text1"/>
          <w:highlight w:val="none"/>
        </w:rPr>
      </w:pPr>
      <w:r>
        <w:rPr>
          <w:b w:val="0"/>
          <w:bCs w:val="0"/>
          <w:color w:val="000000" w:themeColor="text1"/>
          <w:highlight w:val="none"/>
          <w:lang w:val="sv-SE"/>
        </w:rPr>
        <w:t xml:space="preserve">Saknar dokumentation</w:t>
        <w:br/>
        <w:t xml:space="preserve">Det finns inte instruktioner för hur funktionen används. Det är inte säkert funktionen följer uppsatta mallar och strukturer.</w:t>
      </w:r>
      <w:r>
        <w:rPr>
          <w:b w:val="0"/>
          <w:bCs w:val="0"/>
          <w:color w:val="000000" w:themeColor="text1"/>
          <w:highlight w:val="none"/>
        </w:rPr>
      </w:r>
    </w:p>
    <w:p w14:paraId="52D40024">
      <w:pPr>
        <w:pStyle w:val="931"/>
        <w:numPr>
          <w:ilvl w:val="0"/>
          <w:numId w:val="16"/>
        </w:numPr>
        <w:pBdr/>
        <w:spacing w:after="0"/>
        <w:ind/>
        <w:rPr>
          <w:b w:val="0"/>
          <w:bCs w:val="0"/>
          <w:color w:val="000000" w:themeColor="text1"/>
          <w:highlight w:val="none"/>
        </w:rPr>
      </w:pPr>
      <w:r>
        <w:rPr>
          <w:b w:val="0"/>
          <w:bCs w:val="0"/>
          <w:color w:val="000000" w:themeColor="text1"/>
          <w:highlight w:val="none"/>
          <w:lang w:val="sv-SE"/>
        </w:rPr>
        <w:t xml:space="preserve">Saknar riktig kvalitetssäkring</w:t>
        <w:br/>
        <w:t xml:space="preserve">Ett test som visar att funktionen gör någonting visar inte att funktionen fungerar. Vi behöver testa funktionen på olika sätt, både när normala saker händer och när något oväntat inträffar, så vi ser vad som kan hända i verkligheten. Vi har inte heller granskat funktionen för att upptäcka fel.</w:t>
      </w:r>
      <w:r>
        <w:rPr>
          <w:b w:val="0"/>
          <w:bCs w:val="0"/>
          <w:color w:val="000000" w:themeColor="text1"/>
          <w:highlight w:val="none"/>
        </w:rPr>
      </w:r>
    </w:p>
    <w:p w14:paraId="56561639">
      <w:pPr>
        <w:pStyle w:val="931"/>
        <w:numPr>
          <w:ilvl w:val="0"/>
          <w:numId w:val="16"/>
        </w:numPr>
        <w:pBdr/>
        <w:spacing w:after="0"/>
        <w:ind/>
        <w:rPr>
          <w:b w:val="0"/>
          <w:bCs w:val="0"/>
          <w:color w:val="000000" w:themeColor="text1"/>
          <w:highlight w:val="none"/>
        </w:rPr>
      </w:pPr>
      <w:r>
        <w:rPr>
          <w:b w:val="0"/>
          <w:bCs w:val="0"/>
          <w:color w:val="000000" w:themeColor="text1"/>
          <w:highlight w:val="none"/>
          <w:lang w:val="sv-SE"/>
        </w:rPr>
        <w:t xml:space="preserve">Inte godkänd av gruppen</w:t>
        <w:br/>
        <w:t xml:space="preserve">Gruppen har inte haft möjlighet att granska funktionen och bedöma om den är klar. Det hör ihop lite med kvalitetssäkringen också.</w:t>
      </w:r>
      <w:r>
        <w:rPr>
          <w:b w:val="0"/>
          <w:bCs w:val="0"/>
          <w:color w:val="000000" w:themeColor="text1"/>
          <w:highlight w:val="none"/>
        </w:rPr>
      </w:r>
    </w:p>
    <w:p w14:paraId="74F9A3EC">
      <w:pPr>
        <w:pBdr/>
        <w:spacing w:after="0"/>
        <w:ind w:firstLine="0" w:left="0"/>
        <w:rPr>
          <w:b w:val="0"/>
          <w:bCs w:val="0"/>
          <w:color w:val="000000" w:themeColor="text1"/>
          <w:highlight w:val="none"/>
        </w:rPr>
      </w:pPr>
      <w:r>
        <w:rPr>
          <w:b w:val="0"/>
          <w:bCs w:val="0"/>
          <w:color w:val="000000" w:themeColor="text1"/>
          <w:highlight w:val="none"/>
          <w:lang w:val="sv-SE"/>
        </w:rPr>
      </w:r>
      <w:r>
        <w:rPr>
          <w:b w:val="0"/>
          <w:bCs w:val="0"/>
          <w:color w:val="000000" w:themeColor="text1"/>
          <w:highlight w:val="none"/>
          <w:lang w:val="sv-SE"/>
        </w:rPr>
      </w:r>
      <w:r>
        <w:rPr>
          <w:b w:val="0"/>
          <w:bCs w:val="0"/>
          <w:color w:val="000000" w:themeColor="text1"/>
          <w:highlight w:val="none"/>
          <w:lang w:val="sv-SE"/>
        </w:rPr>
      </w:r>
    </w:p>
    <w:p w14:paraId="54D18AA0">
      <w:pPr>
        <w:pBdr/>
        <w:spacing w:after="0"/>
        <w:ind w:firstLine="0" w:left="0"/>
        <w:rPr>
          <w:b w:val="0"/>
          <w:bCs w:val="0"/>
          <w:color w:val="000000" w:themeColor="text1"/>
          <w:highlight w:val="none"/>
          <w:lang w:val="sv-SE"/>
        </w:rPr>
      </w:pPr>
      <w:r>
        <w:rPr>
          <w:b w:val="0"/>
          <w:bCs w:val="0"/>
          <w:color w:val="000000" w:themeColor="text1"/>
          <w:highlight w:val="none"/>
          <w:lang w:val="sv-SE"/>
        </w:rPr>
        <w:t xml:space="preserve">Man kan fundera på om arbetet med funktionen skulle delas upp i flera delar för att kunna vara mer strukturerat. Då skulle man kunna testa och granska varje mindre del för sig själv, och sedan hela funktionen eller flera olika delar av den.</w:t>
      </w:r>
      <w:r>
        <w:rPr>
          <w:b w:val="0"/>
          <w:bCs w:val="0"/>
          <w:color w:val="000000" w:themeColor="text1"/>
          <w:highlight w:val="none"/>
          <w:lang w:val="sv-SE"/>
        </w:rPr>
      </w:r>
    </w:p>
    <w:p w14:paraId="1C3EE43F" w14:textId="77777777">
      <w:pPr>
        <w:pBdr/>
        <w:spacing/>
        <w:ind/>
        <w:rPr/>
      </w:pPr>
      <w:r/>
      <w:r/>
    </w:p>
    <w:p w14:paraId="33C6FF8F" w14:textId="77777777">
      <w:pPr>
        <w:pStyle w:val="907"/>
        <w:pBdr/>
        <w:spacing/>
        <w:ind/>
        <w:rPr/>
      </w:pPr>
      <w:r>
        <w:rPr>
          <w:rFonts w:ascii="Aptos Display" w:hAnsi="Aptos Display" w:eastAsia="Aptos Display"/>
          <w:color w:val="0b1f33"/>
        </w:rPr>
        <w:t xml:space="preserve">Del 7 - Förberedelse inför MITRE ATT&amp;CK</w:t>
      </w:r>
      <w:r/>
    </w:p>
    <w:p w14:paraId="7446CD0A" w14:textId="77777777">
      <w:pPr>
        <w:pStyle w:val="908"/>
        <w:pBdr/>
        <w:spacing/>
        <w:ind/>
        <w:rPr/>
      </w:pPr>
      <w:r>
        <w:rPr>
          <w:rFonts w:ascii="Aptos Display" w:hAnsi="Aptos Display" w:eastAsia="Aptos Display"/>
          <w:color w:val="0b1f33"/>
        </w:rPr>
        <w:t xml:space="preserve">Övning 19</w:t>
      </w:r>
      <w:r/>
    </w:p>
    <w:p w14:paraId="5B34EC65" w14:textId="77777777">
      <w:pPr>
        <w:pBdr/>
        <w:spacing/>
        <w:ind/>
        <w:rPr/>
      </w:pPr>
      <w:r>
        <w:rPr>
          <w:b/>
          <w:color w:val="0b1f33"/>
        </w:rPr>
        <w:t xml:space="preserve">Vilka frågor hoppas du få svar på under MITRE ATT&amp;CK-workshopen?</w:t>
      </w:r>
      <w:r/>
    </w:p>
    <w:p w14:paraId="185DD0F6" w14:textId="77777777">
      <w:pPr>
        <w:pBdr/>
        <w:spacing/>
        <w:ind/>
        <w:rPr/>
      </w:pPr>
      <w:r>
        <w:rPr>
          <w:i/>
          <w:color w:val="607085"/>
          <w:sz w:val="18"/>
        </w:rPr>
        <w:t xml:space="preserve">Svarsinstruktion: Skriv minst fem frågor. Försök formulera frågor som hjälper er i projektarbetet.</w:t>
      </w:r>
      <w:r/>
    </w:p>
    <w:p w14:paraId="3FE8F006" w14:textId="77777777">
      <w:pPr>
        <w:pStyle w:val="931"/>
        <w:numPr>
          <w:ilvl w:val="0"/>
          <w:numId w:val="19"/>
        </w:numPr>
        <w:pBdr/>
        <w:spacing w:after="0"/>
        <w:ind/>
        <w:rPr>
          <w:color w:val="000000" w:themeColor="text1"/>
        </w:rPr>
      </w:pPr>
      <w:r>
        <w:rPr>
          <w:color w:val="000000" w:themeColor="text1"/>
          <w:sz w:val="18"/>
          <w:lang w:val="sv-SE"/>
        </w:rPr>
        <w:t xml:space="preserve">Vad gör man om en kund eller beställare ändrar sig mitt i en sprint?</w:t>
      </w:r>
      <w:r>
        <w:rPr>
          <w:color w:val="000000" w:themeColor="text1"/>
        </w:rPr>
      </w:r>
    </w:p>
    <w:p w14:paraId="7BDB6D93">
      <w:pPr>
        <w:pStyle w:val="931"/>
        <w:numPr>
          <w:ilvl w:val="0"/>
          <w:numId w:val="19"/>
        </w:numPr>
        <w:pBdr/>
        <w:spacing w:after="0"/>
        <w:ind/>
        <w:rPr>
          <w:color w:val="000000" w:themeColor="text1"/>
        </w:rPr>
      </w:pPr>
      <w:r>
        <w:rPr>
          <w:color w:val="000000" w:themeColor="text1"/>
          <w:sz w:val="18"/>
          <w:highlight w:val="none"/>
          <w:lang w:val="sv-SE"/>
        </w:rPr>
        <w:t xml:space="preserve">Hur bestämmer vi vilka tekniker som är relevanta för vårt projekt?</w:t>
      </w:r>
      <w:r>
        <w:rPr>
          <w:color w:val="000000" w:themeColor="text1"/>
          <w:sz w:val="18"/>
          <w:highlight w:val="none"/>
          <w:lang w:val="sv-SE"/>
        </w:rPr>
      </w:r>
      <w:r>
        <w:rPr>
          <w:color w:val="000000" w:themeColor="text1"/>
          <w:sz w:val="18"/>
          <w:highlight w:val="none"/>
          <w:lang w:val="sv-SE"/>
        </w:rPr>
      </w:r>
    </w:p>
    <w:p w14:paraId="545B1A45">
      <w:pPr>
        <w:pStyle w:val="931"/>
        <w:numPr>
          <w:ilvl w:val="0"/>
          <w:numId w:val="19"/>
        </w:numPr>
        <w:pBdr/>
        <w:spacing w:after="0"/>
        <w:ind/>
        <w:rPr>
          <w:color w:val="000000" w:themeColor="text1"/>
        </w:rPr>
      </w:pPr>
      <w:r>
        <w:rPr>
          <w:color w:val="000000" w:themeColor="text1"/>
          <w:sz w:val="18"/>
          <w:highlight w:val="none"/>
          <w:lang w:val="sv-SE"/>
        </w:rPr>
        <w:t xml:space="preserve">Hur bestämmer vi vilka tekniker som är relevanta för en specifik uppgift?</w:t>
      </w:r>
      <w:r>
        <w:rPr>
          <w:color w:val="000000" w:themeColor="text1"/>
        </w:rPr>
      </w:r>
    </w:p>
    <w:p w14:paraId="185C1F7A">
      <w:pPr>
        <w:pStyle w:val="931"/>
        <w:numPr>
          <w:ilvl w:val="0"/>
          <w:numId w:val="19"/>
        </w:numPr>
        <w:pBdr/>
        <w:spacing w:after="0"/>
        <w:ind/>
        <w:rPr>
          <w:color w:val="000000" w:themeColor="text1"/>
        </w:rPr>
      </w:pPr>
      <w:r>
        <w:rPr>
          <w:color w:val="000000" w:themeColor="text1"/>
          <w:sz w:val="18"/>
          <w:highlight w:val="none"/>
          <w:lang w:val="sv-SE"/>
        </w:rPr>
      </w:r>
      <w:r>
        <w:rPr>
          <w:color w:val="000000" w:themeColor="text1"/>
          <w:sz w:val="18"/>
          <w:highlight w:val="none"/>
          <w:lang w:val="sv-SE"/>
        </w:rPr>
        <w:t xml:space="preserve">Hur går vi från en identifierad teknik till en mitigerande åtgärd?</w:t>
      </w:r>
      <w:r>
        <w:rPr>
          <w:color w:val="000000" w:themeColor="text1"/>
        </w:rPr>
      </w:r>
    </w:p>
    <w:p w14:paraId="28C3F6C9">
      <w:pPr>
        <w:pStyle w:val="931"/>
        <w:numPr>
          <w:ilvl w:val="0"/>
          <w:numId w:val="19"/>
        </w:numPr>
        <w:pBdr/>
        <w:spacing w:after="0"/>
        <w:ind/>
        <w:rPr>
          <w:color w:val="000000" w:themeColor="text1"/>
        </w:rPr>
      </w:pPr>
      <w:r>
        <w:rPr>
          <w:color w:val="000000" w:themeColor="text1"/>
          <w:sz w:val="18"/>
          <w:highlight w:val="none"/>
          <w:lang w:val="sv-SE"/>
        </w:rPr>
        <w:t xml:space="preserve">Hur dokumenterar vi det vi gör på ett sätt som kunden förstår?</w:t>
      </w:r>
      <w:r>
        <w:rPr>
          <w:color w:val="000000" w:themeColor="text1"/>
        </w:rPr>
      </w:r>
    </w:p>
    <w:p w14:paraId="1A9A1C54">
      <w:pPr>
        <w:pStyle w:val="931"/>
        <w:numPr>
          <w:ilvl w:val="0"/>
          <w:numId w:val="19"/>
        </w:numPr>
        <w:pBdr/>
        <w:spacing w:after="0"/>
        <w:ind/>
        <w:rPr>
          <w:color w:val="000000" w:themeColor="text1"/>
        </w:rPr>
      </w:pPr>
      <w:r>
        <w:rPr>
          <w:color w:val="000000" w:themeColor="text1"/>
          <w:sz w:val="18"/>
          <w:highlight w:val="none"/>
          <w:lang w:val="sv-SE"/>
        </w:rPr>
      </w:r>
      <w:r>
        <w:rPr>
          <w:color w:val="000000" w:themeColor="text1"/>
          <w:sz w:val="18"/>
          <w:highlight w:val="none"/>
          <w:lang w:val="sv-SE"/>
        </w:rPr>
      </w:r>
      <w:r>
        <w:rPr>
          <w:color w:val="000000" w:themeColor="text1"/>
          <w:sz w:val="18"/>
          <w:highlight w:val="none"/>
          <w:lang w:val="sv-SE"/>
        </w:rPr>
        <w:t xml:space="preserve">Hur hanterar vi hot och risker som använder tekniker som inte är dokumenterade i MITRE?</w:t>
      </w:r>
      <w:r>
        <w:rPr>
          <w:color w:val="000000" w:themeColor="text1"/>
        </w:rPr>
      </w:r>
    </w:p>
    <w:p w14:paraId="51DEFC81">
      <w:pPr>
        <w:pStyle w:val="931"/>
        <w:numPr>
          <w:ilvl w:val="0"/>
          <w:numId w:val="19"/>
        </w:numPr>
        <w:pBdr/>
        <w:spacing w:after="0"/>
        <w:ind/>
        <w:rPr>
          <w:color w:val="000000" w:themeColor="text1"/>
        </w:rPr>
      </w:pPr>
      <w:r>
        <w:rPr>
          <w:color w:val="000000" w:themeColor="text1"/>
          <w:sz w:val="18"/>
          <w:highlight w:val="none"/>
          <w:lang w:val="sv-SE"/>
        </w:rPr>
        <w:t xml:space="preserve">Hur uppdaterar vi vår hotmodell om ramverket ändras?</w:t>
      </w:r>
      <w:r>
        <w:rPr>
          <w:color w:val="000000" w:themeColor="text1"/>
          <w:sz w:val="18"/>
          <w:highlight w:val="none"/>
          <w:lang w:val="sv-SE"/>
        </w:rPr>
      </w:r>
      <w:r>
        <w:rPr>
          <w:color w:val="000000" w:themeColor="text1"/>
          <w:sz w:val="18"/>
          <w:highlight w:val="none"/>
          <w:lang w:val="sv-SE"/>
        </w:rPr>
      </w:r>
    </w:p>
    <w:p w14:paraId="664CDE69" w14:textId="77777777">
      <w:pPr>
        <w:pStyle w:val="908"/>
        <w:pBdr/>
        <w:spacing/>
        <w:ind/>
        <w:rPr/>
      </w:pPr>
      <w:r>
        <w:rPr>
          <w:rFonts w:ascii="Aptos Display" w:hAnsi="Aptos Display" w:eastAsia="Aptos Display"/>
          <w:color w:val="0b1f33"/>
        </w:rPr>
        <w:t xml:space="preserve">Övning 20</w:t>
      </w:r>
      <w:r/>
    </w:p>
    <w:p w14:paraId="2DFD3FE2" w14:textId="77777777">
      <w:pPr>
        <w:pBdr/>
        <w:spacing/>
        <w:ind/>
        <w:rPr/>
      </w:pPr>
      <w:r>
        <w:rPr>
          <w:b/>
          <w:color w:val="0b1f33"/>
        </w:rPr>
        <w:t xml:space="preserve">Vad tror du att MITRE ATT&amp;CK kan användas till i ett säkerhetsteam?</w:t>
      </w:r>
      <w:r/>
    </w:p>
    <w:p w14:paraId="67887D7E" w14:textId="77777777">
      <w:pPr>
        <w:pBdr/>
        <w:spacing/>
        <w:ind/>
        <w:rPr/>
      </w:pPr>
      <w:r>
        <w:rPr>
          <w:i/>
          <w:color w:val="607085"/>
          <w:sz w:val="18"/>
        </w:rPr>
        <w:t xml:space="preserve">Svarsinstruktion: Skriv 200-300 ord. Fokusera på analys, språk, prioritering och försvarsperspektiv.</w:t>
      </w:r>
      <w:r/>
    </w:p>
    <w:p w14:paraId="5DE59C81">
      <w:pPr>
        <w:pBdr/>
        <w:spacing w:after="0"/>
        <w:ind/>
        <w:rPr>
          <w:color w:val="000000" w:themeColor="text1"/>
        </w:rPr>
      </w:pPr>
      <w:r>
        <w:rPr>
          <w:color w:val="000000" w:themeColor="text1"/>
          <w:sz w:val="18"/>
          <w:lang w:val="sv-SE"/>
        </w:rPr>
        <w:t xml:space="preserve">Enligt MITREs </w:t>
      </w:r>
      <w:hyperlink r:id="rId11" w:tooltip="https://attack.mitre.org/resources/" w:history="1">
        <w:r>
          <w:rPr>
            <w:rStyle w:val="893"/>
            <w:color w:val="000000" w:themeColor="text1"/>
            <w:sz w:val="18"/>
            <w:lang w:val="sv-SE"/>
          </w:rPr>
          <w:t xml:space="preserve">hemsida</w:t>
        </w:r>
      </w:hyperlink>
      <w:r>
        <w:rPr>
          <w:color w:val="000000" w:themeColor="text1"/>
          <w:sz w:val="18"/>
          <w:lang w:val="sv-SE"/>
        </w:rPr>
        <w:t xml:space="preserve"> kan ett säkerhetsteam använda MITRE ATT&amp;CK för att upptäcka tekniker som en angripare använder, hjälpa till att strukturera och analysera hot, emulera </w:t>
      </w:r>
      <w:r>
        <w:rPr>
          <w:color w:val="000000" w:themeColor="text1"/>
          <w:lang w:val="sv-SE"/>
        </w:rPr>
        <w:t xml:space="preserve">(</w:t>
      </w:r>
      <w:hyperlink r:id="rId12" w:tooltip="https://www.synonymer.se/sv-syn/emulera" w:history="1">
        <w:r>
          <w:rPr>
            <w:rStyle w:val="893"/>
            <w:color w:val="000000" w:themeColor="text1"/>
            <w:lang w:val="sv-SE"/>
          </w:rPr>
          <w:t xml:space="preserve">efterlikna</w:t>
        </w:r>
      </w:hyperlink>
      <w:r>
        <w:rPr>
          <w:color w:val="000000" w:themeColor="text1"/>
          <w:lang w:val="sv-SE"/>
        </w:rPr>
        <w:t xml:space="preserve">) attacker, och hjälpa organisation</w:t>
      </w:r>
      <w:r>
        <w:rPr>
          <w:color w:val="000000" w:themeColor="text1"/>
          <w:lang w:val="sv-SE"/>
        </w:rPr>
        <w:t xml:space="preserve">en att fatta beslut om till exempel vilka verktyg de vill använda.</w:t>
        <w:br/>
        <w:t xml:space="preserve">Deras matris beskriver många kända sätt (TTP:er, Taktiker/Tactics, Tekniker/Techniques och Procedurer/Procedures) för en hotaktör att samla data och information, att genomföra ett intrång, </w:t>
      </w:r>
      <w:r>
        <w:rPr>
          <w:color w:val="000000" w:themeColor="text1"/>
          <w:lang w:val="sv-SE"/>
        </w:rPr>
        <w:t xml:space="preserve">vad angriparen kan försöka göra när de tagit sig in, och vad slutmålet kan vara.</w:t>
        <w:br/>
        <w:t xml:space="preserve">Matrisen innehåller även mitigerande åtgärder för varje </w:t>
      </w:r>
      <w:r>
        <w:rPr>
          <w:color w:val="000000" w:themeColor="text1"/>
          <w:lang w:val="sv-SE"/>
        </w:rPr>
        <w:t xml:space="preserve">listad taktik och teknik. Detta kan säkerhetsteamet använda sig av för att härda organisationens system och nätverk. Organisationen använder sig kanske inte av wifi (</w:t>
      </w:r>
      <w:hyperlink r:id="rId13" w:tooltip="https://attack.mitre.org/techniques/T1669/" w:history="1">
        <w:r>
          <w:rPr>
            <w:rStyle w:val="893"/>
            <w:color w:val="000000" w:themeColor="text1"/>
            <w:lang w:val="sv-SE"/>
          </w:rPr>
          <w:t xml:space="preserve">MITRE T1669</w:t>
        </w:r>
      </w:hyperlink>
      <w:r>
        <w:rPr>
          <w:color w:val="000000" w:themeColor="text1"/>
          <w:lang w:val="sv-SE"/>
        </w:rPr>
        <w:t xml:space="preserve">) och behöver då inte mitigera det (</w:t>
      </w:r>
      <w:hyperlink r:id="rId14" w:tooltip="https://attack.mitre.org/mitigations/M1041/" w:history="1">
        <w:r>
          <w:rPr>
            <w:rStyle w:val="893"/>
            <w:color w:val="000000" w:themeColor="text1"/>
            <w:lang w:val="sv-SE"/>
          </w:rPr>
          <w:t xml:space="preserve">MITRE M1041</w:t>
        </w:r>
      </w:hyperlink>
      <w:r>
        <w:rPr>
          <w:color w:val="000000" w:themeColor="text1"/>
          <w:lang w:val="sv-SE"/>
        </w:rPr>
        <w:t xml:space="preserve">). Däremot är andra mitigeringar som rekommenderas för wifi-nätverk fortfarande relevanta för trådbundna nätverk.</w:t>
      </w:r>
      <w:r>
        <w:rPr>
          <w:color w:val="000000" w:themeColor="text1"/>
          <w:lang w:val="sv-SE"/>
        </w:rPr>
        <w:br/>
        <w:t xml:space="preserve">MITRE skriver på hemsidan att matrisen inte är fulltäckande, men den tar upp många saker och mitigerar man majoriteten av de relevanta delarna bör organisationen vara väl skyddad enligt mig.</w:t>
      </w:r>
      <w:r>
        <w:rPr>
          <w:color w:val="000000" w:themeColor="text1"/>
          <w:lang w:val="sv-SE"/>
        </w:rPr>
        <w:t xml:space="preserve"> Databasen uppdateras </w:t>
      </w:r>
      <w:r>
        <w:rPr>
          <w:color w:val="000000" w:themeColor="text1"/>
          <w:lang w:val="sv-SE"/>
        </w:rPr>
        <w:t xml:space="preserve">två gånger varje år. Då läggs nya tekniker till och information om tekniker som man lärt sig mer om redigeras.</w:t>
      </w:r>
      <w:r>
        <w:rPr>
          <w:color w:val="000000" w:themeColor="text1"/>
        </w:rPr>
      </w:r>
      <w:r>
        <w:rPr>
          <w:color w:val="000000" w:themeColor="text1"/>
        </w:rPr>
      </w:r>
      <w:r>
        <w:rPr>
          <w:color w:val="d0d7de"/>
          <w:sz w:val="18"/>
        </w:rPr>
      </w:r>
      <w:r/>
      <w:r>
        <w:rPr>
          <w:color w:val="000000" w:themeColor="text1"/>
        </w:rPr>
      </w:r>
    </w:p>
    <w:p w14:paraId="64708BC1" w14:textId="77777777">
      <w:pPr>
        <w:pBdr/>
        <w:spacing/>
        <w:ind/>
        <w:rPr/>
      </w:pPr>
      <w:r/>
      <w:r/>
    </w:p>
    <w:p w14:paraId="4CAE66F8" w14:textId="77777777">
      <w:pPr>
        <w:pStyle w:val="907"/>
        <w:pBdr/>
        <w:spacing/>
        <w:ind/>
        <w:rPr/>
      </w:pPr>
      <w:r>
        <w:rPr>
          <w:rFonts w:ascii="Aptos Display" w:hAnsi="Aptos Display" w:eastAsia="Aptos Display"/>
          <w:color w:val="0b1f33"/>
        </w:rPr>
        <w:t xml:space="preserve">Frivillig fördjupningsutmaning</w:t>
      </w:r>
      <w:r/>
    </w:p>
    <w:p w14:paraId="59B11B99" w14:textId="77777777">
      <w:pPr>
        <w:pBdr/>
        <w:spacing/>
        <w:ind/>
        <w:rPr/>
      </w:pPr>
      <w:r>
        <w:rPr>
          <w:b/>
          <w:color w:val="0b1f33"/>
        </w:rPr>
        <w:t xml:space="preserve">Designa säkerhetsteamets första sprint.</w:t>
      </w:r>
      <w:r/>
    </w:p>
    <w:p w14:paraId="7A7C9ECF" w14:textId="77777777">
      <w:pPr>
        <w:pBdr/>
        <w:spacing/>
        <w:ind/>
        <w:rPr/>
      </w:pPr>
      <w:r>
        <w:rPr>
          <w:i/>
          <w:color w:val="607085"/>
        </w:rPr>
        <w:t xml:space="preserve">Inkludera Sprint Goal, backlog, prioritering, Definition of Done, risker och leverabler. Max två sidor.</w:t>
      </w:r>
      <w:r/>
    </w:p>
    <w:sectPr>
      <w:footerReference w:type="default" r:id="rId9"/>
      <w:footnotePr/>
      <w:endnotePr/>
      <w:type w:val="nextPage"/>
      <w:pgSz w:h="15840" w:orient="portrait" w:w="12240"/>
      <w:pgMar w:top="1008" w:right="1008" w:bottom="936" w:left="100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D06BAE2" w14:textId="77777777">
      <w:pPr>
        <w:pBdr/>
        <w:spacing w:after="0" w:line="240" w:lineRule="auto"/>
        <w:ind/>
        <w:rPr/>
      </w:pPr>
      <w:r>
        <w:separator/>
      </w:r>
      <w:r/>
    </w:p>
  </w:endnote>
  <w:endnote w:type="continuationSeparator" w:id="0">
    <w:p w14:paraId="5AFA2446"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urier">
    <w:panose1 w:val="05040102010807070707"/>
  </w:font>
  <w:font w:name="Aptos Display">
    <w:panose1 w:val="05040102010807070707"/>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4FE1DCB" w14:textId="77777777">
    <w:pPr>
      <w:pStyle w:val="921"/>
      <w:pBdr/>
      <w:spacing/>
      <w:ind/>
      <w:jc w:val="right"/>
      <w:rPr/>
    </w:pPr>
    <w:r>
      <w:rPr>
        <w:color w:val="607085"/>
        <w:sz w:val="16"/>
      </w:rPr>
      <w:t xml:space="preserve">ITSX25 Kurs 6 · </w:t>
    </w:r>
    <w:r>
      <w:rPr>
        <w:color w:val="607085"/>
        <w:sz w:val="16"/>
      </w:rPr>
      <w:t xml:space="preserve">Självstudier</w:t>
    </w:r>
    <w:r>
      <w:rPr>
        <w:color w:val="607085"/>
        <w:sz w:val="16"/>
      </w:rPr>
      <w:t xml:space="preserve"> </w:t>
    </w:r>
    <w:r>
      <w:rPr>
        <w:color w:val="607085"/>
        <w:sz w:val="16"/>
      </w:rPr>
      <w:t xml:space="preserve">vecka</w:t>
    </w:r>
    <w:r>
      <w:rPr>
        <w:color w:val="607085"/>
        <w:sz w:val="16"/>
      </w:rPr>
      <w:t xml:space="preserve"> 1</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412C42C" w14:textId="77777777">
      <w:pPr>
        <w:pBdr/>
        <w:spacing w:after="0" w:line="240" w:lineRule="auto"/>
        <w:ind/>
        <w:rPr/>
      </w:pPr>
      <w:r>
        <w:separator/>
      </w:r>
      <w:r/>
    </w:p>
  </w:footnote>
  <w:footnote w:type="continuationSeparator" w:id="0">
    <w:p w14:paraId="5EE530A4"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4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4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4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4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4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1D88E9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B118D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32A4BAC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39B60E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208E39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0F300A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5812B0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5812B0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5812B0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7113EC9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7">
    <w:name w:val="Table Grid Light"/>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1"/>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2"/>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3"/>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4"/>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5"/>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w:basedOn w:val="91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1"/>
    <w:basedOn w:val="9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2"/>
    <w:basedOn w:val="9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3"/>
    <w:basedOn w:val="9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4"/>
    <w:basedOn w:val="9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5"/>
    <w:basedOn w:val="9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6"/>
    <w:basedOn w:val="9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w:basedOn w:val="9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1"/>
    <w:basedOn w:val="9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5"/>
    <w:basedOn w:val="9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6"/>
    <w:basedOn w:val="9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w:basedOn w:val="9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1"/>
    <w:basedOn w:val="9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5"/>
    <w:basedOn w:val="9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6"/>
    <w:basedOn w:val="9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w:basedOn w:val="91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1"/>
    <w:basedOn w:val="91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2"/>
    <w:basedOn w:val="91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3"/>
    <w:basedOn w:val="91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4"/>
    <w:basedOn w:val="91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5"/>
    <w:basedOn w:val="91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6"/>
    <w:basedOn w:val="91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Accent 1"/>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2"/>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3"/>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Accent 4"/>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5"/>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6"/>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6 Colorful"/>
    <w:basedOn w:val="91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9">
    <w:name w:val="Grid Table 6 Colorful - Accent 1"/>
    <w:basedOn w:val="91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0">
    <w:name w:val="Grid Table 6 Colorful - Accent 2"/>
    <w:basedOn w:val="9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1">
    <w:name w:val="Grid Table 6 Colorful - Accent 3"/>
    <w:basedOn w:val="91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2">
    <w:name w:val="Grid Table 6 Colorful - Accent 4"/>
    <w:basedOn w:val="9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3">
    <w:name w:val="Grid Table 6 Colorful - Accent 5"/>
    <w:basedOn w:val="91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4">
    <w:name w:val="Grid Table 6 Colorful - Accent 6"/>
    <w:basedOn w:val="91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5">
    <w:name w:val="Grid Table 7 Colorful"/>
    <w:basedOn w:val="91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1"/>
    <w:basedOn w:val="91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5"/>
    <w:basedOn w:val="91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6"/>
    <w:basedOn w:val="91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1"/>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2"/>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3"/>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4"/>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5"/>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6"/>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w:basedOn w:val="91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1"/>
    <w:basedOn w:val="91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2"/>
    <w:basedOn w:val="91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3"/>
    <w:basedOn w:val="91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4"/>
    <w:basedOn w:val="91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5"/>
    <w:basedOn w:val="91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6"/>
    <w:basedOn w:val="91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w:basedOn w:val="9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1"/>
    <w:basedOn w:val="91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2"/>
    <w:basedOn w:val="9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3"/>
    <w:basedOn w:val="91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4"/>
    <w:basedOn w:val="9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5"/>
    <w:basedOn w:val="91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6"/>
    <w:basedOn w:val="91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w:basedOn w:val="9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1"/>
    <w:basedOn w:val="91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2"/>
    <w:basedOn w:val="91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3"/>
    <w:basedOn w:val="91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4"/>
    <w:basedOn w:val="91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5"/>
    <w:basedOn w:val="91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6"/>
    <w:basedOn w:val="91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5 Dark"/>
    <w:basedOn w:val="91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1"/>
    <w:basedOn w:val="91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2"/>
    <w:basedOn w:val="91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3"/>
    <w:basedOn w:val="91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4"/>
    <w:basedOn w:val="91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5"/>
    <w:basedOn w:val="91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6"/>
    <w:basedOn w:val="91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6 Colorful"/>
    <w:basedOn w:val="91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1"/>
    <w:basedOn w:val="91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2"/>
    <w:basedOn w:val="91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3"/>
    <w:basedOn w:val="91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4"/>
    <w:basedOn w:val="91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5"/>
    <w:basedOn w:val="91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6"/>
    <w:basedOn w:val="91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7 Colorful"/>
    <w:basedOn w:val="91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5">
    <w:name w:val="List Table 7 Colorful - Accent 1"/>
    <w:basedOn w:val="91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6">
    <w:name w:val="List Table 7 Colorful - Accent 2"/>
    <w:basedOn w:val="91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7">
    <w:name w:val="List Table 7 Colorful - Accent 3"/>
    <w:basedOn w:val="91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8">
    <w:name w:val="List Table 7 Colorful - Accent 4"/>
    <w:basedOn w:val="91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9">
    <w:name w:val="List Table 7 Colorful - Accent 5"/>
    <w:basedOn w:val="91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0">
    <w:name w:val="List Table 7 Colorful - Accent 6"/>
    <w:basedOn w:val="91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1">
    <w:name w:val="Lined - Accent"/>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1"/>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2"/>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3"/>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4"/>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5"/>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6"/>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w:basedOn w:val="91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1"/>
    <w:basedOn w:val="91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2"/>
    <w:basedOn w:val="91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3"/>
    <w:basedOn w:val="91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4"/>
    <w:basedOn w:val="91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5"/>
    <w:basedOn w:val="91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6"/>
    <w:basedOn w:val="91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w:basedOn w:val="91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1"/>
    <w:basedOn w:val="9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2"/>
    <w:basedOn w:val="9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3"/>
    <w:basedOn w:val="9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4"/>
    <w:basedOn w:val="9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5"/>
    <w:basedOn w:val="9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6"/>
    <w:basedOn w:val="9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72">
    <w:name w:val="Heading 1 Char"/>
    <w:basedOn w:val="916"/>
    <w:link w:val="907"/>
    <w:uiPriority w:val="9"/>
    <w:pPr>
      <w:pBdr/>
      <w:spacing/>
      <w:ind/>
    </w:pPr>
    <w:rPr>
      <w:rFonts w:ascii="Arial" w:hAnsi="Arial" w:eastAsia="Arial" w:cs="Arial"/>
      <w:color w:val="0f4761" w:themeColor="accent1" w:themeShade="BF"/>
      <w:sz w:val="40"/>
      <w:szCs w:val="40"/>
    </w:rPr>
  </w:style>
  <w:style w:type="character" w:styleId="873">
    <w:name w:val="Heading 2 Char"/>
    <w:basedOn w:val="916"/>
    <w:link w:val="908"/>
    <w:uiPriority w:val="9"/>
    <w:pPr>
      <w:pBdr/>
      <w:spacing/>
      <w:ind/>
    </w:pPr>
    <w:rPr>
      <w:rFonts w:ascii="Arial" w:hAnsi="Arial" w:eastAsia="Arial" w:cs="Arial"/>
      <w:color w:val="0f4761" w:themeColor="accent1" w:themeShade="BF"/>
      <w:sz w:val="32"/>
      <w:szCs w:val="32"/>
    </w:rPr>
  </w:style>
  <w:style w:type="character" w:styleId="874">
    <w:name w:val="Heading 3 Char"/>
    <w:basedOn w:val="916"/>
    <w:link w:val="909"/>
    <w:uiPriority w:val="9"/>
    <w:pPr>
      <w:pBdr/>
      <w:spacing/>
      <w:ind/>
    </w:pPr>
    <w:rPr>
      <w:rFonts w:ascii="Arial" w:hAnsi="Arial" w:eastAsia="Arial" w:cs="Arial"/>
      <w:color w:val="0f4761" w:themeColor="accent1" w:themeShade="BF"/>
      <w:sz w:val="28"/>
      <w:szCs w:val="28"/>
    </w:rPr>
  </w:style>
  <w:style w:type="character" w:styleId="875">
    <w:name w:val="Heading 4 Char"/>
    <w:basedOn w:val="916"/>
    <w:link w:val="910"/>
    <w:uiPriority w:val="9"/>
    <w:pPr>
      <w:pBdr/>
      <w:spacing/>
      <w:ind/>
    </w:pPr>
    <w:rPr>
      <w:rFonts w:ascii="Arial" w:hAnsi="Arial" w:eastAsia="Arial" w:cs="Arial"/>
      <w:i/>
      <w:iCs/>
      <w:color w:val="0f4761" w:themeColor="accent1" w:themeShade="BF"/>
    </w:rPr>
  </w:style>
  <w:style w:type="character" w:styleId="876">
    <w:name w:val="Heading 5 Char"/>
    <w:basedOn w:val="916"/>
    <w:link w:val="911"/>
    <w:uiPriority w:val="9"/>
    <w:pPr>
      <w:pBdr/>
      <w:spacing/>
      <w:ind/>
    </w:pPr>
    <w:rPr>
      <w:rFonts w:ascii="Arial" w:hAnsi="Arial" w:eastAsia="Arial" w:cs="Arial"/>
      <w:color w:val="0f4761" w:themeColor="accent1" w:themeShade="BF"/>
    </w:rPr>
  </w:style>
  <w:style w:type="character" w:styleId="877">
    <w:name w:val="Heading 6 Char"/>
    <w:basedOn w:val="916"/>
    <w:link w:val="912"/>
    <w:uiPriority w:val="9"/>
    <w:pPr>
      <w:pBdr/>
      <w:spacing/>
      <w:ind/>
    </w:pPr>
    <w:rPr>
      <w:rFonts w:ascii="Arial" w:hAnsi="Arial" w:eastAsia="Arial" w:cs="Arial"/>
      <w:i/>
      <w:iCs/>
      <w:color w:val="595959" w:themeColor="text1" w:themeTint="A6"/>
    </w:rPr>
  </w:style>
  <w:style w:type="character" w:styleId="878">
    <w:name w:val="Heading 7 Char"/>
    <w:basedOn w:val="916"/>
    <w:link w:val="913"/>
    <w:uiPriority w:val="9"/>
    <w:pPr>
      <w:pBdr/>
      <w:spacing/>
      <w:ind/>
    </w:pPr>
    <w:rPr>
      <w:rFonts w:ascii="Arial" w:hAnsi="Arial" w:eastAsia="Arial" w:cs="Arial"/>
      <w:color w:val="595959" w:themeColor="text1" w:themeTint="A6"/>
    </w:rPr>
  </w:style>
  <w:style w:type="character" w:styleId="879">
    <w:name w:val="Heading 8 Char"/>
    <w:basedOn w:val="916"/>
    <w:link w:val="914"/>
    <w:uiPriority w:val="9"/>
    <w:pPr>
      <w:pBdr/>
      <w:spacing/>
      <w:ind/>
    </w:pPr>
    <w:rPr>
      <w:rFonts w:ascii="Arial" w:hAnsi="Arial" w:eastAsia="Arial" w:cs="Arial"/>
      <w:i/>
      <w:iCs/>
      <w:color w:val="272727" w:themeColor="text1" w:themeTint="D8"/>
    </w:rPr>
  </w:style>
  <w:style w:type="character" w:styleId="880">
    <w:name w:val="Heading 9 Char"/>
    <w:basedOn w:val="916"/>
    <w:link w:val="915"/>
    <w:uiPriority w:val="9"/>
    <w:pPr>
      <w:pBdr/>
      <w:spacing/>
      <w:ind/>
    </w:pPr>
    <w:rPr>
      <w:rFonts w:ascii="Arial" w:hAnsi="Arial" w:eastAsia="Arial" w:cs="Arial"/>
      <w:i/>
      <w:iCs/>
      <w:color w:val="272727" w:themeColor="text1" w:themeTint="D8"/>
    </w:rPr>
  </w:style>
  <w:style w:type="character" w:styleId="881">
    <w:name w:val="Title Char"/>
    <w:basedOn w:val="916"/>
    <w:link w:val="927"/>
    <w:uiPriority w:val="10"/>
    <w:pPr>
      <w:pBdr/>
      <w:spacing/>
      <w:ind/>
    </w:pPr>
    <w:rPr>
      <w:rFonts w:ascii="Arial" w:hAnsi="Arial" w:eastAsia="Arial" w:cs="Arial"/>
      <w:spacing w:val="-10"/>
      <w:sz w:val="56"/>
      <w:szCs w:val="56"/>
    </w:rPr>
  </w:style>
  <w:style w:type="character" w:styleId="882">
    <w:name w:val="Subtitle Char"/>
    <w:basedOn w:val="916"/>
    <w:link w:val="929"/>
    <w:uiPriority w:val="11"/>
    <w:pPr>
      <w:pBdr/>
      <w:spacing/>
      <w:ind/>
    </w:pPr>
    <w:rPr>
      <w:color w:val="595959" w:themeColor="text1" w:themeTint="A6"/>
      <w:spacing w:val="15"/>
      <w:sz w:val="28"/>
      <w:szCs w:val="28"/>
    </w:rPr>
  </w:style>
  <w:style w:type="character" w:styleId="883">
    <w:name w:val="Quote Char"/>
    <w:basedOn w:val="916"/>
    <w:link w:val="952"/>
    <w:uiPriority w:val="29"/>
    <w:pPr>
      <w:pBdr/>
      <w:spacing/>
      <w:ind/>
    </w:pPr>
    <w:rPr>
      <w:i/>
      <w:iCs/>
      <w:color w:val="404040" w:themeColor="text1" w:themeTint="BF"/>
    </w:rPr>
  </w:style>
  <w:style w:type="character" w:styleId="884">
    <w:name w:val="Intense Quote Char"/>
    <w:basedOn w:val="916"/>
    <w:link w:val="963"/>
    <w:uiPriority w:val="30"/>
    <w:pPr>
      <w:pBdr/>
      <w:spacing/>
      <w:ind/>
    </w:pPr>
    <w:rPr>
      <w:i/>
      <w:iCs/>
      <w:color w:val="0f4761" w:themeColor="accent1" w:themeShade="BF"/>
    </w:rPr>
  </w:style>
  <w:style w:type="character" w:styleId="885">
    <w:name w:val="Header Char"/>
    <w:basedOn w:val="916"/>
    <w:link w:val="919"/>
    <w:uiPriority w:val="99"/>
    <w:pPr>
      <w:pBdr/>
      <w:spacing/>
      <w:ind/>
    </w:pPr>
  </w:style>
  <w:style w:type="character" w:styleId="886">
    <w:name w:val="Footer Char"/>
    <w:basedOn w:val="916"/>
    <w:link w:val="921"/>
    <w:uiPriority w:val="99"/>
    <w:pPr>
      <w:pBdr/>
      <w:spacing/>
      <w:ind/>
    </w:pPr>
  </w:style>
  <w:style w:type="paragraph" w:styleId="887">
    <w:name w:val="footnote text"/>
    <w:basedOn w:val="906"/>
    <w:link w:val="888"/>
    <w:uiPriority w:val="99"/>
    <w:semiHidden/>
    <w:unhideWhenUsed/>
    <w:pPr>
      <w:pBdr/>
      <w:spacing w:after="0" w:line="240" w:lineRule="auto"/>
      <w:ind/>
    </w:pPr>
    <w:rPr>
      <w:sz w:val="20"/>
      <w:szCs w:val="20"/>
    </w:rPr>
  </w:style>
  <w:style w:type="character" w:styleId="888">
    <w:name w:val="Footnote Text Char"/>
    <w:basedOn w:val="916"/>
    <w:link w:val="887"/>
    <w:uiPriority w:val="99"/>
    <w:semiHidden/>
    <w:pPr>
      <w:pBdr/>
      <w:spacing/>
      <w:ind/>
    </w:pPr>
    <w:rPr>
      <w:sz w:val="20"/>
      <w:szCs w:val="20"/>
    </w:rPr>
  </w:style>
  <w:style w:type="character" w:styleId="889">
    <w:name w:val="footnote reference"/>
    <w:basedOn w:val="916"/>
    <w:uiPriority w:val="99"/>
    <w:semiHidden/>
    <w:unhideWhenUsed/>
    <w:pPr>
      <w:pBdr/>
      <w:spacing/>
      <w:ind/>
    </w:pPr>
    <w:rPr>
      <w:vertAlign w:val="superscript"/>
    </w:rPr>
  </w:style>
  <w:style w:type="paragraph" w:styleId="890">
    <w:name w:val="endnote text"/>
    <w:basedOn w:val="906"/>
    <w:link w:val="891"/>
    <w:uiPriority w:val="99"/>
    <w:semiHidden/>
    <w:unhideWhenUsed/>
    <w:pPr>
      <w:pBdr/>
      <w:spacing w:after="0" w:line="240" w:lineRule="auto"/>
      <w:ind/>
    </w:pPr>
    <w:rPr>
      <w:sz w:val="20"/>
      <w:szCs w:val="20"/>
    </w:rPr>
  </w:style>
  <w:style w:type="character" w:styleId="891">
    <w:name w:val="Endnote Text Char"/>
    <w:basedOn w:val="916"/>
    <w:link w:val="890"/>
    <w:uiPriority w:val="99"/>
    <w:semiHidden/>
    <w:pPr>
      <w:pBdr/>
      <w:spacing/>
      <w:ind/>
    </w:pPr>
    <w:rPr>
      <w:sz w:val="20"/>
      <w:szCs w:val="20"/>
    </w:rPr>
  </w:style>
  <w:style w:type="character" w:styleId="892">
    <w:name w:val="endnote reference"/>
    <w:basedOn w:val="916"/>
    <w:uiPriority w:val="99"/>
    <w:semiHidden/>
    <w:unhideWhenUsed/>
    <w:pPr>
      <w:pBdr/>
      <w:spacing/>
      <w:ind/>
    </w:pPr>
    <w:rPr>
      <w:vertAlign w:val="superscript"/>
    </w:rPr>
  </w:style>
  <w:style w:type="character" w:styleId="893">
    <w:name w:val="Hyperlink"/>
    <w:basedOn w:val="916"/>
    <w:uiPriority w:val="99"/>
    <w:unhideWhenUsed/>
    <w:pPr>
      <w:pBdr/>
      <w:spacing/>
      <w:ind/>
    </w:pPr>
    <w:rPr>
      <w:color w:val="0563c1" w:themeColor="hyperlink"/>
      <w:u w:val="single"/>
    </w:rPr>
  </w:style>
  <w:style w:type="character" w:styleId="894">
    <w:name w:val="FollowedHyperlink"/>
    <w:basedOn w:val="916"/>
    <w:uiPriority w:val="99"/>
    <w:semiHidden/>
    <w:unhideWhenUsed/>
    <w:pPr>
      <w:pBdr/>
      <w:spacing/>
      <w:ind/>
    </w:pPr>
    <w:rPr>
      <w:color w:val="954f72" w:themeColor="followedHyperlink"/>
      <w:u w:val="single"/>
    </w:rPr>
  </w:style>
  <w:style w:type="paragraph" w:styleId="895">
    <w:name w:val="toc 1"/>
    <w:basedOn w:val="906"/>
    <w:next w:val="906"/>
    <w:uiPriority w:val="39"/>
    <w:unhideWhenUsed/>
    <w:pPr>
      <w:pBdr/>
      <w:spacing w:after="100"/>
      <w:ind/>
    </w:pPr>
  </w:style>
  <w:style w:type="paragraph" w:styleId="896">
    <w:name w:val="toc 2"/>
    <w:basedOn w:val="906"/>
    <w:next w:val="906"/>
    <w:uiPriority w:val="39"/>
    <w:unhideWhenUsed/>
    <w:pPr>
      <w:pBdr/>
      <w:spacing w:after="100"/>
      <w:ind w:left="220"/>
    </w:pPr>
  </w:style>
  <w:style w:type="paragraph" w:styleId="897">
    <w:name w:val="toc 3"/>
    <w:basedOn w:val="906"/>
    <w:next w:val="906"/>
    <w:uiPriority w:val="39"/>
    <w:unhideWhenUsed/>
    <w:pPr>
      <w:pBdr/>
      <w:spacing w:after="100"/>
      <w:ind w:left="440"/>
    </w:pPr>
  </w:style>
  <w:style w:type="paragraph" w:styleId="898">
    <w:name w:val="toc 4"/>
    <w:basedOn w:val="906"/>
    <w:next w:val="906"/>
    <w:uiPriority w:val="39"/>
    <w:unhideWhenUsed/>
    <w:pPr>
      <w:pBdr/>
      <w:spacing w:after="100"/>
      <w:ind w:left="660"/>
    </w:pPr>
  </w:style>
  <w:style w:type="paragraph" w:styleId="899">
    <w:name w:val="toc 5"/>
    <w:basedOn w:val="906"/>
    <w:next w:val="906"/>
    <w:uiPriority w:val="39"/>
    <w:unhideWhenUsed/>
    <w:pPr>
      <w:pBdr/>
      <w:spacing w:after="100"/>
      <w:ind w:left="880"/>
    </w:pPr>
  </w:style>
  <w:style w:type="paragraph" w:styleId="900">
    <w:name w:val="toc 6"/>
    <w:basedOn w:val="906"/>
    <w:next w:val="906"/>
    <w:uiPriority w:val="39"/>
    <w:unhideWhenUsed/>
    <w:pPr>
      <w:pBdr/>
      <w:spacing w:after="100"/>
      <w:ind w:left="1100"/>
    </w:pPr>
  </w:style>
  <w:style w:type="paragraph" w:styleId="901">
    <w:name w:val="toc 7"/>
    <w:basedOn w:val="906"/>
    <w:next w:val="906"/>
    <w:uiPriority w:val="39"/>
    <w:unhideWhenUsed/>
    <w:pPr>
      <w:pBdr/>
      <w:spacing w:after="100"/>
      <w:ind w:left="1320"/>
    </w:pPr>
  </w:style>
  <w:style w:type="paragraph" w:styleId="902">
    <w:name w:val="toc 8"/>
    <w:basedOn w:val="906"/>
    <w:next w:val="906"/>
    <w:uiPriority w:val="39"/>
    <w:unhideWhenUsed/>
    <w:pPr>
      <w:pBdr/>
      <w:spacing w:after="100"/>
      <w:ind w:left="1540"/>
    </w:pPr>
  </w:style>
  <w:style w:type="paragraph" w:styleId="903">
    <w:name w:val="toc 9"/>
    <w:basedOn w:val="906"/>
    <w:next w:val="906"/>
    <w:uiPriority w:val="39"/>
    <w:unhideWhenUsed/>
    <w:pPr>
      <w:pBdr/>
      <w:spacing w:after="100"/>
      <w:ind w:left="1760"/>
    </w:pPr>
  </w:style>
  <w:style w:type="character" w:styleId="904">
    <w:name w:val="Placeholder Text"/>
    <w:basedOn w:val="916"/>
    <w:uiPriority w:val="99"/>
    <w:semiHidden/>
    <w:pPr>
      <w:pBdr/>
      <w:spacing/>
      <w:ind/>
    </w:pPr>
    <w:rPr>
      <w:color w:val="666666"/>
    </w:rPr>
  </w:style>
  <w:style w:type="paragraph" w:styleId="905">
    <w:name w:val="table of figures"/>
    <w:basedOn w:val="906"/>
    <w:next w:val="906"/>
    <w:uiPriority w:val="99"/>
    <w:unhideWhenUsed/>
    <w:pPr>
      <w:pBdr/>
      <w:spacing w:after="0" w:afterAutospacing="0"/>
      <w:ind/>
    </w:pPr>
  </w:style>
  <w:style w:type="paragraph" w:styleId="906" w:default="1">
    <w:name w:val="Normal"/>
    <w:qFormat/>
    <w:pPr>
      <w:pBdr/>
      <w:spacing/>
      <w:ind/>
    </w:pPr>
    <w:rPr>
      <w:rFonts w:ascii="Aptos" w:hAnsi="Aptos" w:eastAsia="Aptos"/>
      <w:sz w:val="20"/>
    </w:rPr>
  </w:style>
  <w:style w:type="paragraph" w:styleId="907">
    <w:name w:val="Heading 1"/>
    <w:basedOn w:val="906"/>
    <w:next w:val="906"/>
    <w:link w:val="924"/>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908">
    <w:name w:val="Heading 2"/>
    <w:basedOn w:val="906"/>
    <w:next w:val="906"/>
    <w:link w:val="925"/>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909">
    <w:name w:val="Heading 3"/>
    <w:basedOn w:val="906"/>
    <w:next w:val="906"/>
    <w:link w:val="926"/>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10">
    <w:name w:val="Heading 4"/>
    <w:basedOn w:val="906"/>
    <w:next w:val="906"/>
    <w:link w:val="954"/>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11">
    <w:name w:val="Heading 5"/>
    <w:basedOn w:val="906"/>
    <w:next w:val="906"/>
    <w:link w:val="955"/>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12">
    <w:name w:val="Heading 6"/>
    <w:basedOn w:val="906"/>
    <w:next w:val="906"/>
    <w:link w:val="956"/>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13">
    <w:name w:val="Heading 7"/>
    <w:basedOn w:val="906"/>
    <w:next w:val="906"/>
    <w:link w:val="957"/>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14">
    <w:name w:val="Heading 8"/>
    <w:basedOn w:val="906"/>
    <w:next w:val="906"/>
    <w:link w:val="958"/>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Cs w:val="20"/>
    </w:rPr>
  </w:style>
  <w:style w:type="paragraph" w:styleId="915">
    <w:name w:val="Heading 9"/>
    <w:basedOn w:val="906"/>
    <w:next w:val="906"/>
    <w:link w:val="959"/>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Cs w:val="20"/>
    </w:rPr>
  </w:style>
  <w:style w:type="character" w:styleId="916" w:default="1">
    <w:name w:val="Default Paragraph Font"/>
    <w:uiPriority w:val="1"/>
    <w:semiHidden/>
    <w:unhideWhenUsed/>
    <w:pPr>
      <w:pBdr/>
      <w:spacing/>
      <w:ind/>
    </w:pPr>
  </w:style>
  <w:style w:type="table" w:styleId="91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8" w:default="1">
    <w:name w:val="No List"/>
    <w:uiPriority w:val="99"/>
    <w:semiHidden/>
    <w:unhideWhenUsed/>
    <w:pPr>
      <w:pBdr/>
      <w:spacing/>
      <w:ind/>
    </w:pPr>
  </w:style>
  <w:style w:type="paragraph" w:styleId="919">
    <w:name w:val="Header"/>
    <w:basedOn w:val="906"/>
    <w:link w:val="920"/>
    <w:uiPriority w:val="99"/>
    <w:unhideWhenUsed/>
    <w:pPr>
      <w:pBdr/>
      <w:tabs>
        <w:tab w:val="center" w:leader="none" w:pos="4680"/>
        <w:tab w:val="right" w:leader="none" w:pos="9360"/>
      </w:tabs>
      <w:spacing w:after="0" w:line="240" w:lineRule="auto"/>
      <w:ind/>
    </w:pPr>
  </w:style>
  <w:style w:type="character" w:styleId="920" w:customStyle="1">
    <w:name w:val="Sidhuvud Char"/>
    <w:basedOn w:val="916"/>
    <w:link w:val="919"/>
    <w:uiPriority w:val="99"/>
    <w:pPr>
      <w:pBdr/>
      <w:spacing/>
      <w:ind/>
    </w:pPr>
  </w:style>
  <w:style w:type="paragraph" w:styleId="921">
    <w:name w:val="Footer"/>
    <w:basedOn w:val="906"/>
    <w:link w:val="922"/>
    <w:uiPriority w:val="99"/>
    <w:unhideWhenUsed/>
    <w:pPr>
      <w:pBdr/>
      <w:tabs>
        <w:tab w:val="center" w:leader="none" w:pos="4680"/>
        <w:tab w:val="right" w:leader="none" w:pos="9360"/>
      </w:tabs>
      <w:spacing w:after="0" w:line="240" w:lineRule="auto"/>
      <w:ind/>
    </w:pPr>
  </w:style>
  <w:style w:type="character" w:styleId="922" w:customStyle="1">
    <w:name w:val="Sidfot Char"/>
    <w:basedOn w:val="916"/>
    <w:link w:val="921"/>
    <w:uiPriority w:val="99"/>
    <w:pPr>
      <w:pBdr/>
      <w:spacing/>
      <w:ind/>
    </w:pPr>
  </w:style>
  <w:style w:type="paragraph" w:styleId="923">
    <w:name w:val="No Spacing"/>
    <w:uiPriority w:val="1"/>
    <w:qFormat/>
    <w:pPr>
      <w:pBdr/>
      <w:spacing w:after="0" w:line="240" w:lineRule="auto"/>
      <w:ind/>
    </w:pPr>
  </w:style>
  <w:style w:type="character" w:styleId="924" w:customStyle="1">
    <w:name w:val="Rubrik 1 Char"/>
    <w:basedOn w:val="916"/>
    <w:link w:val="907"/>
    <w:uiPriority w:val="9"/>
    <w:pPr>
      <w:pBdr/>
      <w:spacing/>
      <w:ind/>
    </w:pPr>
    <w:rPr>
      <w:rFonts w:asciiTheme="majorHAnsi" w:hAnsiTheme="majorHAnsi" w:eastAsiaTheme="majorEastAsia" w:cstheme="majorBidi"/>
      <w:b/>
      <w:bCs/>
      <w:color w:val="365f91" w:themeColor="accent1" w:themeShade="BF"/>
      <w:sz w:val="28"/>
      <w:szCs w:val="28"/>
    </w:rPr>
  </w:style>
  <w:style w:type="character" w:styleId="925" w:customStyle="1">
    <w:name w:val="Rubrik 2 Char"/>
    <w:basedOn w:val="916"/>
    <w:link w:val="908"/>
    <w:uiPriority w:val="9"/>
    <w:pPr>
      <w:pBdr/>
      <w:spacing/>
      <w:ind/>
    </w:pPr>
    <w:rPr>
      <w:rFonts w:asciiTheme="majorHAnsi" w:hAnsiTheme="majorHAnsi" w:eastAsiaTheme="majorEastAsia" w:cstheme="majorBidi"/>
      <w:b/>
      <w:bCs/>
      <w:color w:val="4f81bd" w:themeColor="accent1"/>
      <w:sz w:val="26"/>
      <w:szCs w:val="26"/>
    </w:rPr>
  </w:style>
  <w:style w:type="character" w:styleId="926" w:customStyle="1">
    <w:name w:val="Rubrik 3 Char"/>
    <w:basedOn w:val="916"/>
    <w:link w:val="909"/>
    <w:uiPriority w:val="9"/>
    <w:pPr>
      <w:pBdr/>
      <w:spacing/>
      <w:ind/>
    </w:pPr>
    <w:rPr>
      <w:rFonts w:asciiTheme="majorHAnsi" w:hAnsiTheme="majorHAnsi" w:eastAsiaTheme="majorEastAsia" w:cstheme="majorBidi"/>
      <w:b/>
      <w:bCs/>
      <w:color w:val="4f81bd" w:themeColor="accent1"/>
    </w:rPr>
  </w:style>
  <w:style w:type="paragraph" w:styleId="927">
    <w:name w:val="Title"/>
    <w:basedOn w:val="906"/>
    <w:next w:val="906"/>
    <w:link w:val="928"/>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28" w:customStyle="1">
    <w:name w:val="Rubrik Char"/>
    <w:basedOn w:val="916"/>
    <w:link w:val="927"/>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29">
    <w:name w:val="Subtitle"/>
    <w:basedOn w:val="906"/>
    <w:next w:val="906"/>
    <w:link w:val="930"/>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30" w:customStyle="1">
    <w:name w:val="Underrubrik Char"/>
    <w:basedOn w:val="916"/>
    <w:link w:val="929"/>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31">
    <w:name w:val="List Paragraph"/>
    <w:basedOn w:val="906"/>
    <w:uiPriority w:val="34"/>
    <w:qFormat/>
    <w:pPr>
      <w:pBdr/>
      <w:spacing/>
      <w:ind w:left="720"/>
      <w:contextualSpacing w:val="true"/>
    </w:pPr>
  </w:style>
  <w:style w:type="paragraph" w:styleId="932">
    <w:name w:val="Body Text"/>
    <w:basedOn w:val="906"/>
    <w:link w:val="933"/>
    <w:uiPriority w:val="99"/>
    <w:unhideWhenUsed/>
    <w:pPr>
      <w:pBdr/>
      <w:spacing w:after="120"/>
      <w:ind/>
    </w:pPr>
  </w:style>
  <w:style w:type="character" w:styleId="933" w:customStyle="1">
    <w:name w:val="Brödtext Char"/>
    <w:basedOn w:val="916"/>
    <w:link w:val="932"/>
    <w:uiPriority w:val="99"/>
    <w:pPr>
      <w:pBdr/>
      <w:spacing/>
      <w:ind/>
    </w:pPr>
  </w:style>
  <w:style w:type="paragraph" w:styleId="934">
    <w:name w:val="Body Text 2"/>
    <w:basedOn w:val="906"/>
    <w:link w:val="935"/>
    <w:uiPriority w:val="99"/>
    <w:unhideWhenUsed/>
    <w:pPr>
      <w:pBdr/>
      <w:spacing w:after="120" w:line="480" w:lineRule="auto"/>
      <w:ind/>
    </w:pPr>
  </w:style>
  <w:style w:type="character" w:styleId="935" w:customStyle="1">
    <w:name w:val="Brödtext 2 Char"/>
    <w:basedOn w:val="916"/>
    <w:link w:val="934"/>
    <w:uiPriority w:val="99"/>
    <w:pPr>
      <w:pBdr/>
      <w:spacing/>
      <w:ind/>
    </w:pPr>
  </w:style>
  <w:style w:type="paragraph" w:styleId="936">
    <w:name w:val="Body Text 3"/>
    <w:basedOn w:val="906"/>
    <w:link w:val="937"/>
    <w:uiPriority w:val="99"/>
    <w:unhideWhenUsed/>
    <w:pPr>
      <w:pBdr/>
      <w:spacing w:after="120"/>
      <w:ind/>
    </w:pPr>
    <w:rPr>
      <w:sz w:val="16"/>
      <w:szCs w:val="16"/>
    </w:rPr>
  </w:style>
  <w:style w:type="character" w:styleId="937" w:customStyle="1">
    <w:name w:val="Brödtext 3 Char"/>
    <w:basedOn w:val="916"/>
    <w:link w:val="936"/>
    <w:uiPriority w:val="99"/>
    <w:pPr>
      <w:pBdr/>
      <w:spacing/>
      <w:ind/>
    </w:pPr>
    <w:rPr>
      <w:sz w:val="16"/>
      <w:szCs w:val="16"/>
    </w:rPr>
  </w:style>
  <w:style w:type="paragraph" w:styleId="938">
    <w:name w:val="List"/>
    <w:basedOn w:val="906"/>
    <w:uiPriority w:val="99"/>
    <w:unhideWhenUsed/>
    <w:pPr>
      <w:pBdr/>
      <w:spacing/>
      <w:ind w:hanging="360" w:left="360"/>
      <w:contextualSpacing w:val="true"/>
    </w:pPr>
  </w:style>
  <w:style w:type="paragraph" w:styleId="939">
    <w:name w:val="List 2"/>
    <w:basedOn w:val="906"/>
    <w:uiPriority w:val="99"/>
    <w:unhideWhenUsed/>
    <w:pPr>
      <w:pBdr/>
      <w:spacing/>
      <w:ind w:hanging="360" w:left="720"/>
      <w:contextualSpacing w:val="true"/>
    </w:pPr>
  </w:style>
  <w:style w:type="paragraph" w:styleId="940">
    <w:name w:val="List 3"/>
    <w:basedOn w:val="906"/>
    <w:uiPriority w:val="99"/>
    <w:unhideWhenUsed/>
    <w:pPr>
      <w:pBdr/>
      <w:spacing/>
      <w:ind w:hanging="360" w:left="1080"/>
      <w:contextualSpacing w:val="true"/>
    </w:pPr>
  </w:style>
  <w:style w:type="paragraph" w:styleId="941">
    <w:name w:val="List Bullet"/>
    <w:basedOn w:val="906"/>
    <w:uiPriority w:val="99"/>
    <w:unhideWhenUsed/>
    <w:pPr>
      <w:numPr>
        <w:numId w:val="1"/>
      </w:numPr>
      <w:pBdr/>
      <w:spacing/>
      <w:ind/>
      <w:contextualSpacing w:val="true"/>
    </w:pPr>
  </w:style>
  <w:style w:type="paragraph" w:styleId="942">
    <w:name w:val="List Bullet 2"/>
    <w:basedOn w:val="906"/>
    <w:uiPriority w:val="99"/>
    <w:unhideWhenUsed/>
    <w:pPr>
      <w:numPr>
        <w:numId w:val="2"/>
      </w:numPr>
      <w:pBdr/>
      <w:spacing/>
      <w:ind/>
      <w:contextualSpacing w:val="true"/>
    </w:pPr>
  </w:style>
  <w:style w:type="paragraph" w:styleId="943">
    <w:name w:val="List Bullet 3"/>
    <w:basedOn w:val="906"/>
    <w:uiPriority w:val="99"/>
    <w:unhideWhenUsed/>
    <w:pPr>
      <w:numPr>
        <w:numId w:val="3"/>
      </w:numPr>
      <w:pBdr/>
      <w:spacing/>
      <w:ind/>
      <w:contextualSpacing w:val="true"/>
    </w:pPr>
  </w:style>
  <w:style w:type="paragraph" w:styleId="944">
    <w:name w:val="List Number"/>
    <w:basedOn w:val="906"/>
    <w:uiPriority w:val="99"/>
    <w:unhideWhenUsed/>
    <w:pPr>
      <w:numPr>
        <w:numId w:val="5"/>
      </w:numPr>
      <w:pBdr/>
      <w:spacing/>
      <w:ind/>
      <w:contextualSpacing w:val="true"/>
    </w:pPr>
  </w:style>
  <w:style w:type="paragraph" w:styleId="945">
    <w:name w:val="List Number 2"/>
    <w:basedOn w:val="906"/>
    <w:uiPriority w:val="99"/>
    <w:unhideWhenUsed/>
    <w:pPr>
      <w:numPr>
        <w:numId w:val="6"/>
      </w:numPr>
      <w:pBdr/>
      <w:spacing/>
      <w:ind/>
      <w:contextualSpacing w:val="true"/>
    </w:pPr>
  </w:style>
  <w:style w:type="paragraph" w:styleId="946">
    <w:name w:val="List Number 3"/>
    <w:basedOn w:val="906"/>
    <w:uiPriority w:val="99"/>
    <w:unhideWhenUsed/>
    <w:pPr>
      <w:numPr>
        <w:numId w:val="7"/>
      </w:numPr>
      <w:pBdr/>
      <w:spacing/>
      <w:ind/>
      <w:contextualSpacing w:val="true"/>
    </w:pPr>
  </w:style>
  <w:style w:type="paragraph" w:styleId="947">
    <w:name w:val="List Continue"/>
    <w:basedOn w:val="906"/>
    <w:uiPriority w:val="99"/>
    <w:unhideWhenUsed/>
    <w:pPr>
      <w:pBdr/>
      <w:spacing w:after="120"/>
      <w:ind w:left="360"/>
      <w:contextualSpacing w:val="true"/>
    </w:pPr>
  </w:style>
  <w:style w:type="paragraph" w:styleId="948">
    <w:name w:val="List Continue 2"/>
    <w:basedOn w:val="906"/>
    <w:uiPriority w:val="99"/>
    <w:unhideWhenUsed/>
    <w:pPr>
      <w:pBdr/>
      <w:spacing w:after="120"/>
      <w:ind w:left="720"/>
      <w:contextualSpacing w:val="true"/>
    </w:pPr>
  </w:style>
  <w:style w:type="paragraph" w:styleId="949">
    <w:name w:val="List Continue 3"/>
    <w:basedOn w:val="906"/>
    <w:uiPriority w:val="99"/>
    <w:unhideWhenUsed/>
    <w:pPr>
      <w:pBdr/>
      <w:spacing w:after="120"/>
      <w:ind w:left="1080"/>
      <w:contextualSpacing w:val="true"/>
    </w:pPr>
  </w:style>
  <w:style w:type="paragraph" w:styleId="950">
    <w:name w:val="macro"/>
    <w:link w:val="951"/>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51" w:customStyle="1">
    <w:name w:val="Makrotext Char"/>
    <w:basedOn w:val="916"/>
    <w:link w:val="950"/>
    <w:uiPriority w:val="99"/>
    <w:pPr>
      <w:pBdr/>
      <w:spacing/>
      <w:ind/>
    </w:pPr>
    <w:rPr>
      <w:rFonts w:ascii="Courier" w:hAnsi="Courier"/>
      <w:sz w:val="20"/>
      <w:szCs w:val="20"/>
    </w:rPr>
  </w:style>
  <w:style w:type="paragraph" w:styleId="952">
    <w:name w:val="Quote"/>
    <w:basedOn w:val="906"/>
    <w:next w:val="906"/>
    <w:link w:val="953"/>
    <w:uiPriority w:val="29"/>
    <w:qFormat/>
    <w:pPr>
      <w:pBdr/>
      <w:spacing/>
      <w:ind/>
    </w:pPr>
    <w:rPr>
      <w:i/>
      <w:iCs/>
      <w:color w:val="000000" w:themeColor="text1"/>
    </w:rPr>
  </w:style>
  <w:style w:type="character" w:styleId="953" w:customStyle="1">
    <w:name w:val="Citat Char"/>
    <w:basedOn w:val="916"/>
    <w:link w:val="952"/>
    <w:uiPriority w:val="29"/>
    <w:pPr>
      <w:pBdr/>
      <w:spacing/>
      <w:ind/>
    </w:pPr>
    <w:rPr>
      <w:i/>
      <w:iCs/>
      <w:color w:val="000000" w:themeColor="text1"/>
    </w:rPr>
  </w:style>
  <w:style w:type="character" w:styleId="954" w:customStyle="1">
    <w:name w:val="Rubrik 4 Char"/>
    <w:basedOn w:val="916"/>
    <w:link w:val="910"/>
    <w:uiPriority w:val="9"/>
    <w:semiHidden/>
    <w:pPr>
      <w:pBdr/>
      <w:spacing/>
      <w:ind/>
    </w:pPr>
    <w:rPr>
      <w:rFonts w:asciiTheme="majorHAnsi" w:hAnsiTheme="majorHAnsi" w:eastAsiaTheme="majorEastAsia" w:cstheme="majorBidi"/>
      <w:b/>
      <w:bCs/>
      <w:i/>
      <w:iCs/>
      <w:color w:val="4f81bd" w:themeColor="accent1"/>
    </w:rPr>
  </w:style>
  <w:style w:type="character" w:styleId="955" w:customStyle="1">
    <w:name w:val="Rubrik 5 Char"/>
    <w:basedOn w:val="916"/>
    <w:link w:val="911"/>
    <w:uiPriority w:val="9"/>
    <w:semiHidden/>
    <w:pPr>
      <w:pBdr/>
      <w:spacing/>
      <w:ind/>
    </w:pPr>
    <w:rPr>
      <w:rFonts w:asciiTheme="majorHAnsi" w:hAnsiTheme="majorHAnsi" w:eastAsiaTheme="majorEastAsia" w:cstheme="majorBidi"/>
      <w:color w:val="243f60" w:themeColor="accent1" w:themeShade="7F"/>
    </w:rPr>
  </w:style>
  <w:style w:type="character" w:styleId="956" w:customStyle="1">
    <w:name w:val="Rubrik 6 Char"/>
    <w:basedOn w:val="916"/>
    <w:link w:val="912"/>
    <w:uiPriority w:val="9"/>
    <w:semiHidden/>
    <w:pPr>
      <w:pBdr/>
      <w:spacing/>
      <w:ind/>
    </w:pPr>
    <w:rPr>
      <w:rFonts w:asciiTheme="majorHAnsi" w:hAnsiTheme="majorHAnsi" w:eastAsiaTheme="majorEastAsia" w:cstheme="majorBidi"/>
      <w:i/>
      <w:iCs/>
      <w:color w:val="243f60" w:themeColor="accent1" w:themeShade="7F"/>
    </w:rPr>
  </w:style>
  <w:style w:type="character" w:styleId="957" w:customStyle="1">
    <w:name w:val="Rubrik 7 Char"/>
    <w:basedOn w:val="916"/>
    <w:link w:val="913"/>
    <w:uiPriority w:val="9"/>
    <w:semiHidden/>
    <w:pPr>
      <w:pBdr/>
      <w:spacing/>
      <w:ind/>
    </w:pPr>
    <w:rPr>
      <w:rFonts w:asciiTheme="majorHAnsi" w:hAnsiTheme="majorHAnsi" w:eastAsiaTheme="majorEastAsia" w:cstheme="majorBidi"/>
      <w:i/>
      <w:iCs/>
      <w:color w:val="404040" w:themeColor="text1" w:themeTint="BF"/>
    </w:rPr>
  </w:style>
  <w:style w:type="character" w:styleId="958" w:customStyle="1">
    <w:name w:val="Rubrik 8 Char"/>
    <w:basedOn w:val="916"/>
    <w:link w:val="914"/>
    <w:uiPriority w:val="9"/>
    <w:semiHidden/>
    <w:pPr>
      <w:pBdr/>
      <w:spacing/>
      <w:ind/>
    </w:pPr>
    <w:rPr>
      <w:rFonts w:asciiTheme="majorHAnsi" w:hAnsiTheme="majorHAnsi" w:eastAsiaTheme="majorEastAsia" w:cstheme="majorBidi"/>
      <w:color w:val="4f81bd" w:themeColor="accent1"/>
      <w:sz w:val="20"/>
      <w:szCs w:val="20"/>
    </w:rPr>
  </w:style>
  <w:style w:type="character" w:styleId="959" w:customStyle="1">
    <w:name w:val="Rubrik 9 Char"/>
    <w:basedOn w:val="916"/>
    <w:link w:val="915"/>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60">
    <w:name w:val="Caption"/>
    <w:basedOn w:val="906"/>
    <w:next w:val="906"/>
    <w:uiPriority w:val="35"/>
    <w:semiHidden/>
    <w:unhideWhenUsed/>
    <w:qFormat/>
    <w:pPr>
      <w:pBdr/>
      <w:spacing w:line="240" w:lineRule="auto"/>
      <w:ind/>
    </w:pPr>
    <w:rPr>
      <w:b/>
      <w:bCs/>
      <w:color w:val="4f81bd" w:themeColor="accent1"/>
      <w:sz w:val="18"/>
      <w:szCs w:val="18"/>
    </w:rPr>
  </w:style>
  <w:style w:type="character" w:styleId="961">
    <w:name w:val="Strong"/>
    <w:basedOn w:val="916"/>
    <w:uiPriority w:val="22"/>
    <w:qFormat/>
    <w:pPr>
      <w:pBdr/>
      <w:spacing/>
      <w:ind/>
    </w:pPr>
    <w:rPr>
      <w:b/>
      <w:bCs/>
    </w:rPr>
  </w:style>
  <w:style w:type="character" w:styleId="962">
    <w:name w:val="Emphasis"/>
    <w:basedOn w:val="916"/>
    <w:uiPriority w:val="20"/>
    <w:qFormat/>
    <w:pPr>
      <w:pBdr/>
      <w:spacing/>
      <w:ind/>
    </w:pPr>
    <w:rPr>
      <w:i/>
      <w:iCs/>
    </w:rPr>
  </w:style>
  <w:style w:type="paragraph" w:styleId="963">
    <w:name w:val="Intense Quote"/>
    <w:basedOn w:val="906"/>
    <w:next w:val="906"/>
    <w:link w:val="964"/>
    <w:uiPriority w:val="30"/>
    <w:qFormat/>
    <w:pPr>
      <w:pBdr>
        <w:bottom w:val="single" w:color="4f81bd" w:themeColor="accent1" w:sz="4" w:space="4"/>
      </w:pBdr>
      <w:spacing w:after="280" w:before="200"/>
      <w:ind w:right="936" w:left="936"/>
    </w:pPr>
    <w:rPr>
      <w:b/>
      <w:bCs/>
      <w:i/>
      <w:iCs/>
      <w:color w:val="4f81bd" w:themeColor="accent1"/>
    </w:rPr>
  </w:style>
  <w:style w:type="character" w:styleId="964" w:customStyle="1">
    <w:name w:val="Starkt citat Char"/>
    <w:basedOn w:val="916"/>
    <w:link w:val="963"/>
    <w:uiPriority w:val="30"/>
    <w:pPr>
      <w:pBdr/>
      <w:spacing/>
      <w:ind/>
    </w:pPr>
    <w:rPr>
      <w:b/>
      <w:bCs/>
      <w:i/>
      <w:iCs/>
      <w:color w:val="4f81bd" w:themeColor="accent1"/>
    </w:rPr>
  </w:style>
  <w:style w:type="character" w:styleId="965">
    <w:name w:val="Subtle Emphasis"/>
    <w:basedOn w:val="916"/>
    <w:uiPriority w:val="19"/>
    <w:qFormat/>
    <w:pPr>
      <w:pBdr/>
      <w:spacing/>
      <w:ind/>
    </w:pPr>
    <w:rPr>
      <w:i/>
      <w:iCs/>
      <w:color w:val="808080" w:themeColor="text1" w:themeTint="7F"/>
    </w:rPr>
  </w:style>
  <w:style w:type="character" w:styleId="966">
    <w:name w:val="Intense Emphasis"/>
    <w:basedOn w:val="916"/>
    <w:uiPriority w:val="21"/>
    <w:qFormat/>
    <w:pPr>
      <w:pBdr/>
      <w:spacing/>
      <w:ind/>
    </w:pPr>
    <w:rPr>
      <w:b/>
      <w:bCs/>
      <w:i/>
      <w:iCs/>
      <w:color w:val="4f81bd" w:themeColor="accent1"/>
    </w:rPr>
  </w:style>
  <w:style w:type="character" w:styleId="967">
    <w:name w:val="Subtle Reference"/>
    <w:basedOn w:val="916"/>
    <w:uiPriority w:val="31"/>
    <w:qFormat/>
    <w:pPr>
      <w:pBdr/>
      <w:spacing/>
      <w:ind/>
    </w:pPr>
    <w:rPr>
      <w:smallCaps/>
      <w:color w:val="c0504d" w:themeColor="accent2"/>
      <w:u w:val="single"/>
    </w:rPr>
  </w:style>
  <w:style w:type="character" w:styleId="968">
    <w:name w:val="Intense Reference"/>
    <w:basedOn w:val="916"/>
    <w:uiPriority w:val="32"/>
    <w:qFormat/>
    <w:pPr>
      <w:pBdr/>
      <w:spacing/>
      <w:ind/>
    </w:pPr>
    <w:rPr>
      <w:b/>
      <w:bCs/>
      <w:smallCaps/>
      <w:color w:val="c0504d" w:themeColor="accent2"/>
      <w:spacing w:val="5"/>
      <w:u w:val="single"/>
    </w:rPr>
  </w:style>
  <w:style w:type="character" w:styleId="969">
    <w:name w:val="Book Title"/>
    <w:basedOn w:val="916"/>
    <w:uiPriority w:val="33"/>
    <w:qFormat/>
    <w:pPr>
      <w:pBdr/>
      <w:spacing/>
      <w:ind/>
    </w:pPr>
    <w:rPr>
      <w:b/>
      <w:bCs/>
      <w:smallCaps/>
      <w:spacing w:val="5"/>
    </w:rPr>
  </w:style>
  <w:style w:type="paragraph" w:styleId="970">
    <w:name w:val="TOC Heading"/>
    <w:basedOn w:val="907"/>
    <w:next w:val="906"/>
    <w:uiPriority w:val="39"/>
    <w:semiHidden/>
    <w:unhideWhenUsed/>
    <w:qFormat/>
    <w:pPr>
      <w:pBdr/>
      <w:spacing/>
      <w:ind/>
      <w:outlineLvl w:val="9"/>
    </w:pPr>
  </w:style>
  <w:style w:type="table" w:styleId="971">
    <w:name w:val="Table Grid"/>
    <w:basedOn w:val="917"/>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Shading"/>
    <w:basedOn w:val="917"/>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Shading Accent 1"/>
    <w:basedOn w:val="917"/>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Shading Accent 2"/>
    <w:basedOn w:val="917"/>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Shading Accent 3"/>
    <w:basedOn w:val="917"/>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Shading Accent 4"/>
    <w:basedOn w:val="917"/>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Shading Accent 5"/>
    <w:basedOn w:val="917"/>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Shading Accent 6"/>
    <w:basedOn w:val="917"/>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List"/>
    <w:basedOn w:val="917"/>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List Accent 1"/>
    <w:basedOn w:val="917"/>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List Accent 2"/>
    <w:basedOn w:val="917"/>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ght List Accent 3"/>
    <w:basedOn w:val="917"/>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ght List Accent 4"/>
    <w:basedOn w:val="917"/>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ght List Accent 5"/>
    <w:basedOn w:val="917"/>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ght List Accent 6"/>
    <w:basedOn w:val="917"/>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ght Grid"/>
    <w:basedOn w:val="917"/>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ght Grid Accent 1"/>
    <w:basedOn w:val="917"/>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ght Grid Accent 2"/>
    <w:basedOn w:val="917"/>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ght Grid Accent 3"/>
    <w:basedOn w:val="917"/>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ght Grid Accent 4"/>
    <w:basedOn w:val="917"/>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ght Grid Accent 5"/>
    <w:basedOn w:val="917"/>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ght Grid Accent 6"/>
    <w:basedOn w:val="917"/>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Shading 1"/>
    <w:basedOn w:val="917"/>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Shading 1 Accent 1"/>
    <w:basedOn w:val="917"/>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Shading 1 Accent 2"/>
    <w:basedOn w:val="917"/>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Shading 1 Accent 3"/>
    <w:basedOn w:val="917"/>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Shading 1 Accent 4"/>
    <w:basedOn w:val="917"/>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Shading 1 Accent 5"/>
    <w:basedOn w:val="917"/>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Shading 1 Accent 6"/>
    <w:basedOn w:val="917"/>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Shading 2"/>
    <w:basedOn w:val="91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Shading 2 Accent 1"/>
    <w:basedOn w:val="91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Shading 2 Accent 2"/>
    <w:basedOn w:val="91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Shading 2 Accent 3"/>
    <w:basedOn w:val="91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Shading 2 Accent 4"/>
    <w:basedOn w:val="91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Shading 2 Accent 5"/>
    <w:basedOn w:val="91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Shading 2 Accent 6"/>
    <w:basedOn w:val="91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List 1"/>
    <w:basedOn w:val="917"/>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List 1 Accent 1"/>
    <w:basedOn w:val="917"/>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List 1 Accent 2"/>
    <w:basedOn w:val="917"/>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List 1 Accent 3"/>
    <w:basedOn w:val="917"/>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List 1 Accent 4"/>
    <w:basedOn w:val="917"/>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List 1 Accent 5"/>
    <w:basedOn w:val="917"/>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List 1 Accent 6"/>
    <w:basedOn w:val="917"/>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List 2"/>
    <w:basedOn w:val="9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List 2 Accent 1"/>
    <w:basedOn w:val="9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List 2 Accent 2"/>
    <w:basedOn w:val="9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List 2 Accent 3"/>
    <w:basedOn w:val="9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List 2 Accent 4"/>
    <w:basedOn w:val="9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List 2 Accent 5"/>
    <w:basedOn w:val="9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List 2 Accent 6"/>
    <w:basedOn w:val="91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1"/>
    <w:basedOn w:val="917"/>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1 Accent 1"/>
    <w:basedOn w:val="917"/>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1 Accent 2"/>
    <w:basedOn w:val="917"/>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1 Accent 3"/>
    <w:basedOn w:val="917"/>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1 Accent 4"/>
    <w:basedOn w:val="917"/>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1 Accent 5"/>
    <w:basedOn w:val="917"/>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1 Accent 6"/>
    <w:basedOn w:val="917"/>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2"/>
    <w:basedOn w:val="9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2 Accent 1"/>
    <w:basedOn w:val="9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2 Accent 2"/>
    <w:basedOn w:val="9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Grid 2 Accent 3"/>
    <w:basedOn w:val="9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Grid 2 Accent 4"/>
    <w:basedOn w:val="9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Grid 2 Accent 5"/>
    <w:basedOn w:val="9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Grid 2 Accent 6"/>
    <w:basedOn w:val="91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Medium Grid 3"/>
    <w:basedOn w:val="91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Medium Grid 3 Accent 1"/>
    <w:basedOn w:val="91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Medium Grid 3 Accent 2"/>
    <w:basedOn w:val="91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Medium Grid 3 Accent 3"/>
    <w:basedOn w:val="91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Medium Grid 3 Accent 4"/>
    <w:basedOn w:val="91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Medium Grid 3 Accent 5"/>
    <w:basedOn w:val="91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Medium Grid 3 Accent 6"/>
    <w:basedOn w:val="91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Dark List"/>
    <w:basedOn w:val="917"/>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Dark List Accent 1"/>
    <w:basedOn w:val="917"/>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Dark List Accent 2"/>
    <w:basedOn w:val="917"/>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Dark List Accent 3"/>
    <w:basedOn w:val="917"/>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Dark List Accent 4"/>
    <w:basedOn w:val="917"/>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Dark List Accent 5"/>
    <w:basedOn w:val="917"/>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Dark List Accent 6"/>
    <w:basedOn w:val="917"/>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Shading"/>
    <w:basedOn w:val="91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Shading Accent 1"/>
    <w:basedOn w:val="91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Shading Accent 2"/>
    <w:basedOn w:val="91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Shading Accent 3"/>
    <w:basedOn w:val="917"/>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Shading Accent 4"/>
    <w:basedOn w:val="917"/>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Shading Accent 5"/>
    <w:basedOn w:val="917"/>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Shading Accent 6"/>
    <w:basedOn w:val="917"/>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List"/>
    <w:basedOn w:val="917"/>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List Accent 1"/>
    <w:basedOn w:val="917"/>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List Accent 2"/>
    <w:basedOn w:val="917"/>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Colorful List Accent 3"/>
    <w:basedOn w:val="917"/>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Colorful List Accent 4"/>
    <w:basedOn w:val="917"/>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Colorful List Accent 5"/>
    <w:basedOn w:val="917"/>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Colorful List Accent 6"/>
    <w:basedOn w:val="917"/>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Colorful Grid"/>
    <w:basedOn w:val="91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Colorful Grid Accent 1"/>
    <w:basedOn w:val="91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Colorful Grid Accent 2"/>
    <w:basedOn w:val="91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Colorful Grid Accent 3"/>
    <w:basedOn w:val="91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Colorful Grid Accent 4"/>
    <w:basedOn w:val="91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Colorful Grid Accent 5"/>
    <w:basedOn w:val="91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Colorful Grid Accent 6"/>
    <w:basedOn w:val="91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hyperlink" Target="https://attack.mitre.org/resources/" TargetMode="External"/><Relationship Id="rId12" Type="http://schemas.openxmlformats.org/officeDocument/2006/relationships/hyperlink" Target="https://www.synonymer.se/sv-syn/emulera" TargetMode="External"/><Relationship Id="rId13" Type="http://schemas.openxmlformats.org/officeDocument/2006/relationships/hyperlink" Target="https://attack.mitre.org/techniques/T1669/" TargetMode="External"/><Relationship Id="rId14" Type="http://schemas.openxmlformats.org/officeDocument/2006/relationships/hyperlink" Target="https://attack.mitre.org/mitigations/M1041/"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Schwanborg</dc:creator>
  <cp:keywords/>
  <dc:description>generated by python-docx</dc:description>
  <cp:revision>6</cp:revision>
  <dcterms:created xsi:type="dcterms:W3CDTF">2026-08-09T12:56:00Z</dcterms:created>
  <dcterms:modified xsi:type="dcterms:W3CDTF">2026-08-29T08:14:12Z</dcterms:modified>
  <cp:category/>
</cp:coreProperties>
</file>