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Georgia" w:hAnsi="Georgia" w:cs="Georgia" w:eastAsia="Georgia"/>
          <w:b w:val="0"/>
          <w:i w:val="0"/>
          <w:color w:val="000000"/>
        </w:rPr>
        <w:t>Monday 5th October 2026</w:t>
      </w:r>
    </w:p>
    <w:p>
      <w:pPr>
        <w:spacing w:after="280"/>
      </w:pPr>
      <w:r>
        <w:rPr>
          <w:rFonts w:ascii="Georgia" w:hAnsi="Georgia" w:cs="Georgia" w:eastAsia="Georgia"/>
          <w:b w:val="0"/>
          <w:i/>
          <w:color w:val="000000"/>
        </w:rPr>
        <w:t>Please note that this is a repeat of the letter sent last Friday about our upcoming UN Day. It now includes the FORM links to all the countries for the purpose of parent contributions.</w:t>
      </w:r>
    </w:p>
    <w:p>
      <w:r>
        <w:rPr>
          <w:rFonts w:ascii="Georgia" w:hAnsi="Georgia" w:cs="Georgia" w:eastAsia="Georgia"/>
          <w:b w:val="0"/>
          <w:i w:val="0"/>
          <w:color w:val="000000"/>
        </w:rPr>
        <w:t>Dear Parents,</w:t>
      </w:r>
    </w:p>
    <w:p>
      <w:pPr>
        <w:keepNext/>
        <w:spacing w:before="160" w:after="240"/>
        <w:pBdr>
          <w:bottom w:val="single" w:sz="6" w:space="4" w:color="000000"/>
        </w:pBdr>
      </w:pPr>
      <w:r>
        <w:rPr>
          <w:rFonts w:ascii="Georgia" w:hAnsi="Georgia" w:cs="Georgia" w:eastAsia="Georgia"/>
          <w:b/>
          <w:i w:val="0"/>
          <w:color w:val="000000"/>
          <w:sz w:val="30"/>
        </w:rPr>
        <w:t>UN Day – Friday 16th October 2026</w:t>
      </w:r>
    </w:p>
    <w:p>
      <w:r>
        <w:rPr>
          <w:rFonts w:ascii="Georgia" w:hAnsi="Georgia" w:cs="Georgia" w:eastAsia="Georgia"/>
          <w:b w:val="0"/>
          <w:i w:val="0"/>
          <w:color w:val="000000"/>
        </w:rPr>
        <w:t>I write about our upcoming UN Day, one of the most highly anticipated days of the school year.</w:t>
      </w:r>
    </w:p>
    <w:p>
      <w:r>
        <w:rPr>
          <w:rFonts w:ascii="Georgia" w:hAnsi="Georgia" w:cs="Georgia" w:eastAsia="Georgia"/>
          <w:b w:val="0"/>
          <w:i w:val="0"/>
          <w:color w:val="000000"/>
        </w:rPr>
        <w:t>With Peace as the central theme of our UN Day this year, students will explore the important role of the United Nations and, in an age-appropriate way, how conflict and struggle are affecting children around the world. Through assemblies, curriculum learning and our UN Zone, we hope to build awareness and empathy, while encouraging students to consider how we can all contribute to building a more peaceful, compassionate world.</w:t>
      </w:r>
    </w:p>
    <w:p>
      <w:r>
        <w:rPr>
          <w:rFonts w:ascii="Georgia" w:hAnsi="Georgia" w:cs="Georgia" w:eastAsia="Georgia"/>
          <w:b w:val="0"/>
          <w:i w:val="0"/>
          <w:color w:val="000000"/>
        </w:rPr>
        <w:t>UN Day will, of course, also be a wonderful celebration of the rich diversity and cultures within our BSC community, with students enjoying food, games and experiences from around the world through the stalls organised by our wonderful parents. This much-loved event simply would not be possible without the many parents who generously volunteer their time, both in the build-up and on the day itself, as well as those who contribute food and other donations.</w:t>
      </w:r>
    </w:p>
    <w:p>
      <w:r>
        <w:rPr>
          <w:rFonts w:ascii="Georgia" w:hAnsi="Georgia" w:cs="Georgia" w:eastAsia="Georgia"/>
          <w:b w:val="0"/>
          <w:i w:val="0"/>
          <w:color w:val="000000"/>
        </w:rPr>
        <w:t>Thank you, as always, for helping us make UN Day such a special occasion for our children. It takes the whole community to come together and provide such a happy experience.</w:t>
      </w:r>
    </w:p>
    <w:p>
      <w:pPr>
        <w:keepNext/>
      </w:pPr>
      <w:r>
        <w:rPr>
          <w:rFonts w:ascii="Georgia" w:hAnsi="Georgia" w:cs="Georgia" w:eastAsia="Georgia"/>
          <w:b/>
          <w:i w:val="0"/>
          <w:color w:val="000000"/>
        </w:rPr>
        <w:t>My sincere thanks to all families in advance of your food donations.</w:t>
      </w:r>
    </w:p>
    <w:tbl>
      <w:tblPr>
        <w:tblW w:type="dxa" w:w="9071"/>
        <w:jc w:val="center"/>
        <w:tblLayout w:type="fixed"/>
        <w:tblLook w:firstColumn="1" w:firstRow="1" w:lastColumn="0" w:lastRow="0" w:noHBand="0" w:noVBand="1" w:val="04A0"/>
        <w:tblCellMar>
          <w:top w:w="70" w:type="dxa"/>
          <w:left w:w="110" w:type="dxa"/>
          <w:bottom w:w="70" w:type="dxa"/>
          <w:right w:w="110" w:type="dxa"/>
        </w:tblCellMar>
        <w:tblLayout w:type="fixed"/>
      </w:tblPr>
      <w:tblGrid>
        <w:gridCol w:w="2211"/>
        <w:gridCol w:w="3742"/>
        <w:gridCol w:w="3118"/>
      </w:tblGrid>
      <w:tr>
        <w:trPr>
          <w:tblHeader w:val="true"/>
          <w:cantSplit w:val="true"/>
        </w:trPr>
        <w:tc>
          <w:tcPr>
            <w:tcW w:type="dxa" w:w="2211"/>
            <w:tcBorders>
              <w:top w:val="single" w:sz="12" w:color="000000" w:space="0"/>
              <w:left w:val="nil" w:space="0"/>
              <w:bottom w:val="single" w:sz="8" w:color="000000" w:space="0"/>
              <w:right w:val="nil" w:space="0"/>
            </w:tcBorders>
          </w:tcPr>
          <w:p>
            <w:pPr>
              <w:spacing w:after="0" w:line="264" w:lineRule="auto"/>
            </w:pPr>
            <w:r>
              <w:rPr>
                <w:rFonts w:ascii="Georgia" w:hAnsi="Georgia" w:cs="Georgia" w:eastAsia="Georgia"/>
                <w:b/>
                <w:color w:val="000000"/>
                <w:sz w:val="20"/>
              </w:rPr>
              <w:t>Year Group/s</w:t>
            </w:r>
          </w:p>
        </w:tc>
        <w:tc>
          <w:tcPr>
            <w:tcW w:type="dxa" w:w="3742"/>
            <w:tcBorders>
              <w:top w:val="single" w:sz="12" w:color="000000" w:space="0"/>
              <w:left w:val="nil" w:space="0"/>
              <w:bottom w:val="single" w:sz="8" w:color="000000" w:space="0"/>
              <w:right w:val="nil" w:space="0"/>
            </w:tcBorders>
          </w:tcPr>
          <w:p>
            <w:pPr>
              <w:spacing w:after="0" w:line="264" w:lineRule="auto"/>
            </w:pPr>
            <w:r>
              <w:rPr>
                <w:rFonts w:ascii="Georgia" w:hAnsi="Georgia" w:cs="Georgia" w:eastAsia="Georgia"/>
                <w:b/>
                <w:color w:val="000000"/>
                <w:sz w:val="20"/>
              </w:rPr>
              <w:t>Country/Countries</w:t>
            </w:r>
          </w:p>
        </w:tc>
        <w:tc>
          <w:tcPr>
            <w:tcW w:type="dxa" w:w="3118"/>
            <w:tcBorders>
              <w:top w:val="single" w:sz="12" w:color="000000" w:space="0"/>
              <w:left w:val="nil" w:space="0"/>
              <w:bottom w:val="single" w:sz="8" w:color="000000" w:space="0"/>
              <w:right w:val="nil" w:space="0"/>
            </w:tcBorders>
          </w:tcPr>
          <w:p>
            <w:pPr>
              <w:spacing w:after="0" w:line="264" w:lineRule="auto"/>
            </w:pPr>
            <w:r>
              <w:rPr>
                <w:rFonts w:ascii="Georgia" w:hAnsi="Georgia" w:cs="Georgia" w:eastAsia="Georgia"/>
                <w:b/>
                <w:color w:val="000000"/>
                <w:sz w:val="20"/>
              </w:rPr>
              <w:t>Link to FORM</w:t>
            </w:r>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Playgroup and Reception</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Sri Lanka</w:t>
            </w:r>
          </w:p>
        </w:tc>
        <w:tc>
          <w:tcPr>
            <w:tcW w:type="dxa" w:w="3118"/>
            <w:tcBorders>
              <w:top w:val="nil" w:space="0"/>
              <w:left w:val="nil" w:space="0"/>
              <w:bottom w:val="single" w:sz="2" w:color="000000" w:space="0"/>
              <w:right w:val="nil" w:space="0"/>
            </w:tcBorders>
          </w:tcPr>
          <w:p>
            <w:pPr>
              <w:spacing w:after="0" w:line="264" w:lineRule="auto"/>
            </w:pPr>
            <w:hyperlink r:id="rId9" w:history="1">
              <w:r>
                <w:rPr>
                  <w:rFonts w:ascii="Georgia" w:hAnsi="Georgia" w:cs="Georgia" w:eastAsia="Georgia"/>
                  <w:b w:val="0"/>
                  <w:color w:val="000000"/>
                  <w:sz w:val="20"/>
                  <w:u w:val="single"/>
                </w:rPr>
                <w:t>Sri Lanka FORM</w:t>
              </w:r>
            </w:hyperlink>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Nursery and Year 1</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Japan</w:t>
            </w:r>
          </w:p>
        </w:tc>
        <w:tc>
          <w:tcPr>
            <w:tcW w:type="dxa" w:w="3118"/>
            <w:tcBorders>
              <w:top w:val="nil" w:space="0"/>
              <w:left w:val="nil" w:space="0"/>
              <w:bottom w:val="single" w:sz="2" w:color="000000" w:space="0"/>
              <w:right w:val="nil" w:space="0"/>
            </w:tcBorders>
          </w:tcPr>
          <w:p>
            <w:pPr>
              <w:spacing w:after="0" w:line="264" w:lineRule="auto"/>
            </w:pPr>
            <w:hyperlink r:id="rId10" w:history="1">
              <w:r>
                <w:rPr>
                  <w:rFonts w:ascii="Georgia" w:hAnsi="Georgia" w:cs="Georgia" w:eastAsia="Georgia"/>
                  <w:b w:val="0"/>
                  <w:color w:val="000000"/>
                  <w:sz w:val="20"/>
                  <w:u w:val="single"/>
                </w:rPr>
                <w:t>Japan FORM</w:t>
              </w:r>
            </w:hyperlink>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Year 2</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Australia/Philippines/Indonesia/New Zealand</w:t>
            </w:r>
          </w:p>
        </w:tc>
        <w:tc>
          <w:tcPr>
            <w:tcW w:type="dxa" w:w="3118"/>
            <w:tcBorders>
              <w:top w:val="nil" w:space="0"/>
              <w:left w:val="nil" w:space="0"/>
              <w:bottom w:val="single" w:sz="2" w:color="000000" w:space="0"/>
              <w:right w:val="nil" w:space="0"/>
            </w:tcBorders>
          </w:tcPr>
          <w:p>
            <w:pPr>
              <w:spacing w:after="0" w:line="264" w:lineRule="auto"/>
            </w:pPr>
            <w:hyperlink r:id="rId11" w:history="1">
              <w:r>
                <w:rPr>
                  <w:rFonts w:ascii="Georgia" w:hAnsi="Georgia" w:cs="Georgia" w:eastAsia="Georgia"/>
                  <w:b w:val="0"/>
                  <w:color w:val="000000"/>
                  <w:sz w:val="20"/>
                  <w:u w:val="single"/>
                </w:rPr>
                <w:t>Australia/Philippines/Indonesia/New Zealand FORM</w:t>
              </w:r>
            </w:hyperlink>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Year 3</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Singapore/Malaysia/Vietnam</w:t>
            </w:r>
          </w:p>
        </w:tc>
        <w:tc>
          <w:tcPr>
            <w:tcW w:type="dxa" w:w="3118"/>
            <w:tcBorders>
              <w:top w:val="nil" w:space="0"/>
              <w:left w:val="nil" w:space="0"/>
              <w:bottom w:val="single" w:sz="2" w:color="000000" w:space="0"/>
              <w:right w:val="nil" w:space="0"/>
            </w:tcBorders>
          </w:tcPr>
          <w:p>
            <w:pPr>
              <w:spacing w:after="0" w:line="264" w:lineRule="auto"/>
            </w:pPr>
            <w:hyperlink r:id="rId12" w:history="1">
              <w:r>
                <w:rPr>
                  <w:rFonts w:ascii="Georgia" w:hAnsi="Georgia" w:cs="Georgia" w:eastAsia="Georgia"/>
                  <w:b w:val="0"/>
                  <w:color w:val="000000"/>
                  <w:sz w:val="20"/>
                  <w:u w:val="single"/>
                </w:rPr>
                <w:t>Singapore/Malaysia/Vietnam FORM</w:t>
              </w:r>
            </w:hyperlink>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Year 4</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The Americas/Canada</w:t>
            </w:r>
          </w:p>
        </w:tc>
        <w:tc>
          <w:tcPr>
            <w:tcW w:type="dxa" w:w="3118"/>
            <w:tcBorders>
              <w:top w:val="nil" w:space="0"/>
              <w:left w:val="nil" w:space="0"/>
              <w:bottom w:val="single" w:sz="2" w:color="000000" w:space="0"/>
              <w:right w:val="nil" w:space="0"/>
            </w:tcBorders>
          </w:tcPr>
          <w:p>
            <w:pPr>
              <w:spacing w:after="0" w:line="264" w:lineRule="auto"/>
            </w:pPr>
            <w:hyperlink r:id="rId13" w:history="1">
              <w:r>
                <w:rPr>
                  <w:rFonts w:ascii="Georgia" w:hAnsi="Georgia" w:cs="Georgia" w:eastAsia="Georgia"/>
                  <w:b w:val="0"/>
                  <w:color w:val="000000"/>
                  <w:sz w:val="20"/>
                  <w:u w:val="single"/>
                </w:rPr>
                <w:t>The Americas/Canada FORM</w:t>
              </w:r>
            </w:hyperlink>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Year 5</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Middle East and Palestine</w:t>
            </w:r>
          </w:p>
        </w:tc>
        <w:tc>
          <w:tcPr>
            <w:tcW w:type="dxa" w:w="3118"/>
            <w:tcBorders>
              <w:top w:val="nil" w:space="0"/>
              <w:left w:val="nil" w:space="0"/>
              <w:bottom w:val="single" w:sz="2" w:color="000000" w:space="0"/>
              <w:right w:val="nil" w:space="0"/>
            </w:tcBorders>
          </w:tcPr>
          <w:p>
            <w:pPr>
              <w:spacing w:after="0" w:line="264" w:lineRule="auto"/>
            </w:pPr>
            <w:hyperlink r:id="rId14" w:history="1">
              <w:r>
                <w:rPr>
                  <w:rFonts w:ascii="Georgia" w:hAnsi="Georgia" w:cs="Georgia" w:eastAsia="Georgia"/>
                  <w:b w:val="0"/>
                  <w:color w:val="000000"/>
                  <w:sz w:val="20"/>
                  <w:u w:val="single"/>
                </w:rPr>
                <w:t>Middle East FORM</w:t>
              </w:r>
            </w:hyperlink>
            <w:r>
              <w:rPr>
                <w:rFonts w:ascii="Georgia" w:hAnsi="Georgia" w:cs="Georgia" w:eastAsia="Georgia"/>
                <w:b w:val="0"/>
                <w:color w:val="000000"/>
                <w:sz w:val="20"/>
              </w:rPr>
              <w:t xml:space="preserve"> · </w:t>
            </w:r>
            <w:hyperlink r:id="rId15" w:history="1">
              <w:r>
                <w:rPr>
                  <w:rFonts w:ascii="Georgia" w:hAnsi="Georgia" w:cs="Georgia" w:eastAsia="Georgia"/>
                  <w:b w:val="0"/>
                  <w:color w:val="000000"/>
                  <w:sz w:val="20"/>
                  <w:u w:val="single"/>
                </w:rPr>
                <w:t>Palestine FORM</w:t>
              </w:r>
            </w:hyperlink>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Year 6</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Europe</w:t>
            </w:r>
          </w:p>
        </w:tc>
        <w:tc>
          <w:tcPr>
            <w:tcW w:type="dxa" w:w="3118"/>
            <w:tcBorders>
              <w:top w:val="nil" w:space="0"/>
              <w:left w:val="nil" w:space="0"/>
              <w:bottom w:val="single" w:sz="2" w:color="000000" w:space="0"/>
              <w:right w:val="nil" w:space="0"/>
            </w:tcBorders>
          </w:tcPr>
          <w:p>
            <w:pPr>
              <w:spacing w:after="0" w:line="264" w:lineRule="auto"/>
            </w:pPr>
            <w:hyperlink r:id="rId16" w:history="1">
              <w:r>
                <w:rPr>
                  <w:rFonts w:ascii="Georgia" w:hAnsi="Georgia" w:cs="Georgia" w:eastAsia="Georgia"/>
                  <w:b w:val="0"/>
                  <w:color w:val="000000"/>
                  <w:sz w:val="20"/>
                  <w:u w:val="single"/>
                </w:rPr>
                <w:t>Europe FORM</w:t>
              </w:r>
            </w:hyperlink>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Year 7</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India</w:t>
            </w:r>
          </w:p>
        </w:tc>
        <w:tc>
          <w:tcPr>
            <w:tcW w:type="dxa" w:w="3118"/>
            <w:tcBorders>
              <w:top w:val="nil" w:space="0"/>
              <w:left w:val="nil" w:space="0"/>
              <w:bottom w:val="single" w:sz="2" w:color="000000" w:space="0"/>
              <w:right w:val="nil" w:space="0"/>
            </w:tcBorders>
          </w:tcPr>
          <w:p>
            <w:pPr>
              <w:spacing w:after="0" w:line="264" w:lineRule="auto"/>
            </w:pPr>
            <w:hyperlink r:id="rId17" w:history="1">
              <w:r>
                <w:rPr>
                  <w:rFonts w:ascii="Georgia" w:hAnsi="Georgia" w:cs="Georgia" w:eastAsia="Georgia"/>
                  <w:b w:val="0"/>
                  <w:color w:val="000000"/>
                  <w:sz w:val="20"/>
                  <w:u w:val="single"/>
                </w:rPr>
                <w:t>India FORM</w:t>
              </w:r>
            </w:hyperlink>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Year 8</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Middle East and Palestine</w:t>
            </w:r>
          </w:p>
        </w:tc>
        <w:tc>
          <w:tcPr>
            <w:tcW w:type="dxa" w:w="3118"/>
            <w:tcBorders>
              <w:top w:val="nil" w:space="0"/>
              <w:left w:val="nil" w:space="0"/>
              <w:bottom w:val="single" w:sz="2" w:color="000000" w:space="0"/>
              <w:right w:val="nil" w:space="0"/>
            </w:tcBorders>
          </w:tcPr>
          <w:p>
            <w:pPr>
              <w:spacing w:after="0" w:line="264" w:lineRule="auto"/>
            </w:pPr>
            <w:hyperlink r:id="rId14" w:history="1">
              <w:r>
                <w:rPr>
                  <w:rFonts w:ascii="Georgia" w:hAnsi="Georgia" w:cs="Georgia" w:eastAsia="Georgia"/>
                  <w:b w:val="0"/>
                  <w:color w:val="000000"/>
                  <w:sz w:val="20"/>
                  <w:u w:val="single"/>
                </w:rPr>
                <w:t>Middle East FORM</w:t>
              </w:r>
            </w:hyperlink>
            <w:r>
              <w:rPr>
                <w:rFonts w:ascii="Georgia" w:hAnsi="Georgia" w:cs="Georgia" w:eastAsia="Georgia"/>
                <w:b w:val="0"/>
                <w:color w:val="000000"/>
                <w:sz w:val="20"/>
              </w:rPr>
              <w:t xml:space="preserve"> · </w:t>
            </w:r>
            <w:hyperlink r:id="rId15" w:history="1">
              <w:r>
                <w:rPr>
                  <w:rFonts w:ascii="Georgia" w:hAnsi="Georgia" w:cs="Georgia" w:eastAsia="Georgia"/>
                  <w:b w:val="0"/>
                  <w:color w:val="000000"/>
                  <w:sz w:val="20"/>
                  <w:u w:val="single"/>
                </w:rPr>
                <w:t>Palestine FORM</w:t>
              </w:r>
            </w:hyperlink>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Year 9</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China</w:t>
            </w:r>
          </w:p>
        </w:tc>
        <w:tc>
          <w:tcPr>
            <w:tcW w:type="dxa" w:w="3118"/>
            <w:tcBorders>
              <w:top w:val="nil" w:space="0"/>
              <w:left w:val="nil" w:space="0"/>
              <w:bottom w:val="single" w:sz="2" w:color="000000" w:space="0"/>
              <w:right w:val="nil" w:space="0"/>
            </w:tcBorders>
          </w:tcPr>
          <w:p>
            <w:pPr>
              <w:spacing w:after="0" w:line="264" w:lineRule="auto"/>
            </w:pPr>
            <w:hyperlink r:id="rId18" w:history="1">
              <w:r>
                <w:rPr>
                  <w:rFonts w:ascii="Georgia" w:hAnsi="Georgia" w:cs="Georgia" w:eastAsia="Georgia"/>
                  <w:b w:val="0"/>
                  <w:color w:val="000000"/>
                  <w:sz w:val="20"/>
                  <w:u w:val="single"/>
                </w:rPr>
                <w:t>China FORM</w:t>
              </w:r>
            </w:hyperlink>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Year 10</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Maldives</w:t>
            </w:r>
          </w:p>
        </w:tc>
        <w:tc>
          <w:tcPr>
            <w:tcW w:type="dxa" w:w="3118"/>
            <w:tcBorders>
              <w:top w:val="nil" w:space="0"/>
              <w:left w:val="nil" w:space="0"/>
              <w:bottom w:val="single" w:sz="2" w:color="000000" w:space="0"/>
              <w:right w:val="nil" w:space="0"/>
            </w:tcBorders>
          </w:tcPr>
          <w:p>
            <w:pPr>
              <w:spacing w:after="0" w:line="264" w:lineRule="auto"/>
            </w:pPr>
            <w:hyperlink r:id="rId19" w:history="1">
              <w:r>
                <w:rPr>
                  <w:rFonts w:ascii="Georgia" w:hAnsi="Georgia" w:cs="Georgia" w:eastAsia="Georgia"/>
                  <w:b w:val="0"/>
                  <w:color w:val="000000"/>
                  <w:sz w:val="20"/>
                  <w:u w:val="single"/>
                </w:rPr>
                <w:t>Maldives FORM</w:t>
              </w:r>
            </w:hyperlink>
          </w:p>
        </w:tc>
      </w:tr>
      <w:tr>
        <w:trPr>
          <w:cantSplit w:val="true"/>
        </w:trPr>
        <w:tc>
          <w:tcPr>
            <w:tcW w:type="dxa" w:w="2211"/>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Year 11</w:t>
            </w:r>
          </w:p>
        </w:tc>
        <w:tc>
          <w:tcPr>
            <w:tcW w:type="dxa" w:w="3742"/>
            <w:tcBorders>
              <w:top w:val="nil" w:space="0"/>
              <w:left w:val="nil" w:space="0"/>
              <w:bottom w:val="single" w:sz="2" w:color="000000" w:space="0"/>
              <w:right w:val="nil" w:space="0"/>
            </w:tcBorders>
          </w:tcPr>
          <w:p>
            <w:pPr>
              <w:spacing w:after="0" w:line="264" w:lineRule="auto"/>
            </w:pPr>
            <w:r>
              <w:rPr>
                <w:rFonts w:ascii="Georgia" w:hAnsi="Georgia" w:cs="Georgia" w:eastAsia="Georgia"/>
                <w:b w:val="0"/>
                <w:color w:val="000000"/>
                <w:sz w:val="20"/>
              </w:rPr>
              <w:t>India</w:t>
            </w:r>
          </w:p>
        </w:tc>
        <w:tc>
          <w:tcPr>
            <w:tcW w:type="dxa" w:w="3118"/>
            <w:tcBorders>
              <w:top w:val="nil" w:space="0"/>
              <w:left w:val="nil" w:space="0"/>
              <w:bottom w:val="single" w:sz="2" w:color="000000" w:space="0"/>
              <w:right w:val="nil" w:space="0"/>
            </w:tcBorders>
          </w:tcPr>
          <w:p>
            <w:pPr>
              <w:spacing w:after="0" w:line="264" w:lineRule="auto"/>
            </w:pPr>
            <w:hyperlink r:id="rId17" w:history="1">
              <w:r>
                <w:rPr>
                  <w:rFonts w:ascii="Georgia" w:hAnsi="Georgia" w:cs="Georgia" w:eastAsia="Georgia"/>
                  <w:b w:val="0"/>
                  <w:color w:val="000000"/>
                  <w:sz w:val="20"/>
                  <w:u w:val="single"/>
                </w:rPr>
                <w:t>India FORM</w:t>
              </w:r>
            </w:hyperlink>
          </w:p>
        </w:tc>
      </w:tr>
      <w:tr>
        <w:trPr>
          <w:cantSplit w:val="true"/>
        </w:trPr>
        <w:tc>
          <w:tcPr>
            <w:tcW w:type="dxa" w:w="2211"/>
            <w:tcBorders>
              <w:top w:val="nil" w:space="0"/>
              <w:left w:val="nil" w:space="0"/>
              <w:bottom w:val="single" w:sz="12" w:color="000000" w:space="0"/>
              <w:right w:val="nil" w:space="0"/>
            </w:tcBorders>
          </w:tcPr>
          <w:p>
            <w:pPr>
              <w:spacing w:after="0" w:line="264" w:lineRule="auto"/>
            </w:pPr>
            <w:r>
              <w:rPr>
                <w:rFonts w:ascii="Georgia" w:hAnsi="Georgia" w:cs="Georgia" w:eastAsia="Georgia"/>
                <w:b w:val="0"/>
                <w:color w:val="000000"/>
                <w:sz w:val="20"/>
              </w:rPr>
              <w:t>Year 12 and Year 13</w:t>
            </w:r>
          </w:p>
        </w:tc>
        <w:tc>
          <w:tcPr>
            <w:tcW w:type="dxa" w:w="3742"/>
            <w:tcBorders>
              <w:top w:val="nil" w:space="0"/>
              <w:left w:val="nil" w:space="0"/>
              <w:bottom w:val="single" w:sz="12" w:color="000000" w:space="0"/>
              <w:right w:val="nil" w:space="0"/>
            </w:tcBorders>
          </w:tcPr>
          <w:p>
            <w:pPr>
              <w:spacing w:after="0" w:line="264" w:lineRule="auto"/>
            </w:pPr>
            <w:r>
              <w:rPr>
                <w:rFonts w:ascii="Georgia" w:hAnsi="Georgia" w:cs="Georgia" w:eastAsia="Georgia"/>
                <w:b w:val="0"/>
                <w:color w:val="000000"/>
                <w:sz w:val="20"/>
              </w:rPr>
              <w:t>China</w:t>
            </w:r>
          </w:p>
        </w:tc>
        <w:tc>
          <w:tcPr>
            <w:tcW w:type="dxa" w:w="3118"/>
            <w:tcBorders>
              <w:top w:val="nil" w:space="0"/>
              <w:left w:val="nil" w:space="0"/>
              <w:bottom w:val="single" w:sz="12" w:color="000000" w:space="0"/>
              <w:right w:val="nil" w:space="0"/>
            </w:tcBorders>
          </w:tcPr>
          <w:p>
            <w:pPr>
              <w:spacing w:after="0" w:line="264" w:lineRule="auto"/>
            </w:pPr>
            <w:hyperlink r:id="rId18" w:history="1">
              <w:r>
                <w:rPr>
                  <w:rFonts w:ascii="Georgia" w:hAnsi="Georgia" w:cs="Georgia" w:eastAsia="Georgia"/>
                  <w:b w:val="0"/>
                  <w:color w:val="000000"/>
                  <w:sz w:val="20"/>
                  <w:u w:val="single"/>
                </w:rPr>
                <w:t>China FORM</w:t>
              </w:r>
            </w:hyperlink>
          </w:p>
        </w:tc>
      </w:tr>
    </w:tbl>
    <w:p>
      <w:pPr>
        <w:spacing w:after="80"/>
      </w:pPr>
    </w:p>
    <w:p>
      <w:r>
        <w:rPr>
          <w:rFonts w:ascii="Georgia" w:hAnsi="Georgia" w:cs="Georgia" w:eastAsia="Georgia"/>
          <w:b w:val="0"/>
          <w:i w:val="0"/>
          <w:color w:val="000000"/>
        </w:rPr>
        <w:t>Please note that the food donations are sent by all parents but organised by our amazing parent volunteers so please direct any questions to the parent contacts on the FORM that will be sent early next week.</w:t>
      </w:r>
    </w:p>
    <w:p>
      <w:r>
        <w:rPr>
          <w:rFonts w:ascii="Georgia" w:hAnsi="Georgia" w:cs="Georgia" w:eastAsia="Georgia"/>
          <w:b w:val="0"/>
          <w:i w:val="0"/>
          <w:color w:val="000000"/>
        </w:rPr>
        <w:t>On UN Day, please send your child to school with an empty food box and cutlery so that they can collect some treats from each stall they visit in addition to their usual lunch. If your child has allergies or dietary requirements, please ensure that their class teacher/form tutor is aware.</w:t>
      </w:r>
    </w:p>
    <w:p>
      <w:r>
        <w:rPr>
          <w:rFonts w:ascii="Georgia" w:hAnsi="Georgia" w:cs="Georgia" w:eastAsia="Georgia"/>
          <w:b w:val="0"/>
          <w:i w:val="0"/>
          <w:color w:val="000000"/>
        </w:rPr>
        <w:t>All children across the school are invited to wear the national dress of a country to which they are affiliated or their formal BSC uniform. Please ensure that the national dress of any and every country is respectful and worn properly. This is not “fancy dress” but a reflection of our children’s international identity.</w:t>
      </w:r>
    </w:p>
    <w:p>
      <w:pPr>
        <w:keepNext/>
        <w:spacing w:before="120" w:after="560"/>
      </w:pPr>
      <w:r>
        <w:rPr>
          <w:rFonts w:ascii="Georgia" w:hAnsi="Georgia" w:cs="Georgia" w:eastAsia="Georgia"/>
          <w:b w:val="0"/>
          <w:i w:val="0"/>
          <w:color w:val="000000"/>
        </w:rPr>
        <w:t>With my best wishes,</w:t>
      </w:r>
    </w:p>
    <w:p>
      <w:r>
        <w:rPr>
          <w:rFonts w:ascii="Georgia" w:hAnsi="Georgia" w:cs="Georgia" w:eastAsia="Georgia"/>
          <w:b w:val="0"/>
          <w:i w:val="0"/>
          <w:color w:val="000000"/>
        </w:rPr>
        <w:t>Mrs Hannah Wells</w:t>
      </w:r>
      <w:r>
        <w:br/>
      </w:r>
      <w:r>
        <w:rPr>
          <w:rFonts w:ascii="Georgia" w:hAnsi="Georgia" w:cs="Georgia" w:eastAsia="Georgia"/>
          <w:b w:val="0"/>
          <w:i w:val="0"/>
          <w:color w:val="000000"/>
        </w:rPr>
        <w:t>Principal</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80" w:line="288" w:lineRule="auto"/>
    </w:pPr>
    <w:rPr>
      <w:rFonts w:ascii="Georgia" w:hAnsi="Georgia" w:eastAsia="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d4ththa.github.io/un-day-2026/go/sri-lanka/" TargetMode="External"/><Relationship Id="rId10" Type="http://schemas.openxmlformats.org/officeDocument/2006/relationships/hyperlink" Target="https://sud4ththa.github.io/un-day-2026/go/japan/" TargetMode="External"/><Relationship Id="rId11" Type="http://schemas.openxmlformats.org/officeDocument/2006/relationships/hyperlink" Target="https://sud4ththa.github.io/un-day-2026/go/australia/" TargetMode="External"/><Relationship Id="rId12" Type="http://schemas.openxmlformats.org/officeDocument/2006/relationships/hyperlink" Target="https://sud4ththa.github.io/un-day-2026/go/sea/" TargetMode="External"/><Relationship Id="rId13" Type="http://schemas.openxmlformats.org/officeDocument/2006/relationships/hyperlink" Target="https://sud4ththa.github.io/un-day-2026/go/americas/" TargetMode="External"/><Relationship Id="rId14" Type="http://schemas.openxmlformats.org/officeDocument/2006/relationships/hyperlink" Target="https://sud4ththa.github.io/un-day-2026/go/middle-east/" TargetMode="External"/><Relationship Id="rId15" Type="http://schemas.openxmlformats.org/officeDocument/2006/relationships/hyperlink" Target="https://sud4ththa.github.io/un-day-2026/go/un-zone/" TargetMode="External"/><Relationship Id="rId16" Type="http://schemas.openxmlformats.org/officeDocument/2006/relationships/hyperlink" Target="https://sud4ththa.github.io/un-day-2026/go/europe/" TargetMode="External"/><Relationship Id="rId17" Type="http://schemas.openxmlformats.org/officeDocument/2006/relationships/hyperlink" Target="https://sud4ththa.github.io/un-day-2026/go/india/" TargetMode="External"/><Relationship Id="rId18" Type="http://schemas.openxmlformats.org/officeDocument/2006/relationships/hyperlink" Target="https://sud4ththa.github.io/un-day-2026/go/china/" TargetMode="External"/><Relationship Id="rId19" Type="http://schemas.openxmlformats.org/officeDocument/2006/relationships/hyperlink" Target="https://sud4ththa.github.io/un-day-2026/go/maldi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Day 2026 – Parent letter</dc:title>
  <dc:subject/>
  <dc:creator>The British School in Colombo</dc:creator>
  <cp:keywords/>
  <dc:description>generated by python-docx</dc:description>
  <cp:lastModifiedBy/>
  <cp:revision>1</cp:revision>
  <dcterms:created xsi:type="dcterms:W3CDTF">2013-12-23T23:15:00Z</dcterms:created>
  <dcterms:modified xsi:type="dcterms:W3CDTF">2013-12-23T23:15:00Z</dcterms:modified>
  <cp:category/>
</cp:coreProperties>
</file>