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93F1" w14:textId="7E5D13EE" w:rsidR="00B07BFB" w:rsidRPr="00CF62ED" w:rsidRDefault="00121A0D" w:rsidP="00CF62ED">
      <w:pPr>
        <w:jc w:val="center"/>
        <w:rPr>
          <w:b/>
          <w:bCs/>
        </w:rPr>
      </w:pPr>
      <w:r w:rsidRPr="00CF62ED">
        <w:rPr>
          <w:b/>
          <w:bCs/>
        </w:rPr>
        <w:t xml:space="preserve">Вопросы к зачету Математика для </w:t>
      </w:r>
      <w:r w:rsidRPr="00CF62ED">
        <w:rPr>
          <w:b/>
          <w:bCs/>
          <w:lang w:val="en-US"/>
        </w:rPr>
        <w:t>Data</w:t>
      </w:r>
      <w:r w:rsidRPr="00CF62ED">
        <w:rPr>
          <w:b/>
          <w:bCs/>
        </w:rPr>
        <w:t xml:space="preserve"> </w:t>
      </w:r>
      <w:r w:rsidRPr="00CF62ED">
        <w:rPr>
          <w:b/>
          <w:bCs/>
          <w:lang w:val="en-US"/>
        </w:rPr>
        <w:t>Science</w:t>
      </w:r>
    </w:p>
    <w:p w14:paraId="310BE347" w14:textId="7F2CDF24" w:rsidR="00121A0D" w:rsidRDefault="00121A0D" w:rsidP="00D11408">
      <w:pPr>
        <w:pStyle w:val="a3"/>
        <w:numPr>
          <w:ilvl w:val="0"/>
          <w:numId w:val="3"/>
        </w:numPr>
        <w:ind w:left="0" w:firstLine="0"/>
      </w:pPr>
      <w:r>
        <w:t xml:space="preserve">Взаимосвязи между науками: Искусственный интеллект, Машинное обучение, </w:t>
      </w:r>
      <w:r w:rsidRPr="00D11408">
        <w:rPr>
          <w:lang w:val="en-US"/>
        </w:rPr>
        <w:t>Data</w:t>
      </w:r>
      <w:r w:rsidRPr="00121A0D">
        <w:t xml:space="preserve"> </w:t>
      </w:r>
      <w:r w:rsidRPr="00D11408">
        <w:rPr>
          <w:lang w:val="en-US"/>
        </w:rPr>
        <w:t>Science</w:t>
      </w:r>
      <w:r>
        <w:t xml:space="preserve">. </w:t>
      </w:r>
    </w:p>
    <w:p w14:paraId="2C3957BE" w14:textId="2362F185" w:rsidR="00121A0D" w:rsidRDefault="009078A3" w:rsidP="00D11408">
      <w:pPr>
        <w:pStyle w:val="a3"/>
        <w:numPr>
          <w:ilvl w:val="0"/>
          <w:numId w:val="3"/>
        </w:numPr>
        <w:ind w:left="0" w:firstLine="0"/>
      </w:pPr>
      <w:r>
        <w:t xml:space="preserve">Выбор математического аппарата для решения практических задач </w:t>
      </w:r>
      <w:r w:rsidRPr="00D11408">
        <w:rPr>
          <w:lang w:val="en-US"/>
        </w:rPr>
        <w:t>Data</w:t>
      </w:r>
      <w:r w:rsidRPr="00121A0D">
        <w:t xml:space="preserve"> </w:t>
      </w:r>
      <w:r w:rsidRPr="00D11408">
        <w:rPr>
          <w:lang w:val="en-US"/>
        </w:rPr>
        <w:t>Science</w:t>
      </w:r>
      <w:r>
        <w:t>.</w:t>
      </w:r>
    </w:p>
    <w:p w14:paraId="7CBDED60" w14:textId="773FB5C9" w:rsidR="009078A3" w:rsidRDefault="009078A3" w:rsidP="00D11408">
      <w:pPr>
        <w:pStyle w:val="a3"/>
        <w:numPr>
          <w:ilvl w:val="0"/>
          <w:numId w:val="3"/>
        </w:numPr>
        <w:ind w:left="0" w:firstLine="0"/>
      </w:pPr>
      <w:r>
        <w:t xml:space="preserve">Применение алгебры событий в </w:t>
      </w:r>
      <w:r w:rsidRPr="00D11408">
        <w:rPr>
          <w:lang w:val="en-US"/>
        </w:rPr>
        <w:t>Data</w:t>
      </w:r>
      <w:r w:rsidRPr="00121A0D">
        <w:t xml:space="preserve"> </w:t>
      </w:r>
      <w:r w:rsidRPr="00D11408">
        <w:rPr>
          <w:lang w:val="en-US"/>
        </w:rPr>
        <w:t>Science</w:t>
      </w:r>
      <w:r>
        <w:t>.</w:t>
      </w:r>
    </w:p>
    <w:p w14:paraId="21B86E80" w14:textId="64EC976F" w:rsidR="009078A3" w:rsidRDefault="009078A3" w:rsidP="00D11408">
      <w:pPr>
        <w:pStyle w:val="a3"/>
        <w:numPr>
          <w:ilvl w:val="0"/>
          <w:numId w:val="3"/>
        </w:numPr>
        <w:ind w:left="0" w:firstLine="0"/>
      </w:pPr>
      <w:r>
        <w:t>Выбор метрик для математических моделей.</w:t>
      </w:r>
    </w:p>
    <w:p w14:paraId="19288C1A" w14:textId="3B216F99" w:rsidR="009078A3" w:rsidRDefault="009078A3" w:rsidP="00D11408">
      <w:pPr>
        <w:pStyle w:val="a3"/>
        <w:numPr>
          <w:ilvl w:val="0"/>
          <w:numId w:val="3"/>
        </w:numPr>
        <w:ind w:left="0" w:firstLine="0"/>
      </w:pPr>
      <w:r>
        <w:t>Центральности при анализе данных. Центральности для графов.</w:t>
      </w:r>
    </w:p>
    <w:p w14:paraId="4974BF5E" w14:textId="5C7F23D3" w:rsidR="009078A3" w:rsidRDefault="009078A3" w:rsidP="00D11408">
      <w:pPr>
        <w:pStyle w:val="a3"/>
        <w:numPr>
          <w:ilvl w:val="0"/>
          <w:numId w:val="3"/>
        </w:numPr>
        <w:ind w:left="0" w:firstLine="0"/>
      </w:pPr>
      <w:r>
        <w:t>Выравнивание</w:t>
      </w:r>
      <w:r w:rsidR="007040FB">
        <w:t xml:space="preserve"> </w:t>
      </w:r>
      <w:r w:rsidR="007040FB" w:rsidRPr="007040FB">
        <w:t>статистических рядов</w:t>
      </w:r>
      <w:r w:rsidR="007040FB">
        <w:t xml:space="preserve">. </w:t>
      </w:r>
    </w:p>
    <w:p w14:paraId="2CB2C0EE" w14:textId="142613DE" w:rsidR="009078A3" w:rsidRDefault="007040FB" w:rsidP="00D11408">
      <w:pPr>
        <w:pStyle w:val="a3"/>
        <w:numPr>
          <w:ilvl w:val="0"/>
          <w:numId w:val="3"/>
        </w:numPr>
        <w:ind w:left="0" w:firstLine="0"/>
      </w:pPr>
      <w:r w:rsidRPr="007040FB">
        <w:t>Критерии согласия</w:t>
      </w:r>
      <w:r>
        <w:t>. Критерий Хи-квадрат.</w:t>
      </w:r>
    </w:p>
    <w:p w14:paraId="178ACE47" w14:textId="193FC1F1" w:rsidR="007040FB" w:rsidRDefault="007040FB" w:rsidP="00D11408">
      <w:pPr>
        <w:pStyle w:val="a3"/>
        <w:numPr>
          <w:ilvl w:val="0"/>
          <w:numId w:val="3"/>
        </w:numPr>
        <w:ind w:left="0" w:firstLine="0"/>
      </w:pPr>
      <w:r w:rsidRPr="007040FB">
        <w:t>Критерии согласия</w:t>
      </w:r>
      <w:r>
        <w:t xml:space="preserve">. Критерий </w:t>
      </w:r>
      <w:r>
        <w:t>Колмогорова</w:t>
      </w:r>
      <w:r>
        <w:t>.</w:t>
      </w:r>
    </w:p>
    <w:p w14:paraId="06F1832A" w14:textId="45277CE3" w:rsidR="007040FB" w:rsidRDefault="007040FB" w:rsidP="00D11408">
      <w:pPr>
        <w:pStyle w:val="a3"/>
        <w:numPr>
          <w:ilvl w:val="0"/>
          <w:numId w:val="3"/>
        </w:numPr>
        <w:ind w:left="0" w:firstLine="0"/>
      </w:pPr>
      <w:r>
        <w:t>Оценка параметров. Требования к оценкам.</w:t>
      </w:r>
    </w:p>
    <w:p w14:paraId="36EAFFA9" w14:textId="67225267" w:rsidR="00B1779B" w:rsidRDefault="00B1779B" w:rsidP="00D11408">
      <w:pPr>
        <w:pStyle w:val="a3"/>
        <w:numPr>
          <w:ilvl w:val="0"/>
          <w:numId w:val="3"/>
        </w:numPr>
        <w:ind w:left="0" w:firstLine="0"/>
      </w:pPr>
      <w:r>
        <w:t xml:space="preserve">Оценка </w:t>
      </w:r>
      <w:r>
        <w:t>математического ожидания</w:t>
      </w:r>
      <w:r>
        <w:t>. Доверительный интервал.</w:t>
      </w:r>
    </w:p>
    <w:p w14:paraId="6E269761" w14:textId="6945691C" w:rsidR="00B1779B" w:rsidRDefault="00B1779B" w:rsidP="00D11408">
      <w:pPr>
        <w:pStyle w:val="a3"/>
        <w:numPr>
          <w:ilvl w:val="0"/>
          <w:numId w:val="3"/>
        </w:numPr>
        <w:ind w:left="0" w:firstLine="0"/>
      </w:pPr>
      <w:r>
        <w:t xml:space="preserve">Оценка </w:t>
      </w:r>
      <w:r>
        <w:t>дисперсии. Доверительный интервал.</w:t>
      </w:r>
    </w:p>
    <w:p w14:paraId="2F85FE37" w14:textId="4D6CA490" w:rsidR="00B1779B" w:rsidRDefault="00B1779B" w:rsidP="00D11408">
      <w:pPr>
        <w:pStyle w:val="a3"/>
        <w:numPr>
          <w:ilvl w:val="0"/>
          <w:numId w:val="3"/>
        </w:numPr>
        <w:ind w:left="0" w:firstLine="0"/>
      </w:pPr>
      <w:r>
        <w:t xml:space="preserve">Оценка </w:t>
      </w:r>
      <w:r>
        <w:t>вероятности события</w:t>
      </w:r>
      <w:r>
        <w:t>.</w:t>
      </w:r>
      <w:r>
        <w:t xml:space="preserve"> </w:t>
      </w:r>
      <w:r>
        <w:t>Доверительный интервал.</w:t>
      </w:r>
    </w:p>
    <w:p w14:paraId="7489B190" w14:textId="2015C668" w:rsidR="00D11408" w:rsidRDefault="00D11408" w:rsidP="00D11408">
      <w:pPr>
        <w:pStyle w:val="a3"/>
        <w:numPr>
          <w:ilvl w:val="0"/>
          <w:numId w:val="3"/>
        </w:numPr>
        <w:ind w:left="0" w:firstLine="0"/>
      </w:pPr>
      <w:r>
        <w:t xml:space="preserve">Оценка вероятности события. </w:t>
      </w:r>
      <w:r w:rsidR="00B1779B">
        <w:t>Доверительный интервал</w:t>
      </w:r>
      <w:r w:rsidR="00B1779B">
        <w:t xml:space="preserve"> для малого числа опытов.</w:t>
      </w:r>
    </w:p>
    <w:p w14:paraId="04C0EC41" w14:textId="2BFE7FD3" w:rsidR="007040FB" w:rsidRDefault="00B1779B" w:rsidP="00D11408">
      <w:pPr>
        <w:pStyle w:val="a3"/>
        <w:numPr>
          <w:ilvl w:val="0"/>
          <w:numId w:val="3"/>
        </w:numPr>
        <w:ind w:left="0" w:firstLine="0"/>
      </w:pPr>
      <w:r>
        <w:t>Расчет необходимого числа опытов</w:t>
      </w:r>
      <w:r w:rsidR="00D11408">
        <w:t xml:space="preserve"> для о</w:t>
      </w:r>
      <w:r w:rsidR="00D11408">
        <w:t>ценк</w:t>
      </w:r>
      <w:r w:rsidR="00D11408">
        <w:t>и</w:t>
      </w:r>
      <w:r w:rsidR="00D11408">
        <w:t xml:space="preserve"> вероятности</w:t>
      </w:r>
      <w:r>
        <w:t>.</w:t>
      </w:r>
    </w:p>
    <w:p w14:paraId="7F990BFF" w14:textId="77777777" w:rsidR="005A5B7C" w:rsidRDefault="005A5B7C" w:rsidP="005A5B7C">
      <w:pPr>
        <w:pStyle w:val="a3"/>
        <w:numPr>
          <w:ilvl w:val="0"/>
          <w:numId w:val="3"/>
        </w:numPr>
        <w:ind w:left="0" w:firstLine="0"/>
      </w:pPr>
      <w:proofErr w:type="spellStart"/>
      <w:r>
        <w:t>Графовая</w:t>
      </w:r>
      <w:proofErr w:type="spellEnd"/>
      <w:r>
        <w:t xml:space="preserve"> вероятностная модель. Цели и задачи моделирования. Преимущества и недоставки.</w:t>
      </w:r>
    </w:p>
    <w:p w14:paraId="76931C2E" w14:textId="20B8BCFD" w:rsidR="005A5B7C" w:rsidRDefault="005A5B7C" w:rsidP="00C17933">
      <w:pPr>
        <w:pStyle w:val="a3"/>
        <w:numPr>
          <w:ilvl w:val="0"/>
          <w:numId w:val="3"/>
        </w:numPr>
        <w:ind w:left="0" w:firstLine="0"/>
      </w:pPr>
      <w:r>
        <w:t>Случайные переменные. Вероятностная модель. Распределение совместное и мар</w:t>
      </w:r>
      <w:r w:rsidR="00B96354">
        <w:t>г</w:t>
      </w:r>
      <w:r>
        <w:t>инальное.</w:t>
      </w:r>
      <w:r>
        <w:t xml:space="preserve"> </w:t>
      </w:r>
      <w:r>
        <w:t>Условные вероятности. Теорема Байеса.</w:t>
      </w:r>
    </w:p>
    <w:p w14:paraId="04AD0035" w14:textId="77777777" w:rsidR="005A5B7C" w:rsidRDefault="005A5B7C" w:rsidP="005A5B7C">
      <w:pPr>
        <w:pStyle w:val="a3"/>
        <w:numPr>
          <w:ilvl w:val="0"/>
          <w:numId w:val="3"/>
        </w:numPr>
        <w:ind w:left="0" w:firstLine="0"/>
      </w:pPr>
      <w:r>
        <w:t xml:space="preserve">Вероятностный вывод. Вывод по перечислению. Цепное правило. </w:t>
      </w:r>
    </w:p>
    <w:p w14:paraId="7BEDAF84" w14:textId="77777777" w:rsidR="005A5B7C" w:rsidRDefault="005A5B7C" w:rsidP="005A5B7C">
      <w:pPr>
        <w:pStyle w:val="a3"/>
        <w:numPr>
          <w:ilvl w:val="0"/>
          <w:numId w:val="3"/>
        </w:numPr>
        <w:ind w:left="0" w:firstLine="0"/>
      </w:pPr>
      <w:r>
        <w:t>Зависимость и независимость переменных. Условная независимость</w:t>
      </w:r>
    </w:p>
    <w:p w14:paraId="2C29831B" w14:textId="722147AD" w:rsidR="005A5B7C" w:rsidRDefault="005A5B7C" w:rsidP="00A21442">
      <w:pPr>
        <w:pStyle w:val="a3"/>
        <w:numPr>
          <w:ilvl w:val="0"/>
          <w:numId w:val="3"/>
        </w:numPr>
        <w:ind w:left="0" w:firstLine="0"/>
      </w:pPr>
      <w:r>
        <w:t xml:space="preserve">Сеть Байеса. Определение. Назначение. Вывод с сети Байеса по перечислению. </w:t>
      </w:r>
    </w:p>
    <w:p w14:paraId="4F976831" w14:textId="77777777" w:rsidR="005A5B7C" w:rsidRDefault="005A5B7C" w:rsidP="005A5B7C">
      <w:pPr>
        <w:pStyle w:val="a3"/>
        <w:numPr>
          <w:ilvl w:val="0"/>
          <w:numId w:val="3"/>
        </w:numPr>
        <w:ind w:left="0" w:firstLine="0"/>
      </w:pPr>
      <w:r>
        <w:t xml:space="preserve">Вывод с сети Байеса с исключением переменных. </w:t>
      </w:r>
    </w:p>
    <w:p w14:paraId="4F8F0D0F" w14:textId="01F0C60D" w:rsidR="005A5B7C" w:rsidRDefault="005A5B7C" w:rsidP="00501594">
      <w:pPr>
        <w:pStyle w:val="a3"/>
        <w:numPr>
          <w:ilvl w:val="0"/>
          <w:numId w:val="3"/>
        </w:numPr>
        <w:ind w:left="0" w:firstLine="0"/>
      </w:pPr>
      <w:r>
        <w:t xml:space="preserve">Проверка независимости в сети Байеса для троек переменных. </w:t>
      </w:r>
      <w:r w:rsidR="00B96354">
        <w:t xml:space="preserve"> </w:t>
      </w:r>
      <w:r>
        <w:t>Общий алгоритм проверки</w:t>
      </w:r>
      <w:r w:rsidR="00B96354">
        <w:t xml:space="preserve"> </w:t>
      </w:r>
      <w:r w:rsidR="00B96354">
        <w:t>независимости</w:t>
      </w:r>
      <w:r>
        <w:t>.</w:t>
      </w:r>
    </w:p>
    <w:p w14:paraId="50022A5D" w14:textId="228B9009" w:rsidR="005A5B7C" w:rsidRDefault="005A5B7C" w:rsidP="0091696F">
      <w:pPr>
        <w:pStyle w:val="a3"/>
        <w:numPr>
          <w:ilvl w:val="0"/>
          <w:numId w:val="3"/>
        </w:numPr>
        <w:ind w:left="0" w:firstLine="0"/>
      </w:pPr>
      <w:proofErr w:type="spellStart"/>
      <w:r>
        <w:t>Сэмплирование</w:t>
      </w:r>
      <w:proofErr w:type="spellEnd"/>
      <w:r>
        <w:t>. Цели и задачи.</w:t>
      </w:r>
      <w:r>
        <w:t xml:space="preserve"> </w:t>
      </w:r>
      <w:r>
        <w:t xml:space="preserve">Отбраковка при </w:t>
      </w:r>
      <w:proofErr w:type="spellStart"/>
      <w:r>
        <w:t>сэмплировании</w:t>
      </w:r>
      <w:proofErr w:type="spellEnd"/>
      <w:r>
        <w:t>.</w:t>
      </w:r>
      <w:r>
        <w:t xml:space="preserve"> </w:t>
      </w:r>
      <w:r>
        <w:t xml:space="preserve">Взвешивание по правдоподобию при </w:t>
      </w:r>
      <w:proofErr w:type="spellStart"/>
      <w:r>
        <w:t>сэмплировании</w:t>
      </w:r>
      <w:proofErr w:type="spellEnd"/>
      <w:r>
        <w:t xml:space="preserve">. </w:t>
      </w:r>
      <w:proofErr w:type="spellStart"/>
      <w:r>
        <w:t>Сэмплирование</w:t>
      </w:r>
      <w:proofErr w:type="spellEnd"/>
      <w:r>
        <w:t xml:space="preserve"> по </w:t>
      </w:r>
      <w:proofErr w:type="spellStart"/>
      <w:r>
        <w:t>Гибсу</w:t>
      </w:r>
      <w:proofErr w:type="spellEnd"/>
      <w:r w:rsidR="00B96354">
        <w:t>.</w:t>
      </w:r>
    </w:p>
    <w:p w14:paraId="3F0322DC" w14:textId="4F8B7545" w:rsidR="00D11408" w:rsidRDefault="00D11408" w:rsidP="00D11408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Цели и задачи обучения с подкреплением. Отличия от других видов машинного обучения.</w:t>
      </w:r>
    </w:p>
    <w:p w14:paraId="765D3619" w14:textId="77777777" w:rsidR="00D11408" w:rsidRDefault="00D11408" w:rsidP="00D11408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Основные понятия обучения с подкреплением. Схема взаимодействия агента со средой.</w:t>
      </w:r>
    </w:p>
    <w:p w14:paraId="75BCF4E3" w14:textId="77777777" w:rsidR="00D11408" w:rsidRDefault="00D11408" w:rsidP="00D11408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Задача с тележкой и стержнем. Характеристики. Возможные решения.</w:t>
      </w:r>
    </w:p>
    <w:p w14:paraId="6D0BAA77" w14:textId="77777777" w:rsidR="00D11408" w:rsidRDefault="00D11408" w:rsidP="00D11408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Постановка задачи многорукого бандита. Особенности задачи. Методы решения.</w:t>
      </w:r>
    </w:p>
    <w:p w14:paraId="14B40776" w14:textId="1710D67B" w:rsidR="00D11408" w:rsidRDefault="00D11408" w:rsidP="00D11408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Эпсилон жадные стратегии</w:t>
      </w:r>
      <w:r>
        <w:t xml:space="preserve"> в задаче </w:t>
      </w:r>
      <w:r>
        <w:t>многорукого бандита. Алгоритм. Способы улучшения.</w:t>
      </w:r>
      <w:r>
        <w:t xml:space="preserve"> </w:t>
      </w:r>
      <w:r>
        <w:t>Алгоритм верхней доверительной границы.</w:t>
      </w:r>
    </w:p>
    <w:p w14:paraId="598EEDA4" w14:textId="77777777" w:rsidR="00D11408" w:rsidRDefault="00D11408" w:rsidP="00D11408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Градиентный метод бандита.</w:t>
      </w:r>
    </w:p>
    <w:p w14:paraId="5B3F9A1F" w14:textId="77777777" w:rsidR="00D11408" w:rsidRDefault="00D11408" w:rsidP="00D11408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Марковский процесс принятия решений в обучении с подкреплением. Основные понятия.</w:t>
      </w:r>
    </w:p>
    <w:p w14:paraId="0C1DDF22" w14:textId="62B2F428" w:rsidR="00D11408" w:rsidRDefault="00D11408" w:rsidP="00531FBF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Определение дохода в обучении с подкреплением. Эпизодические и бесконечные задачи. Обесценивание.</w:t>
      </w:r>
      <w:r>
        <w:t xml:space="preserve"> </w:t>
      </w:r>
      <w:r>
        <w:t xml:space="preserve">Функция ценности. Фундаментальное свойство. </w:t>
      </w:r>
    </w:p>
    <w:p w14:paraId="08635B1A" w14:textId="4B6F3B88" w:rsidR="00D11408" w:rsidRDefault="00D11408" w:rsidP="00D11408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 xml:space="preserve">Оптимальная стратегия. Определение. Оптимальная ценность </w:t>
      </w:r>
      <w:r>
        <w:t>действий</w:t>
      </w:r>
      <w:r>
        <w:t>.</w:t>
      </w:r>
      <w:r>
        <w:t xml:space="preserve"> </w:t>
      </w:r>
      <w:r>
        <w:t>Уравнение Беллмана для ценности состояний и действий. Способы решений.</w:t>
      </w:r>
    </w:p>
    <w:p w14:paraId="28A44AF4" w14:textId="7756B9C2" w:rsidR="00D11408" w:rsidRDefault="00D11408" w:rsidP="006B18BA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Итеративное оценивание стратегий.</w:t>
      </w:r>
      <w:r w:rsidR="006B18BA" w:rsidRPr="006B18BA">
        <w:t xml:space="preserve"> </w:t>
      </w:r>
      <w:r>
        <w:t>Алгоритм итераций по стратегиям.</w:t>
      </w:r>
      <w:r w:rsidR="006B18BA" w:rsidRPr="006B18BA">
        <w:t xml:space="preserve"> </w:t>
      </w:r>
      <w:r w:rsidRPr="00072D5C">
        <w:t>Алгоритм итерации по ценности</w:t>
      </w:r>
      <w:r>
        <w:t>.</w:t>
      </w:r>
    </w:p>
    <w:p w14:paraId="0F9BD794" w14:textId="77777777" w:rsidR="006B18BA" w:rsidRDefault="00D11408" w:rsidP="006B18BA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t>Метод Монте-Карло первого посещения. Алгоритм.</w:t>
      </w:r>
      <w:r w:rsidR="006B18BA" w:rsidRPr="006B18BA">
        <w:t xml:space="preserve"> </w:t>
      </w:r>
      <w:r>
        <w:t>Метод Монте-Карло с исследовательскими стартами</w:t>
      </w:r>
      <w:r w:rsidR="006B18BA" w:rsidRPr="006B18BA">
        <w:t xml:space="preserve">. </w:t>
      </w:r>
    </w:p>
    <w:p w14:paraId="29C22CB2" w14:textId="62199A29" w:rsidR="00D11408" w:rsidRDefault="00D11408" w:rsidP="006B18BA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lastRenderedPageBreak/>
        <w:t>Метод Монте-Карло без исследовательских стартов</w:t>
      </w:r>
      <w:r w:rsidR="006B18BA" w:rsidRPr="006B18BA">
        <w:t xml:space="preserve">. </w:t>
      </w:r>
      <w:r w:rsidRPr="00072D5C">
        <w:t>Методы с разделенной стратегией</w:t>
      </w:r>
      <w:r w:rsidR="006B18BA">
        <w:rPr>
          <w:lang w:val="en-US"/>
        </w:rPr>
        <w:t xml:space="preserve">. </w:t>
      </w:r>
    </w:p>
    <w:p w14:paraId="331C7AFB" w14:textId="34E40E1F" w:rsidR="00D11408" w:rsidRDefault="00D11408" w:rsidP="006B18BA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072D5C">
        <w:t>Обучение на основе временных различий</w:t>
      </w:r>
      <w:r>
        <w:t xml:space="preserve">. </w:t>
      </w:r>
      <w:proofErr w:type="gramStart"/>
      <w:r w:rsidRPr="0059451C">
        <w:rPr>
          <w:lang w:val="en-US"/>
        </w:rPr>
        <w:t>TD</w:t>
      </w:r>
      <w:r w:rsidRPr="0059451C">
        <w:t>(</w:t>
      </w:r>
      <w:proofErr w:type="gramEnd"/>
      <w:r w:rsidRPr="0059451C">
        <w:t>0)</w:t>
      </w:r>
      <w:r>
        <w:t>.</w:t>
      </w:r>
      <w:r w:rsidR="006B18BA">
        <w:rPr>
          <w:lang w:val="en-US"/>
        </w:rPr>
        <w:t xml:space="preserve"> </w:t>
      </w:r>
      <w:r w:rsidRPr="006B18BA">
        <w:rPr>
          <w:lang w:val="en-US"/>
        </w:rPr>
        <w:t>SARSA</w:t>
      </w:r>
      <w:r>
        <w:t>.</w:t>
      </w:r>
      <w:r w:rsidR="006B18BA">
        <w:rPr>
          <w:lang w:val="en-US"/>
        </w:rPr>
        <w:t xml:space="preserve"> </w:t>
      </w:r>
      <w:r w:rsidRPr="006B18BA">
        <w:rPr>
          <w:lang w:val="en-US"/>
        </w:rPr>
        <w:t>Q-</w:t>
      </w:r>
      <w:r>
        <w:t>обучение.</w:t>
      </w:r>
    </w:p>
    <w:p w14:paraId="66A6BD42" w14:textId="77777777" w:rsidR="00D11408" w:rsidRDefault="00D11408" w:rsidP="00D11408">
      <w:pPr>
        <w:spacing w:line="276" w:lineRule="auto"/>
      </w:pPr>
      <w:r>
        <w:t>При ответе на вопрос нужно привести пример задачи, где используется данная теория.</w:t>
      </w:r>
    </w:p>
    <w:p w14:paraId="25B77128" w14:textId="77777777" w:rsidR="00D11408" w:rsidRDefault="00D11408" w:rsidP="00D11408">
      <w:pPr>
        <w:spacing w:line="276" w:lineRule="auto"/>
      </w:pPr>
      <w:r>
        <w:t>Если в вопросе есть описание алгоритма или метода, то нужно указать его достоинства, недостатки, область применения.</w:t>
      </w:r>
    </w:p>
    <w:p w14:paraId="4E3E9967" w14:textId="097CDFC1" w:rsidR="00D11408" w:rsidRDefault="00D11408"/>
    <w:p w14:paraId="52397302" w14:textId="77777777" w:rsidR="00B1779B" w:rsidRDefault="00B1779B"/>
    <w:p w14:paraId="6685A133" w14:textId="77777777" w:rsidR="00B1779B" w:rsidRPr="009078A3" w:rsidRDefault="00B1779B"/>
    <w:sectPr w:rsidR="00B1779B" w:rsidRPr="0090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134"/>
    <w:multiLevelType w:val="hybridMultilevel"/>
    <w:tmpl w:val="070EE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79CF"/>
    <w:multiLevelType w:val="hybridMultilevel"/>
    <w:tmpl w:val="9DBE0F54"/>
    <w:lvl w:ilvl="0" w:tplc="1C568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06415"/>
    <w:multiLevelType w:val="hybridMultilevel"/>
    <w:tmpl w:val="8034C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414DE"/>
    <w:multiLevelType w:val="hybridMultilevel"/>
    <w:tmpl w:val="518E4848"/>
    <w:lvl w:ilvl="0" w:tplc="CF58D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95899">
    <w:abstractNumId w:val="2"/>
  </w:num>
  <w:num w:numId="2" w16cid:durableId="772432552">
    <w:abstractNumId w:val="0"/>
  </w:num>
  <w:num w:numId="3" w16cid:durableId="1248884143">
    <w:abstractNumId w:val="1"/>
  </w:num>
  <w:num w:numId="4" w16cid:durableId="1330254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0D"/>
    <w:rsid w:val="00121A0D"/>
    <w:rsid w:val="005A5B7C"/>
    <w:rsid w:val="006B18BA"/>
    <w:rsid w:val="007040FB"/>
    <w:rsid w:val="009078A3"/>
    <w:rsid w:val="00B07BFB"/>
    <w:rsid w:val="00B1779B"/>
    <w:rsid w:val="00B96354"/>
    <w:rsid w:val="00CF62ED"/>
    <w:rsid w:val="00D1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D3D84"/>
  <w15:chartTrackingRefBased/>
  <w15:docId w15:val="{F3A17F01-CB3A-6441-81CB-97E9AF62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408"/>
    <w:pPr>
      <w:spacing w:after="8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2023-12-08T10:33:00Z</dcterms:created>
  <dcterms:modified xsi:type="dcterms:W3CDTF">2023-12-08T11:08:00Z</dcterms:modified>
</cp:coreProperties>
</file>