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B3B" w:rsidRPr="00A3033F" w:rsidRDefault="000E78E5" w:rsidP="00803287">
      <w:pPr>
        <w:pStyle w:val="1"/>
        <w:jc w:val="center"/>
      </w:pPr>
      <w:r w:rsidRPr="00A3033F">
        <w:rPr>
          <w:rFonts w:hint="eastAsia"/>
        </w:rPr>
        <w:t>K3Cloud</w:t>
      </w:r>
      <w:r w:rsidRPr="00A3033F">
        <w:rPr>
          <w:rFonts w:hint="eastAsia"/>
        </w:rPr>
        <w:t>对接动态链接库说明</w:t>
      </w:r>
    </w:p>
    <w:p w:rsidR="00657EAF" w:rsidRPr="00E57053" w:rsidRDefault="00657EAF" w:rsidP="00803287">
      <w:pPr>
        <w:pStyle w:val="2"/>
        <w:keepNext w:val="0"/>
      </w:pPr>
      <w:r w:rsidRPr="00E57053">
        <w:rPr>
          <w:rFonts w:hint="eastAsia"/>
        </w:rPr>
        <w:t>概述</w:t>
      </w:r>
    </w:p>
    <w:p w:rsidR="00657EAF" w:rsidRPr="001D16F3" w:rsidRDefault="00657EAF" w:rsidP="00803287">
      <w:pPr>
        <w:rPr>
          <w:sz w:val="24"/>
          <w:szCs w:val="24"/>
        </w:rPr>
      </w:pPr>
      <w:r w:rsidRPr="001D16F3">
        <w:rPr>
          <w:rFonts w:hint="eastAsia"/>
          <w:sz w:val="24"/>
          <w:szCs w:val="24"/>
        </w:rPr>
        <w:t>开发语言：</w:t>
      </w:r>
      <w:r w:rsidRPr="001D16F3">
        <w:rPr>
          <w:rFonts w:hint="eastAsia"/>
          <w:sz w:val="24"/>
          <w:szCs w:val="24"/>
        </w:rPr>
        <w:t>C#</w:t>
      </w:r>
    </w:p>
    <w:p w:rsidR="00657EAF" w:rsidRPr="001D16F3" w:rsidRDefault="00657EAF" w:rsidP="00803287">
      <w:pPr>
        <w:rPr>
          <w:sz w:val="24"/>
          <w:szCs w:val="24"/>
        </w:rPr>
      </w:pPr>
      <w:r w:rsidRPr="001D16F3">
        <w:rPr>
          <w:rFonts w:hint="eastAsia"/>
          <w:sz w:val="24"/>
          <w:szCs w:val="24"/>
        </w:rPr>
        <w:t>.NET Framework</w:t>
      </w:r>
      <w:r w:rsidRPr="001D16F3">
        <w:rPr>
          <w:rFonts w:hint="eastAsia"/>
          <w:sz w:val="24"/>
          <w:szCs w:val="24"/>
        </w:rPr>
        <w:t>版本：</w:t>
      </w:r>
      <w:r w:rsidRPr="001D16F3">
        <w:rPr>
          <w:rFonts w:hint="eastAsia"/>
          <w:sz w:val="24"/>
          <w:szCs w:val="24"/>
        </w:rPr>
        <w:t>4.0</w:t>
      </w:r>
    </w:p>
    <w:p w:rsidR="00657EAF" w:rsidRPr="001D16F3" w:rsidRDefault="00657EAF" w:rsidP="00803287">
      <w:pPr>
        <w:rPr>
          <w:sz w:val="24"/>
          <w:szCs w:val="24"/>
        </w:rPr>
      </w:pPr>
      <w:r w:rsidRPr="001D16F3">
        <w:rPr>
          <w:rFonts w:hint="eastAsia"/>
          <w:sz w:val="24"/>
          <w:szCs w:val="24"/>
        </w:rPr>
        <w:t>GUID</w:t>
      </w:r>
      <w:r w:rsidRPr="001D16F3">
        <w:rPr>
          <w:rFonts w:hint="eastAsia"/>
          <w:sz w:val="24"/>
          <w:szCs w:val="24"/>
        </w:rPr>
        <w:t>：</w:t>
      </w:r>
      <w:r w:rsidRPr="001D16F3">
        <w:rPr>
          <w:sz w:val="24"/>
          <w:szCs w:val="24"/>
        </w:rPr>
        <w:t>60237e44-1d7e-472a-a4a2-0f687919eb24</w:t>
      </w:r>
    </w:p>
    <w:p w:rsidR="000E78E5" w:rsidRPr="001D16F3" w:rsidRDefault="000E78E5" w:rsidP="00803287">
      <w:pPr>
        <w:rPr>
          <w:sz w:val="24"/>
          <w:szCs w:val="24"/>
        </w:rPr>
      </w:pPr>
      <w:r w:rsidRPr="001D16F3">
        <w:rPr>
          <w:rFonts w:hint="eastAsia"/>
          <w:sz w:val="24"/>
          <w:szCs w:val="24"/>
        </w:rPr>
        <w:t>项目</w:t>
      </w:r>
      <w:r w:rsidR="00657EAF" w:rsidRPr="001D16F3">
        <w:rPr>
          <w:rFonts w:hint="eastAsia"/>
          <w:sz w:val="24"/>
          <w:szCs w:val="24"/>
        </w:rPr>
        <w:t>名称</w:t>
      </w:r>
      <w:r w:rsidRPr="001D16F3">
        <w:rPr>
          <w:rFonts w:hint="eastAsia"/>
          <w:sz w:val="24"/>
          <w:szCs w:val="24"/>
        </w:rPr>
        <w:t>：</w:t>
      </w:r>
      <w:r w:rsidR="00657EAF" w:rsidRPr="001D16F3">
        <w:rPr>
          <w:sz w:val="24"/>
          <w:szCs w:val="24"/>
        </w:rPr>
        <w:t>K3CloudAPI</w:t>
      </w:r>
    </w:p>
    <w:p w:rsidR="000E78E5" w:rsidRPr="001D16F3" w:rsidRDefault="000E78E5" w:rsidP="00803287">
      <w:pPr>
        <w:rPr>
          <w:sz w:val="24"/>
          <w:szCs w:val="24"/>
        </w:rPr>
      </w:pPr>
      <w:r w:rsidRPr="001D16F3">
        <w:rPr>
          <w:rFonts w:hint="eastAsia"/>
          <w:sz w:val="24"/>
          <w:szCs w:val="24"/>
        </w:rPr>
        <w:t>DLL</w:t>
      </w:r>
      <w:r w:rsidR="00657EAF" w:rsidRPr="001D16F3">
        <w:rPr>
          <w:rFonts w:hint="eastAsia"/>
          <w:sz w:val="24"/>
          <w:szCs w:val="24"/>
        </w:rPr>
        <w:t>文件</w:t>
      </w:r>
      <w:r w:rsidRPr="001D16F3">
        <w:rPr>
          <w:rFonts w:hint="eastAsia"/>
          <w:sz w:val="24"/>
          <w:szCs w:val="24"/>
        </w:rPr>
        <w:t>版本：</w:t>
      </w:r>
      <w:r w:rsidRPr="001D16F3">
        <w:rPr>
          <w:rFonts w:hint="eastAsia"/>
          <w:sz w:val="24"/>
          <w:szCs w:val="24"/>
        </w:rPr>
        <w:t>1.0.0.0</w:t>
      </w:r>
    </w:p>
    <w:p w:rsidR="000E78E5" w:rsidRPr="001D16F3" w:rsidRDefault="00657EAF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r w:rsidRPr="001D16F3">
        <w:rPr>
          <w:rFonts w:hint="eastAsia"/>
          <w:sz w:val="24"/>
          <w:szCs w:val="24"/>
        </w:rPr>
        <w:t>命名空间：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Dev.K3CloudAPI</w:t>
      </w:r>
    </w:p>
    <w:p w:rsidR="00657EAF" w:rsidRPr="001D16F3" w:rsidRDefault="00657EAF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继承类：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Client</w:t>
      </w:r>
    </w:p>
    <w:p w:rsidR="00657EAF" w:rsidRPr="001D16F3" w:rsidRDefault="00657EAF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静态类：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Common</w:t>
      </w:r>
    </w:p>
    <w:p w:rsidR="00657EAF" w:rsidRPr="004024C9" w:rsidRDefault="00657EAF" w:rsidP="00803287">
      <w:pPr>
        <w:spacing w:afterLines="200" w:after="624"/>
        <w:rPr>
          <w:rFonts w:ascii="NSimSun" w:hAnsi="NSimSun" w:cs="NSimSun"/>
          <w:color w:val="000000"/>
          <w:kern w:val="0"/>
          <w:sz w:val="28"/>
          <w:szCs w:val="28"/>
        </w:rPr>
      </w:pP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实体类：</w:t>
      </w: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SQLConfig</w:t>
      </w:r>
      <w:proofErr w:type="spellEnd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,</w:t>
      </w:r>
      <w:r w:rsidRPr="001D16F3">
        <w:rPr>
          <w:sz w:val="24"/>
          <w:szCs w:val="24"/>
        </w:rPr>
        <w:t xml:space="preserve"> </w:t>
      </w: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GlobalParameter</w:t>
      </w:r>
      <w:proofErr w:type="spellEnd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,</w:t>
      </w:r>
      <w:r w:rsidRPr="001D16F3">
        <w:rPr>
          <w:sz w:val="24"/>
          <w:szCs w:val="24"/>
        </w:rPr>
        <w:t xml:space="preserve"> </w:t>
      </w: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LocalInfo</w:t>
      </w:r>
      <w:proofErr w:type="spellEnd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,</w:t>
      </w:r>
      <w:r w:rsidRPr="001D16F3">
        <w:rPr>
          <w:sz w:val="24"/>
          <w:szCs w:val="24"/>
        </w:rPr>
        <w:t xml:space="preserve"> 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K3Setting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,</w:t>
      </w:r>
      <w:r w:rsidRPr="001D16F3">
        <w:rPr>
          <w:sz w:val="24"/>
          <w:szCs w:val="24"/>
        </w:rPr>
        <w:t xml:space="preserve"> </w:t>
      </w: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UserInfo</w:t>
      </w:r>
      <w:proofErr w:type="spellEnd"/>
    </w:p>
    <w:p w:rsidR="00657EAF" w:rsidRPr="00E57053" w:rsidRDefault="00657EAF" w:rsidP="00803287">
      <w:pPr>
        <w:pStyle w:val="2"/>
        <w:keepNext w:val="0"/>
      </w:pPr>
      <w:r w:rsidRPr="00E57053">
        <w:rPr>
          <w:rFonts w:hint="eastAsia"/>
        </w:rPr>
        <w:t>函数说明</w:t>
      </w:r>
    </w:p>
    <w:p w:rsidR="00657EAF" w:rsidRPr="00803287" w:rsidRDefault="00657EAF" w:rsidP="00803287">
      <w:pPr>
        <w:pStyle w:val="3"/>
        <w:keepNext w:val="0"/>
      </w:pPr>
      <w:r w:rsidRPr="00803287">
        <w:rPr>
          <w:rFonts w:hint="eastAsia"/>
        </w:rPr>
        <w:t>Client</w:t>
      </w:r>
      <w:r w:rsidR="00B22511">
        <w:rPr>
          <w:rFonts w:hint="eastAsia"/>
        </w:rPr>
        <w:t>构造函数</w:t>
      </w:r>
    </w:p>
    <w:p w:rsidR="00657EAF" w:rsidRPr="001D16F3" w:rsidRDefault="00657EAF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proofErr w:type="gram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Client(</w:t>
      </w:r>
      <w:proofErr w:type="spellStart"/>
      <w:proofErr w:type="gramEnd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pURL</w:t>
      </w:r>
      <w:proofErr w:type="spellEnd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 xml:space="preserve">, </w:t>
      </w: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pZTID</w:t>
      </w:r>
      <w:proofErr w:type="spellEnd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 xml:space="preserve">, </w:t>
      </w: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pUser</w:t>
      </w:r>
      <w:proofErr w:type="spellEnd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 xml:space="preserve">, </w:t>
      </w: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pPWD</w:t>
      </w:r>
      <w:proofErr w:type="spellEnd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 xml:space="preserve">, </w:t>
      </w:r>
      <w:proofErr w:type="spellStart"/>
      <w:r w:rsidR="00CC0F21" w:rsidRPr="001D16F3">
        <w:rPr>
          <w:rFonts w:ascii="NSimSun" w:hAnsi="NSimSun" w:cs="NSimSun"/>
          <w:color w:val="000000"/>
          <w:kern w:val="0"/>
          <w:sz w:val="24"/>
          <w:szCs w:val="24"/>
        </w:rPr>
        <w:t>pConnecttionString</w:t>
      </w:r>
      <w:proofErr w:type="spellEnd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= "")</w:t>
      </w:r>
    </w:p>
    <w:p w:rsidR="00DC7375" w:rsidRPr="001D16F3" w:rsidRDefault="00DC7375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pURL</w:t>
      </w:r>
      <w:proofErr w:type="spellEnd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：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字符串类型，金蝶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ERP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地址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URL 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例如：</w:t>
      </w:r>
      <w:r w:rsidR="00493A58" w:rsidRPr="001D16F3">
        <w:rPr>
          <w:rFonts w:ascii="NSimSun" w:hAnsi="NSimSun" w:cs="NSimSun"/>
          <w:color w:val="000000"/>
          <w:kern w:val="0"/>
          <w:sz w:val="24"/>
          <w:szCs w:val="24"/>
        </w:rPr>
        <w:fldChar w:fldCharType="begin"/>
      </w:r>
      <w:r w:rsidR="00493A58" w:rsidRPr="001D16F3">
        <w:rPr>
          <w:rFonts w:ascii="NSimSun" w:hAnsi="NSimSun" w:cs="NSimSun"/>
          <w:color w:val="000000"/>
          <w:kern w:val="0"/>
          <w:sz w:val="24"/>
          <w:szCs w:val="24"/>
        </w:rPr>
        <w:instrText xml:space="preserve"> HYPERLINK "http://localhost/k3cloud/" </w:instrText>
      </w:r>
      <w:r w:rsidR="00493A58" w:rsidRPr="001D16F3">
        <w:rPr>
          <w:rFonts w:ascii="NSimSun" w:hAnsi="NSimSun" w:cs="NSimSun"/>
          <w:color w:val="000000"/>
          <w:kern w:val="0"/>
          <w:sz w:val="24"/>
          <w:szCs w:val="24"/>
        </w:rPr>
        <w:fldChar w:fldCharType="separate"/>
      </w:r>
      <w:r w:rsidRPr="001D16F3">
        <w:rPr>
          <w:color w:val="000000"/>
          <w:sz w:val="24"/>
          <w:szCs w:val="24"/>
        </w:rPr>
        <w:t>http://localhost/k3cloud/</w:t>
      </w:r>
      <w:r w:rsidR="00493A58" w:rsidRPr="001D16F3">
        <w:rPr>
          <w:color w:val="000000"/>
          <w:sz w:val="24"/>
          <w:szCs w:val="24"/>
        </w:rPr>
        <w:fldChar w:fldCharType="end"/>
      </w:r>
    </w:p>
    <w:p w:rsidR="00DC7375" w:rsidRPr="001D16F3" w:rsidRDefault="00DC7375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pZTID</w:t>
      </w:r>
      <w:proofErr w:type="spellEnd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：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字符串类型，金蝶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ERP</w:t>
      </w:r>
      <w:proofErr w:type="gramStart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帐套</w:t>
      </w:r>
      <w:proofErr w:type="gramEnd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ID</w:t>
      </w:r>
    </w:p>
    <w:p w:rsidR="00DC7375" w:rsidRPr="001D16F3" w:rsidRDefault="00DC7375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proofErr w:type="spellStart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pUser</w:t>
      </w:r>
      <w:proofErr w:type="spellEnd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：字符串类型，金蝶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ERP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登陆用户名</w:t>
      </w:r>
    </w:p>
    <w:p w:rsidR="00DC7375" w:rsidRPr="001D16F3" w:rsidRDefault="00DC7375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proofErr w:type="spellStart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pPWD</w:t>
      </w:r>
      <w:proofErr w:type="spellEnd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：字符串类型，金蝶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ERP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登陆用户密码</w:t>
      </w:r>
    </w:p>
    <w:p w:rsidR="00DC7375" w:rsidRPr="001D16F3" w:rsidRDefault="00CC0F21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pConnecttionString</w:t>
      </w:r>
      <w:proofErr w:type="spellEnd"/>
      <w:r w:rsidR="00DC7375"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：字符串类型，金蝶</w:t>
      </w:r>
      <w:r w:rsidR="00DC7375"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ERP</w:t>
      </w:r>
      <w:r w:rsidR="00DC7375"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数据库链接字符串，暂时仅支持</w:t>
      </w:r>
      <w:proofErr w:type="spellStart"/>
      <w:r w:rsidR="00DC7375"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SQLServer</w:t>
      </w:r>
      <w:proofErr w:type="spellEnd"/>
      <w:r w:rsidR="00DC7375"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，此字段可选</w:t>
      </w:r>
    </w:p>
    <w:p w:rsidR="00DC7375" w:rsidRPr="001D16F3" w:rsidRDefault="00DC7375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DC7375" w:rsidRPr="001D16F3" w:rsidRDefault="00DC7375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proofErr w:type="gram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Client(</w:t>
      </w:r>
      <w:proofErr w:type="spellStart"/>
      <w:proofErr w:type="gramEnd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pURL</w:t>
      </w:r>
      <w:proofErr w:type="spellEnd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 xml:space="preserve">, </w:t>
      </w: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pZTID</w:t>
      </w:r>
      <w:proofErr w:type="spellEnd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 xml:space="preserve">, </w:t>
      </w: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pUser</w:t>
      </w:r>
      <w:proofErr w:type="spellEnd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 xml:space="preserve">, </w:t>
      </w: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pPWD</w:t>
      </w:r>
      <w:proofErr w:type="spellEnd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 xml:space="preserve">, </w:t>
      </w: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pDBIP</w:t>
      </w:r>
      <w:proofErr w:type="spellEnd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 xml:space="preserve">, </w:t>
      </w: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pDBCatalog</w:t>
      </w:r>
      <w:proofErr w:type="spellEnd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 xml:space="preserve">, </w:t>
      </w: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pDBUser</w:t>
      </w:r>
      <w:proofErr w:type="spellEnd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 xml:space="preserve">, </w:t>
      </w: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pDBPWD</w:t>
      </w:r>
      <w:proofErr w:type="spellEnd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 xml:space="preserve">, </w:t>
      </w: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pDBPort</w:t>
      </w:r>
      <w:proofErr w:type="spellEnd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 xml:space="preserve"> = "")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</w:t>
      </w:r>
    </w:p>
    <w:p w:rsidR="00DC7375" w:rsidRPr="001D16F3" w:rsidRDefault="00DC7375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pURL</w:t>
      </w:r>
      <w:proofErr w:type="spellEnd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：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字符串类型，金蝶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ERP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地址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URL 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例如：</w:t>
      </w:r>
      <w:r w:rsidR="00493A58" w:rsidRPr="001D16F3">
        <w:rPr>
          <w:rFonts w:ascii="NSimSun" w:hAnsi="NSimSun" w:cs="NSimSun"/>
          <w:color w:val="000000"/>
          <w:kern w:val="0"/>
          <w:sz w:val="24"/>
          <w:szCs w:val="24"/>
        </w:rPr>
        <w:fldChar w:fldCharType="begin"/>
      </w:r>
      <w:r w:rsidR="00493A58" w:rsidRPr="001D16F3">
        <w:rPr>
          <w:rFonts w:ascii="NSimSun" w:hAnsi="NSimSun" w:cs="NSimSun"/>
          <w:color w:val="000000"/>
          <w:kern w:val="0"/>
          <w:sz w:val="24"/>
          <w:szCs w:val="24"/>
        </w:rPr>
        <w:instrText xml:space="preserve"> HYPERLINK "http://localhost/k3cloud/" </w:instrText>
      </w:r>
      <w:r w:rsidR="00493A58" w:rsidRPr="001D16F3">
        <w:rPr>
          <w:rFonts w:ascii="NSimSun" w:hAnsi="NSimSun" w:cs="NSimSun"/>
          <w:color w:val="000000"/>
          <w:kern w:val="0"/>
          <w:sz w:val="24"/>
          <w:szCs w:val="24"/>
        </w:rPr>
        <w:fldChar w:fldCharType="separate"/>
      </w:r>
      <w:r w:rsidRPr="001D16F3">
        <w:rPr>
          <w:color w:val="000000"/>
          <w:sz w:val="24"/>
          <w:szCs w:val="24"/>
        </w:rPr>
        <w:t>http://localhost/k3cloud/</w:t>
      </w:r>
      <w:r w:rsidR="00493A58" w:rsidRPr="001D16F3">
        <w:rPr>
          <w:color w:val="000000"/>
          <w:sz w:val="24"/>
          <w:szCs w:val="24"/>
        </w:rPr>
        <w:fldChar w:fldCharType="end"/>
      </w:r>
    </w:p>
    <w:p w:rsidR="00DC7375" w:rsidRPr="001D16F3" w:rsidRDefault="00DC7375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pZTID</w:t>
      </w:r>
      <w:proofErr w:type="spellEnd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：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字符串类型，金蝶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ERP</w:t>
      </w:r>
      <w:proofErr w:type="gramStart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帐套</w:t>
      </w:r>
      <w:proofErr w:type="gramEnd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ID</w:t>
      </w:r>
    </w:p>
    <w:p w:rsidR="00DC7375" w:rsidRPr="001D16F3" w:rsidRDefault="00DC7375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proofErr w:type="spellStart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pUser</w:t>
      </w:r>
      <w:proofErr w:type="spellEnd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：字符串类型，金蝶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ERP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登陆用户名</w:t>
      </w:r>
    </w:p>
    <w:p w:rsidR="00DC7375" w:rsidRPr="001D16F3" w:rsidRDefault="00DC7375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proofErr w:type="spellStart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pPWD</w:t>
      </w:r>
      <w:proofErr w:type="spellEnd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：字符串类型，金蝶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ERP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登陆用户密码</w:t>
      </w:r>
    </w:p>
    <w:p w:rsidR="00DC7375" w:rsidRPr="001D16F3" w:rsidRDefault="00DC7375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pDBIP</w:t>
      </w:r>
      <w:proofErr w:type="spellEnd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：字符串类型，数据库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IP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地址</w:t>
      </w:r>
    </w:p>
    <w:p w:rsidR="00DC7375" w:rsidRPr="001D16F3" w:rsidRDefault="00DC7375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pDBCatalog</w:t>
      </w:r>
      <w:proofErr w:type="spellEnd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：字符串类型，数据库名称</w:t>
      </w:r>
    </w:p>
    <w:p w:rsidR="00DC7375" w:rsidRPr="001D16F3" w:rsidRDefault="00DC7375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pDBUser</w:t>
      </w:r>
      <w:proofErr w:type="spellEnd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：字符串类型，数据库登陆用户名</w:t>
      </w:r>
    </w:p>
    <w:p w:rsidR="00DC7375" w:rsidRPr="001D16F3" w:rsidRDefault="00DC7375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pDBPWD</w:t>
      </w:r>
      <w:proofErr w:type="spellEnd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：字符串类型，数据库登陆用户密码</w:t>
      </w:r>
    </w:p>
    <w:p w:rsidR="001D16F3" w:rsidRDefault="00DC7375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proofErr w:type="spell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pDBPort</w:t>
      </w:r>
      <w:proofErr w:type="spellEnd"/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：字符串类型，数据库端口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(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可选，取默认值的可以不填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)</w:t>
      </w:r>
    </w:p>
    <w:p w:rsidR="001D16F3" w:rsidRDefault="001D16F3" w:rsidP="00803287">
      <w:r>
        <w:br w:type="page"/>
      </w:r>
    </w:p>
    <w:p w:rsidR="00B22511" w:rsidRPr="00B22511" w:rsidRDefault="00B22511" w:rsidP="00B22511">
      <w:pPr>
        <w:pStyle w:val="3"/>
        <w:keepNext w:val="0"/>
        <w:rPr>
          <w:rFonts w:hint="eastAsia"/>
        </w:rPr>
      </w:pPr>
      <w:r w:rsidRPr="00B22511">
        <w:rPr>
          <w:rFonts w:hint="eastAsia"/>
        </w:rPr>
        <w:lastRenderedPageBreak/>
        <w:t>Client</w:t>
      </w:r>
      <w:r w:rsidRPr="00B22511">
        <w:rPr>
          <w:rFonts w:hint="eastAsia"/>
        </w:rPr>
        <w:t>方法</w:t>
      </w:r>
    </w:p>
    <w:p w:rsidR="00DC7375" w:rsidRPr="001D16F3" w:rsidRDefault="00DC7375" w:rsidP="00B22511">
      <w:pPr>
        <w:pStyle w:val="4"/>
      </w:pPr>
      <w:r w:rsidRPr="001D16F3">
        <w:rPr>
          <w:rFonts w:hint="eastAsia"/>
        </w:rPr>
        <w:t>采购入库：</w:t>
      </w:r>
      <w:proofErr w:type="gramStart"/>
      <w:r w:rsidR="00E04F7D" w:rsidRPr="001D16F3">
        <w:rPr>
          <w:rFonts w:hint="eastAsia"/>
        </w:rPr>
        <w:t>string</w:t>
      </w:r>
      <w:proofErr w:type="gramEnd"/>
      <w:r w:rsidR="00E04F7D" w:rsidRPr="001D16F3">
        <w:rPr>
          <w:rFonts w:hint="eastAsia"/>
        </w:rPr>
        <w:t xml:space="preserve"> </w:t>
      </w:r>
      <w:proofErr w:type="spellStart"/>
      <w:r w:rsidRPr="001D16F3">
        <w:t>POInStock</w:t>
      </w:r>
      <w:proofErr w:type="spellEnd"/>
      <w:r w:rsidRPr="001D16F3">
        <w:t xml:space="preserve"> (</w:t>
      </w:r>
      <w:proofErr w:type="spellStart"/>
      <w:r w:rsidRPr="001D16F3">
        <w:t>pDataTable</w:t>
      </w:r>
      <w:proofErr w:type="spellEnd"/>
      <w:r w:rsidRPr="001D16F3">
        <w:t>)</w:t>
      </w:r>
    </w:p>
    <w:p w:rsidR="00E04F7D" w:rsidRPr="001D16F3" w:rsidRDefault="00E04F7D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返回类型：字符串（生成成功则返回生成的采购入库单号，失败则返回错误信息）</w:t>
      </w:r>
    </w:p>
    <w:p w:rsidR="00DC7375" w:rsidRPr="001D16F3" w:rsidRDefault="00E04F7D" w:rsidP="00803287">
      <w:pPr>
        <w:rPr>
          <w:rFonts w:ascii="NSimSun" w:hAnsi="NSimSun" w:cs="NSimSun"/>
          <w:color w:val="000000"/>
          <w:kern w:val="0"/>
          <w:sz w:val="24"/>
          <w:szCs w:val="24"/>
        </w:rPr>
      </w:pP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参数</w:t>
      </w:r>
      <w:proofErr w:type="spellStart"/>
      <w:r w:rsidR="00DC7375" w:rsidRPr="001D16F3">
        <w:rPr>
          <w:rFonts w:ascii="NSimSun" w:hAnsi="NSimSun" w:cs="NSimSun"/>
          <w:color w:val="000000"/>
          <w:kern w:val="0"/>
          <w:sz w:val="24"/>
          <w:szCs w:val="24"/>
        </w:rPr>
        <w:t>pDataTable</w:t>
      </w:r>
      <w:proofErr w:type="spellEnd"/>
      <w:r w:rsidR="00BB54E4"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：</w:t>
      </w:r>
      <w:proofErr w:type="spellStart"/>
      <w:r w:rsidR="00BB54E4" w:rsidRPr="001D16F3">
        <w:rPr>
          <w:rFonts w:ascii="NSimSun" w:hAnsi="NSimSun" w:cs="NSimSun"/>
          <w:color w:val="000000"/>
          <w:kern w:val="0"/>
          <w:sz w:val="24"/>
          <w:szCs w:val="24"/>
        </w:rPr>
        <w:t>DataTable</w:t>
      </w:r>
      <w:proofErr w:type="spellEnd"/>
      <w:r w:rsidR="00BB54E4"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类型，</w:t>
      </w:r>
      <w:proofErr w:type="spellStart"/>
      <w:r w:rsidR="00BB54E4"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datatable</w:t>
      </w:r>
      <w:proofErr w:type="spellEnd"/>
      <w:r w:rsidR="00BB54E4"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必须包含以下列</w:t>
      </w:r>
    </w:p>
    <w:p w:rsidR="00BB54E4" w:rsidRPr="001D16F3" w:rsidRDefault="00BB54E4" w:rsidP="008032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</w:rPr>
      </w:pP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条码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,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采购订单号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,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物料编码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,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单位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,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数量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,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收料组织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,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收料部门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,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仓库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,</w:t>
      </w:r>
      <w:proofErr w:type="gramStart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仓位</w:t>
      </w:r>
      <w:proofErr w:type="gramEnd"/>
      <w:r w:rsidRPr="001D16F3">
        <w:rPr>
          <w:rFonts w:ascii="NSimSun" w:hAnsi="NSimSun" w:cs="NSimSun"/>
          <w:color w:val="000000"/>
          <w:kern w:val="0"/>
          <w:sz w:val="24"/>
          <w:szCs w:val="24"/>
        </w:rPr>
        <w:t xml:space="preserve"> ,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仓管员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,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供应商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,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入库状态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,FPURID,FPURENTRYID,FSEQ,ID</w:t>
      </w:r>
    </w:p>
    <w:p w:rsidR="00BB54E4" w:rsidRPr="001D16F3" w:rsidRDefault="00E04F7D" w:rsidP="008032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</w:rPr>
      </w:pP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可以按照以下</w:t>
      </w:r>
      <w:r w:rsidR="00BB54E4"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SQL</w:t>
      </w:r>
      <w:r w:rsidR="00BB54E4"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语句获取数据</w:t>
      </w:r>
    </w:p>
    <w:p w:rsidR="00BB54E4" w:rsidRPr="001D16F3" w:rsidRDefault="00BB54E4" w:rsidP="00803287">
      <w:pPr>
        <w:autoSpaceDE w:val="0"/>
        <w:autoSpaceDN w:val="0"/>
        <w:adjustRightInd w:val="0"/>
        <w:jc w:val="left"/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</w:pP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 xml:space="preserve">SELECT FBARCODE 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>条码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 xml:space="preserve">,FPURBILLNO 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>采购订单号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 xml:space="preserve">,FMATERIALID 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>物料编码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 xml:space="preserve">,FUNITID 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>单位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 xml:space="preserve">,FQTY 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>数量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 xml:space="preserve">,FSTOCKORGID 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>收料组织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 xml:space="preserve">,FSTOCKDEPTID 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>收料部门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 xml:space="preserve">,FSTOCKID 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>仓库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 xml:space="preserve">,'' </w:t>
      </w:r>
      <w:proofErr w:type="gramStart"/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>仓位</w:t>
      </w:r>
      <w:proofErr w:type="gramEnd"/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 xml:space="preserve">,FSTOCKERID 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>仓管员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 xml:space="preserve">,FSUPPLIERID 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>供应商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>,CASE FINSTOCKSTATUS WHEN 0 THEN '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>否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>' ELSE '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>是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 xml:space="preserve">' END 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>入库状态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 xml:space="preserve">,FPURID,FPURENTRYID,FSEQ,ID </w:t>
      </w:r>
      <w:r w:rsidRPr="001D16F3">
        <w:rPr>
          <w:rFonts w:ascii="NSimSun" w:hAnsi="NSimSun" w:cs="NSimSun" w:hint="eastAsia"/>
          <w:color w:val="943634" w:themeColor="accent2" w:themeShade="BF"/>
          <w:kern w:val="0"/>
          <w:sz w:val="24"/>
          <w:szCs w:val="24"/>
        </w:rPr>
        <w:t xml:space="preserve"> </w:t>
      </w:r>
      <w:r w:rsidRPr="001D16F3">
        <w:rPr>
          <w:rFonts w:ascii="NSimSun" w:hAnsi="NSimSun" w:cs="NSimSun"/>
          <w:color w:val="943634" w:themeColor="accent2" w:themeShade="BF"/>
          <w:kern w:val="0"/>
          <w:sz w:val="24"/>
          <w:szCs w:val="24"/>
        </w:rPr>
        <w:t>FROM XBT_SPJC</w:t>
      </w:r>
    </w:p>
    <w:p w:rsidR="00B92FFA" w:rsidRDefault="00BB54E4" w:rsidP="00803287">
      <w:pPr>
        <w:widowControl/>
        <w:spacing w:afterLines="150" w:after="468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其中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FPURID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为采购订单内码、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FPURENTRYID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为采购订单分录内码、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FSEQ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为采购订单分录序号、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ID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为</w:t>
      </w:r>
      <w:r w:rsidRPr="001D16F3">
        <w:rPr>
          <w:rFonts w:ascii="NSimSun" w:hAnsi="NSimSun" w:cs="NSimSun"/>
          <w:color w:val="000000"/>
          <w:kern w:val="0"/>
          <w:sz w:val="24"/>
          <w:szCs w:val="24"/>
        </w:rPr>
        <w:t>XBT_SPJC</w:t>
      </w:r>
      <w:r w:rsidRPr="001D16F3">
        <w:rPr>
          <w:rFonts w:ascii="NSimSun" w:hAnsi="NSimSun" w:cs="NSimSun" w:hint="eastAsia"/>
          <w:color w:val="000000"/>
          <w:kern w:val="0"/>
          <w:sz w:val="24"/>
          <w:szCs w:val="24"/>
        </w:rPr>
        <w:t>表内码</w:t>
      </w:r>
    </w:p>
    <w:p w:rsidR="00B92FFA" w:rsidRPr="00B22511" w:rsidRDefault="00B92FFA" w:rsidP="00B22511">
      <w:pPr>
        <w:pStyle w:val="3"/>
        <w:keepNext w:val="0"/>
      </w:pPr>
      <w:bookmarkStart w:id="0" w:name="_GoBack"/>
      <w:bookmarkEnd w:id="0"/>
      <w:r w:rsidRPr="00B22511">
        <w:rPr>
          <w:rFonts w:hint="eastAsia"/>
        </w:rPr>
        <w:t>静态类</w:t>
      </w:r>
      <w:r w:rsidRPr="00B22511">
        <w:rPr>
          <w:rFonts w:hint="eastAsia"/>
        </w:rPr>
        <w:t>Common</w:t>
      </w:r>
      <w:r w:rsidRPr="00B22511">
        <w:rPr>
          <w:rFonts w:hint="eastAsia"/>
        </w:rPr>
        <w:t>各方法</w:t>
      </w:r>
    </w:p>
    <w:sectPr w:rsidR="00B92FFA" w:rsidRPr="00B22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85C8C"/>
    <w:multiLevelType w:val="hybridMultilevel"/>
    <w:tmpl w:val="4FE8CE2E"/>
    <w:lvl w:ilvl="0" w:tplc="D9FAD70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C50798"/>
    <w:multiLevelType w:val="hybridMultilevel"/>
    <w:tmpl w:val="1CE27A14"/>
    <w:lvl w:ilvl="0" w:tplc="32CE7D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34678"/>
    <w:multiLevelType w:val="hybridMultilevel"/>
    <w:tmpl w:val="7C86B1D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8D576A"/>
    <w:multiLevelType w:val="hybridMultilevel"/>
    <w:tmpl w:val="92984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EA3707"/>
    <w:multiLevelType w:val="hybridMultilevel"/>
    <w:tmpl w:val="6B68EE02"/>
    <w:lvl w:ilvl="0" w:tplc="E16CAFDE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583DC1"/>
    <w:multiLevelType w:val="hybridMultilevel"/>
    <w:tmpl w:val="B944176A"/>
    <w:lvl w:ilvl="0" w:tplc="3014B56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E5"/>
    <w:rsid w:val="000E78E5"/>
    <w:rsid w:val="001A6FEC"/>
    <w:rsid w:val="001D16F3"/>
    <w:rsid w:val="004024C9"/>
    <w:rsid w:val="00493A58"/>
    <w:rsid w:val="00657EAF"/>
    <w:rsid w:val="00676767"/>
    <w:rsid w:val="006F4559"/>
    <w:rsid w:val="00803287"/>
    <w:rsid w:val="008333A8"/>
    <w:rsid w:val="008E0D84"/>
    <w:rsid w:val="00952B3B"/>
    <w:rsid w:val="00A3033F"/>
    <w:rsid w:val="00AC6779"/>
    <w:rsid w:val="00B22511"/>
    <w:rsid w:val="00B92FFA"/>
    <w:rsid w:val="00BB54E4"/>
    <w:rsid w:val="00BE3B3B"/>
    <w:rsid w:val="00C26E7E"/>
    <w:rsid w:val="00CC0F21"/>
    <w:rsid w:val="00DC7375"/>
    <w:rsid w:val="00E04F7D"/>
    <w:rsid w:val="00E5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6FEC"/>
    <w:pPr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287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287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33A8"/>
    <w:pPr>
      <w:keepNext/>
      <w:keepLines/>
      <w:numPr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78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78E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7EA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C7375"/>
    <w:rPr>
      <w:color w:val="0000FF" w:themeColor="hyperlink"/>
      <w:u w:val="single"/>
    </w:rPr>
  </w:style>
  <w:style w:type="paragraph" w:styleId="a6">
    <w:name w:val="Subtitle"/>
    <w:basedOn w:val="a"/>
    <w:next w:val="a"/>
    <w:link w:val="Char0"/>
    <w:uiPriority w:val="11"/>
    <w:qFormat/>
    <w:rsid w:val="00E5705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E5705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6F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32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3287"/>
    <w:rPr>
      <w:b/>
      <w:bCs/>
      <w:sz w:val="32"/>
      <w:szCs w:val="32"/>
    </w:rPr>
  </w:style>
  <w:style w:type="paragraph" w:styleId="a7">
    <w:name w:val="No Spacing"/>
    <w:uiPriority w:val="1"/>
    <w:qFormat/>
    <w:rsid w:val="00803287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8333A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6FEC"/>
    <w:pPr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287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287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33A8"/>
    <w:pPr>
      <w:keepNext/>
      <w:keepLines/>
      <w:numPr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78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78E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7EA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C7375"/>
    <w:rPr>
      <w:color w:val="0000FF" w:themeColor="hyperlink"/>
      <w:u w:val="single"/>
    </w:rPr>
  </w:style>
  <w:style w:type="paragraph" w:styleId="a6">
    <w:name w:val="Subtitle"/>
    <w:basedOn w:val="a"/>
    <w:next w:val="a"/>
    <w:link w:val="Char0"/>
    <w:uiPriority w:val="11"/>
    <w:qFormat/>
    <w:rsid w:val="00E5705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E5705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6F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32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3287"/>
    <w:rPr>
      <w:b/>
      <w:bCs/>
      <w:sz w:val="32"/>
      <w:szCs w:val="32"/>
    </w:rPr>
  </w:style>
  <w:style w:type="paragraph" w:styleId="a7">
    <w:name w:val="No Spacing"/>
    <w:uiPriority w:val="1"/>
    <w:qFormat/>
    <w:rsid w:val="00803287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8333A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DC18A-72C6-4282-8CE4-28D0162A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215</Words>
  <Characters>1229</Characters>
  <Application>Microsoft Office Word</Application>
  <DocSecurity>0</DocSecurity>
  <Lines>10</Lines>
  <Paragraphs>2</Paragraphs>
  <ScaleCrop>false</ScaleCrop>
  <Company>Microsoft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GZCB</dc:creator>
  <cp:lastModifiedBy>GZCB</cp:lastModifiedBy>
  <cp:revision>15</cp:revision>
  <dcterms:created xsi:type="dcterms:W3CDTF">2020-09-09T01:22:00Z</dcterms:created>
  <dcterms:modified xsi:type="dcterms:W3CDTF">2020-09-09T07:58:00Z</dcterms:modified>
</cp:coreProperties>
</file>