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1F2" w:rsidRPr="00A15BFA" w:rsidRDefault="008B01F2" w:rsidP="00CF287A">
      <w:pPr>
        <w:jc w:val="center"/>
        <w:rPr>
          <w:rFonts w:ascii="Arial" w:hAnsi="Arial" w:cs="Arial"/>
          <w:b/>
          <w:bCs/>
          <w:sz w:val="24"/>
          <w:szCs w:val="24"/>
        </w:rPr>
      </w:pPr>
      <w:r w:rsidRPr="00A15BFA">
        <w:rPr>
          <w:rFonts w:ascii="Arial" w:hAnsi="Arial" w:cs="Arial"/>
          <w:b/>
          <w:bCs/>
          <w:sz w:val="24"/>
          <w:szCs w:val="24"/>
        </w:rPr>
        <w:t>ParamaikAnthi’s svastivAcanam</w:t>
      </w:r>
    </w:p>
    <w:p w:rsidR="008B01F2" w:rsidRDefault="008B01F2" w:rsidP="00A15BFA">
      <w:pPr>
        <w:jc w:val="center"/>
        <w:rPr>
          <w:rFonts w:ascii="Arial" w:hAnsi="Arial" w:cs="Arial"/>
          <w:sz w:val="24"/>
          <w:szCs w:val="24"/>
        </w:rPr>
      </w:pPr>
      <w:r w:rsidRPr="00A15BFA">
        <w:rPr>
          <w:rFonts w:ascii="Arial" w:hAnsi="Arial" w:cs="Arial"/>
          <w:sz w:val="24"/>
          <w:szCs w:val="24"/>
        </w:rPr>
        <w:t>(Sri U.Ve. Villur NadAdUr KaruNakarAcAryar Swamy, Chennai)</w:t>
      </w:r>
    </w:p>
    <w:p w:rsidR="002F315D" w:rsidRDefault="002F315D" w:rsidP="0095746A">
      <w:pPr>
        <w:jc w:val="both"/>
        <w:rPr>
          <w:rFonts w:ascii="Arial" w:hAnsi="Arial" w:cs="Arial"/>
          <w:sz w:val="24"/>
          <w:szCs w:val="24"/>
        </w:rPr>
      </w:pPr>
      <w:r>
        <w:rPr>
          <w:rFonts w:ascii="Arial" w:hAnsi="Arial" w:cs="Arial"/>
          <w:sz w:val="24"/>
          <w:szCs w:val="24"/>
        </w:rPr>
        <w:t>It is customary to denote the Lord of Srirangam by the phrase “</w:t>
      </w:r>
      <w:r w:rsidR="001A2911" w:rsidRPr="001D5D45">
        <w:rPr>
          <w:rFonts w:ascii="Arial" w:hAnsi="Arial" w:cs="Arial"/>
          <w:i/>
          <w:iCs/>
          <w:sz w:val="24"/>
          <w:szCs w:val="24"/>
        </w:rPr>
        <w:t>Azhagiya ma</w:t>
      </w:r>
      <w:r w:rsidR="001A2911" w:rsidRPr="00E10773">
        <w:rPr>
          <w:rFonts w:ascii="Arial" w:hAnsi="Arial" w:cs="Arial"/>
          <w:i/>
          <w:iCs/>
          <w:sz w:val="24"/>
          <w:szCs w:val="24"/>
        </w:rPr>
        <w:t>ṇ</w:t>
      </w:r>
      <w:r w:rsidR="001A2911" w:rsidRPr="001D5D45">
        <w:rPr>
          <w:rFonts w:ascii="Arial" w:hAnsi="Arial" w:cs="Arial"/>
          <w:i/>
          <w:iCs/>
          <w:sz w:val="24"/>
          <w:szCs w:val="24"/>
        </w:rPr>
        <w:t>av</w:t>
      </w:r>
      <w:r w:rsidR="001A2911" w:rsidRPr="00BB3863">
        <w:rPr>
          <w:rFonts w:ascii="Arial" w:hAnsi="Arial" w:cs="Arial"/>
          <w:i/>
          <w:iCs/>
          <w:sz w:val="24"/>
          <w:szCs w:val="24"/>
        </w:rPr>
        <w:t>ā</w:t>
      </w:r>
      <w:r w:rsidR="001A2911" w:rsidRPr="00A32BC7">
        <w:rPr>
          <w:rFonts w:ascii="Arial" w:hAnsi="Arial" w:cs="Arial"/>
          <w:i/>
          <w:iCs/>
          <w:sz w:val="24"/>
          <w:szCs w:val="24"/>
        </w:rPr>
        <w:t>ḻ</w:t>
      </w:r>
      <w:r w:rsidR="001A2911" w:rsidRPr="001D5D45">
        <w:rPr>
          <w:rFonts w:ascii="Arial" w:hAnsi="Arial" w:cs="Arial"/>
          <w:i/>
          <w:iCs/>
          <w:sz w:val="24"/>
          <w:szCs w:val="24"/>
        </w:rPr>
        <w:t>an</w:t>
      </w:r>
      <w:r>
        <w:rPr>
          <w:rFonts w:ascii="Arial" w:hAnsi="Arial" w:cs="Arial"/>
          <w:sz w:val="24"/>
          <w:szCs w:val="24"/>
        </w:rPr>
        <w:t>”. The term ‘</w:t>
      </w:r>
      <w:r w:rsidR="001A2911" w:rsidRPr="001A2911">
        <w:rPr>
          <w:rFonts w:ascii="Arial" w:hAnsi="Arial" w:cs="Arial"/>
          <w:i/>
          <w:iCs/>
          <w:sz w:val="24"/>
          <w:szCs w:val="24"/>
        </w:rPr>
        <w:t>s</w:t>
      </w:r>
      <w:r w:rsidRPr="001A2911">
        <w:rPr>
          <w:rFonts w:ascii="Arial" w:hAnsi="Arial" w:cs="Arial"/>
          <w:i/>
          <w:iCs/>
          <w:sz w:val="24"/>
          <w:szCs w:val="24"/>
        </w:rPr>
        <w:t>undara</w:t>
      </w:r>
      <w:r>
        <w:rPr>
          <w:rFonts w:ascii="Arial" w:hAnsi="Arial" w:cs="Arial"/>
          <w:sz w:val="24"/>
          <w:szCs w:val="24"/>
        </w:rPr>
        <w:t>’ which is the Sanskrit form of this phrase is also famous.</w:t>
      </w:r>
    </w:p>
    <w:p w:rsidR="002F315D" w:rsidRDefault="008C3E31" w:rsidP="0095746A">
      <w:pPr>
        <w:jc w:val="both"/>
        <w:rPr>
          <w:rFonts w:ascii="Arial" w:hAnsi="Arial" w:cs="Arial"/>
          <w:sz w:val="24"/>
          <w:szCs w:val="24"/>
        </w:rPr>
      </w:pPr>
      <w:r>
        <w:rPr>
          <w:rFonts w:ascii="Arial" w:hAnsi="Arial" w:cs="Arial"/>
          <w:sz w:val="24"/>
          <w:szCs w:val="24"/>
        </w:rPr>
        <w:t xml:space="preserve">The </w:t>
      </w:r>
      <w:r w:rsidRPr="001A2911">
        <w:rPr>
          <w:rFonts w:ascii="Arial" w:hAnsi="Arial" w:cs="Arial"/>
          <w:i/>
          <w:iCs/>
          <w:sz w:val="24"/>
          <w:szCs w:val="24"/>
        </w:rPr>
        <w:t>Tirunaraiyur</w:t>
      </w:r>
      <w:r>
        <w:rPr>
          <w:rFonts w:ascii="Arial" w:hAnsi="Arial" w:cs="Arial"/>
          <w:sz w:val="24"/>
          <w:szCs w:val="24"/>
        </w:rPr>
        <w:t xml:space="preserve"> Lord called as ‘</w:t>
      </w:r>
      <w:r w:rsidRPr="00F120AE">
        <w:rPr>
          <w:rFonts w:ascii="Arial" w:hAnsi="Arial" w:cs="Arial"/>
          <w:i/>
          <w:sz w:val="24"/>
          <w:szCs w:val="24"/>
        </w:rPr>
        <w:t>thozhi</w:t>
      </w:r>
      <w:r>
        <w:rPr>
          <w:rFonts w:ascii="Arial" w:hAnsi="Arial" w:cs="Arial"/>
          <w:sz w:val="24"/>
          <w:szCs w:val="24"/>
        </w:rPr>
        <w:t>’</w:t>
      </w:r>
      <w:r w:rsidR="00F120AE">
        <w:rPr>
          <w:rFonts w:ascii="Arial" w:hAnsi="Arial" w:cs="Arial"/>
          <w:sz w:val="24"/>
          <w:szCs w:val="24"/>
        </w:rPr>
        <w:t>(friend)</w:t>
      </w:r>
      <w:r>
        <w:rPr>
          <w:rFonts w:ascii="Arial" w:hAnsi="Arial" w:cs="Arial"/>
          <w:sz w:val="24"/>
          <w:szCs w:val="24"/>
        </w:rPr>
        <w:t xml:space="preserve"> by the </w:t>
      </w:r>
      <w:r w:rsidRPr="00F120AE">
        <w:rPr>
          <w:rFonts w:ascii="Arial" w:hAnsi="Arial" w:cs="Arial"/>
          <w:i/>
          <w:sz w:val="24"/>
          <w:szCs w:val="24"/>
        </w:rPr>
        <w:t>Azhw</w:t>
      </w:r>
      <w:r w:rsidR="00F120AE" w:rsidRPr="00BB3863">
        <w:rPr>
          <w:rFonts w:ascii="Arial" w:hAnsi="Arial" w:cs="Arial"/>
          <w:i/>
          <w:iCs/>
          <w:sz w:val="24"/>
          <w:szCs w:val="24"/>
        </w:rPr>
        <w:t>ā</w:t>
      </w:r>
      <w:r w:rsidRPr="00F120AE">
        <w:rPr>
          <w:rFonts w:ascii="Arial" w:hAnsi="Arial" w:cs="Arial"/>
          <w:i/>
          <w:sz w:val="24"/>
          <w:szCs w:val="24"/>
        </w:rPr>
        <w:t>r</w:t>
      </w:r>
      <w:r>
        <w:rPr>
          <w:rFonts w:ascii="Arial" w:hAnsi="Arial" w:cs="Arial"/>
          <w:sz w:val="24"/>
          <w:szCs w:val="24"/>
        </w:rPr>
        <w:t xml:space="preserve"> is also </w:t>
      </w:r>
      <w:r w:rsidR="00C24E8F" w:rsidRPr="0013670C">
        <w:rPr>
          <w:rFonts w:ascii="Arial" w:hAnsi="Arial" w:cs="Arial"/>
          <w:i/>
          <w:iCs/>
          <w:sz w:val="24"/>
          <w:szCs w:val="24"/>
        </w:rPr>
        <w:t>araṅga</w:t>
      </w:r>
      <w:r w:rsidR="00C24E8F">
        <w:rPr>
          <w:rFonts w:ascii="Arial" w:hAnsi="Arial" w:cs="Arial"/>
          <w:i/>
          <w:iCs/>
          <w:sz w:val="24"/>
          <w:szCs w:val="24"/>
        </w:rPr>
        <w:t xml:space="preserve">n </w:t>
      </w:r>
      <w:r>
        <w:rPr>
          <w:rFonts w:ascii="Arial" w:hAnsi="Arial" w:cs="Arial"/>
          <w:sz w:val="24"/>
          <w:szCs w:val="24"/>
        </w:rPr>
        <w:t xml:space="preserve">only. Since the Lord came in beautiful form to marry the Chola Princess, the Lord residing in </w:t>
      </w:r>
      <w:r w:rsidRPr="00A2514D">
        <w:rPr>
          <w:rFonts w:ascii="Arial" w:hAnsi="Arial" w:cs="Arial"/>
          <w:i/>
          <w:sz w:val="24"/>
          <w:szCs w:val="24"/>
        </w:rPr>
        <w:t>Uraiyur</w:t>
      </w:r>
      <w:r>
        <w:rPr>
          <w:rFonts w:ascii="Arial" w:hAnsi="Arial" w:cs="Arial"/>
          <w:sz w:val="24"/>
          <w:szCs w:val="24"/>
        </w:rPr>
        <w:t xml:space="preserve"> is also </w:t>
      </w:r>
      <w:r w:rsidR="00A2514D">
        <w:rPr>
          <w:rFonts w:ascii="Arial" w:hAnsi="Arial" w:cs="Arial"/>
          <w:sz w:val="24"/>
          <w:szCs w:val="24"/>
        </w:rPr>
        <w:t>known</w:t>
      </w:r>
      <w:r>
        <w:rPr>
          <w:rFonts w:ascii="Arial" w:hAnsi="Arial" w:cs="Arial"/>
          <w:sz w:val="24"/>
          <w:szCs w:val="24"/>
        </w:rPr>
        <w:t xml:space="preserve"> as ‘</w:t>
      </w:r>
      <w:r w:rsidRPr="00A2514D">
        <w:rPr>
          <w:rFonts w:ascii="Arial" w:hAnsi="Arial" w:cs="Arial"/>
          <w:i/>
          <w:sz w:val="24"/>
          <w:szCs w:val="24"/>
        </w:rPr>
        <w:t>Sundara j</w:t>
      </w:r>
      <w:r w:rsidR="00A2514D" w:rsidRPr="00BB3863">
        <w:rPr>
          <w:rFonts w:ascii="Arial" w:hAnsi="Arial" w:cs="Arial"/>
          <w:i/>
          <w:iCs/>
          <w:sz w:val="24"/>
          <w:szCs w:val="24"/>
        </w:rPr>
        <w:t>ā</w:t>
      </w:r>
      <w:r w:rsidRPr="00A2514D">
        <w:rPr>
          <w:rFonts w:ascii="Arial" w:hAnsi="Arial" w:cs="Arial"/>
          <w:i/>
          <w:sz w:val="24"/>
          <w:szCs w:val="24"/>
        </w:rPr>
        <w:t>m</w:t>
      </w:r>
      <w:r w:rsidR="00A2514D" w:rsidRPr="00BB3863">
        <w:rPr>
          <w:rFonts w:ascii="Arial" w:hAnsi="Arial" w:cs="Arial"/>
          <w:i/>
          <w:iCs/>
          <w:sz w:val="24"/>
          <w:szCs w:val="24"/>
        </w:rPr>
        <w:t>ā</w:t>
      </w:r>
      <w:r w:rsidRPr="00A2514D">
        <w:rPr>
          <w:rFonts w:ascii="Arial" w:hAnsi="Arial" w:cs="Arial"/>
          <w:i/>
          <w:sz w:val="24"/>
          <w:szCs w:val="24"/>
        </w:rPr>
        <w:t>t</w:t>
      </w:r>
      <w:r w:rsidR="00A2514D" w:rsidRPr="00BB3863">
        <w:rPr>
          <w:rFonts w:ascii="Arial" w:hAnsi="Arial" w:cs="Arial"/>
          <w:i/>
          <w:iCs/>
          <w:sz w:val="24"/>
          <w:szCs w:val="24"/>
        </w:rPr>
        <w:t>ā</w:t>
      </w:r>
      <w:r>
        <w:rPr>
          <w:rFonts w:ascii="Arial" w:hAnsi="Arial" w:cs="Arial"/>
          <w:sz w:val="24"/>
          <w:szCs w:val="24"/>
        </w:rPr>
        <w:t>’.</w:t>
      </w:r>
    </w:p>
    <w:p w:rsidR="008C3E31" w:rsidRDefault="00912B96" w:rsidP="0095746A">
      <w:pPr>
        <w:jc w:val="both"/>
        <w:rPr>
          <w:rFonts w:ascii="Arial" w:hAnsi="Arial" w:cs="Arial"/>
          <w:sz w:val="24"/>
          <w:szCs w:val="24"/>
        </w:rPr>
      </w:pPr>
      <w:r>
        <w:rPr>
          <w:rFonts w:ascii="Arial" w:hAnsi="Arial" w:cs="Arial"/>
          <w:sz w:val="24"/>
          <w:szCs w:val="24"/>
        </w:rPr>
        <w:t xml:space="preserve">The Lord residing in </w:t>
      </w:r>
      <w:r w:rsidRPr="000055DB">
        <w:rPr>
          <w:rFonts w:ascii="Arial" w:hAnsi="Arial" w:cs="Arial"/>
          <w:i/>
          <w:sz w:val="24"/>
          <w:szCs w:val="24"/>
        </w:rPr>
        <w:t>Tirukkuru</w:t>
      </w:r>
      <w:r w:rsidR="000055DB" w:rsidRPr="0013670C">
        <w:rPr>
          <w:rFonts w:ascii="Arial" w:hAnsi="Arial" w:cs="Arial"/>
          <w:i/>
          <w:iCs/>
          <w:sz w:val="24"/>
          <w:szCs w:val="24"/>
        </w:rPr>
        <w:t>ṅg</w:t>
      </w:r>
      <w:r w:rsidRPr="000055DB">
        <w:rPr>
          <w:rFonts w:ascii="Arial" w:hAnsi="Arial" w:cs="Arial"/>
          <w:i/>
          <w:sz w:val="24"/>
          <w:szCs w:val="24"/>
        </w:rPr>
        <w:t>udi</w:t>
      </w:r>
      <w:r>
        <w:rPr>
          <w:rFonts w:ascii="Arial" w:hAnsi="Arial" w:cs="Arial"/>
          <w:sz w:val="24"/>
          <w:szCs w:val="24"/>
        </w:rPr>
        <w:t xml:space="preserve"> is known as ‘</w:t>
      </w:r>
      <w:r w:rsidRPr="00A56E38">
        <w:rPr>
          <w:rFonts w:ascii="Arial" w:hAnsi="Arial" w:cs="Arial"/>
          <w:i/>
          <w:sz w:val="24"/>
          <w:szCs w:val="24"/>
        </w:rPr>
        <w:t>vadivazhagiya nambi</w:t>
      </w:r>
      <w:r>
        <w:rPr>
          <w:rFonts w:ascii="Arial" w:hAnsi="Arial" w:cs="Arial"/>
          <w:sz w:val="24"/>
          <w:szCs w:val="24"/>
        </w:rPr>
        <w:t>’. The Sanskrit form of this name is ‘</w:t>
      </w:r>
      <w:r w:rsidRPr="004B5C04">
        <w:rPr>
          <w:rFonts w:ascii="Arial" w:hAnsi="Arial" w:cs="Arial"/>
          <w:i/>
          <w:sz w:val="24"/>
          <w:szCs w:val="24"/>
        </w:rPr>
        <w:t xml:space="preserve">Sundara </w:t>
      </w:r>
      <w:r w:rsidR="005829B1" w:rsidRPr="005829B1">
        <w:rPr>
          <w:rFonts w:ascii="Arial" w:hAnsi="Arial" w:cs="Arial"/>
          <w:i/>
          <w:sz w:val="24"/>
          <w:szCs w:val="24"/>
        </w:rPr>
        <w:t>paripūrṇan</w:t>
      </w:r>
      <w:r w:rsidR="005829B1">
        <w:rPr>
          <w:rFonts w:ascii="Arial" w:hAnsi="Arial" w:cs="Arial"/>
          <w:i/>
          <w:sz w:val="24"/>
          <w:szCs w:val="24"/>
        </w:rPr>
        <w:t>’</w:t>
      </w:r>
      <w:r>
        <w:rPr>
          <w:rFonts w:ascii="Arial" w:hAnsi="Arial" w:cs="Arial"/>
          <w:sz w:val="24"/>
          <w:szCs w:val="24"/>
        </w:rPr>
        <w:t xml:space="preserve">. This </w:t>
      </w:r>
      <w:r w:rsidR="005829B1">
        <w:rPr>
          <w:rFonts w:ascii="Arial" w:hAnsi="Arial" w:cs="Arial"/>
          <w:sz w:val="24"/>
          <w:szCs w:val="24"/>
        </w:rPr>
        <w:t xml:space="preserve">name </w:t>
      </w:r>
      <w:r>
        <w:rPr>
          <w:rFonts w:ascii="Arial" w:hAnsi="Arial" w:cs="Arial"/>
          <w:sz w:val="24"/>
          <w:szCs w:val="24"/>
        </w:rPr>
        <w:t>is also very popular.</w:t>
      </w:r>
    </w:p>
    <w:p w:rsidR="00912B96" w:rsidRDefault="00656C4B" w:rsidP="0095746A">
      <w:pPr>
        <w:jc w:val="both"/>
        <w:rPr>
          <w:rFonts w:ascii="Arial" w:hAnsi="Arial" w:cs="Arial"/>
          <w:sz w:val="24"/>
          <w:szCs w:val="24"/>
        </w:rPr>
      </w:pPr>
      <w:r>
        <w:rPr>
          <w:rFonts w:ascii="Arial" w:hAnsi="Arial" w:cs="Arial"/>
          <w:sz w:val="24"/>
          <w:szCs w:val="24"/>
        </w:rPr>
        <w:t xml:space="preserve">The Lord residing in Madurai, which is </w:t>
      </w:r>
      <w:r w:rsidR="00886505">
        <w:rPr>
          <w:rFonts w:ascii="Arial" w:hAnsi="Arial" w:cs="Arial"/>
          <w:sz w:val="24"/>
          <w:szCs w:val="24"/>
        </w:rPr>
        <w:t>represented</w:t>
      </w:r>
      <w:r>
        <w:rPr>
          <w:rFonts w:ascii="Arial" w:hAnsi="Arial" w:cs="Arial"/>
          <w:sz w:val="24"/>
          <w:szCs w:val="24"/>
        </w:rPr>
        <w:t xml:space="preserve"> as ‘</w:t>
      </w:r>
      <w:r w:rsidR="00886505" w:rsidRPr="00886505">
        <w:rPr>
          <w:rFonts w:ascii="Arial" w:hAnsi="Arial" w:cs="Arial"/>
          <w:i/>
          <w:sz w:val="24"/>
          <w:szCs w:val="24"/>
        </w:rPr>
        <w:t>kūḍal</w:t>
      </w:r>
      <w:r>
        <w:rPr>
          <w:rFonts w:ascii="Arial" w:hAnsi="Arial" w:cs="Arial"/>
          <w:sz w:val="24"/>
          <w:szCs w:val="24"/>
        </w:rPr>
        <w:t>’</w:t>
      </w:r>
      <w:r w:rsidR="00886505">
        <w:rPr>
          <w:rFonts w:ascii="Arial" w:hAnsi="Arial" w:cs="Arial"/>
          <w:sz w:val="24"/>
          <w:szCs w:val="24"/>
        </w:rPr>
        <w:t xml:space="preserve"> in </w:t>
      </w:r>
      <w:r w:rsidR="00886505" w:rsidRPr="00886505">
        <w:rPr>
          <w:rFonts w:ascii="Arial" w:hAnsi="Arial" w:cs="Arial"/>
          <w:i/>
          <w:sz w:val="24"/>
          <w:szCs w:val="24"/>
        </w:rPr>
        <w:t>Azhw</w:t>
      </w:r>
      <w:r w:rsidR="00886505" w:rsidRPr="00886505">
        <w:rPr>
          <w:rFonts w:ascii="Arial" w:hAnsi="Arial" w:cs="Arial"/>
          <w:i/>
          <w:iCs/>
          <w:sz w:val="24"/>
          <w:szCs w:val="24"/>
        </w:rPr>
        <w:t>ā</w:t>
      </w:r>
      <w:r w:rsidR="00886505" w:rsidRPr="00886505">
        <w:rPr>
          <w:rFonts w:ascii="Arial" w:hAnsi="Arial" w:cs="Arial"/>
          <w:i/>
          <w:sz w:val="24"/>
          <w:szCs w:val="24"/>
        </w:rPr>
        <w:t>r’s</w:t>
      </w:r>
      <w:r w:rsidR="00886505">
        <w:rPr>
          <w:rFonts w:ascii="Arial" w:hAnsi="Arial" w:cs="Arial"/>
          <w:sz w:val="24"/>
          <w:szCs w:val="24"/>
        </w:rPr>
        <w:t xml:space="preserve"> poems</w:t>
      </w:r>
      <w:r>
        <w:rPr>
          <w:rFonts w:ascii="Arial" w:hAnsi="Arial" w:cs="Arial"/>
          <w:sz w:val="24"/>
          <w:szCs w:val="24"/>
        </w:rPr>
        <w:t xml:space="preserve"> is represented by the name ‘</w:t>
      </w:r>
      <w:r w:rsidR="00886505" w:rsidRPr="00886505">
        <w:rPr>
          <w:rFonts w:ascii="Arial" w:hAnsi="Arial" w:cs="Arial"/>
          <w:i/>
          <w:sz w:val="24"/>
          <w:szCs w:val="24"/>
        </w:rPr>
        <w:t>kūḍal</w:t>
      </w:r>
      <w:r w:rsidR="00886505">
        <w:rPr>
          <w:rFonts w:ascii="Arial" w:hAnsi="Arial" w:cs="Arial"/>
          <w:sz w:val="24"/>
          <w:szCs w:val="24"/>
        </w:rPr>
        <w:t xml:space="preserve"> </w:t>
      </w:r>
      <w:r w:rsidRPr="00886505">
        <w:rPr>
          <w:rFonts w:ascii="Arial" w:hAnsi="Arial" w:cs="Arial"/>
          <w:i/>
          <w:sz w:val="24"/>
          <w:szCs w:val="24"/>
        </w:rPr>
        <w:t>azhagar</w:t>
      </w:r>
      <w:r>
        <w:rPr>
          <w:rFonts w:ascii="Arial" w:hAnsi="Arial" w:cs="Arial"/>
          <w:sz w:val="24"/>
          <w:szCs w:val="24"/>
        </w:rPr>
        <w:t>’.</w:t>
      </w:r>
      <w:r w:rsidR="00A67509">
        <w:rPr>
          <w:rFonts w:ascii="Arial" w:hAnsi="Arial" w:cs="Arial"/>
          <w:sz w:val="24"/>
          <w:szCs w:val="24"/>
        </w:rPr>
        <w:t xml:space="preserve"> This name is popularly known as ‘</w:t>
      </w:r>
      <w:r w:rsidR="00886505" w:rsidRPr="00886505">
        <w:rPr>
          <w:rFonts w:ascii="Arial" w:hAnsi="Arial" w:cs="Arial"/>
          <w:i/>
          <w:sz w:val="24"/>
          <w:szCs w:val="24"/>
        </w:rPr>
        <w:t>vyūha sundara rājan</w:t>
      </w:r>
      <w:r w:rsidR="00A67509">
        <w:rPr>
          <w:rFonts w:ascii="Arial" w:hAnsi="Arial" w:cs="Arial"/>
          <w:sz w:val="24"/>
          <w:szCs w:val="24"/>
        </w:rPr>
        <w:t>” in Sanskrit.</w:t>
      </w:r>
    </w:p>
    <w:p w:rsidR="00A67509" w:rsidRDefault="003B10C3" w:rsidP="0095746A">
      <w:pPr>
        <w:jc w:val="both"/>
        <w:rPr>
          <w:rFonts w:ascii="Arial" w:hAnsi="Arial" w:cs="Arial"/>
          <w:sz w:val="24"/>
          <w:szCs w:val="24"/>
        </w:rPr>
      </w:pPr>
      <w:r>
        <w:rPr>
          <w:rFonts w:ascii="Arial" w:hAnsi="Arial" w:cs="Arial"/>
          <w:sz w:val="24"/>
          <w:szCs w:val="24"/>
        </w:rPr>
        <w:t>The Lord residing in Nagappattinam, which is sung as ‘</w:t>
      </w:r>
      <w:r w:rsidR="00634AFF" w:rsidRPr="00634AFF">
        <w:rPr>
          <w:rFonts w:ascii="Arial" w:hAnsi="Arial" w:cs="Arial"/>
          <w:i/>
          <w:sz w:val="24"/>
          <w:szCs w:val="24"/>
        </w:rPr>
        <w:t>tirunāgai</w:t>
      </w:r>
      <w:r>
        <w:rPr>
          <w:rFonts w:ascii="Arial" w:hAnsi="Arial" w:cs="Arial"/>
          <w:sz w:val="24"/>
          <w:szCs w:val="24"/>
        </w:rPr>
        <w:t>’ by the Azhwar is worshipped as ‘</w:t>
      </w:r>
      <w:r w:rsidR="009D2FE3" w:rsidRPr="009D2FE3">
        <w:rPr>
          <w:rFonts w:ascii="Arial" w:hAnsi="Arial" w:cs="Arial"/>
          <w:i/>
          <w:sz w:val="24"/>
          <w:szCs w:val="24"/>
        </w:rPr>
        <w:t>azhagiyār</w:t>
      </w:r>
      <w:r>
        <w:rPr>
          <w:rFonts w:ascii="Arial" w:hAnsi="Arial" w:cs="Arial"/>
          <w:sz w:val="24"/>
          <w:szCs w:val="24"/>
        </w:rPr>
        <w:t xml:space="preserve">’ by </w:t>
      </w:r>
      <w:r w:rsidRPr="009D2FE3">
        <w:rPr>
          <w:rFonts w:ascii="Arial" w:hAnsi="Arial" w:cs="Arial"/>
          <w:i/>
          <w:sz w:val="24"/>
          <w:szCs w:val="24"/>
        </w:rPr>
        <w:t>Tirumangai Azhw</w:t>
      </w:r>
      <w:r w:rsidR="009D2FE3" w:rsidRPr="009D2FE3">
        <w:rPr>
          <w:rFonts w:ascii="Arial" w:hAnsi="Arial" w:cs="Arial"/>
          <w:i/>
          <w:sz w:val="24"/>
          <w:szCs w:val="24"/>
        </w:rPr>
        <w:t>ā</w:t>
      </w:r>
      <w:r w:rsidRPr="009D2FE3">
        <w:rPr>
          <w:rFonts w:ascii="Arial" w:hAnsi="Arial" w:cs="Arial"/>
          <w:i/>
          <w:sz w:val="24"/>
          <w:szCs w:val="24"/>
        </w:rPr>
        <w:t>r</w:t>
      </w:r>
      <w:r>
        <w:rPr>
          <w:rFonts w:ascii="Arial" w:hAnsi="Arial" w:cs="Arial"/>
          <w:sz w:val="24"/>
          <w:szCs w:val="24"/>
        </w:rPr>
        <w:t>.</w:t>
      </w:r>
      <w:r w:rsidR="006C064B">
        <w:rPr>
          <w:rFonts w:ascii="Arial" w:hAnsi="Arial" w:cs="Arial"/>
          <w:sz w:val="24"/>
          <w:szCs w:val="24"/>
        </w:rPr>
        <w:t xml:space="preserve"> This holy name has become ‘</w:t>
      </w:r>
      <w:r w:rsidR="00D77E4C" w:rsidRPr="00D77E4C">
        <w:rPr>
          <w:rFonts w:ascii="Arial" w:hAnsi="Arial" w:cs="Arial"/>
          <w:i/>
          <w:sz w:val="24"/>
          <w:szCs w:val="24"/>
        </w:rPr>
        <w:t>saundarya rājan</w:t>
      </w:r>
      <w:r w:rsidR="006C064B">
        <w:rPr>
          <w:rFonts w:ascii="Arial" w:hAnsi="Arial" w:cs="Arial"/>
          <w:sz w:val="24"/>
          <w:szCs w:val="24"/>
        </w:rPr>
        <w:t>’ in Sanskrit, which became ‘</w:t>
      </w:r>
      <w:r w:rsidR="00D77E4C" w:rsidRPr="00D77E4C">
        <w:rPr>
          <w:rFonts w:ascii="Arial" w:hAnsi="Arial" w:cs="Arial"/>
          <w:i/>
          <w:sz w:val="24"/>
          <w:szCs w:val="24"/>
        </w:rPr>
        <w:t>saundara rājan</w:t>
      </w:r>
      <w:r w:rsidR="006C064B">
        <w:rPr>
          <w:rFonts w:ascii="Arial" w:hAnsi="Arial" w:cs="Arial"/>
          <w:sz w:val="24"/>
          <w:szCs w:val="24"/>
        </w:rPr>
        <w:t xml:space="preserve">’. </w:t>
      </w:r>
      <w:r w:rsidR="004643A2">
        <w:rPr>
          <w:rFonts w:ascii="Arial" w:hAnsi="Arial" w:cs="Arial"/>
          <w:sz w:val="24"/>
          <w:szCs w:val="24"/>
        </w:rPr>
        <w:t>This is the most widely used form</w:t>
      </w:r>
      <w:r w:rsidR="007421FB">
        <w:rPr>
          <w:rFonts w:ascii="Arial" w:hAnsi="Arial" w:cs="Arial"/>
          <w:sz w:val="24"/>
          <w:szCs w:val="24"/>
        </w:rPr>
        <w:t>.</w:t>
      </w:r>
    </w:p>
    <w:p w:rsidR="007421FB" w:rsidRDefault="00F00227" w:rsidP="0095746A">
      <w:pPr>
        <w:jc w:val="both"/>
        <w:rPr>
          <w:rFonts w:ascii="Arial" w:hAnsi="Arial" w:cs="Arial"/>
          <w:sz w:val="24"/>
          <w:szCs w:val="24"/>
        </w:rPr>
      </w:pPr>
      <w:r>
        <w:rPr>
          <w:rFonts w:ascii="Arial" w:hAnsi="Arial" w:cs="Arial"/>
          <w:sz w:val="24"/>
          <w:szCs w:val="24"/>
        </w:rPr>
        <w:t>The Lord residing in the ‘</w:t>
      </w:r>
      <w:r w:rsidRPr="00F00227">
        <w:rPr>
          <w:rFonts w:ascii="Arial" w:hAnsi="Arial" w:cs="Arial"/>
          <w:i/>
          <w:sz w:val="24"/>
          <w:szCs w:val="24"/>
        </w:rPr>
        <w:t>T</w:t>
      </w:r>
      <w:r w:rsidR="00E73EBC" w:rsidRPr="00F00227">
        <w:rPr>
          <w:rFonts w:ascii="Arial" w:hAnsi="Arial" w:cs="Arial"/>
          <w:i/>
          <w:sz w:val="24"/>
          <w:szCs w:val="24"/>
        </w:rPr>
        <w:t>hiru Anbil</w:t>
      </w:r>
      <w:r w:rsidR="00E73EBC">
        <w:rPr>
          <w:rFonts w:ascii="Arial" w:hAnsi="Arial" w:cs="Arial"/>
          <w:sz w:val="24"/>
          <w:szCs w:val="24"/>
        </w:rPr>
        <w:t xml:space="preserve">” </w:t>
      </w:r>
      <w:r w:rsidR="00E73EBC" w:rsidRPr="00F00227">
        <w:rPr>
          <w:rFonts w:ascii="Arial" w:hAnsi="Arial" w:cs="Arial"/>
          <w:i/>
          <w:sz w:val="24"/>
          <w:szCs w:val="24"/>
        </w:rPr>
        <w:t>divyadesam</w:t>
      </w:r>
      <w:r w:rsidR="00E73EBC">
        <w:rPr>
          <w:rFonts w:ascii="Arial" w:hAnsi="Arial" w:cs="Arial"/>
          <w:sz w:val="24"/>
          <w:szCs w:val="24"/>
        </w:rPr>
        <w:t xml:space="preserve"> is also known by the name ‘</w:t>
      </w:r>
      <w:r w:rsidR="00E73EBC" w:rsidRPr="00EB7670">
        <w:rPr>
          <w:rFonts w:ascii="Arial" w:hAnsi="Arial" w:cs="Arial"/>
          <w:i/>
          <w:sz w:val="24"/>
          <w:szCs w:val="24"/>
        </w:rPr>
        <w:t>vadivazhagiya nambi</w:t>
      </w:r>
      <w:r w:rsidR="00E73EBC">
        <w:rPr>
          <w:rFonts w:ascii="Arial" w:hAnsi="Arial" w:cs="Arial"/>
          <w:sz w:val="24"/>
          <w:szCs w:val="24"/>
        </w:rPr>
        <w:t>’. This is known as ‘</w:t>
      </w:r>
      <w:r w:rsidR="00E73EBC" w:rsidRPr="00EB7670">
        <w:rPr>
          <w:rFonts w:ascii="Arial" w:hAnsi="Arial" w:cs="Arial"/>
          <w:i/>
          <w:sz w:val="24"/>
          <w:szCs w:val="24"/>
        </w:rPr>
        <w:t>Sundara</w:t>
      </w:r>
      <w:r w:rsidR="00EB7670" w:rsidRPr="00886505">
        <w:rPr>
          <w:rFonts w:ascii="Arial" w:hAnsi="Arial" w:cs="Arial"/>
          <w:i/>
          <w:sz w:val="24"/>
          <w:szCs w:val="24"/>
        </w:rPr>
        <w:t>rājan</w:t>
      </w:r>
      <w:r w:rsidR="00E73EBC">
        <w:rPr>
          <w:rFonts w:ascii="Arial" w:hAnsi="Arial" w:cs="Arial"/>
          <w:sz w:val="24"/>
          <w:szCs w:val="24"/>
        </w:rPr>
        <w:t>’ in Sanskrit.</w:t>
      </w:r>
    </w:p>
    <w:p w:rsidR="00955DC6" w:rsidRDefault="00955DC6" w:rsidP="0095746A">
      <w:pPr>
        <w:jc w:val="both"/>
        <w:rPr>
          <w:rFonts w:ascii="Arial" w:hAnsi="Arial" w:cs="Arial"/>
          <w:sz w:val="24"/>
          <w:szCs w:val="24"/>
        </w:rPr>
      </w:pPr>
      <w:r>
        <w:rPr>
          <w:rFonts w:ascii="Arial" w:hAnsi="Arial" w:cs="Arial"/>
          <w:sz w:val="24"/>
          <w:szCs w:val="24"/>
        </w:rPr>
        <w:t>In the same way the ‘</w:t>
      </w:r>
      <w:r w:rsidRPr="00EB7670">
        <w:rPr>
          <w:rFonts w:ascii="Arial" w:hAnsi="Arial" w:cs="Arial"/>
          <w:i/>
          <w:sz w:val="24"/>
          <w:szCs w:val="24"/>
        </w:rPr>
        <w:t>azhagar</w:t>
      </w:r>
      <w:r>
        <w:rPr>
          <w:rFonts w:ascii="Arial" w:hAnsi="Arial" w:cs="Arial"/>
          <w:sz w:val="24"/>
          <w:szCs w:val="24"/>
        </w:rPr>
        <w:t>’ residing in ‘</w:t>
      </w:r>
      <w:r w:rsidR="00EB7670" w:rsidRPr="00EB7670">
        <w:rPr>
          <w:rFonts w:ascii="Arial" w:hAnsi="Arial" w:cs="Arial"/>
          <w:i/>
          <w:sz w:val="24"/>
          <w:szCs w:val="24"/>
        </w:rPr>
        <w:t>T</w:t>
      </w:r>
      <w:r w:rsidRPr="00EB7670">
        <w:rPr>
          <w:rFonts w:ascii="Arial" w:hAnsi="Arial" w:cs="Arial"/>
          <w:i/>
          <w:sz w:val="24"/>
          <w:szCs w:val="24"/>
        </w:rPr>
        <w:t>irum</w:t>
      </w:r>
      <w:r w:rsidR="00EB7670" w:rsidRPr="00EB7670">
        <w:rPr>
          <w:rFonts w:ascii="Arial" w:hAnsi="Arial" w:cs="Arial"/>
          <w:i/>
          <w:sz w:val="24"/>
          <w:szCs w:val="24"/>
        </w:rPr>
        <w:t>ā</w:t>
      </w:r>
      <w:r w:rsidRPr="00EB7670">
        <w:rPr>
          <w:rFonts w:ascii="Arial" w:hAnsi="Arial" w:cs="Arial"/>
          <w:i/>
          <w:sz w:val="24"/>
          <w:szCs w:val="24"/>
        </w:rPr>
        <w:t>liruncholai</w:t>
      </w:r>
      <w:r>
        <w:rPr>
          <w:rFonts w:ascii="Arial" w:hAnsi="Arial" w:cs="Arial"/>
          <w:sz w:val="24"/>
          <w:szCs w:val="24"/>
        </w:rPr>
        <w:t>’ is also known as ‘</w:t>
      </w:r>
      <w:r w:rsidR="00EB7670" w:rsidRPr="00EB7670">
        <w:rPr>
          <w:rFonts w:ascii="Arial" w:hAnsi="Arial" w:cs="Arial"/>
          <w:i/>
          <w:sz w:val="24"/>
          <w:szCs w:val="24"/>
        </w:rPr>
        <w:t>Sundara</w:t>
      </w:r>
      <w:r w:rsidR="00EB7670" w:rsidRPr="00886505">
        <w:rPr>
          <w:rFonts w:ascii="Arial" w:hAnsi="Arial" w:cs="Arial"/>
          <w:i/>
          <w:sz w:val="24"/>
          <w:szCs w:val="24"/>
        </w:rPr>
        <w:t>rājan</w:t>
      </w:r>
      <w:r>
        <w:rPr>
          <w:rFonts w:ascii="Arial" w:hAnsi="Arial" w:cs="Arial"/>
          <w:sz w:val="24"/>
          <w:szCs w:val="24"/>
        </w:rPr>
        <w:t>’.</w:t>
      </w:r>
    </w:p>
    <w:p w:rsidR="00955DC6" w:rsidRDefault="00BE7213" w:rsidP="0095746A">
      <w:pPr>
        <w:jc w:val="both"/>
        <w:rPr>
          <w:rFonts w:ascii="Arial" w:hAnsi="Arial" w:cs="Arial"/>
          <w:sz w:val="24"/>
          <w:szCs w:val="24"/>
        </w:rPr>
      </w:pPr>
      <w:r>
        <w:rPr>
          <w:rFonts w:ascii="Arial" w:hAnsi="Arial" w:cs="Arial"/>
          <w:sz w:val="24"/>
          <w:szCs w:val="24"/>
        </w:rPr>
        <w:t>However, amidst all the</w:t>
      </w:r>
      <w:r w:rsidR="002F6C7B">
        <w:rPr>
          <w:rFonts w:ascii="Arial" w:hAnsi="Arial" w:cs="Arial"/>
          <w:sz w:val="24"/>
          <w:szCs w:val="24"/>
        </w:rPr>
        <w:t xml:space="preserve"> above</w:t>
      </w:r>
      <w:r>
        <w:rPr>
          <w:rFonts w:ascii="Arial" w:hAnsi="Arial" w:cs="Arial"/>
          <w:sz w:val="24"/>
          <w:szCs w:val="24"/>
        </w:rPr>
        <w:t xml:space="preserve"> ‘</w:t>
      </w:r>
      <w:r w:rsidRPr="002F6C7B">
        <w:rPr>
          <w:rFonts w:ascii="Arial" w:hAnsi="Arial" w:cs="Arial"/>
          <w:i/>
          <w:sz w:val="24"/>
          <w:szCs w:val="24"/>
        </w:rPr>
        <w:t>Sundarars</w:t>
      </w:r>
      <w:r>
        <w:rPr>
          <w:rFonts w:ascii="Arial" w:hAnsi="Arial" w:cs="Arial"/>
          <w:sz w:val="24"/>
          <w:szCs w:val="24"/>
        </w:rPr>
        <w:t xml:space="preserve">’ it is customary to enjoy this </w:t>
      </w:r>
      <w:r w:rsidRPr="00E97C9D">
        <w:rPr>
          <w:rFonts w:ascii="Arial" w:hAnsi="Arial" w:cs="Arial"/>
          <w:i/>
          <w:sz w:val="24"/>
          <w:szCs w:val="24"/>
        </w:rPr>
        <w:t>Sundarar</w:t>
      </w:r>
      <w:r>
        <w:rPr>
          <w:rFonts w:ascii="Arial" w:hAnsi="Arial" w:cs="Arial"/>
          <w:sz w:val="24"/>
          <w:szCs w:val="24"/>
        </w:rPr>
        <w:t xml:space="preserve"> alone with specific reference to His body part</w:t>
      </w:r>
      <w:r w:rsidR="00E97C9D">
        <w:rPr>
          <w:rFonts w:ascii="Arial" w:hAnsi="Arial" w:cs="Arial"/>
          <w:sz w:val="24"/>
          <w:szCs w:val="24"/>
        </w:rPr>
        <w:t>s. Only ‘</w:t>
      </w:r>
      <w:r w:rsidR="00E97C9D" w:rsidRPr="00EB7670">
        <w:rPr>
          <w:rFonts w:ascii="Arial" w:hAnsi="Arial" w:cs="Arial"/>
          <w:i/>
          <w:sz w:val="24"/>
          <w:szCs w:val="24"/>
        </w:rPr>
        <w:t>Tirumāliruncholai</w:t>
      </w:r>
      <w:r>
        <w:rPr>
          <w:rFonts w:ascii="Arial" w:hAnsi="Arial" w:cs="Arial"/>
          <w:sz w:val="24"/>
          <w:szCs w:val="24"/>
        </w:rPr>
        <w:t>’ Azhagar is represented by terms such as ‘</w:t>
      </w:r>
      <w:r w:rsidRPr="003340CB">
        <w:rPr>
          <w:rFonts w:ascii="Arial" w:hAnsi="Arial" w:cs="Arial"/>
          <w:i/>
          <w:sz w:val="24"/>
          <w:szCs w:val="24"/>
        </w:rPr>
        <w:t>Sundara bhujan</w:t>
      </w:r>
      <w:r>
        <w:rPr>
          <w:rFonts w:ascii="Arial" w:hAnsi="Arial" w:cs="Arial"/>
          <w:sz w:val="24"/>
          <w:szCs w:val="24"/>
        </w:rPr>
        <w:t>’, ‘</w:t>
      </w:r>
      <w:r w:rsidRPr="003340CB">
        <w:rPr>
          <w:rFonts w:ascii="Arial" w:hAnsi="Arial" w:cs="Arial"/>
          <w:i/>
          <w:sz w:val="24"/>
          <w:szCs w:val="24"/>
        </w:rPr>
        <w:t>Sundara b</w:t>
      </w:r>
      <w:r w:rsidR="003340CB" w:rsidRPr="00D77E4C">
        <w:rPr>
          <w:rFonts w:ascii="Arial" w:hAnsi="Arial" w:cs="Arial"/>
          <w:i/>
          <w:sz w:val="24"/>
          <w:szCs w:val="24"/>
        </w:rPr>
        <w:t>ā</w:t>
      </w:r>
      <w:r w:rsidRPr="003340CB">
        <w:rPr>
          <w:rFonts w:ascii="Arial" w:hAnsi="Arial" w:cs="Arial"/>
          <w:i/>
          <w:sz w:val="24"/>
          <w:szCs w:val="24"/>
        </w:rPr>
        <w:t>hu</w:t>
      </w:r>
      <w:r>
        <w:rPr>
          <w:rFonts w:ascii="Arial" w:hAnsi="Arial" w:cs="Arial"/>
          <w:sz w:val="24"/>
          <w:szCs w:val="24"/>
        </w:rPr>
        <w:t>’, ‘</w:t>
      </w:r>
      <w:r w:rsidRPr="003340CB">
        <w:rPr>
          <w:rFonts w:ascii="Arial" w:hAnsi="Arial" w:cs="Arial"/>
          <w:i/>
          <w:sz w:val="24"/>
          <w:szCs w:val="24"/>
        </w:rPr>
        <w:t>Sundar</w:t>
      </w:r>
      <w:r w:rsidR="00C50D49" w:rsidRPr="003340CB">
        <w:rPr>
          <w:rFonts w:ascii="URW Palladio ITUeo" w:hAnsi="URW Palladio ITUeo" w:cs="Arial"/>
          <w:i/>
          <w:sz w:val="24"/>
          <w:szCs w:val="24"/>
        </w:rPr>
        <w:t></w:t>
      </w:r>
      <w:r w:rsidRPr="003340CB">
        <w:rPr>
          <w:rFonts w:ascii="Arial" w:hAnsi="Arial" w:cs="Arial"/>
          <w:i/>
          <w:sz w:val="24"/>
          <w:szCs w:val="24"/>
        </w:rPr>
        <w:t>ru b</w:t>
      </w:r>
      <w:r w:rsidR="003340CB" w:rsidRPr="00D77E4C">
        <w:rPr>
          <w:rFonts w:ascii="Arial" w:hAnsi="Arial" w:cs="Arial"/>
          <w:i/>
          <w:sz w:val="24"/>
          <w:szCs w:val="24"/>
        </w:rPr>
        <w:t>ā</w:t>
      </w:r>
      <w:r w:rsidRPr="003340CB">
        <w:rPr>
          <w:rFonts w:ascii="Arial" w:hAnsi="Arial" w:cs="Arial"/>
          <w:i/>
          <w:sz w:val="24"/>
          <w:szCs w:val="24"/>
        </w:rPr>
        <w:t>hu</w:t>
      </w:r>
      <w:r>
        <w:rPr>
          <w:rFonts w:ascii="Arial" w:hAnsi="Arial" w:cs="Arial"/>
          <w:sz w:val="24"/>
          <w:szCs w:val="24"/>
        </w:rPr>
        <w:t>’ and ‘</w:t>
      </w:r>
      <w:r w:rsidR="00EF0C9B">
        <w:rPr>
          <w:rFonts w:ascii="URW Palladio ITUeo" w:hAnsi="URW Palladio ITUeo" w:cs="Arial"/>
          <w:i/>
          <w:sz w:val="24"/>
          <w:szCs w:val="24"/>
        </w:rPr>
        <w:t>S</w:t>
      </w:r>
      <w:r w:rsidR="003340CB" w:rsidRPr="003340CB">
        <w:rPr>
          <w:rFonts w:ascii="URW Palladio ITUeo" w:hAnsi="URW Palladio ITUeo" w:cs="Arial"/>
          <w:i/>
          <w:sz w:val="24"/>
          <w:szCs w:val="24"/>
        </w:rPr>
        <w:t>undaraththḻan</w:t>
      </w:r>
      <w:r>
        <w:rPr>
          <w:rFonts w:ascii="Arial" w:hAnsi="Arial" w:cs="Arial"/>
          <w:sz w:val="24"/>
          <w:szCs w:val="24"/>
        </w:rPr>
        <w:t>’.</w:t>
      </w:r>
    </w:p>
    <w:p w:rsidR="0075485A" w:rsidRDefault="00352D31" w:rsidP="0095746A">
      <w:pPr>
        <w:jc w:val="both"/>
        <w:rPr>
          <w:rFonts w:ascii="Arial" w:hAnsi="Arial" w:cs="Arial"/>
          <w:sz w:val="24"/>
          <w:szCs w:val="24"/>
        </w:rPr>
      </w:pPr>
      <w:r>
        <w:rPr>
          <w:rFonts w:ascii="Arial" w:hAnsi="Arial" w:cs="Arial"/>
          <w:sz w:val="24"/>
          <w:szCs w:val="24"/>
        </w:rPr>
        <w:t xml:space="preserve">In </w:t>
      </w:r>
      <w:r w:rsidR="00E455A5">
        <w:rPr>
          <w:rFonts w:ascii="Arial" w:hAnsi="Arial" w:cs="Arial"/>
          <w:sz w:val="24"/>
          <w:szCs w:val="24"/>
        </w:rPr>
        <w:t>‘</w:t>
      </w:r>
      <w:r w:rsidR="00307FED" w:rsidRPr="00E455A5">
        <w:rPr>
          <w:rFonts w:ascii="Arial" w:hAnsi="Arial" w:cs="Arial"/>
          <w:i/>
          <w:sz w:val="24"/>
          <w:szCs w:val="24"/>
        </w:rPr>
        <w:t>Azhagaranth</w:t>
      </w:r>
      <w:r w:rsidR="00E455A5" w:rsidRPr="00EB7670">
        <w:rPr>
          <w:rFonts w:ascii="Arial" w:hAnsi="Arial" w:cs="Arial"/>
          <w:i/>
          <w:sz w:val="24"/>
          <w:szCs w:val="24"/>
        </w:rPr>
        <w:t>ā</w:t>
      </w:r>
      <w:r w:rsidR="00307FED" w:rsidRPr="00E455A5">
        <w:rPr>
          <w:rFonts w:ascii="Arial" w:hAnsi="Arial" w:cs="Arial"/>
          <w:i/>
          <w:sz w:val="24"/>
          <w:szCs w:val="24"/>
        </w:rPr>
        <w:t>di</w:t>
      </w:r>
      <w:r w:rsidR="00E455A5">
        <w:rPr>
          <w:rFonts w:ascii="Arial" w:hAnsi="Arial" w:cs="Arial"/>
          <w:i/>
          <w:sz w:val="24"/>
          <w:szCs w:val="24"/>
        </w:rPr>
        <w:t>’,</w:t>
      </w:r>
      <w:r w:rsidR="00307FED">
        <w:rPr>
          <w:rFonts w:ascii="Arial" w:hAnsi="Arial" w:cs="Arial"/>
          <w:sz w:val="24"/>
          <w:szCs w:val="24"/>
        </w:rPr>
        <w:t xml:space="preserve"> </w:t>
      </w:r>
      <w:r w:rsidR="00307FED" w:rsidRPr="00E455A5">
        <w:rPr>
          <w:rFonts w:ascii="Arial" w:hAnsi="Arial" w:cs="Arial"/>
          <w:i/>
          <w:sz w:val="24"/>
          <w:szCs w:val="24"/>
        </w:rPr>
        <w:t>Pillai Per</w:t>
      </w:r>
      <w:r w:rsidR="00E455A5" w:rsidRPr="00E455A5">
        <w:rPr>
          <w:rFonts w:ascii="Arial" w:hAnsi="Arial" w:cs="Arial"/>
          <w:i/>
          <w:sz w:val="24"/>
          <w:szCs w:val="24"/>
        </w:rPr>
        <w:t>u</w:t>
      </w:r>
      <w:r w:rsidR="00307FED" w:rsidRPr="00E455A5">
        <w:rPr>
          <w:rFonts w:ascii="Arial" w:hAnsi="Arial" w:cs="Arial"/>
          <w:i/>
          <w:sz w:val="24"/>
          <w:szCs w:val="24"/>
        </w:rPr>
        <w:t>m</w:t>
      </w:r>
      <w:r w:rsidR="00E455A5" w:rsidRPr="00E455A5">
        <w:rPr>
          <w:rFonts w:ascii="Arial" w:hAnsi="Arial" w:cs="Arial"/>
          <w:i/>
          <w:sz w:val="24"/>
          <w:szCs w:val="24"/>
        </w:rPr>
        <w:t>ā</w:t>
      </w:r>
      <w:r w:rsidR="00307FED" w:rsidRPr="00E455A5">
        <w:rPr>
          <w:rFonts w:ascii="Arial" w:hAnsi="Arial" w:cs="Arial"/>
          <w:i/>
          <w:sz w:val="24"/>
          <w:szCs w:val="24"/>
        </w:rPr>
        <w:t>L Iyeng</w:t>
      </w:r>
      <w:r w:rsidR="00E455A5" w:rsidRPr="00E455A5">
        <w:rPr>
          <w:rFonts w:ascii="Arial" w:hAnsi="Arial" w:cs="Arial"/>
          <w:i/>
          <w:sz w:val="24"/>
          <w:szCs w:val="24"/>
        </w:rPr>
        <w:t>ā</w:t>
      </w:r>
      <w:r w:rsidR="00307FED" w:rsidRPr="00E455A5">
        <w:rPr>
          <w:rFonts w:ascii="Arial" w:hAnsi="Arial" w:cs="Arial"/>
          <w:i/>
          <w:sz w:val="24"/>
          <w:szCs w:val="24"/>
        </w:rPr>
        <w:t>r</w:t>
      </w:r>
      <w:r w:rsidR="00307FED">
        <w:rPr>
          <w:rFonts w:ascii="Arial" w:hAnsi="Arial" w:cs="Arial"/>
          <w:sz w:val="24"/>
          <w:szCs w:val="24"/>
        </w:rPr>
        <w:t xml:space="preserve"> in lines of </w:t>
      </w:r>
      <w:r w:rsidR="00307FED" w:rsidRPr="00E455A5">
        <w:rPr>
          <w:rFonts w:ascii="Arial" w:hAnsi="Arial" w:cs="Arial"/>
          <w:i/>
          <w:sz w:val="24"/>
          <w:szCs w:val="24"/>
        </w:rPr>
        <w:t>n</w:t>
      </w:r>
      <w:r w:rsidR="00E455A5" w:rsidRPr="00E455A5">
        <w:rPr>
          <w:rFonts w:ascii="Arial" w:hAnsi="Arial" w:cs="Arial"/>
          <w:i/>
          <w:sz w:val="24"/>
          <w:szCs w:val="24"/>
        </w:rPr>
        <w:t>ā</w:t>
      </w:r>
      <w:r w:rsidR="00307FED" w:rsidRPr="00E455A5">
        <w:rPr>
          <w:rFonts w:ascii="Arial" w:hAnsi="Arial" w:cs="Arial"/>
          <w:i/>
          <w:sz w:val="24"/>
          <w:szCs w:val="24"/>
        </w:rPr>
        <w:t>c</w:t>
      </w:r>
      <w:r w:rsidR="001A209B">
        <w:rPr>
          <w:rFonts w:ascii="Arial" w:hAnsi="Arial" w:cs="Arial"/>
          <w:i/>
          <w:sz w:val="24"/>
          <w:szCs w:val="24"/>
        </w:rPr>
        <w:t>c</w:t>
      </w:r>
      <w:r w:rsidR="00307FED" w:rsidRPr="00E455A5">
        <w:rPr>
          <w:rFonts w:ascii="Arial" w:hAnsi="Arial" w:cs="Arial"/>
          <w:i/>
          <w:sz w:val="24"/>
          <w:szCs w:val="24"/>
        </w:rPr>
        <w:t>i</w:t>
      </w:r>
      <w:r w:rsidR="00E455A5" w:rsidRPr="00E455A5">
        <w:rPr>
          <w:rFonts w:ascii="Arial" w:hAnsi="Arial" w:cs="Arial"/>
          <w:i/>
          <w:sz w:val="24"/>
          <w:szCs w:val="24"/>
        </w:rPr>
        <w:t>ā</w:t>
      </w:r>
      <w:r w:rsidR="00307FED" w:rsidRPr="00E455A5">
        <w:rPr>
          <w:rFonts w:ascii="Arial" w:hAnsi="Arial" w:cs="Arial"/>
          <w:i/>
          <w:sz w:val="24"/>
          <w:szCs w:val="24"/>
        </w:rPr>
        <w:t>r</w:t>
      </w:r>
      <w:r w:rsidR="00307FED">
        <w:rPr>
          <w:rFonts w:ascii="Arial" w:hAnsi="Arial" w:cs="Arial"/>
          <w:sz w:val="24"/>
          <w:szCs w:val="24"/>
        </w:rPr>
        <w:t>’s poem “</w:t>
      </w:r>
      <w:r w:rsidR="00D965DD" w:rsidRPr="00D965DD">
        <w:rPr>
          <w:rFonts w:ascii="URW Palladio ITUeo" w:hAnsi="URW Palladio ITUeo" w:cs="Arial"/>
          <w:sz w:val="24"/>
          <w:szCs w:val="24"/>
        </w:rPr>
        <w:t>sundaraththḻuḍaiyān tiru viḻaiyāḍu tiṇ tḻ tirumālirunclai nambi</w:t>
      </w:r>
      <w:r w:rsidR="0075485A">
        <w:rPr>
          <w:rFonts w:ascii="URW Palladio ITUeo" w:hAnsi="URW Palladio ITUeo" w:cs="Arial"/>
          <w:sz w:val="24"/>
          <w:szCs w:val="24"/>
        </w:rPr>
        <w:t>”</w:t>
      </w:r>
      <w:r w:rsidR="00307FED">
        <w:rPr>
          <w:rFonts w:ascii="Arial" w:hAnsi="Arial" w:cs="Arial"/>
          <w:sz w:val="24"/>
          <w:szCs w:val="24"/>
        </w:rPr>
        <w:t xml:space="preserve"> has sung </w:t>
      </w:r>
    </w:p>
    <w:p w:rsidR="00D9300D" w:rsidRPr="00D9300D" w:rsidRDefault="00307FED" w:rsidP="00D9300D">
      <w:pPr>
        <w:jc w:val="both"/>
        <w:rPr>
          <w:rFonts w:ascii="URW Palladio ITUeo" w:hAnsi="URW Palladio ITUeo" w:cs="Arial"/>
          <w:sz w:val="24"/>
          <w:szCs w:val="24"/>
        </w:rPr>
      </w:pPr>
      <w:r w:rsidRPr="0075485A">
        <w:rPr>
          <w:rFonts w:ascii="URW Palladio ITUeo" w:hAnsi="URW Palladio ITUeo" w:cs="Arial"/>
          <w:sz w:val="24"/>
          <w:szCs w:val="24"/>
        </w:rPr>
        <w:t>“</w:t>
      </w:r>
      <w:r w:rsidR="00D9300D" w:rsidRPr="00D9300D">
        <w:rPr>
          <w:rFonts w:ascii="URW Palladio ITUeo" w:hAnsi="URW Palladio ITUeo" w:cs="Arial"/>
          <w:sz w:val="24"/>
          <w:szCs w:val="24"/>
        </w:rPr>
        <w:t xml:space="preserve">tirumangai kongai tunu abhirāmanaic cundarattḻanai </w:t>
      </w:r>
    </w:p>
    <w:p w:rsidR="00D9300D" w:rsidRPr="00D9300D" w:rsidRDefault="00D9300D" w:rsidP="00D9300D">
      <w:pPr>
        <w:jc w:val="both"/>
        <w:rPr>
          <w:rFonts w:ascii="URW Palladio ITUeo" w:hAnsi="URW Palladio ITUeo" w:cs="Arial"/>
          <w:sz w:val="24"/>
          <w:szCs w:val="24"/>
        </w:rPr>
      </w:pPr>
      <w:r w:rsidRPr="00D9300D">
        <w:rPr>
          <w:rFonts w:ascii="URW Palladio ITUeo" w:hAnsi="URW Palladio ITUeo" w:cs="Arial"/>
          <w:sz w:val="24"/>
          <w:szCs w:val="24"/>
        </w:rPr>
        <w:t>tiruviḻaiyāḍu tiṇ t cenganmāl</w:t>
      </w:r>
    </w:p>
    <w:p w:rsidR="00D9300D" w:rsidRPr="00D9300D" w:rsidRDefault="00D9300D" w:rsidP="00D9300D">
      <w:pPr>
        <w:jc w:val="both"/>
        <w:rPr>
          <w:rFonts w:ascii="URW Palladio ITUeo" w:hAnsi="URW Palladio ITUeo" w:cs="Arial"/>
          <w:sz w:val="24"/>
          <w:szCs w:val="24"/>
        </w:rPr>
      </w:pPr>
      <w:r w:rsidRPr="00D9300D">
        <w:rPr>
          <w:rFonts w:ascii="URW Palladio ITUeo" w:hAnsi="URW Palladio ITUeo" w:cs="Arial"/>
          <w:sz w:val="24"/>
          <w:szCs w:val="24"/>
        </w:rPr>
        <w:t>alaṅkāran sundarattḻan azhagan</w:t>
      </w:r>
    </w:p>
    <w:p w:rsidR="00D9300D" w:rsidRPr="00D9300D" w:rsidRDefault="00D9300D" w:rsidP="00D9300D">
      <w:pPr>
        <w:jc w:val="both"/>
        <w:rPr>
          <w:rFonts w:ascii="URW Palladio ITUeo" w:hAnsi="URW Palladio ITUeo" w:cs="Arial"/>
          <w:sz w:val="24"/>
          <w:szCs w:val="24"/>
        </w:rPr>
      </w:pPr>
      <w:r w:rsidRPr="00D9300D">
        <w:rPr>
          <w:rFonts w:ascii="URW Palladio ITUeo" w:hAnsi="URW Palladio ITUeo" w:cs="Arial"/>
          <w:sz w:val="24"/>
          <w:szCs w:val="24"/>
        </w:rPr>
        <w:lastRenderedPageBreak/>
        <w:t>vāl nava tār aṇi sundarattḻan</w:t>
      </w:r>
    </w:p>
    <w:p w:rsidR="00BE7213" w:rsidRPr="0075485A" w:rsidRDefault="00D9300D" w:rsidP="00D9300D">
      <w:pPr>
        <w:jc w:val="both"/>
        <w:rPr>
          <w:rFonts w:ascii="URW Palladio ITUeo" w:hAnsi="URW Palladio ITUeo" w:cs="Arial"/>
          <w:sz w:val="24"/>
          <w:szCs w:val="24"/>
        </w:rPr>
      </w:pPr>
      <w:r w:rsidRPr="00D9300D">
        <w:rPr>
          <w:rFonts w:ascii="URW Palladio ITUeo" w:hAnsi="URW Palladio ITUeo" w:cs="Arial"/>
          <w:sz w:val="24"/>
          <w:szCs w:val="24"/>
        </w:rPr>
        <w:t>eṭṭu ezhuttuḻ ġdu agaraththanaic sundarattḻuḍaiyānai|</w:t>
      </w:r>
      <w:r w:rsidR="0075485A" w:rsidRPr="0075485A">
        <w:rPr>
          <w:rFonts w:ascii="URW Palladio ITUeo" w:hAnsi="URW Palladio ITUeo" w:cs="Arial"/>
          <w:sz w:val="24"/>
          <w:szCs w:val="24"/>
        </w:rPr>
        <w:t>”</w:t>
      </w:r>
    </w:p>
    <w:p w:rsidR="00307FED" w:rsidRDefault="00307FED" w:rsidP="0095746A">
      <w:pPr>
        <w:jc w:val="both"/>
        <w:rPr>
          <w:rFonts w:ascii="Arial" w:hAnsi="Arial" w:cs="Arial"/>
          <w:sz w:val="24"/>
          <w:szCs w:val="24"/>
        </w:rPr>
      </w:pPr>
      <w:r>
        <w:rPr>
          <w:rFonts w:ascii="Arial" w:hAnsi="Arial" w:cs="Arial"/>
          <w:sz w:val="24"/>
          <w:szCs w:val="24"/>
        </w:rPr>
        <w:t xml:space="preserve">In the </w:t>
      </w:r>
      <w:r w:rsidR="00866641" w:rsidRPr="00866641">
        <w:rPr>
          <w:rFonts w:ascii="Arial" w:hAnsi="Arial" w:cs="Arial"/>
          <w:i/>
          <w:sz w:val="24"/>
          <w:szCs w:val="24"/>
        </w:rPr>
        <w:t>aḍaiyavaḻaintān</w:t>
      </w:r>
      <w:r w:rsidR="00866641">
        <w:rPr>
          <w:rFonts w:ascii="Arial" w:hAnsi="Arial" w:cs="Arial"/>
          <w:i/>
          <w:sz w:val="24"/>
          <w:szCs w:val="24"/>
        </w:rPr>
        <w:t xml:space="preserve"> </w:t>
      </w:r>
      <w:r>
        <w:rPr>
          <w:rFonts w:ascii="Arial" w:hAnsi="Arial" w:cs="Arial"/>
          <w:sz w:val="24"/>
          <w:szCs w:val="24"/>
        </w:rPr>
        <w:t>commentary of the ‘</w:t>
      </w:r>
      <w:r w:rsidR="00866641" w:rsidRPr="00866641">
        <w:rPr>
          <w:rFonts w:ascii="Arial" w:hAnsi="Arial" w:cs="Arial"/>
          <w:i/>
          <w:sz w:val="24"/>
          <w:szCs w:val="24"/>
        </w:rPr>
        <w:t>īḍu</w:t>
      </w:r>
      <w:r w:rsidR="00866641">
        <w:rPr>
          <w:rFonts w:ascii="Arial" w:hAnsi="Arial" w:cs="Arial"/>
          <w:sz w:val="24"/>
          <w:szCs w:val="24"/>
        </w:rPr>
        <w:t xml:space="preserve">’ </w:t>
      </w:r>
      <w:r>
        <w:rPr>
          <w:rFonts w:ascii="Arial" w:hAnsi="Arial" w:cs="Arial"/>
          <w:sz w:val="24"/>
          <w:szCs w:val="24"/>
        </w:rPr>
        <w:t>one beautiful sloka is shown as follows:</w:t>
      </w:r>
    </w:p>
    <w:p w:rsidR="00366539" w:rsidRPr="00366539" w:rsidRDefault="00307FED" w:rsidP="00366539">
      <w:pPr>
        <w:rPr>
          <w:rFonts w:ascii="URW Palladio ITUeo" w:hAnsi="URW Palladio ITUeo" w:cs="Arial"/>
          <w:i/>
          <w:sz w:val="24"/>
          <w:szCs w:val="24"/>
        </w:rPr>
      </w:pPr>
      <w:r w:rsidRPr="00961415">
        <w:rPr>
          <w:rFonts w:ascii="URW Palladio ITUeo" w:hAnsi="URW Palladio ITUeo" w:cs="Arial"/>
          <w:i/>
          <w:sz w:val="24"/>
          <w:szCs w:val="24"/>
        </w:rPr>
        <w:t>“</w:t>
      </w:r>
      <w:r w:rsidR="00366539" w:rsidRPr="00366539">
        <w:rPr>
          <w:rFonts w:ascii="URW Palladio ITUeo" w:hAnsi="URW Palladio ITUeo" w:cs="Arial"/>
          <w:i/>
          <w:sz w:val="24"/>
          <w:szCs w:val="24"/>
        </w:rPr>
        <w:t>samjñasundaram aṅghrisundaramaho bhāsvatkaḍī sundaraṁ</w:t>
      </w:r>
    </w:p>
    <w:p w:rsidR="00366539" w:rsidRPr="00366539" w:rsidRDefault="00366539" w:rsidP="00366539">
      <w:pPr>
        <w:rPr>
          <w:rFonts w:ascii="URW Palladio ITUeo" w:hAnsi="URW Palladio ITUeo" w:cs="Arial"/>
          <w:i/>
          <w:sz w:val="24"/>
          <w:szCs w:val="24"/>
        </w:rPr>
      </w:pPr>
      <w:r w:rsidRPr="00366539">
        <w:rPr>
          <w:rFonts w:ascii="URW Palladio ITUeo" w:hAnsi="URW Palladio ITUeo" w:cs="Arial"/>
          <w:i/>
          <w:sz w:val="24"/>
          <w:szCs w:val="24"/>
        </w:rPr>
        <w:t>pūṣā sundaram indirālayalasatvakṣasthalī sundaram|</w:t>
      </w:r>
    </w:p>
    <w:p w:rsidR="00366539" w:rsidRPr="00366539" w:rsidRDefault="00366539" w:rsidP="00366539">
      <w:pPr>
        <w:rPr>
          <w:rFonts w:ascii="URW Palladio ITUeo" w:hAnsi="URW Palladio ITUeo" w:cs="Arial"/>
          <w:i/>
          <w:sz w:val="24"/>
          <w:szCs w:val="24"/>
        </w:rPr>
      </w:pPr>
      <w:r w:rsidRPr="00366539">
        <w:rPr>
          <w:rFonts w:ascii="URW Palladio ITUeo" w:hAnsi="URW Palladio ITUeo" w:cs="Arial"/>
          <w:i/>
          <w:sz w:val="24"/>
          <w:szCs w:val="24"/>
        </w:rPr>
        <w:t>kāntasragbhujasundaraṁ smitalasacchrīśālidhṛksundaraṁ</w:t>
      </w:r>
    </w:p>
    <w:p w:rsidR="00307FED" w:rsidRPr="00961415" w:rsidRDefault="00366539" w:rsidP="00366539">
      <w:pPr>
        <w:rPr>
          <w:rFonts w:ascii="URW Palladio ITUeo" w:hAnsi="URW Palladio ITUeo" w:cs="Arial"/>
          <w:i/>
          <w:sz w:val="24"/>
          <w:szCs w:val="24"/>
        </w:rPr>
      </w:pPr>
      <w:r w:rsidRPr="00366539">
        <w:rPr>
          <w:rFonts w:ascii="URW Palladio ITUeo" w:hAnsi="URW Palladio ITUeo" w:cs="Arial"/>
          <w:i/>
          <w:sz w:val="24"/>
          <w:szCs w:val="24"/>
        </w:rPr>
        <w:t>kiṁ pratyaṅgamupāsmahe vanagirau sarvātmanā sundaram ||</w:t>
      </w:r>
      <w:r w:rsidR="00961415" w:rsidRPr="00961415">
        <w:rPr>
          <w:rFonts w:ascii="URW Palladio ITUeo" w:hAnsi="URW Palladio ITUeo" w:cs="Arial"/>
          <w:i/>
          <w:sz w:val="24"/>
          <w:szCs w:val="24"/>
        </w:rPr>
        <w:t>”</w:t>
      </w:r>
    </w:p>
    <w:p w:rsidR="00FE2FDF" w:rsidRDefault="00FE2FDF" w:rsidP="0095746A">
      <w:pPr>
        <w:jc w:val="both"/>
        <w:rPr>
          <w:rFonts w:ascii="Arial" w:hAnsi="Arial" w:cs="Arial"/>
          <w:sz w:val="24"/>
          <w:szCs w:val="24"/>
        </w:rPr>
      </w:pPr>
      <w:r>
        <w:rPr>
          <w:rFonts w:ascii="Arial" w:hAnsi="Arial" w:cs="Arial"/>
          <w:sz w:val="24"/>
          <w:szCs w:val="24"/>
        </w:rPr>
        <w:t>I don’t know who has written this</w:t>
      </w:r>
      <w:r w:rsidR="00925875">
        <w:rPr>
          <w:rFonts w:ascii="Arial" w:hAnsi="Arial" w:cs="Arial"/>
          <w:sz w:val="24"/>
          <w:szCs w:val="24"/>
        </w:rPr>
        <w:t xml:space="preserve"> beautiful sloka</w:t>
      </w:r>
      <w:r>
        <w:rPr>
          <w:rFonts w:ascii="Arial" w:hAnsi="Arial" w:cs="Arial"/>
          <w:sz w:val="24"/>
          <w:szCs w:val="24"/>
        </w:rPr>
        <w:t xml:space="preserve">. However in that the </w:t>
      </w:r>
      <w:r w:rsidR="000C0241">
        <w:rPr>
          <w:rFonts w:ascii="Arial" w:hAnsi="Arial" w:cs="Arial"/>
          <w:sz w:val="24"/>
          <w:szCs w:val="24"/>
        </w:rPr>
        <w:t>beauty</w:t>
      </w:r>
      <w:r>
        <w:rPr>
          <w:rFonts w:ascii="Arial" w:hAnsi="Arial" w:cs="Arial"/>
          <w:sz w:val="24"/>
          <w:szCs w:val="24"/>
        </w:rPr>
        <w:t xml:space="preserve"> of different body parts of Az</w:t>
      </w:r>
      <w:r w:rsidR="00B871D4">
        <w:rPr>
          <w:rFonts w:ascii="Arial" w:hAnsi="Arial" w:cs="Arial"/>
          <w:sz w:val="24"/>
          <w:szCs w:val="24"/>
        </w:rPr>
        <w:t>h</w:t>
      </w:r>
      <w:r>
        <w:rPr>
          <w:rFonts w:ascii="Arial" w:hAnsi="Arial" w:cs="Arial"/>
          <w:sz w:val="24"/>
          <w:szCs w:val="24"/>
        </w:rPr>
        <w:t>agar has been described</w:t>
      </w:r>
      <w:r w:rsidR="000C0241">
        <w:rPr>
          <w:rFonts w:ascii="Arial" w:hAnsi="Arial" w:cs="Arial"/>
          <w:sz w:val="24"/>
          <w:szCs w:val="24"/>
        </w:rPr>
        <w:t xml:space="preserve"> as Azhagar (beautiful) in the name, Azhagar in the lotus feet, Azhagar in the middle (hip region), Azhagar by ornaments, Azhagar in the broad chest where Goddess Lakshmi resides, Azhagar in the shoulders which attracts us, Azhagar in the smiling eyes etc…</w:t>
      </w:r>
    </w:p>
    <w:p w:rsidR="000C0241" w:rsidRDefault="000C0241" w:rsidP="0095746A">
      <w:pPr>
        <w:jc w:val="both"/>
        <w:rPr>
          <w:rFonts w:ascii="Arial" w:hAnsi="Arial" w:cs="Arial"/>
          <w:sz w:val="24"/>
          <w:szCs w:val="24"/>
        </w:rPr>
      </w:pPr>
      <w:r>
        <w:rPr>
          <w:rFonts w:ascii="Arial" w:hAnsi="Arial" w:cs="Arial"/>
          <w:sz w:val="24"/>
          <w:szCs w:val="24"/>
        </w:rPr>
        <w:t xml:space="preserve">Such Azhagar who is bestowed with beautiful body parts is described as agni by </w:t>
      </w:r>
      <w:r w:rsidRPr="00B00F83">
        <w:rPr>
          <w:rFonts w:ascii="Arial" w:hAnsi="Arial" w:cs="Arial"/>
          <w:i/>
          <w:sz w:val="24"/>
          <w:szCs w:val="24"/>
        </w:rPr>
        <w:t>Vedatt</w:t>
      </w:r>
      <w:r w:rsidR="00B00F83" w:rsidRPr="00B00F83">
        <w:rPr>
          <w:rFonts w:ascii="Arial" w:hAnsi="Arial" w:cs="Arial"/>
          <w:i/>
          <w:sz w:val="24"/>
          <w:szCs w:val="24"/>
        </w:rPr>
        <w:t>ā</w:t>
      </w:r>
      <w:r w:rsidRPr="00B00F83">
        <w:rPr>
          <w:rFonts w:ascii="Arial" w:hAnsi="Arial" w:cs="Arial"/>
          <w:i/>
          <w:sz w:val="24"/>
          <w:szCs w:val="24"/>
        </w:rPr>
        <w:t>zhwan</w:t>
      </w:r>
      <w:r>
        <w:rPr>
          <w:rFonts w:ascii="Arial" w:hAnsi="Arial" w:cs="Arial"/>
          <w:sz w:val="24"/>
          <w:szCs w:val="24"/>
        </w:rPr>
        <w:t>.</w:t>
      </w:r>
    </w:p>
    <w:p w:rsidR="0050351C" w:rsidRDefault="006833EA" w:rsidP="0095746A">
      <w:pPr>
        <w:jc w:val="both"/>
        <w:rPr>
          <w:rFonts w:ascii="Arial" w:hAnsi="Arial" w:cs="Arial"/>
          <w:sz w:val="24"/>
          <w:szCs w:val="24"/>
        </w:rPr>
      </w:pPr>
      <w:r>
        <w:rPr>
          <w:rFonts w:ascii="Arial" w:hAnsi="Arial" w:cs="Arial"/>
          <w:sz w:val="24"/>
          <w:szCs w:val="24"/>
        </w:rPr>
        <w:t xml:space="preserve">I had shown earlier that the word </w:t>
      </w:r>
      <w:r w:rsidR="00BC57B2" w:rsidRPr="00265062">
        <w:rPr>
          <w:rFonts w:ascii="URW Palladio ITUeo" w:hAnsi="URW Palladio ITUeo" w:cs="Arial"/>
          <w:i/>
          <w:sz w:val="24"/>
          <w:szCs w:val="24"/>
        </w:rPr>
        <w:t>aṅgi</w:t>
      </w:r>
      <w:r>
        <w:rPr>
          <w:rFonts w:ascii="Arial" w:hAnsi="Arial" w:cs="Arial"/>
          <w:sz w:val="24"/>
          <w:szCs w:val="24"/>
        </w:rPr>
        <w:t xml:space="preserve"> which means the person who is possessed with beautiful body parts has become Agni. Because of this reason only</w:t>
      </w:r>
      <w:r w:rsidR="005B2B83">
        <w:rPr>
          <w:rFonts w:ascii="Arial" w:hAnsi="Arial" w:cs="Arial"/>
          <w:sz w:val="24"/>
          <w:szCs w:val="24"/>
        </w:rPr>
        <w:t>,</w:t>
      </w:r>
      <w:r>
        <w:rPr>
          <w:rFonts w:ascii="Arial" w:hAnsi="Arial" w:cs="Arial"/>
          <w:sz w:val="24"/>
          <w:szCs w:val="24"/>
        </w:rPr>
        <w:t xml:space="preserve"> the word Agni is represented as </w:t>
      </w:r>
      <w:r w:rsidR="00AC6C5F" w:rsidRPr="00AC6C5F">
        <w:rPr>
          <w:rFonts w:ascii="URW Palladio ITUeo" w:hAnsi="URW Palladio ITUeo" w:cs="Arial"/>
          <w:i/>
          <w:sz w:val="24"/>
          <w:szCs w:val="24"/>
        </w:rPr>
        <w:t>aṅgi</w:t>
      </w:r>
      <w:r>
        <w:rPr>
          <w:rFonts w:ascii="Arial" w:hAnsi="Arial" w:cs="Arial"/>
          <w:sz w:val="24"/>
          <w:szCs w:val="24"/>
        </w:rPr>
        <w:t xml:space="preserve"> in Tamil Literature was also shown with an example of the poem by Swami Desika who while describing ‘</w:t>
      </w:r>
      <w:r w:rsidRPr="005B2B83">
        <w:rPr>
          <w:rFonts w:ascii="Arial" w:hAnsi="Arial" w:cs="Arial"/>
          <w:i/>
          <w:sz w:val="24"/>
          <w:szCs w:val="24"/>
        </w:rPr>
        <w:t>archir</w:t>
      </w:r>
      <w:r w:rsidR="005B2B83" w:rsidRPr="005B2B83">
        <w:rPr>
          <w:rFonts w:ascii="Arial" w:hAnsi="Arial" w:cs="Arial"/>
          <w:i/>
          <w:sz w:val="24"/>
          <w:szCs w:val="24"/>
        </w:rPr>
        <w:t>ā</w:t>
      </w:r>
      <w:r w:rsidRPr="005B2B83">
        <w:rPr>
          <w:rFonts w:ascii="Arial" w:hAnsi="Arial" w:cs="Arial"/>
          <w:i/>
          <w:sz w:val="24"/>
          <w:szCs w:val="24"/>
        </w:rPr>
        <w:t>di gati</w:t>
      </w:r>
      <w:r>
        <w:rPr>
          <w:rFonts w:ascii="Arial" w:hAnsi="Arial" w:cs="Arial"/>
          <w:sz w:val="24"/>
          <w:szCs w:val="24"/>
        </w:rPr>
        <w:t xml:space="preserve">’ </w:t>
      </w:r>
      <w:r w:rsidR="0050351C">
        <w:rPr>
          <w:rFonts w:ascii="Arial" w:hAnsi="Arial" w:cs="Arial"/>
          <w:sz w:val="24"/>
          <w:szCs w:val="24"/>
        </w:rPr>
        <w:t xml:space="preserve">represents the </w:t>
      </w:r>
      <w:r>
        <w:rPr>
          <w:rFonts w:ascii="Arial" w:hAnsi="Arial" w:cs="Arial"/>
          <w:sz w:val="24"/>
          <w:szCs w:val="24"/>
        </w:rPr>
        <w:t xml:space="preserve">first </w:t>
      </w:r>
      <w:r w:rsidR="005B2B83" w:rsidRPr="005B2B83">
        <w:rPr>
          <w:rFonts w:ascii="Arial" w:hAnsi="Arial" w:cs="Arial"/>
          <w:i/>
          <w:sz w:val="24"/>
          <w:szCs w:val="24"/>
        </w:rPr>
        <w:t>ā</w:t>
      </w:r>
      <w:r w:rsidRPr="005B2B83">
        <w:rPr>
          <w:rFonts w:ascii="Arial" w:hAnsi="Arial" w:cs="Arial"/>
          <w:i/>
          <w:sz w:val="24"/>
          <w:szCs w:val="24"/>
        </w:rPr>
        <w:t>div</w:t>
      </w:r>
      <w:r w:rsidR="005B2B83" w:rsidRPr="005B2B83">
        <w:rPr>
          <w:rFonts w:ascii="Arial" w:hAnsi="Arial" w:cs="Arial"/>
          <w:i/>
          <w:sz w:val="24"/>
          <w:szCs w:val="24"/>
        </w:rPr>
        <w:t>ā</w:t>
      </w:r>
      <w:r w:rsidRPr="005B2B83">
        <w:rPr>
          <w:rFonts w:ascii="Arial" w:hAnsi="Arial" w:cs="Arial"/>
          <w:i/>
          <w:sz w:val="24"/>
          <w:szCs w:val="24"/>
        </w:rPr>
        <w:t>hikar</w:t>
      </w:r>
      <w:r>
        <w:rPr>
          <w:rFonts w:ascii="Arial" w:hAnsi="Arial" w:cs="Arial"/>
          <w:sz w:val="24"/>
          <w:szCs w:val="24"/>
        </w:rPr>
        <w:t xml:space="preserve"> Agni </w:t>
      </w:r>
      <w:r w:rsidR="0050351C">
        <w:rPr>
          <w:rFonts w:ascii="Arial" w:hAnsi="Arial" w:cs="Arial"/>
          <w:sz w:val="24"/>
          <w:szCs w:val="24"/>
        </w:rPr>
        <w:t xml:space="preserve">as </w:t>
      </w:r>
      <w:r w:rsidR="005B2B83" w:rsidRPr="00265062">
        <w:rPr>
          <w:rFonts w:ascii="URW Palladio ITUeo" w:hAnsi="URW Palladio ITUeo" w:cs="Arial"/>
          <w:i/>
          <w:sz w:val="24"/>
          <w:szCs w:val="24"/>
        </w:rPr>
        <w:t>aṅgi</w:t>
      </w:r>
      <w:r w:rsidR="0050351C">
        <w:rPr>
          <w:rFonts w:ascii="Arial" w:hAnsi="Arial" w:cs="Arial"/>
          <w:sz w:val="24"/>
          <w:szCs w:val="24"/>
        </w:rPr>
        <w:t>.</w:t>
      </w:r>
      <w:r w:rsidR="003C3686">
        <w:rPr>
          <w:rFonts w:ascii="Arial" w:hAnsi="Arial" w:cs="Arial"/>
          <w:sz w:val="24"/>
          <w:szCs w:val="24"/>
        </w:rPr>
        <w:t xml:space="preserve"> The readers may remember that I had quoted the poem ‘</w:t>
      </w:r>
      <w:r w:rsidR="003C3686" w:rsidRPr="003C3686">
        <w:rPr>
          <w:rFonts w:ascii="URW Palladio ITUeo" w:hAnsi="URW Palladio ITUeo" w:cs="Arial"/>
          <w:sz w:val="24"/>
          <w:szCs w:val="24"/>
        </w:rPr>
        <w:t>naḍaipea aṅgi</w:t>
      </w:r>
      <w:r w:rsidR="003C3686">
        <w:rPr>
          <w:rFonts w:ascii="URW Palladio ITUeo" w:hAnsi="URW Palladio ITUeo" w:cs="Arial"/>
          <w:sz w:val="24"/>
          <w:szCs w:val="24"/>
        </w:rPr>
        <w:t>,</w:t>
      </w:r>
      <w:r w:rsidR="003C3686" w:rsidRPr="003C3686">
        <w:rPr>
          <w:rFonts w:ascii="URW Palladio ITUeo" w:hAnsi="URW Palladio ITUeo" w:cs="Arial"/>
          <w:sz w:val="24"/>
          <w:szCs w:val="24"/>
        </w:rPr>
        <w:t xml:space="preserve"> pagal</w:t>
      </w:r>
      <w:r w:rsidR="003C3686">
        <w:rPr>
          <w:rFonts w:ascii="URW Palladio ITUeo" w:hAnsi="URW Palladio ITUeo" w:cs="Arial"/>
          <w:sz w:val="24"/>
          <w:szCs w:val="24"/>
        </w:rPr>
        <w:t>,</w:t>
      </w:r>
      <w:r w:rsidR="003C3686" w:rsidRPr="003C3686">
        <w:rPr>
          <w:rFonts w:ascii="URW Palladio ITUeo" w:hAnsi="URW Palladio ITUeo" w:cs="Arial"/>
          <w:sz w:val="24"/>
          <w:szCs w:val="24"/>
        </w:rPr>
        <w:t xml:space="preserve"> oḻināḻ</w:t>
      </w:r>
      <w:r w:rsidR="003C3686">
        <w:rPr>
          <w:rFonts w:ascii="URW Palladio ITUeo" w:hAnsi="URW Palladio ITUeo" w:cs="Arial"/>
          <w:sz w:val="24"/>
          <w:szCs w:val="24"/>
        </w:rPr>
        <w:t>,</w:t>
      </w:r>
      <w:r w:rsidR="003C3686" w:rsidRPr="003C3686">
        <w:rPr>
          <w:rFonts w:ascii="URW Palladio ITUeo" w:hAnsi="URW Palladio ITUeo" w:cs="Arial"/>
          <w:sz w:val="24"/>
          <w:szCs w:val="24"/>
        </w:rPr>
        <w:t xml:space="preserve"> uttarāyaṇam</w:t>
      </w:r>
      <w:r w:rsidR="003C3686">
        <w:rPr>
          <w:rFonts w:ascii="URW Palladio ITUeo" w:hAnsi="URW Palladio ITUeo" w:cs="Arial"/>
          <w:sz w:val="24"/>
          <w:szCs w:val="24"/>
        </w:rPr>
        <w:t>,</w:t>
      </w:r>
      <w:r w:rsidR="003C3686" w:rsidRPr="003C3686">
        <w:rPr>
          <w:rFonts w:ascii="URW Palladio ITUeo" w:hAnsi="URW Palladio ITUeo" w:cs="Arial"/>
          <w:sz w:val="24"/>
          <w:szCs w:val="24"/>
        </w:rPr>
        <w:t xml:space="preserve"> āṇḍu</w:t>
      </w:r>
      <w:r w:rsidR="003C3686">
        <w:rPr>
          <w:rFonts w:ascii="URW Palladio ITUeo" w:hAnsi="URW Palladio ITUeo" w:cs="Arial"/>
          <w:sz w:val="24"/>
          <w:szCs w:val="24"/>
        </w:rPr>
        <w:t>’ to highlight this fact.</w:t>
      </w:r>
    </w:p>
    <w:p w:rsidR="00A369DA" w:rsidRDefault="00A369DA" w:rsidP="0095746A">
      <w:pPr>
        <w:jc w:val="both"/>
        <w:rPr>
          <w:rFonts w:ascii="Arial" w:hAnsi="Arial" w:cs="Arial"/>
          <w:sz w:val="24"/>
          <w:szCs w:val="24"/>
        </w:rPr>
      </w:pPr>
      <w:r>
        <w:rPr>
          <w:rFonts w:ascii="Arial" w:hAnsi="Arial" w:cs="Arial"/>
          <w:sz w:val="24"/>
          <w:szCs w:val="24"/>
        </w:rPr>
        <w:t xml:space="preserve">Recently, there was a </w:t>
      </w:r>
      <w:r w:rsidRPr="00A369DA">
        <w:rPr>
          <w:rFonts w:ascii="Arial" w:hAnsi="Arial" w:cs="Arial"/>
          <w:i/>
          <w:iCs/>
          <w:sz w:val="24"/>
          <w:szCs w:val="24"/>
        </w:rPr>
        <w:t>utsavam</w:t>
      </w:r>
      <w:r>
        <w:rPr>
          <w:rFonts w:ascii="Arial" w:hAnsi="Arial" w:cs="Arial"/>
          <w:sz w:val="24"/>
          <w:szCs w:val="24"/>
        </w:rPr>
        <w:t xml:space="preserve"> held </w:t>
      </w:r>
      <w:r w:rsidR="00331B30">
        <w:rPr>
          <w:rFonts w:ascii="Arial" w:hAnsi="Arial" w:cs="Arial"/>
          <w:sz w:val="24"/>
          <w:szCs w:val="24"/>
        </w:rPr>
        <w:t>at</w:t>
      </w:r>
      <w:r>
        <w:rPr>
          <w:rFonts w:ascii="Arial" w:hAnsi="Arial" w:cs="Arial"/>
          <w:sz w:val="24"/>
          <w:szCs w:val="24"/>
        </w:rPr>
        <w:t xml:space="preserve"> the Sri Rajagopala swami temple in the bazaar street of </w:t>
      </w:r>
      <w:r w:rsidR="000945BD" w:rsidRPr="000945BD">
        <w:rPr>
          <w:rFonts w:ascii="Arial" w:hAnsi="Arial" w:cs="Arial"/>
          <w:i/>
          <w:sz w:val="24"/>
          <w:szCs w:val="24"/>
        </w:rPr>
        <w:t>T</w:t>
      </w:r>
      <w:r w:rsidRPr="000945BD">
        <w:rPr>
          <w:rFonts w:ascii="Arial" w:hAnsi="Arial" w:cs="Arial"/>
          <w:i/>
          <w:sz w:val="24"/>
          <w:szCs w:val="24"/>
        </w:rPr>
        <w:t>irukkudanthai</w:t>
      </w:r>
      <w:r>
        <w:rPr>
          <w:rFonts w:ascii="Arial" w:hAnsi="Arial" w:cs="Arial"/>
          <w:sz w:val="24"/>
          <w:szCs w:val="24"/>
        </w:rPr>
        <w:t xml:space="preserve"> from 25.5.2010 to 29.5.2010. </w:t>
      </w:r>
      <w:r w:rsidR="004B56E9">
        <w:rPr>
          <w:rFonts w:ascii="Arial" w:hAnsi="Arial" w:cs="Arial"/>
          <w:sz w:val="24"/>
          <w:szCs w:val="24"/>
        </w:rPr>
        <w:t xml:space="preserve">This </w:t>
      </w:r>
      <w:r w:rsidR="004B56E9" w:rsidRPr="00C6265A">
        <w:rPr>
          <w:rFonts w:ascii="Arial" w:hAnsi="Arial" w:cs="Arial"/>
          <w:i/>
          <w:sz w:val="24"/>
          <w:szCs w:val="24"/>
        </w:rPr>
        <w:t>utsavam</w:t>
      </w:r>
      <w:r w:rsidR="004B56E9">
        <w:rPr>
          <w:rFonts w:ascii="Arial" w:hAnsi="Arial" w:cs="Arial"/>
          <w:sz w:val="24"/>
          <w:szCs w:val="24"/>
        </w:rPr>
        <w:t xml:space="preserve"> incorporated great things such as recitation of the four Vedas, </w:t>
      </w:r>
      <w:r w:rsidR="004B56E9" w:rsidRPr="00240158">
        <w:rPr>
          <w:rFonts w:ascii="Arial" w:hAnsi="Arial" w:cs="Arial"/>
          <w:i/>
          <w:sz w:val="24"/>
          <w:szCs w:val="24"/>
        </w:rPr>
        <w:t>itih</w:t>
      </w:r>
      <w:r w:rsidR="00240158" w:rsidRPr="00240158">
        <w:rPr>
          <w:rFonts w:ascii="Arial" w:hAnsi="Arial" w:cs="Arial"/>
          <w:i/>
          <w:sz w:val="24"/>
          <w:szCs w:val="24"/>
        </w:rPr>
        <w:t>ā</w:t>
      </w:r>
      <w:r w:rsidR="004B56E9" w:rsidRPr="00240158">
        <w:rPr>
          <w:rFonts w:ascii="Arial" w:hAnsi="Arial" w:cs="Arial"/>
          <w:i/>
          <w:sz w:val="24"/>
          <w:szCs w:val="24"/>
        </w:rPr>
        <w:t>sa pur</w:t>
      </w:r>
      <w:r w:rsidR="00240158" w:rsidRPr="00240158">
        <w:rPr>
          <w:rFonts w:ascii="Arial" w:hAnsi="Arial" w:cs="Arial"/>
          <w:i/>
          <w:sz w:val="24"/>
          <w:szCs w:val="24"/>
        </w:rPr>
        <w:t>ā</w:t>
      </w:r>
      <w:r w:rsidR="004B56E9" w:rsidRPr="00240158">
        <w:rPr>
          <w:rFonts w:ascii="Arial" w:hAnsi="Arial" w:cs="Arial"/>
          <w:i/>
          <w:sz w:val="24"/>
          <w:szCs w:val="24"/>
        </w:rPr>
        <w:t>n</w:t>
      </w:r>
      <w:r w:rsidR="00240158" w:rsidRPr="00240158">
        <w:rPr>
          <w:rFonts w:ascii="Arial" w:hAnsi="Arial" w:cs="Arial"/>
          <w:i/>
          <w:sz w:val="24"/>
          <w:szCs w:val="24"/>
        </w:rPr>
        <w:t>ā</w:t>
      </w:r>
      <w:r w:rsidR="004B56E9" w:rsidRPr="00240158">
        <w:rPr>
          <w:rFonts w:ascii="Arial" w:hAnsi="Arial" w:cs="Arial"/>
          <w:i/>
          <w:sz w:val="24"/>
          <w:szCs w:val="24"/>
        </w:rPr>
        <w:t>s</w:t>
      </w:r>
      <w:r w:rsidR="004B56E9">
        <w:rPr>
          <w:rFonts w:ascii="Arial" w:hAnsi="Arial" w:cs="Arial"/>
          <w:sz w:val="24"/>
          <w:szCs w:val="24"/>
        </w:rPr>
        <w:t xml:space="preserve"> and other holy texts, Examination and Vidwat sadas on granta chatushtayam which encompasses SriBhashyam, Sri Bhagavat Vishayam, Sri Geeta Bhashyam and Srimad Rahasya traya saaram. This </w:t>
      </w:r>
      <w:r w:rsidR="004B56E9" w:rsidRPr="00DE4EC3">
        <w:rPr>
          <w:rFonts w:ascii="Arial" w:hAnsi="Arial" w:cs="Arial"/>
          <w:i/>
          <w:sz w:val="24"/>
          <w:szCs w:val="24"/>
        </w:rPr>
        <w:t>utsavam</w:t>
      </w:r>
      <w:r w:rsidR="004B56E9">
        <w:rPr>
          <w:rFonts w:ascii="Arial" w:hAnsi="Arial" w:cs="Arial"/>
          <w:sz w:val="24"/>
          <w:szCs w:val="24"/>
        </w:rPr>
        <w:t xml:space="preserve"> was held </w:t>
      </w:r>
      <w:r w:rsidR="00D10B92">
        <w:rPr>
          <w:rFonts w:ascii="Arial" w:hAnsi="Arial" w:cs="Arial"/>
          <w:sz w:val="24"/>
          <w:szCs w:val="24"/>
        </w:rPr>
        <w:t>during the 121</w:t>
      </w:r>
      <w:r w:rsidR="00D10B92" w:rsidRPr="00D10B92">
        <w:rPr>
          <w:rFonts w:ascii="Arial" w:hAnsi="Arial" w:cs="Arial"/>
          <w:sz w:val="24"/>
          <w:szCs w:val="24"/>
          <w:vertAlign w:val="superscript"/>
        </w:rPr>
        <w:t>st</w:t>
      </w:r>
      <w:r w:rsidR="00D10B92">
        <w:rPr>
          <w:rFonts w:ascii="Arial" w:hAnsi="Arial" w:cs="Arial"/>
          <w:sz w:val="24"/>
          <w:szCs w:val="24"/>
        </w:rPr>
        <w:t xml:space="preserve"> thirunakashathiram of Sri. </w:t>
      </w:r>
      <w:r w:rsidR="00D10B92" w:rsidRPr="00137728">
        <w:rPr>
          <w:rFonts w:ascii="Arial" w:hAnsi="Arial" w:cs="Arial"/>
          <w:i/>
          <w:sz w:val="24"/>
          <w:szCs w:val="24"/>
        </w:rPr>
        <w:t>Cinn</w:t>
      </w:r>
      <w:r w:rsidR="00137728" w:rsidRPr="00137728">
        <w:rPr>
          <w:rFonts w:ascii="Arial" w:hAnsi="Arial" w:cs="Arial"/>
          <w:i/>
          <w:sz w:val="24"/>
          <w:szCs w:val="24"/>
        </w:rPr>
        <w:t>ā</w:t>
      </w:r>
      <w:r w:rsidR="00D10B92" w:rsidRPr="00137728">
        <w:rPr>
          <w:rFonts w:ascii="Arial" w:hAnsi="Arial" w:cs="Arial"/>
          <w:i/>
          <w:sz w:val="24"/>
          <w:szCs w:val="24"/>
        </w:rPr>
        <w:t>mu shaili Bh</w:t>
      </w:r>
      <w:r w:rsidR="00137728" w:rsidRPr="005B2B83">
        <w:rPr>
          <w:rFonts w:ascii="Arial" w:hAnsi="Arial" w:cs="Arial"/>
          <w:i/>
          <w:sz w:val="24"/>
          <w:szCs w:val="24"/>
        </w:rPr>
        <w:t>ā</w:t>
      </w:r>
      <w:r w:rsidR="00D10B92" w:rsidRPr="00137728">
        <w:rPr>
          <w:rFonts w:ascii="Arial" w:hAnsi="Arial" w:cs="Arial"/>
          <w:i/>
          <w:sz w:val="24"/>
          <w:szCs w:val="24"/>
        </w:rPr>
        <w:t>tr</w:t>
      </w:r>
      <w:r w:rsidR="00137728" w:rsidRPr="005B2B83">
        <w:rPr>
          <w:rFonts w:ascii="Arial" w:hAnsi="Arial" w:cs="Arial"/>
          <w:i/>
          <w:sz w:val="24"/>
          <w:szCs w:val="24"/>
        </w:rPr>
        <w:t>ā</w:t>
      </w:r>
      <w:r w:rsidR="00D10B92" w:rsidRPr="00137728">
        <w:rPr>
          <w:rFonts w:ascii="Arial" w:hAnsi="Arial" w:cs="Arial"/>
          <w:i/>
          <w:sz w:val="24"/>
          <w:szCs w:val="24"/>
        </w:rPr>
        <w:t>c</w:t>
      </w:r>
      <w:r w:rsidR="00137728" w:rsidRPr="005B2B83">
        <w:rPr>
          <w:rFonts w:ascii="Arial" w:hAnsi="Arial" w:cs="Arial"/>
          <w:i/>
          <w:sz w:val="24"/>
          <w:szCs w:val="24"/>
        </w:rPr>
        <w:t>ā</w:t>
      </w:r>
      <w:r w:rsidR="00D10B92" w:rsidRPr="00137728">
        <w:rPr>
          <w:rFonts w:ascii="Arial" w:hAnsi="Arial" w:cs="Arial"/>
          <w:i/>
          <w:sz w:val="24"/>
          <w:szCs w:val="24"/>
        </w:rPr>
        <w:t>rya mah</w:t>
      </w:r>
      <w:r w:rsidR="00137728" w:rsidRPr="005B2B83">
        <w:rPr>
          <w:rFonts w:ascii="Arial" w:hAnsi="Arial" w:cs="Arial"/>
          <w:i/>
          <w:sz w:val="24"/>
          <w:szCs w:val="24"/>
        </w:rPr>
        <w:t>ā</w:t>
      </w:r>
      <w:r w:rsidR="00D10B92" w:rsidRPr="00137728">
        <w:rPr>
          <w:rFonts w:ascii="Arial" w:hAnsi="Arial" w:cs="Arial"/>
          <w:i/>
          <w:sz w:val="24"/>
          <w:szCs w:val="24"/>
        </w:rPr>
        <w:t>desika swamy</w:t>
      </w:r>
      <w:r w:rsidR="00D10B92">
        <w:rPr>
          <w:rFonts w:ascii="Arial" w:hAnsi="Arial" w:cs="Arial"/>
          <w:sz w:val="24"/>
          <w:szCs w:val="24"/>
        </w:rPr>
        <w:t xml:space="preserve">, who is the grandson and disciple of Sri. </w:t>
      </w:r>
      <w:r w:rsidR="00D10B92" w:rsidRPr="0042252B">
        <w:rPr>
          <w:rFonts w:ascii="Arial" w:hAnsi="Arial" w:cs="Arial"/>
          <w:i/>
          <w:sz w:val="24"/>
          <w:szCs w:val="24"/>
        </w:rPr>
        <w:t>Cinn</w:t>
      </w:r>
      <w:r w:rsidR="0042252B" w:rsidRPr="0042252B">
        <w:rPr>
          <w:rFonts w:ascii="Arial" w:hAnsi="Arial" w:cs="Arial"/>
          <w:i/>
          <w:sz w:val="24"/>
          <w:szCs w:val="24"/>
        </w:rPr>
        <w:t>ā</w:t>
      </w:r>
      <w:r w:rsidR="00D10B92" w:rsidRPr="0042252B">
        <w:rPr>
          <w:rFonts w:ascii="Arial" w:hAnsi="Arial" w:cs="Arial"/>
          <w:i/>
          <w:sz w:val="24"/>
          <w:szCs w:val="24"/>
        </w:rPr>
        <w:t>mu Rangan</w:t>
      </w:r>
      <w:r w:rsidR="0042252B" w:rsidRPr="0042252B">
        <w:rPr>
          <w:rFonts w:ascii="Arial" w:hAnsi="Arial" w:cs="Arial"/>
          <w:i/>
          <w:sz w:val="24"/>
          <w:szCs w:val="24"/>
        </w:rPr>
        <w:t>ā</w:t>
      </w:r>
      <w:r w:rsidR="00D10B92" w:rsidRPr="0042252B">
        <w:rPr>
          <w:rFonts w:ascii="Arial" w:hAnsi="Arial" w:cs="Arial"/>
          <w:i/>
          <w:sz w:val="24"/>
          <w:szCs w:val="24"/>
        </w:rPr>
        <w:t>tha Bh</w:t>
      </w:r>
      <w:r w:rsidR="0042252B" w:rsidRPr="0042252B">
        <w:rPr>
          <w:rFonts w:ascii="Arial" w:hAnsi="Arial" w:cs="Arial"/>
          <w:i/>
          <w:sz w:val="24"/>
          <w:szCs w:val="24"/>
        </w:rPr>
        <w:t>ā</w:t>
      </w:r>
      <w:r w:rsidR="00D10B92" w:rsidRPr="0042252B">
        <w:rPr>
          <w:rFonts w:ascii="Arial" w:hAnsi="Arial" w:cs="Arial"/>
          <w:i/>
          <w:sz w:val="24"/>
          <w:szCs w:val="24"/>
        </w:rPr>
        <w:t>tr</w:t>
      </w:r>
      <w:r w:rsidR="0042252B" w:rsidRPr="0042252B">
        <w:rPr>
          <w:rFonts w:ascii="Arial" w:hAnsi="Arial" w:cs="Arial"/>
          <w:i/>
          <w:sz w:val="24"/>
          <w:szCs w:val="24"/>
        </w:rPr>
        <w:t>ā</w:t>
      </w:r>
      <w:r w:rsidR="00D10B92" w:rsidRPr="0042252B">
        <w:rPr>
          <w:rFonts w:ascii="Arial" w:hAnsi="Arial" w:cs="Arial"/>
          <w:i/>
          <w:sz w:val="24"/>
          <w:szCs w:val="24"/>
        </w:rPr>
        <w:t>c</w:t>
      </w:r>
      <w:r w:rsidR="0042252B" w:rsidRPr="0042252B">
        <w:rPr>
          <w:rFonts w:ascii="Arial" w:hAnsi="Arial" w:cs="Arial"/>
          <w:i/>
          <w:sz w:val="24"/>
          <w:szCs w:val="24"/>
        </w:rPr>
        <w:t>ā</w:t>
      </w:r>
      <w:r w:rsidR="00D10B92" w:rsidRPr="0042252B">
        <w:rPr>
          <w:rFonts w:ascii="Arial" w:hAnsi="Arial" w:cs="Arial"/>
          <w:i/>
          <w:sz w:val="24"/>
          <w:szCs w:val="24"/>
        </w:rPr>
        <w:t>rya mah</w:t>
      </w:r>
      <w:r w:rsidR="0042252B" w:rsidRPr="0042252B">
        <w:rPr>
          <w:rFonts w:ascii="Arial" w:hAnsi="Arial" w:cs="Arial"/>
          <w:i/>
          <w:sz w:val="24"/>
          <w:szCs w:val="24"/>
        </w:rPr>
        <w:t>ā</w:t>
      </w:r>
      <w:r w:rsidR="00D10B92" w:rsidRPr="0042252B">
        <w:rPr>
          <w:rFonts w:ascii="Arial" w:hAnsi="Arial" w:cs="Arial"/>
          <w:i/>
          <w:sz w:val="24"/>
          <w:szCs w:val="24"/>
        </w:rPr>
        <w:t>desikan</w:t>
      </w:r>
      <w:r w:rsidR="00D10B92">
        <w:rPr>
          <w:rFonts w:ascii="Arial" w:hAnsi="Arial" w:cs="Arial"/>
          <w:sz w:val="24"/>
          <w:szCs w:val="24"/>
        </w:rPr>
        <w:t xml:space="preserve"> who is one of the ‘</w:t>
      </w:r>
      <w:r w:rsidR="0092746D" w:rsidRPr="0092746D">
        <w:rPr>
          <w:rFonts w:ascii="Arial" w:hAnsi="Arial" w:cs="Arial"/>
          <w:i/>
          <w:sz w:val="24"/>
          <w:szCs w:val="24"/>
        </w:rPr>
        <w:t>aṣta dig gajās</w:t>
      </w:r>
      <w:r w:rsidR="00D10B92">
        <w:rPr>
          <w:rFonts w:ascii="Arial" w:hAnsi="Arial" w:cs="Arial"/>
          <w:sz w:val="24"/>
          <w:szCs w:val="24"/>
        </w:rPr>
        <w:t xml:space="preserve">’ of Sri PeriyAndavan. </w:t>
      </w:r>
      <w:r w:rsidR="00A56078">
        <w:rPr>
          <w:rFonts w:ascii="Arial" w:hAnsi="Arial" w:cs="Arial"/>
          <w:sz w:val="24"/>
          <w:szCs w:val="24"/>
        </w:rPr>
        <w:t xml:space="preserve">Sri. </w:t>
      </w:r>
      <w:r w:rsidR="00A56078" w:rsidRPr="0092746D">
        <w:rPr>
          <w:rFonts w:ascii="Arial" w:hAnsi="Arial" w:cs="Arial"/>
          <w:i/>
          <w:sz w:val="24"/>
          <w:szCs w:val="24"/>
        </w:rPr>
        <w:t>Ramanuja</w:t>
      </w:r>
      <w:r w:rsidR="00A56078">
        <w:rPr>
          <w:rFonts w:ascii="Arial" w:hAnsi="Arial" w:cs="Arial"/>
          <w:sz w:val="24"/>
          <w:szCs w:val="24"/>
        </w:rPr>
        <w:t xml:space="preserve"> </w:t>
      </w:r>
      <w:r w:rsidR="00A56078" w:rsidRPr="0092746D">
        <w:rPr>
          <w:rFonts w:ascii="Arial" w:hAnsi="Arial" w:cs="Arial"/>
          <w:i/>
          <w:sz w:val="24"/>
          <w:szCs w:val="24"/>
        </w:rPr>
        <w:t>Bh</w:t>
      </w:r>
      <w:r w:rsidR="0092746D" w:rsidRPr="0092746D">
        <w:rPr>
          <w:rFonts w:ascii="Arial" w:hAnsi="Arial" w:cs="Arial"/>
          <w:i/>
          <w:sz w:val="24"/>
          <w:szCs w:val="24"/>
        </w:rPr>
        <w:t>ā</w:t>
      </w:r>
      <w:r w:rsidR="00A56078" w:rsidRPr="0092746D">
        <w:rPr>
          <w:rFonts w:ascii="Arial" w:hAnsi="Arial" w:cs="Arial"/>
          <w:i/>
          <w:sz w:val="24"/>
          <w:szCs w:val="24"/>
        </w:rPr>
        <w:t>tr</w:t>
      </w:r>
      <w:r w:rsidR="0092746D" w:rsidRPr="0092746D">
        <w:rPr>
          <w:rFonts w:ascii="Arial" w:hAnsi="Arial" w:cs="Arial"/>
          <w:i/>
          <w:sz w:val="24"/>
          <w:szCs w:val="24"/>
        </w:rPr>
        <w:t>ā</w:t>
      </w:r>
      <w:r w:rsidR="00A56078" w:rsidRPr="0092746D">
        <w:rPr>
          <w:rFonts w:ascii="Arial" w:hAnsi="Arial" w:cs="Arial"/>
          <w:i/>
          <w:sz w:val="24"/>
          <w:szCs w:val="24"/>
        </w:rPr>
        <w:t>c</w:t>
      </w:r>
      <w:r w:rsidR="0092746D" w:rsidRPr="0092746D">
        <w:rPr>
          <w:rFonts w:ascii="Arial" w:hAnsi="Arial" w:cs="Arial"/>
          <w:i/>
          <w:sz w:val="24"/>
          <w:szCs w:val="24"/>
        </w:rPr>
        <w:t>ā</w:t>
      </w:r>
      <w:r w:rsidR="00A56078" w:rsidRPr="0092746D">
        <w:rPr>
          <w:rFonts w:ascii="Arial" w:hAnsi="Arial" w:cs="Arial"/>
          <w:i/>
          <w:sz w:val="24"/>
          <w:szCs w:val="24"/>
        </w:rPr>
        <w:t>rya</w:t>
      </w:r>
      <w:r w:rsidR="00A56078">
        <w:rPr>
          <w:rFonts w:ascii="Arial" w:hAnsi="Arial" w:cs="Arial"/>
          <w:sz w:val="24"/>
          <w:szCs w:val="24"/>
        </w:rPr>
        <w:t xml:space="preserve"> </w:t>
      </w:r>
      <w:r w:rsidR="00A56078" w:rsidRPr="0092746D">
        <w:rPr>
          <w:rFonts w:ascii="Arial" w:hAnsi="Arial" w:cs="Arial"/>
          <w:i/>
          <w:sz w:val="24"/>
          <w:szCs w:val="24"/>
        </w:rPr>
        <w:t>Swami</w:t>
      </w:r>
      <w:r w:rsidR="00A56078">
        <w:rPr>
          <w:rFonts w:ascii="Arial" w:hAnsi="Arial" w:cs="Arial"/>
          <w:sz w:val="24"/>
          <w:szCs w:val="24"/>
        </w:rPr>
        <w:t xml:space="preserve"> (who is familiar to our Paduka readers. He is blessed by Sri Tirukkudanthai Andavan as well as Sri Srimushnam Andavan) is </w:t>
      </w:r>
      <w:r w:rsidR="00A56078">
        <w:rPr>
          <w:rFonts w:ascii="Arial" w:hAnsi="Arial" w:cs="Arial"/>
          <w:sz w:val="24"/>
          <w:szCs w:val="24"/>
        </w:rPr>
        <w:lastRenderedPageBreak/>
        <w:t>the grandson of this swam</w:t>
      </w:r>
      <w:r w:rsidR="00EF5554">
        <w:rPr>
          <w:rFonts w:ascii="Arial" w:hAnsi="Arial" w:cs="Arial"/>
          <w:sz w:val="24"/>
          <w:szCs w:val="24"/>
        </w:rPr>
        <w:t>i</w:t>
      </w:r>
      <w:r w:rsidR="00A56078">
        <w:rPr>
          <w:rFonts w:ascii="Arial" w:hAnsi="Arial" w:cs="Arial"/>
          <w:sz w:val="24"/>
          <w:szCs w:val="24"/>
        </w:rPr>
        <w:t xml:space="preserve"> (Sri. </w:t>
      </w:r>
      <w:r w:rsidR="0092746D" w:rsidRPr="00137728">
        <w:rPr>
          <w:rFonts w:ascii="Arial" w:hAnsi="Arial" w:cs="Arial"/>
          <w:i/>
          <w:sz w:val="24"/>
          <w:szCs w:val="24"/>
        </w:rPr>
        <w:t>Cinnāmu shaili Bh</w:t>
      </w:r>
      <w:r w:rsidR="0092746D" w:rsidRPr="005B2B83">
        <w:rPr>
          <w:rFonts w:ascii="Arial" w:hAnsi="Arial" w:cs="Arial"/>
          <w:i/>
          <w:sz w:val="24"/>
          <w:szCs w:val="24"/>
        </w:rPr>
        <w:t>ā</w:t>
      </w:r>
      <w:r w:rsidR="0092746D" w:rsidRPr="00137728">
        <w:rPr>
          <w:rFonts w:ascii="Arial" w:hAnsi="Arial" w:cs="Arial"/>
          <w:i/>
          <w:sz w:val="24"/>
          <w:szCs w:val="24"/>
        </w:rPr>
        <w:t>tr</w:t>
      </w:r>
      <w:r w:rsidR="0092746D" w:rsidRPr="005B2B83">
        <w:rPr>
          <w:rFonts w:ascii="Arial" w:hAnsi="Arial" w:cs="Arial"/>
          <w:i/>
          <w:sz w:val="24"/>
          <w:szCs w:val="24"/>
        </w:rPr>
        <w:t>ā</w:t>
      </w:r>
      <w:r w:rsidR="0092746D" w:rsidRPr="00137728">
        <w:rPr>
          <w:rFonts w:ascii="Arial" w:hAnsi="Arial" w:cs="Arial"/>
          <w:i/>
          <w:sz w:val="24"/>
          <w:szCs w:val="24"/>
        </w:rPr>
        <w:t>c</w:t>
      </w:r>
      <w:r w:rsidR="0092746D" w:rsidRPr="005B2B83">
        <w:rPr>
          <w:rFonts w:ascii="Arial" w:hAnsi="Arial" w:cs="Arial"/>
          <w:i/>
          <w:sz w:val="24"/>
          <w:szCs w:val="24"/>
        </w:rPr>
        <w:t>ā</w:t>
      </w:r>
      <w:r w:rsidR="0092746D" w:rsidRPr="00137728">
        <w:rPr>
          <w:rFonts w:ascii="Arial" w:hAnsi="Arial" w:cs="Arial"/>
          <w:i/>
          <w:sz w:val="24"/>
          <w:szCs w:val="24"/>
        </w:rPr>
        <w:t>rya mah</w:t>
      </w:r>
      <w:r w:rsidR="0092746D" w:rsidRPr="005B2B83">
        <w:rPr>
          <w:rFonts w:ascii="Arial" w:hAnsi="Arial" w:cs="Arial"/>
          <w:i/>
          <w:sz w:val="24"/>
          <w:szCs w:val="24"/>
        </w:rPr>
        <w:t>ā</w:t>
      </w:r>
      <w:r w:rsidR="0092746D" w:rsidRPr="00137728">
        <w:rPr>
          <w:rFonts w:ascii="Arial" w:hAnsi="Arial" w:cs="Arial"/>
          <w:i/>
          <w:sz w:val="24"/>
          <w:szCs w:val="24"/>
        </w:rPr>
        <w:t>desika swamy</w:t>
      </w:r>
      <w:r w:rsidR="00A56078">
        <w:rPr>
          <w:rFonts w:ascii="Arial" w:hAnsi="Arial" w:cs="Arial"/>
          <w:sz w:val="24"/>
          <w:szCs w:val="24"/>
        </w:rPr>
        <w:t xml:space="preserve">). He along with his younger brother Sri </w:t>
      </w:r>
      <w:r w:rsidR="00A56078" w:rsidRPr="00EF5554">
        <w:rPr>
          <w:rFonts w:ascii="Arial" w:hAnsi="Arial" w:cs="Arial"/>
          <w:i/>
          <w:sz w:val="24"/>
          <w:szCs w:val="24"/>
        </w:rPr>
        <w:t>Krishnam</w:t>
      </w:r>
      <w:r w:rsidR="00EF5554" w:rsidRPr="00EF5554">
        <w:rPr>
          <w:rFonts w:ascii="Arial" w:hAnsi="Arial" w:cs="Arial"/>
          <w:i/>
          <w:sz w:val="24"/>
          <w:szCs w:val="24"/>
        </w:rPr>
        <w:t>ā</w:t>
      </w:r>
      <w:r w:rsidR="00A56078" w:rsidRPr="00EF5554">
        <w:rPr>
          <w:rFonts w:ascii="Arial" w:hAnsi="Arial" w:cs="Arial"/>
          <w:i/>
          <w:sz w:val="24"/>
          <w:szCs w:val="24"/>
        </w:rPr>
        <w:t>c</w:t>
      </w:r>
      <w:r w:rsidR="00EF5554" w:rsidRPr="00EF5554">
        <w:rPr>
          <w:rFonts w:ascii="Arial" w:hAnsi="Arial" w:cs="Arial"/>
          <w:i/>
          <w:sz w:val="24"/>
          <w:szCs w:val="24"/>
        </w:rPr>
        <w:t>ā</w:t>
      </w:r>
      <w:r w:rsidR="00A56078" w:rsidRPr="00EF5554">
        <w:rPr>
          <w:rFonts w:ascii="Arial" w:hAnsi="Arial" w:cs="Arial"/>
          <w:i/>
          <w:sz w:val="24"/>
          <w:szCs w:val="24"/>
        </w:rPr>
        <w:t>rya Swam</w:t>
      </w:r>
      <w:r w:rsidR="00EF5554">
        <w:rPr>
          <w:rFonts w:ascii="Arial" w:hAnsi="Arial" w:cs="Arial"/>
          <w:i/>
          <w:sz w:val="24"/>
          <w:szCs w:val="24"/>
        </w:rPr>
        <w:t>i</w:t>
      </w:r>
      <w:r w:rsidR="00A56078">
        <w:rPr>
          <w:rFonts w:ascii="Arial" w:hAnsi="Arial" w:cs="Arial"/>
          <w:sz w:val="24"/>
          <w:szCs w:val="24"/>
        </w:rPr>
        <w:t xml:space="preserve"> made excellent arrangements for this </w:t>
      </w:r>
      <w:r w:rsidR="00A56078" w:rsidRPr="00EF5554">
        <w:rPr>
          <w:rFonts w:ascii="Arial" w:hAnsi="Arial" w:cs="Arial"/>
          <w:i/>
          <w:sz w:val="24"/>
          <w:szCs w:val="24"/>
        </w:rPr>
        <w:t>utsavam</w:t>
      </w:r>
      <w:r w:rsidR="00A56078">
        <w:rPr>
          <w:rFonts w:ascii="Arial" w:hAnsi="Arial" w:cs="Arial"/>
          <w:sz w:val="24"/>
          <w:szCs w:val="24"/>
        </w:rPr>
        <w:t xml:space="preserve"> and ensured the smooth conduct of the same.</w:t>
      </w:r>
    </w:p>
    <w:p w:rsidR="00A56078" w:rsidRDefault="00A56078" w:rsidP="0095746A">
      <w:pPr>
        <w:jc w:val="both"/>
        <w:rPr>
          <w:rFonts w:ascii="Arial" w:hAnsi="Arial" w:cs="Arial"/>
          <w:sz w:val="24"/>
          <w:szCs w:val="24"/>
        </w:rPr>
      </w:pPr>
      <w:r>
        <w:rPr>
          <w:rFonts w:ascii="Arial" w:hAnsi="Arial" w:cs="Arial"/>
          <w:sz w:val="24"/>
          <w:szCs w:val="24"/>
        </w:rPr>
        <w:t xml:space="preserve">I </w:t>
      </w:r>
      <w:r w:rsidR="00062A05">
        <w:rPr>
          <w:rFonts w:ascii="Arial" w:hAnsi="Arial" w:cs="Arial"/>
          <w:sz w:val="24"/>
          <w:szCs w:val="24"/>
        </w:rPr>
        <w:t>had also been there to</w:t>
      </w:r>
      <w:r>
        <w:rPr>
          <w:rFonts w:ascii="Arial" w:hAnsi="Arial" w:cs="Arial"/>
          <w:sz w:val="24"/>
          <w:szCs w:val="24"/>
        </w:rPr>
        <w:t xml:space="preserve"> participate and perform s</w:t>
      </w:r>
      <w:r w:rsidR="0073678A">
        <w:rPr>
          <w:rFonts w:ascii="Arial" w:hAnsi="Arial" w:cs="Arial"/>
          <w:sz w:val="24"/>
          <w:szCs w:val="24"/>
        </w:rPr>
        <w:t>ome</w:t>
      </w:r>
      <w:r>
        <w:rPr>
          <w:rFonts w:ascii="Arial" w:hAnsi="Arial" w:cs="Arial"/>
          <w:sz w:val="24"/>
          <w:szCs w:val="24"/>
        </w:rPr>
        <w:t xml:space="preserve"> help like squirrel did to help Sri Rama during the construction of the bridge.</w:t>
      </w:r>
    </w:p>
    <w:p w:rsidR="00A56078" w:rsidRDefault="00044FF7" w:rsidP="0095746A">
      <w:pPr>
        <w:jc w:val="both"/>
        <w:rPr>
          <w:rFonts w:ascii="Arial" w:hAnsi="Arial" w:cs="Arial"/>
          <w:sz w:val="24"/>
          <w:szCs w:val="24"/>
        </w:rPr>
      </w:pPr>
      <w:r>
        <w:rPr>
          <w:rFonts w:ascii="Arial" w:hAnsi="Arial" w:cs="Arial"/>
          <w:sz w:val="24"/>
          <w:szCs w:val="24"/>
        </w:rPr>
        <w:t>Sri Kottaiyur Kannan Swami came to this function to perform ‘</w:t>
      </w:r>
      <w:r w:rsidRPr="00D20D9E">
        <w:rPr>
          <w:rFonts w:ascii="Arial" w:hAnsi="Arial" w:cs="Arial"/>
          <w:i/>
          <w:sz w:val="24"/>
          <w:szCs w:val="24"/>
        </w:rPr>
        <w:t>adhy</w:t>
      </w:r>
      <w:r w:rsidR="00D20D9E" w:rsidRPr="00D20D9E">
        <w:rPr>
          <w:rFonts w:ascii="Arial" w:hAnsi="Arial" w:cs="Arial"/>
          <w:i/>
          <w:sz w:val="24"/>
          <w:szCs w:val="24"/>
        </w:rPr>
        <w:t>ā</w:t>
      </w:r>
      <w:r w:rsidRPr="00D20D9E">
        <w:rPr>
          <w:rFonts w:ascii="Arial" w:hAnsi="Arial" w:cs="Arial"/>
          <w:i/>
          <w:sz w:val="24"/>
          <w:szCs w:val="24"/>
        </w:rPr>
        <w:t>paka kainkaryam</w:t>
      </w:r>
      <w:r>
        <w:rPr>
          <w:rFonts w:ascii="Arial" w:hAnsi="Arial" w:cs="Arial"/>
          <w:sz w:val="24"/>
          <w:szCs w:val="24"/>
        </w:rPr>
        <w:t xml:space="preserve">’. He had worked as Deputy </w:t>
      </w:r>
      <w:r w:rsidR="0077571D">
        <w:rPr>
          <w:rFonts w:ascii="Arial" w:hAnsi="Arial" w:cs="Arial"/>
          <w:sz w:val="24"/>
          <w:szCs w:val="24"/>
        </w:rPr>
        <w:t>Collector</w:t>
      </w:r>
      <w:r>
        <w:rPr>
          <w:rFonts w:ascii="Arial" w:hAnsi="Arial" w:cs="Arial"/>
          <w:sz w:val="24"/>
          <w:szCs w:val="24"/>
        </w:rPr>
        <w:t xml:space="preserve"> in the state government. </w:t>
      </w:r>
      <w:r w:rsidR="00D86C3B">
        <w:rPr>
          <w:rFonts w:ascii="Arial" w:hAnsi="Arial" w:cs="Arial"/>
          <w:sz w:val="24"/>
          <w:szCs w:val="24"/>
        </w:rPr>
        <w:t xml:space="preserve">He had been blessed by Sri Tirukkudanthai Andavan as well as Sri Srimushnam Andavan. He was blessed with Sri Bhashyam knowledge under the lotus feet of Srimushnam Srimadandavan. He reads this article regularly and </w:t>
      </w:r>
      <w:r w:rsidR="00A11CC7">
        <w:rPr>
          <w:rFonts w:ascii="Arial" w:hAnsi="Arial" w:cs="Arial"/>
          <w:sz w:val="24"/>
          <w:szCs w:val="24"/>
        </w:rPr>
        <w:t xml:space="preserve">constantly </w:t>
      </w:r>
      <w:r w:rsidR="00D86C3B">
        <w:rPr>
          <w:rFonts w:ascii="Arial" w:hAnsi="Arial" w:cs="Arial"/>
          <w:sz w:val="24"/>
          <w:szCs w:val="24"/>
        </w:rPr>
        <w:t>encourage b</w:t>
      </w:r>
      <w:r w:rsidR="00A11CC7">
        <w:rPr>
          <w:rFonts w:ascii="Arial" w:hAnsi="Arial" w:cs="Arial"/>
          <w:sz w:val="24"/>
          <w:szCs w:val="24"/>
        </w:rPr>
        <w:t>y giving compliments. This swami</w:t>
      </w:r>
      <w:r w:rsidR="00D86C3B">
        <w:rPr>
          <w:rFonts w:ascii="Arial" w:hAnsi="Arial" w:cs="Arial"/>
          <w:sz w:val="24"/>
          <w:szCs w:val="24"/>
        </w:rPr>
        <w:t xml:space="preserve"> asked me,“The word Agni appears as </w:t>
      </w:r>
      <w:r w:rsidR="00A11CC7" w:rsidRPr="00AC6C5F">
        <w:rPr>
          <w:rFonts w:ascii="URW Palladio ITUeo" w:hAnsi="URW Palladio ITUeo" w:cs="Arial"/>
          <w:i/>
          <w:sz w:val="24"/>
          <w:szCs w:val="24"/>
        </w:rPr>
        <w:t>aṅgi</w:t>
      </w:r>
      <w:r w:rsidR="00A11CC7">
        <w:rPr>
          <w:rFonts w:ascii="Arial" w:hAnsi="Arial" w:cs="Arial"/>
          <w:sz w:val="24"/>
          <w:szCs w:val="24"/>
        </w:rPr>
        <w:t xml:space="preserve"> </w:t>
      </w:r>
      <w:r w:rsidR="00D86C3B">
        <w:rPr>
          <w:rFonts w:ascii="Arial" w:hAnsi="Arial" w:cs="Arial"/>
          <w:sz w:val="24"/>
          <w:szCs w:val="24"/>
        </w:rPr>
        <w:t>in Azhwar’s works. Why didn’t you quote the same</w:t>
      </w:r>
      <w:r w:rsidR="00A11CC7">
        <w:rPr>
          <w:rFonts w:ascii="Arial" w:hAnsi="Arial" w:cs="Arial"/>
          <w:sz w:val="24"/>
          <w:szCs w:val="24"/>
        </w:rPr>
        <w:t>?</w:t>
      </w:r>
      <w:r w:rsidR="00D86C3B">
        <w:rPr>
          <w:rFonts w:ascii="Arial" w:hAnsi="Arial" w:cs="Arial"/>
          <w:sz w:val="24"/>
          <w:szCs w:val="24"/>
        </w:rPr>
        <w:t xml:space="preserve">”. The </w:t>
      </w:r>
      <w:r w:rsidR="00A11CC7">
        <w:rPr>
          <w:rFonts w:ascii="Arial" w:hAnsi="Arial" w:cs="Arial"/>
          <w:sz w:val="24"/>
          <w:szCs w:val="24"/>
        </w:rPr>
        <w:t>poem</w:t>
      </w:r>
      <w:r w:rsidR="00D86C3B">
        <w:rPr>
          <w:rFonts w:ascii="Arial" w:hAnsi="Arial" w:cs="Arial"/>
          <w:sz w:val="24"/>
          <w:szCs w:val="24"/>
        </w:rPr>
        <w:t xml:space="preserve"> quoted by him is:</w:t>
      </w:r>
    </w:p>
    <w:p w:rsidR="00F54921" w:rsidRPr="00F54921" w:rsidRDefault="00F54921" w:rsidP="00F54921">
      <w:pPr>
        <w:jc w:val="both"/>
        <w:rPr>
          <w:rFonts w:ascii="URW Palladio ITUeo" w:hAnsi="URW Palladio ITUeo" w:cs="Arial"/>
          <w:i/>
          <w:sz w:val="24"/>
          <w:szCs w:val="24"/>
        </w:rPr>
      </w:pPr>
      <w:r w:rsidRPr="00F54921">
        <w:rPr>
          <w:rFonts w:ascii="URW Palladio ITUeo" w:hAnsi="URW Palladio ITUeo" w:cs="Arial"/>
          <w:i/>
          <w:sz w:val="24"/>
          <w:szCs w:val="24"/>
        </w:rPr>
        <w:t>parivu ini vāṇanaik kāthum enu anu</w:t>
      </w:r>
    </w:p>
    <w:p w:rsidR="00F54921" w:rsidRPr="00F54921" w:rsidRDefault="00F54921" w:rsidP="00F54921">
      <w:pPr>
        <w:jc w:val="both"/>
        <w:rPr>
          <w:rFonts w:ascii="URW Palladio ITUeo" w:hAnsi="URW Palladio ITUeo" w:cs="Arial"/>
          <w:i/>
          <w:sz w:val="24"/>
          <w:szCs w:val="24"/>
        </w:rPr>
      </w:pPr>
      <w:r w:rsidRPr="00F54921">
        <w:rPr>
          <w:rFonts w:ascii="URW Palladio ITUeo" w:hAnsi="URW Palladio ITUeo" w:cs="Arial"/>
          <w:i/>
          <w:sz w:val="24"/>
          <w:szCs w:val="24"/>
        </w:rPr>
        <w:t>padaiyḍum vañtherhirntha</w:t>
      </w:r>
    </w:p>
    <w:p w:rsidR="00F54921" w:rsidRPr="00F54921" w:rsidRDefault="00F54921" w:rsidP="00F54921">
      <w:pPr>
        <w:jc w:val="both"/>
        <w:rPr>
          <w:rFonts w:ascii="URW Palladio ITUeo" w:hAnsi="URW Palladio ITUeo" w:cs="Arial"/>
          <w:i/>
          <w:sz w:val="24"/>
          <w:szCs w:val="24"/>
        </w:rPr>
      </w:pPr>
      <w:r w:rsidRPr="00F54921">
        <w:rPr>
          <w:rFonts w:ascii="URW Palladio ITUeo" w:hAnsi="URW Palladio ITUeo" w:cs="Arial"/>
          <w:i/>
          <w:sz w:val="24"/>
          <w:szCs w:val="24"/>
        </w:rPr>
        <w:t>tiripuram ceavanum maganum pinnum</w:t>
      </w:r>
    </w:p>
    <w:p w:rsidR="00F54921" w:rsidRPr="00F54921" w:rsidRDefault="00F54921" w:rsidP="00F54921">
      <w:pPr>
        <w:jc w:val="both"/>
        <w:rPr>
          <w:rFonts w:ascii="URW Palladio ITUeo" w:hAnsi="URW Palladio ITUeo" w:cs="Arial"/>
          <w:i/>
          <w:sz w:val="24"/>
          <w:szCs w:val="24"/>
        </w:rPr>
      </w:pPr>
      <w:r w:rsidRPr="00F54921">
        <w:rPr>
          <w:rFonts w:ascii="URW Palladio ITUeo" w:hAnsi="URW Palladio ITUeo" w:cs="Arial"/>
          <w:i/>
          <w:sz w:val="24"/>
          <w:szCs w:val="24"/>
        </w:rPr>
        <w:t>angiyum pr tholaiyap</w:t>
      </w:r>
    </w:p>
    <w:p w:rsidR="00F54921" w:rsidRPr="00F54921" w:rsidRDefault="00F54921" w:rsidP="00F54921">
      <w:pPr>
        <w:jc w:val="both"/>
        <w:rPr>
          <w:rFonts w:ascii="URW Palladio ITUeo" w:hAnsi="URW Palladio ITUeo" w:cs="Arial"/>
          <w:i/>
          <w:sz w:val="24"/>
          <w:szCs w:val="24"/>
        </w:rPr>
      </w:pPr>
      <w:r w:rsidRPr="00F54921">
        <w:rPr>
          <w:rFonts w:ascii="URW Palladio ITUeo" w:hAnsi="URW Palladio ITUeo" w:cs="Arial"/>
          <w:i/>
          <w:sz w:val="24"/>
          <w:szCs w:val="24"/>
        </w:rPr>
        <w:t>poru siaip puḻḻaik kaḍāviya māyanai</w:t>
      </w:r>
    </w:p>
    <w:p w:rsidR="00F54921" w:rsidRPr="00F54921" w:rsidRDefault="00F54921" w:rsidP="00F54921">
      <w:pPr>
        <w:jc w:val="both"/>
        <w:rPr>
          <w:rFonts w:ascii="URW Palladio ITUeo" w:hAnsi="URW Palladio ITUeo" w:cs="Arial"/>
          <w:i/>
          <w:sz w:val="24"/>
          <w:szCs w:val="24"/>
        </w:rPr>
      </w:pPr>
      <w:r w:rsidRPr="00F54921">
        <w:rPr>
          <w:rFonts w:ascii="URW Palladio ITUeo" w:hAnsi="URW Palladio ITUeo" w:cs="Arial"/>
          <w:i/>
          <w:sz w:val="24"/>
          <w:szCs w:val="24"/>
        </w:rPr>
        <w:t>āyanaip po cakraththu</w:t>
      </w:r>
    </w:p>
    <w:p w:rsidR="00F54921" w:rsidRPr="00F54921" w:rsidRDefault="00F54921" w:rsidP="00F54921">
      <w:pPr>
        <w:jc w:val="both"/>
        <w:rPr>
          <w:rFonts w:ascii="URW Palladio ITUeo" w:hAnsi="URW Palladio ITUeo" w:cs="Arial"/>
          <w:i/>
          <w:sz w:val="24"/>
          <w:szCs w:val="24"/>
        </w:rPr>
      </w:pPr>
      <w:r w:rsidRPr="00F54921">
        <w:rPr>
          <w:rFonts w:ascii="URW Palladio ITUeo" w:hAnsi="URW Palladio ITUeo" w:cs="Arial"/>
          <w:i/>
          <w:sz w:val="24"/>
          <w:szCs w:val="24"/>
        </w:rPr>
        <w:t>ariyinai accuthanaip pai yān</w:t>
      </w:r>
    </w:p>
    <w:p w:rsidR="00F54921" w:rsidRDefault="00F54921" w:rsidP="00F54921">
      <w:pPr>
        <w:jc w:val="both"/>
        <w:rPr>
          <w:rFonts w:ascii="URW Palladio ITUeo" w:hAnsi="URW Palladio ITUeo" w:cs="Arial"/>
          <w:i/>
          <w:sz w:val="24"/>
          <w:szCs w:val="24"/>
        </w:rPr>
      </w:pPr>
      <w:r w:rsidRPr="00F54921">
        <w:rPr>
          <w:rFonts w:ascii="URW Palladio ITUeo" w:hAnsi="URW Palladio ITUeo" w:cs="Arial"/>
          <w:i/>
          <w:sz w:val="24"/>
          <w:szCs w:val="24"/>
        </w:rPr>
        <w:t>iaiyġnum iḍarilanġ|</w:t>
      </w:r>
    </w:p>
    <w:p w:rsidR="00D86C3B" w:rsidRDefault="00D86C3B" w:rsidP="00F54921">
      <w:pPr>
        <w:jc w:val="both"/>
        <w:rPr>
          <w:rFonts w:ascii="Arial" w:hAnsi="Arial" w:cs="Arial"/>
          <w:sz w:val="24"/>
          <w:szCs w:val="24"/>
        </w:rPr>
      </w:pPr>
      <w:r>
        <w:rPr>
          <w:rFonts w:ascii="Arial" w:hAnsi="Arial" w:cs="Arial"/>
          <w:sz w:val="24"/>
          <w:szCs w:val="24"/>
        </w:rPr>
        <w:t xml:space="preserve">The day he asked was </w:t>
      </w:r>
      <w:r w:rsidRPr="009D3657">
        <w:rPr>
          <w:rFonts w:ascii="Arial" w:hAnsi="Arial" w:cs="Arial"/>
          <w:i/>
          <w:sz w:val="24"/>
          <w:szCs w:val="24"/>
        </w:rPr>
        <w:t>vaik</w:t>
      </w:r>
      <w:r w:rsidR="009D3657" w:rsidRPr="009D3657">
        <w:rPr>
          <w:rFonts w:ascii="Arial" w:hAnsi="Arial" w:cs="Arial"/>
          <w:i/>
          <w:sz w:val="24"/>
          <w:szCs w:val="24"/>
        </w:rPr>
        <w:t>ā</w:t>
      </w:r>
      <w:r w:rsidRPr="009D3657">
        <w:rPr>
          <w:rFonts w:ascii="Arial" w:hAnsi="Arial" w:cs="Arial"/>
          <w:i/>
          <w:sz w:val="24"/>
          <w:szCs w:val="24"/>
        </w:rPr>
        <w:t>si Vish</w:t>
      </w:r>
      <w:r w:rsidR="009D3657" w:rsidRPr="009D3657">
        <w:rPr>
          <w:rFonts w:ascii="Arial" w:hAnsi="Arial" w:cs="Arial"/>
          <w:i/>
          <w:sz w:val="24"/>
          <w:szCs w:val="24"/>
        </w:rPr>
        <w:t>ā</w:t>
      </w:r>
      <w:r w:rsidRPr="009D3657">
        <w:rPr>
          <w:rFonts w:ascii="Arial" w:hAnsi="Arial" w:cs="Arial"/>
          <w:i/>
          <w:sz w:val="24"/>
          <w:szCs w:val="24"/>
        </w:rPr>
        <w:t>kam</w:t>
      </w:r>
      <w:r>
        <w:rPr>
          <w:rFonts w:ascii="Arial" w:hAnsi="Arial" w:cs="Arial"/>
          <w:sz w:val="24"/>
          <w:szCs w:val="24"/>
        </w:rPr>
        <w:t xml:space="preserve">. Isn’t </w:t>
      </w:r>
      <w:r w:rsidRPr="009D3657">
        <w:rPr>
          <w:rFonts w:ascii="Arial" w:hAnsi="Arial" w:cs="Arial"/>
          <w:i/>
          <w:sz w:val="24"/>
          <w:szCs w:val="24"/>
        </w:rPr>
        <w:t>Namm</w:t>
      </w:r>
      <w:r w:rsidR="009D3657" w:rsidRPr="009D3657">
        <w:rPr>
          <w:rFonts w:ascii="Arial" w:hAnsi="Arial" w:cs="Arial"/>
          <w:i/>
          <w:sz w:val="24"/>
          <w:szCs w:val="24"/>
        </w:rPr>
        <w:t>ā</w:t>
      </w:r>
      <w:r w:rsidRPr="009D3657">
        <w:rPr>
          <w:rFonts w:ascii="Arial" w:hAnsi="Arial" w:cs="Arial"/>
          <w:i/>
          <w:sz w:val="24"/>
          <w:szCs w:val="24"/>
        </w:rPr>
        <w:t>zhw</w:t>
      </w:r>
      <w:r w:rsidR="009D3657" w:rsidRPr="009D3657">
        <w:rPr>
          <w:rFonts w:ascii="Arial" w:hAnsi="Arial" w:cs="Arial"/>
          <w:i/>
          <w:sz w:val="24"/>
          <w:szCs w:val="24"/>
        </w:rPr>
        <w:t>ā</w:t>
      </w:r>
      <w:r w:rsidRPr="009D3657">
        <w:rPr>
          <w:rFonts w:ascii="Arial" w:hAnsi="Arial" w:cs="Arial"/>
          <w:i/>
          <w:sz w:val="24"/>
          <w:szCs w:val="24"/>
        </w:rPr>
        <w:t>r</w:t>
      </w:r>
      <w:r>
        <w:rPr>
          <w:rFonts w:ascii="Arial" w:hAnsi="Arial" w:cs="Arial"/>
          <w:sz w:val="24"/>
          <w:szCs w:val="24"/>
        </w:rPr>
        <w:t xml:space="preserve"> reincarnation of </w:t>
      </w:r>
      <w:r w:rsidRPr="009D3657">
        <w:rPr>
          <w:rFonts w:ascii="Arial" w:hAnsi="Arial" w:cs="Arial"/>
          <w:i/>
          <w:sz w:val="24"/>
          <w:szCs w:val="24"/>
        </w:rPr>
        <w:t>P</w:t>
      </w:r>
      <w:r w:rsidR="009D3657" w:rsidRPr="009D3657">
        <w:rPr>
          <w:rFonts w:ascii="Arial" w:hAnsi="Arial" w:cs="Arial"/>
          <w:i/>
          <w:sz w:val="24"/>
          <w:szCs w:val="24"/>
        </w:rPr>
        <w:t>ā</w:t>
      </w:r>
      <w:r w:rsidRPr="009D3657">
        <w:rPr>
          <w:rFonts w:ascii="Arial" w:hAnsi="Arial" w:cs="Arial"/>
          <w:i/>
          <w:sz w:val="24"/>
          <w:szCs w:val="24"/>
        </w:rPr>
        <w:t>duk</w:t>
      </w:r>
      <w:r w:rsidR="009D3657" w:rsidRPr="009D3657">
        <w:rPr>
          <w:rFonts w:ascii="Arial" w:hAnsi="Arial" w:cs="Arial"/>
          <w:i/>
          <w:sz w:val="24"/>
          <w:szCs w:val="24"/>
        </w:rPr>
        <w:t>ā</w:t>
      </w:r>
      <w:r>
        <w:rPr>
          <w:rFonts w:ascii="Arial" w:hAnsi="Arial" w:cs="Arial"/>
          <w:sz w:val="24"/>
          <w:szCs w:val="24"/>
        </w:rPr>
        <w:t xml:space="preserve"> </w:t>
      </w:r>
      <w:r w:rsidRPr="009D3657">
        <w:rPr>
          <w:rFonts w:ascii="Arial" w:hAnsi="Arial" w:cs="Arial"/>
          <w:i/>
          <w:sz w:val="24"/>
          <w:szCs w:val="24"/>
        </w:rPr>
        <w:t>devi</w:t>
      </w:r>
      <w:r>
        <w:rPr>
          <w:rFonts w:ascii="Arial" w:hAnsi="Arial" w:cs="Arial"/>
          <w:sz w:val="24"/>
          <w:szCs w:val="24"/>
        </w:rPr>
        <w:t xml:space="preserve">? It appeared to my mind that </w:t>
      </w:r>
      <w:r w:rsidR="009D3657" w:rsidRPr="009D3657">
        <w:rPr>
          <w:rFonts w:ascii="Arial" w:hAnsi="Arial" w:cs="Arial"/>
          <w:i/>
          <w:sz w:val="24"/>
          <w:szCs w:val="24"/>
        </w:rPr>
        <w:t>Pādukā</w:t>
      </w:r>
      <w:r w:rsidR="009D3657">
        <w:rPr>
          <w:rFonts w:ascii="Arial" w:hAnsi="Arial" w:cs="Arial"/>
          <w:sz w:val="24"/>
          <w:szCs w:val="24"/>
        </w:rPr>
        <w:t xml:space="preserve"> </w:t>
      </w:r>
      <w:r>
        <w:rPr>
          <w:rFonts w:ascii="Arial" w:hAnsi="Arial" w:cs="Arial"/>
          <w:sz w:val="24"/>
          <w:szCs w:val="24"/>
        </w:rPr>
        <w:t xml:space="preserve">devi herself indicated to me through Sri Kannan Deekshithar that </w:t>
      </w:r>
      <w:r w:rsidR="00ED0DE8" w:rsidRPr="009D3657">
        <w:rPr>
          <w:rFonts w:ascii="Arial" w:hAnsi="Arial" w:cs="Arial"/>
          <w:i/>
          <w:sz w:val="24"/>
          <w:szCs w:val="24"/>
        </w:rPr>
        <w:t>Nammāzhwār</w:t>
      </w:r>
      <w:r w:rsidR="00ED0DE8">
        <w:rPr>
          <w:rFonts w:ascii="Arial" w:hAnsi="Arial" w:cs="Arial"/>
          <w:sz w:val="24"/>
          <w:szCs w:val="24"/>
        </w:rPr>
        <w:t xml:space="preserve"> poem</w:t>
      </w:r>
      <w:r>
        <w:rPr>
          <w:rFonts w:ascii="Arial" w:hAnsi="Arial" w:cs="Arial"/>
          <w:sz w:val="24"/>
          <w:szCs w:val="24"/>
        </w:rPr>
        <w:t xml:space="preserve"> shouldn’t be left out in Sri Ranganatha Paduka when it is </w:t>
      </w:r>
      <w:r w:rsidR="00ED0DE8">
        <w:rPr>
          <w:rFonts w:ascii="Arial" w:hAnsi="Arial" w:cs="Arial"/>
          <w:sz w:val="24"/>
          <w:szCs w:val="24"/>
        </w:rPr>
        <w:t>appropriate</w:t>
      </w:r>
      <w:r>
        <w:rPr>
          <w:rFonts w:ascii="Arial" w:hAnsi="Arial" w:cs="Arial"/>
          <w:sz w:val="24"/>
          <w:szCs w:val="24"/>
        </w:rPr>
        <w:t xml:space="preserve"> to be quoted. Hence, I quoted this poem as an example. For this poem, the Sanskrit t</w:t>
      </w:r>
      <w:r w:rsidR="00F45E77">
        <w:rPr>
          <w:rFonts w:ascii="Arial" w:hAnsi="Arial" w:cs="Arial"/>
          <w:sz w:val="24"/>
          <w:szCs w:val="24"/>
        </w:rPr>
        <w:t>ranslation blessed by my Grandf</w:t>
      </w:r>
      <w:r>
        <w:rPr>
          <w:rFonts w:ascii="Arial" w:hAnsi="Arial" w:cs="Arial"/>
          <w:sz w:val="24"/>
          <w:szCs w:val="24"/>
        </w:rPr>
        <w:t xml:space="preserve">ather in the work </w:t>
      </w:r>
      <w:r w:rsidRPr="00F45E77">
        <w:rPr>
          <w:rFonts w:ascii="Arial" w:hAnsi="Arial" w:cs="Arial"/>
          <w:i/>
          <w:sz w:val="24"/>
          <w:szCs w:val="24"/>
        </w:rPr>
        <w:t>pratibimbalahari</w:t>
      </w:r>
      <w:r>
        <w:rPr>
          <w:rFonts w:ascii="Arial" w:hAnsi="Arial" w:cs="Arial"/>
          <w:sz w:val="24"/>
          <w:szCs w:val="24"/>
        </w:rPr>
        <w:t>:</w:t>
      </w:r>
    </w:p>
    <w:p w:rsidR="00EF291D" w:rsidRPr="00EF291D" w:rsidRDefault="00EF291D" w:rsidP="00EF291D">
      <w:pPr>
        <w:jc w:val="both"/>
        <w:rPr>
          <w:rFonts w:ascii="Arial" w:hAnsi="Arial" w:cs="Arial"/>
          <w:i/>
          <w:sz w:val="24"/>
          <w:szCs w:val="24"/>
        </w:rPr>
      </w:pPr>
      <w:r>
        <w:rPr>
          <w:rFonts w:ascii="Arial" w:hAnsi="Arial" w:cs="Arial"/>
          <w:i/>
          <w:sz w:val="24"/>
          <w:szCs w:val="24"/>
        </w:rPr>
        <w:t>“</w:t>
      </w:r>
      <w:r w:rsidRPr="00EF291D">
        <w:rPr>
          <w:rFonts w:ascii="Arial" w:hAnsi="Arial" w:cs="Arial"/>
          <w:i/>
          <w:sz w:val="24"/>
          <w:szCs w:val="24"/>
        </w:rPr>
        <w:t>bhāṇaṁ rakṣāṇyadukhkaṁ</w:t>
      </w:r>
      <w:r>
        <w:rPr>
          <w:rFonts w:ascii="Arial" w:hAnsi="Arial" w:cs="Arial"/>
          <w:i/>
          <w:sz w:val="24"/>
          <w:szCs w:val="24"/>
        </w:rPr>
        <w:t>”</w:t>
      </w:r>
      <w:r w:rsidRPr="00EF291D">
        <w:rPr>
          <w:rFonts w:ascii="Arial" w:hAnsi="Arial" w:cs="Arial"/>
          <w:i/>
          <w:sz w:val="24"/>
          <w:szCs w:val="24"/>
        </w:rPr>
        <w:t xml:space="preserve"> dviti samiti purā sāyutaṁ cāpiyuktaṁ</w:t>
      </w:r>
    </w:p>
    <w:p w:rsidR="00EF291D" w:rsidRPr="00EF291D" w:rsidRDefault="00EF291D" w:rsidP="00EF291D">
      <w:pPr>
        <w:jc w:val="both"/>
        <w:rPr>
          <w:rFonts w:ascii="Arial" w:hAnsi="Arial" w:cs="Arial"/>
          <w:i/>
          <w:sz w:val="24"/>
          <w:szCs w:val="24"/>
        </w:rPr>
      </w:pPr>
      <w:r w:rsidRPr="00EF291D">
        <w:rPr>
          <w:rFonts w:ascii="Arial" w:hAnsi="Arial" w:cs="Arial"/>
          <w:i/>
          <w:sz w:val="24"/>
          <w:szCs w:val="24"/>
        </w:rPr>
        <w:t>subrahmaṇyāgnimukhyaiḥ tripuraharam idaṁ taṁ parājetumājau |</w:t>
      </w:r>
    </w:p>
    <w:p w:rsidR="00EF291D" w:rsidRPr="00EF291D" w:rsidRDefault="00EF291D" w:rsidP="00EF291D">
      <w:pPr>
        <w:jc w:val="both"/>
        <w:rPr>
          <w:rFonts w:ascii="Arial" w:hAnsi="Arial" w:cs="Arial"/>
          <w:i/>
          <w:sz w:val="24"/>
          <w:szCs w:val="24"/>
        </w:rPr>
      </w:pPr>
      <w:r w:rsidRPr="00EF291D">
        <w:rPr>
          <w:rFonts w:ascii="Arial" w:hAnsi="Arial" w:cs="Arial"/>
          <w:i/>
          <w:sz w:val="24"/>
          <w:szCs w:val="24"/>
        </w:rPr>
        <w:t>kopaṁ sañcālya yuddhyat-śatayutavihakaṁ māyinaṁ svarṇacakram</w:t>
      </w:r>
    </w:p>
    <w:p w:rsidR="00EF291D" w:rsidRDefault="00EF291D" w:rsidP="00EF291D">
      <w:pPr>
        <w:jc w:val="both"/>
        <w:rPr>
          <w:rFonts w:ascii="Arial" w:hAnsi="Arial" w:cs="Arial"/>
          <w:i/>
          <w:sz w:val="24"/>
          <w:szCs w:val="24"/>
        </w:rPr>
      </w:pPr>
      <w:r w:rsidRPr="00EF291D">
        <w:rPr>
          <w:rFonts w:ascii="Arial" w:hAnsi="Arial" w:cs="Arial"/>
          <w:i/>
          <w:sz w:val="24"/>
          <w:szCs w:val="24"/>
        </w:rPr>
        <w:lastRenderedPageBreak/>
        <w:t>haryakṣaṁ cācyutaṁ samśrita iha kiyatāpyasmi nāyāsayuktaḥ ||</w:t>
      </w:r>
    </w:p>
    <w:p w:rsidR="00D86C3B" w:rsidRDefault="00D86C3B" w:rsidP="00EF291D">
      <w:pPr>
        <w:jc w:val="both"/>
        <w:rPr>
          <w:rFonts w:ascii="Arial" w:hAnsi="Arial" w:cs="Arial"/>
          <w:sz w:val="24"/>
          <w:szCs w:val="24"/>
        </w:rPr>
      </w:pPr>
      <w:r>
        <w:rPr>
          <w:rFonts w:ascii="Arial" w:hAnsi="Arial" w:cs="Arial"/>
          <w:sz w:val="24"/>
          <w:szCs w:val="24"/>
        </w:rPr>
        <w:t xml:space="preserve">In the above Shloka, </w:t>
      </w:r>
      <w:r w:rsidR="00CC07D3">
        <w:rPr>
          <w:rFonts w:ascii="Arial" w:hAnsi="Arial" w:cs="Arial"/>
          <w:sz w:val="24"/>
          <w:szCs w:val="24"/>
        </w:rPr>
        <w:t xml:space="preserve">it can be seen that </w:t>
      </w:r>
      <w:r>
        <w:rPr>
          <w:rFonts w:ascii="Arial" w:hAnsi="Arial" w:cs="Arial"/>
          <w:sz w:val="24"/>
          <w:szCs w:val="24"/>
        </w:rPr>
        <w:t>the phrase “</w:t>
      </w:r>
      <w:r w:rsidRPr="00EE3081">
        <w:rPr>
          <w:rFonts w:ascii="Arial" w:hAnsi="Arial" w:cs="Arial"/>
          <w:i/>
          <w:sz w:val="24"/>
          <w:szCs w:val="24"/>
        </w:rPr>
        <w:t>maganum pinnum angiyum</w:t>
      </w:r>
      <w:r>
        <w:rPr>
          <w:rFonts w:ascii="Arial" w:hAnsi="Arial" w:cs="Arial"/>
          <w:sz w:val="24"/>
          <w:szCs w:val="24"/>
        </w:rPr>
        <w:t xml:space="preserve">” </w:t>
      </w:r>
      <w:r w:rsidR="00CC07D3">
        <w:rPr>
          <w:rFonts w:ascii="Arial" w:hAnsi="Arial" w:cs="Arial"/>
          <w:sz w:val="24"/>
          <w:szCs w:val="24"/>
        </w:rPr>
        <w:t>used by Azhw</w:t>
      </w:r>
      <w:r w:rsidR="00EE3081" w:rsidRPr="00EE3081">
        <w:rPr>
          <w:rFonts w:ascii="Arial" w:hAnsi="Arial" w:cs="Arial"/>
          <w:sz w:val="24"/>
          <w:szCs w:val="24"/>
        </w:rPr>
        <w:t>ā</w:t>
      </w:r>
      <w:r w:rsidR="00CC07D3">
        <w:rPr>
          <w:rFonts w:ascii="Arial" w:hAnsi="Arial" w:cs="Arial"/>
          <w:sz w:val="24"/>
          <w:szCs w:val="24"/>
        </w:rPr>
        <w:t>r has been translated to “</w:t>
      </w:r>
      <w:r w:rsidR="00EE3081" w:rsidRPr="00EE3081">
        <w:rPr>
          <w:rFonts w:ascii="Arial" w:hAnsi="Arial" w:cs="Arial"/>
          <w:i/>
          <w:sz w:val="24"/>
          <w:szCs w:val="24"/>
        </w:rPr>
        <w:t>subrahmaṇ</w:t>
      </w:r>
      <w:r w:rsidR="00EE3081">
        <w:rPr>
          <w:rFonts w:ascii="Arial" w:hAnsi="Arial" w:cs="Arial"/>
          <w:i/>
          <w:sz w:val="24"/>
          <w:szCs w:val="24"/>
        </w:rPr>
        <w:t>ya-a</w:t>
      </w:r>
      <w:r w:rsidR="00EE3081" w:rsidRPr="00EE3081">
        <w:rPr>
          <w:rFonts w:ascii="Arial" w:hAnsi="Arial" w:cs="Arial"/>
          <w:i/>
          <w:sz w:val="24"/>
          <w:szCs w:val="24"/>
        </w:rPr>
        <w:t>gni</w:t>
      </w:r>
      <w:r w:rsidR="00EE3081">
        <w:rPr>
          <w:rFonts w:ascii="Arial" w:hAnsi="Arial" w:cs="Arial"/>
          <w:i/>
          <w:sz w:val="24"/>
          <w:szCs w:val="24"/>
        </w:rPr>
        <w:t>-</w:t>
      </w:r>
      <w:r w:rsidR="00EE3081" w:rsidRPr="00EE3081">
        <w:rPr>
          <w:rFonts w:ascii="Arial" w:hAnsi="Arial" w:cs="Arial"/>
          <w:i/>
          <w:sz w:val="24"/>
          <w:szCs w:val="24"/>
        </w:rPr>
        <w:t>mukhyaiḥ</w:t>
      </w:r>
      <w:r w:rsidR="00CC07D3">
        <w:rPr>
          <w:rFonts w:ascii="Arial" w:hAnsi="Arial" w:cs="Arial"/>
          <w:sz w:val="24"/>
          <w:szCs w:val="24"/>
        </w:rPr>
        <w:t>” in the Sanskrit form.</w:t>
      </w:r>
    </w:p>
    <w:p w:rsidR="00CC07D3" w:rsidRDefault="00A21E05" w:rsidP="0095746A">
      <w:pPr>
        <w:jc w:val="both"/>
        <w:rPr>
          <w:rFonts w:ascii="Arial" w:hAnsi="Arial" w:cs="Arial"/>
          <w:sz w:val="24"/>
          <w:szCs w:val="24"/>
        </w:rPr>
      </w:pPr>
      <w:r>
        <w:rPr>
          <w:rFonts w:ascii="Arial" w:hAnsi="Arial" w:cs="Arial"/>
          <w:sz w:val="24"/>
          <w:szCs w:val="24"/>
        </w:rPr>
        <w:t>The phrase “</w:t>
      </w:r>
      <w:r w:rsidRPr="002A6A2F">
        <w:rPr>
          <w:rFonts w:ascii="Arial" w:hAnsi="Arial" w:cs="Arial"/>
          <w:i/>
          <w:sz w:val="24"/>
          <w:szCs w:val="24"/>
        </w:rPr>
        <w:t>pratamasya pracetasa</w:t>
      </w:r>
      <w:r w:rsidR="002A6A2F" w:rsidRPr="002A6A2F">
        <w:rPr>
          <w:rFonts w:ascii="Arial" w:hAnsi="Arial" w:cs="Arial"/>
          <w:i/>
          <w:sz w:val="24"/>
          <w:szCs w:val="24"/>
        </w:rPr>
        <w:t>ḥ</w:t>
      </w:r>
      <w:r>
        <w:rPr>
          <w:rFonts w:ascii="Arial" w:hAnsi="Arial" w:cs="Arial"/>
          <w:sz w:val="24"/>
          <w:szCs w:val="24"/>
        </w:rPr>
        <w:t xml:space="preserve">” </w:t>
      </w:r>
      <w:r w:rsidR="00CE62F6">
        <w:rPr>
          <w:rFonts w:ascii="Arial" w:hAnsi="Arial" w:cs="Arial"/>
          <w:sz w:val="24"/>
          <w:szCs w:val="24"/>
        </w:rPr>
        <w:t>conveys the</w:t>
      </w:r>
      <w:r>
        <w:rPr>
          <w:rFonts w:ascii="Arial" w:hAnsi="Arial" w:cs="Arial"/>
          <w:sz w:val="24"/>
          <w:szCs w:val="24"/>
        </w:rPr>
        <w:t xml:space="preserve"> meaning of </w:t>
      </w:r>
      <w:r w:rsidR="003239B3">
        <w:rPr>
          <w:rFonts w:ascii="Arial" w:hAnsi="Arial" w:cs="Arial"/>
          <w:sz w:val="24"/>
          <w:szCs w:val="24"/>
        </w:rPr>
        <w:t>“</w:t>
      </w:r>
      <w:r>
        <w:rPr>
          <w:rFonts w:ascii="Arial" w:hAnsi="Arial" w:cs="Arial"/>
          <w:sz w:val="24"/>
          <w:szCs w:val="24"/>
        </w:rPr>
        <w:t>chief among the poets</w:t>
      </w:r>
      <w:r w:rsidR="003239B3">
        <w:rPr>
          <w:rFonts w:ascii="Arial" w:hAnsi="Arial" w:cs="Arial"/>
          <w:sz w:val="24"/>
          <w:szCs w:val="24"/>
        </w:rPr>
        <w:t>”</w:t>
      </w:r>
      <w:r>
        <w:rPr>
          <w:rFonts w:ascii="Arial" w:hAnsi="Arial" w:cs="Arial"/>
          <w:sz w:val="24"/>
          <w:szCs w:val="24"/>
        </w:rPr>
        <w:t>. There is a history that Azhagar appeared as the head of the Poets in the assembly of Pandiya King. In the Poets’ assembly Azhagar used to give speech with roaring voice. Hence he used to be known as ‘</w:t>
      </w:r>
      <w:r w:rsidRPr="00C42B7C">
        <w:rPr>
          <w:rFonts w:ascii="Arial" w:hAnsi="Arial" w:cs="Arial"/>
          <w:i/>
          <w:sz w:val="24"/>
          <w:szCs w:val="24"/>
        </w:rPr>
        <w:t>athir kural sangattu azhagar</w:t>
      </w:r>
      <w:r>
        <w:rPr>
          <w:rFonts w:ascii="Arial" w:hAnsi="Arial" w:cs="Arial"/>
          <w:sz w:val="24"/>
          <w:szCs w:val="24"/>
        </w:rPr>
        <w:t>”. Don’t think that this is another new story.</w:t>
      </w:r>
    </w:p>
    <w:p w:rsidR="00A21E05" w:rsidRDefault="00A21E05" w:rsidP="00A15BFA">
      <w:pPr>
        <w:rPr>
          <w:rFonts w:ascii="Arial" w:hAnsi="Arial" w:cs="Arial"/>
          <w:sz w:val="24"/>
          <w:szCs w:val="24"/>
        </w:rPr>
      </w:pPr>
      <w:r>
        <w:rPr>
          <w:rFonts w:ascii="Arial" w:hAnsi="Arial" w:cs="Arial"/>
          <w:sz w:val="24"/>
          <w:szCs w:val="24"/>
        </w:rPr>
        <w:t>In the book “azhagar kalambagam” the places</w:t>
      </w:r>
    </w:p>
    <w:p w:rsidR="0019198E" w:rsidRPr="0019198E" w:rsidRDefault="0019198E" w:rsidP="0019198E">
      <w:pPr>
        <w:jc w:val="both"/>
        <w:rPr>
          <w:rFonts w:ascii="URW Palladio ITUeo" w:hAnsi="URW Palladio ITUeo" w:cs="Arial"/>
          <w:sz w:val="24"/>
          <w:szCs w:val="24"/>
        </w:rPr>
      </w:pPr>
      <w:r w:rsidRPr="0019198E">
        <w:rPr>
          <w:rFonts w:ascii="URW Palladio ITUeo" w:hAnsi="URW Palladio ITUeo" w:cs="Arial"/>
          <w:sz w:val="24"/>
          <w:szCs w:val="24"/>
        </w:rPr>
        <w:t>danḍamiccaṅgattani iaiyavanġ</w:t>
      </w:r>
    </w:p>
    <w:p w:rsidR="0019198E" w:rsidRDefault="0019198E" w:rsidP="0019198E">
      <w:pPr>
        <w:jc w:val="both"/>
        <w:rPr>
          <w:rFonts w:ascii="URW Palladio ITUeo" w:hAnsi="URW Palladio ITUeo" w:cs="Arial"/>
          <w:sz w:val="24"/>
          <w:szCs w:val="24"/>
        </w:rPr>
      </w:pPr>
      <w:r w:rsidRPr="0019198E">
        <w:rPr>
          <w:rFonts w:ascii="URW Palladio ITUeo" w:hAnsi="URW Palladio ITUeo" w:cs="Arial"/>
          <w:sz w:val="24"/>
          <w:szCs w:val="24"/>
        </w:rPr>
        <w:t>suttattamizhppulavar saṅgaththiruppiriyān</w:t>
      </w:r>
    </w:p>
    <w:p w:rsidR="00A21E05" w:rsidRDefault="007E74D0" w:rsidP="0019198E">
      <w:pPr>
        <w:jc w:val="both"/>
        <w:rPr>
          <w:rFonts w:ascii="Arial" w:hAnsi="Arial" w:cs="Arial"/>
          <w:sz w:val="24"/>
          <w:szCs w:val="24"/>
        </w:rPr>
      </w:pPr>
      <w:r>
        <w:rPr>
          <w:rFonts w:ascii="Arial" w:hAnsi="Arial" w:cs="Arial"/>
          <w:sz w:val="24"/>
          <w:szCs w:val="24"/>
        </w:rPr>
        <w:t>c</w:t>
      </w:r>
      <w:r w:rsidR="00A21E05">
        <w:rPr>
          <w:rFonts w:ascii="Arial" w:hAnsi="Arial" w:cs="Arial"/>
          <w:sz w:val="24"/>
          <w:szCs w:val="24"/>
        </w:rPr>
        <w:t xml:space="preserve">learly show the </w:t>
      </w:r>
      <w:r>
        <w:rPr>
          <w:rFonts w:ascii="Arial" w:hAnsi="Arial" w:cs="Arial"/>
          <w:sz w:val="24"/>
          <w:szCs w:val="24"/>
        </w:rPr>
        <w:t>T</w:t>
      </w:r>
      <w:r w:rsidR="00A21E05">
        <w:rPr>
          <w:rFonts w:ascii="Arial" w:hAnsi="Arial" w:cs="Arial"/>
          <w:sz w:val="24"/>
          <w:szCs w:val="24"/>
        </w:rPr>
        <w:t>irum</w:t>
      </w:r>
      <w:r w:rsidRPr="007E74D0">
        <w:rPr>
          <w:rFonts w:ascii="Arial" w:hAnsi="Arial" w:cs="Arial"/>
          <w:sz w:val="24"/>
          <w:szCs w:val="24"/>
        </w:rPr>
        <w:t>ā</w:t>
      </w:r>
      <w:r w:rsidR="00A21E05">
        <w:rPr>
          <w:rFonts w:ascii="Arial" w:hAnsi="Arial" w:cs="Arial"/>
          <w:sz w:val="24"/>
          <w:szCs w:val="24"/>
        </w:rPr>
        <w:t>liruncholai</w:t>
      </w:r>
      <w:r w:rsidR="008F5EEF">
        <w:rPr>
          <w:rFonts w:ascii="Arial" w:hAnsi="Arial" w:cs="Arial"/>
          <w:sz w:val="24"/>
          <w:szCs w:val="24"/>
        </w:rPr>
        <w:t xml:space="preserve"> Azhagar becoming the chief of T</w:t>
      </w:r>
      <w:r w:rsidR="00A21E05">
        <w:rPr>
          <w:rFonts w:ascii="Arial" w:hAnsi="Arial" w:cs="Arial"/>
          <w:sz w:val="24"/>
          <w:szCs w:val="24"/>
        </w:rPr>
        <w:t>amizh sangam (association/ assembly).</w:t>
      </w:r>
    </w:p>
    <w:p w:rsidR="00F155B5" w:rsidRDefault="00F155B5" w:rsidP="0095746A">
      <w:pPr>
        <w:jc w:val="both"/>
        <w:rPr>
          <w:rFonts w:ascii="Arial" w:hAnsi="Arial" w:cs="Arial"/>
          <w:sz w:val="24"/>
          <w:szCs w:val="24"/>
        </w:rPr>
      </w:pPr>
      <w:r>
        <w:rPr>
          <w:rFonts w:ascii="Arial" w:hAnsi="Arial" w:cs="Arial"/>
          <w:sz w:val="24"/>
          <w:szCs w:val="24"/>
        </w:rPr>
        <w:t xml:space="preserve">The </w:t>
      </w:r>
      <w:r w:rsidR="003E3B45">
        <w:rPr>
          <w:rFonts w:ascii="Arial" w:hAnsi="Arial" w:cs="Arial"/>
          <w:sz w:val="24"/>
          <w:szCs w:val="24"/>
        </w:rPr>
        <w:t>Azhw</w:t>
      </w:r>
      <w:r w:rsidR="003E3B45" w:rsidRPr="00EE3081">
        <w:rPr>
          <w:rFonts w:ascii="Arial" w:hAnsi="Arial" w:cs="Arial"/>
          <w:sz w:val="24"/>
          <w:szCs w:val="24"/>
        </w:rPr>
        <w:t>ā</w:t>
      </w:r>
      <w:r w:rsidR="003E3B45">
        <w:rPr>
          <w:rFonts w:ascii="Arial" w:hAnsi="Arial" w:cs="Arial"/>
          <w:sz w:val="24"/>
          <w:szCs w:val="24"/>
        </w:rPr>
        <w:t xml:space="preserve">r </w:t>
      </w:r>
      <w:r>
        <w:rPr>
          <w:rFonts w:ascii="Arial" w:hAnsi="Arial" w:cs="Arial"/>
          <w:sz w:val="24"/>
          <w:szCs w:val="24"/>
        </w:rPr>
        <w:t>in the poem “</w:t>
      </w:r>
      <w:r w:rsidR="00645090" w:rsidRPr="00645090">
        <w:rPr>
          <w:rFonts w:ascii="Arial" w:hAnsi="Arial" w:cs="Arial"/>
          <w:i/>
          <w:sz w:val="24"/>
          <w:szCs w:val="24"/>
        </w:rPr>
        <w:t>kiḻaroḻiyiḻamai</w:t>
      </w:r>
      <w:r>
        <w:rPr>
          <w:rFonts w:ascii="Arial" w:hAnsi="Arial" w:cs="Arial"/>
          <w:sz w:val="24"/>
          <w:szCs w:val="24"/>
        </w:rPr>
        <w:t>”, mentions as “athir kural sangattu azhagar tham koil” in the second line of second poem. In that also the above history is revealed. This can be found in the</w:t>
      </w:r>
      <w:r w:rsidR="00764E5A">
        <w:rPr>
          <w:rFonts w:ascii="Arial" w:hAnsi="Arial" w:cs="Arial"/>
          <w:sz w:val="24"/>
          <w:szCs w:val="24"/>
        </w:rPr>
        <w:t xml:space="preserve"> commentary on Azhagar a</w:t>
      </w:r>
      <w:r>
        <w:rPr>
          <w:rFonts w:ascii="Arial" w:hAnsi="Arial" w:cs="Arial"/>
          <w:sz w:val="24"/>
          <w:szCs w:val="24"/>
        </w:rPr>
        <w:t>nth</w:t>
      </w:r>
      <w:r w:rsidR="001F4C28" w:rsidRPr="00EE3081">
        <w:rPr>
          <w:rFonts w:ascii="Arial" w:hAnsi="Arial" w:cs="Arial"/>
          <w:sz w:val="24"/>
          <w:szCs w:val="24"/>
        </w:rPr>
        <w:t>ā</w:t>
      </w:r>
      <w:r>
        <w:rPr>
          <w:rFonts w:ascii="Arial" w:hAnsi="Arial" w:cs="Arial"/>
          <w:sz w:val="24"/>
          <w:szCs w:val="24"/>
        </w:rPr>
        <w:t>di published by Srimadubhayave Vai Mu Satakop</w:t>
      </w:r>
      <w:r w:rsidR="00615704" w:rsidRPr="00EE3081">
        <w:rPr>
          <w:rFonts w:ascii="Arial" w:hAnsi="Arial" w:cs="Arial"/>
          <w:sz w:val="24"/>
          <w:szCs w:val="24"/>
        </w:rPr>
        <w:t>ā</w:t>
      </w:r>
      <w:r>
        <w:rPr>
          <w:rFonts w:ascii="Arial" w:hAnsi="Arial" w:cs="Arial"/>
          <w:sz w:val="24"/>
          <w:szCs w:val="24"/>
        </w:rPr>
        <w:t>c</w:t>
      </w:r>
      <w:r w:rsidR="00615704" w:rsidRPr="00EE3081">
        <w:rPr>
          <w:rFonts w:ascii="Arial" w:hAnsi="Arial" w:cs="Arial"/>
          <w:sz w:val="24"/>
          <w:szCs w:val="24"/>
        </w:rPr>
        <w:t>ā</w:t>
      </w:r>
      <w:r>
        <w:rPr>
          <w:rFonts w:ascii="Arial" w:hAnsi="Arial" w:cs="Arial"/>
          <w:sz w:val="24"/>
          <w:szCs w:val="24"/>
        </w:rPr>
        <w:t>ry</w:t>
      </w:r>
      <w:r w:rsidR="00615704" w:rsidRPr="00EE3081">
        <w:rPr>
          <w:rFonts w:ascii="Arial" w:hAnsi="Arial" w:cs="Arial"/>
          <w:sz w:val="24"/>
          <w:szCs w:val="24"/>
        </w:rPr>
        <w:t>ā</w:t>
      </w:r>
      <w:r>
        <w:rPr>
          <w:rFonts w:ascii="Arial" w:hAnsi="Arial" w:cs="Arial"/>
          <w:sz w:val="24"/>
          <w:szCs w:val="24"/>
        </w:rPr>
        <w:t>r and his brothers in 1916. Sangattamizhar is the name found in the ‘arumpadam’ of the Jeeyar’s Idu. On this basis only, in the follow</w:t>
      </w:r>
      <w:r w:rsidR="00764E5A">
        <w:rPr>
          <w:rFonts w:ascii="Arial" w:hAnsi="Arial" w:cs="Arial"/>
          <w:sz w:val="24"/>
          <w:szCs w:val="24"/>
        </w:rPr>
        <w:t>ing invocation poem of Azhagar a</w:t>
      </w:r>
      <w:r>
        <w:rPr>
          <w:rFonts w:ascii="Arial" w:hAnsi="Arial" w:cs="Arial"/>
          <w:sz w:val="24"/>
          <w:szCs w:val="24"/>
        </w:rPr>
        <w:t>nt</w:t>
      </w:r>
      <w:r w:rsidR="00764E5A" w:rsidRPr="00EE3081">
        <w:rPr>
          <w:rFonts w:ascii="Arial" w:hAnsi="Arial" w:cs="Arial"/>
          <w:sz w:val="24"/>
          <w:szCs w:val="24"/>
        </w:rPr>
        <w:t>ā</w:t>
      </w:r>
      <w:r>
        <w:rPr>
          <w:rFonts w:ascii="Arial" w:hAnsi="Arial" w:cs="Arial"/>
          <w:sz w:val="24"/>
          <w:szCs w:val="24"/>
        </w:rPr>
        <w:t>di, for the phrase ‘sangaththu azhagar’</w:t>
      </w:r>
      <w:r w:rsidR="007A41BB">
        <w:rPr>
          <w:rFonts w:ascii="Arial" w:hAnsi="Arial" w:cs="Arial"/>
          <w:sz w:val="24"/>
          <w:szCs w:val="24"/>
        </w:rPr>
        <w:t>, the first meaning given by them is “Azhagar who is the chief of the tamizh sangam and</w:t>
      </w:r>
      <w:r w:rsidR="00764E5A">
        <w:rPr>
          <w:rFonts w:ascii="Arial" w:hAnsi="Arial" w:cs="Arial"/>
          <w:sz w:val="24"/>
          <w:szCs w:val="24"/>
        </w:rPr>
        <w:t xml:space="preserve"> who resides the hill of Tirum</w:t>
      </w:r>
      <w:r w:rsidR="00764E5A" w:rsidRPr="00EE3081">
        <w:rPr>
          <w:rFonts w:ascii="Arial" w:hAnsi="Arial" w:cs="Arial"/>
          <w:sz w:val="24"/>
          <w:szCs w:val="24"/>
        </w:rPr>
        <w:t>ā</w:t>
      </w:r>
      <w:r w:rsidR="007A41BB">
        <w:rPr>
          <w:rFonts w:ascii="Arial" w:hAnsi="Arial" w:cs="Arial"/>
          <w:sz w:val="24"/>
          <w:szCs w:val="24"/>
        </w:rPr>
        <w:t>lirum cholai”.</w:t>
      </w:r>
    </w:p>
    <w:p w:rsidR="00152426" w:rsidRPr="00152426" w:rsidRDefault="00152426" w:rsidP="00152426">
      <w:pPr>
        <w:rPr>
          <w:rFonts w:ascii="URW Palladio ITUeo" w:hAnsi="URW Palladio ITUeo" w:cs="Arial"/>
          <w:sz w:val="24"/>
          <w:szCs w:val="24"/>
        </w:rPr>
      </w:pPr>
      <w:r w:rsidRPr="00152426">
        <w:rPr>
          <w:rFonts w:ascii="URW Palladio ITUeo" w:hAnsi="URW Palladio ITUeo" w:cs="Arial"/>
          <w:sz w:val="24"/>
          <w:szCs w:val="24"/>
        </w:rPr>
        <w:t>aṅgath thamizh maai āyiram pāḍi aḻiththu ulagr</w:t>
      </w:r>
    </w:p>
    <w:p w:rsidR="00152426" w:rsidRDefault="00152426" w:rsidP="00152426">
      <w:pPr>
        <w:rPr>
          <w:rFonts w:ascii="URW Palladio ITUeo" w:hAnsi="URW Palladio ITUeo" w:cs="Arial"/>
          <w:sz w:val="24"/>
          <w:szCs w:val="24"/>
        </w:rPr>
      </w:pPr>
      <w:r w:rsidRPr="00152426">
        <w:rPr>
          <w:rFonts w:ascii="URW Palladio ITUeo" w:hAnsi="URW Palladio ITUeo" w:cs="Arial"/>
          <w:sz w:val="24"/>
          <w:szCs w:val="24"/>
        </w:rPr>
        <w:t>thaṅgatku vīḍu aruḻum puruḍththaman thaṇ vakuḻath</w:t>
      </w:r>
    </w:p>
    <w:p w:rsidR="002E5BDA" w:rsidRPr="002E5BDA" w:rsidRDefault="002E5BDA" w:rsidP="00152426">
      <w:pPr>
        <w:rPr>
          <w:rFonts w:ascii="URW Palladio ITUeo" w:hAnsi="URW Palladio ITUeo" w:cs="Arial"/>
          <w:sz w:val="24"/>
          <w:szCs w:val="24"/>
        </w:rPr>
      </w:pPr>
      <w:r w:rsidRPr="002E5BDA">
        <w:rPr>
          <w:rFonts w:ascii="URW Palladio ITUeo" w:hAnsi="URW Palladio ITUeo" w:cs="Arial"/>
          <w:sz w:val="24"/>
          <w:szCs w:val="24"/>
        </w:rPr>
        <w:t>thoṅgal parāṅkusan thāḻiṇai māliruncolaimalaic</w:t>
      </w:r>
    </w:p>
    <w:p w:rsidR="007A41BB" w:rsidRPr="002E5BDA" w:rsidRDefault="002E5BDA" w:rsidP="002E5BDA">
      <w:pPr>
        <w:rPr>
          <w:rFonts w:ascii="URW Palladio ITUeo" w:hAnsi="URW Palladio ITUeo" w:cs="Arial"/>
          <w:sz w:val="24"/>
          <w:szCs w:val="24"/>
        </w:rPr>
      </w:pPr>
      <w:r w:rsidRPr="002E5BDA">
        <w:rPr>
          <w:rFonts w:ascii="URW Palladio ITUeo" w:hAnsi="URW Palladio ITUeo" w:cs="Arial"/>
          <w:sz w:val="24"/>
          <w:szCs w:val="24"/>
        </w:rPr>
        <w:t>caṅgaththu azhagaranthādi naḍāththath thalaik koḻvanġ</w:t>
      </w:r>
    </w:p>
    <w:p w:rsidR="007A41BB" w:rsidRDefault="00907735" w:rsidP="0095746A">
      <w:pPr>
        <w:jc w:val="both"/>
        <w:rPr>
          <w:rFonts w:ascii="Arial" w:hAnsi="Arial" w:cs="Arial"/>
          <w:sz w:val="24"/>
          <w:szCs w:val="24"/>
        </w:rPr>
      </w:pPr>
      <w:r>
        <w:rPr>
          <w:rFonts w:ascii="Arial" w:hAnsi="Arial" w:cs="Arial"/>
          <w:sz w:val="24"/>
          <w:szCs w:val="24"/>
        </w:rPr>
        <w:t xml:space="preserve">However, in all the commentaries blessed by </w:t>
      </w:r>
      <w:r w:rsidR="00100AB0">
        <w:rPr>
          <w:rFonts w:ascii="Arial" w:hAnsi="Arial" w:cs="Arial"/>
          <w:sz w:val="24"/>
          <w:szCs w:val="24"/>
        </w:rPr>
        <w:t>our p</w:t>
      </w:r>
      <w:r>
        <w:rPr>
          <w:rFonts w:ascii="Arial" w:hAnsi="Arial" w:cs="Arial"/>
          <w:sz w:val="24"/>
          <w:szCs w:val="24"/>
        </w:rPr>
        <w:t>e</w:t>
      </w:r>
      <w:r w:rsidR="00100AB0">
        <w:rPr>
          <w:rFonts w:ascii="Arial" w:hAnsi="Arial" w:cs="Arial"/>
          <w:sz w:val="24"/>
          <w:szCs w:val="24"/>
        </w:rPr>
        <w:t>r</w:t>
      </w:r>
      <w:r>
        <w:rPr>
          <w:rFonts w:ascii="Arial" w:hAnsi="Arial" w:cs="Arial"/>
          <w:sz w:val="24"/>
          <w:szCs w:val="24"/>
        </w:rPr>
        <w:t xml:space="preserve">ceptors the phrase ‘athir kural sangatthu azagar” is explained as ‘Azhagar who is holding the conch Pancajanya”. </w:t>
      </w:r>
    </w:p>
    <w:p w:rsidR="00907735" w:rsidRDefault="00907735" w:rsidP="00BF3AD0">
      <w:pPr>
        <w:jc w:val="both"/>
        <w:rPr>
          <w:rFonts w:ascii="Arial" w:hAnsi="Arial" w:cs="Arial"/>
          <w:sz w:val="24"/>
          <w:szCs w:val="24"/>
        </w:rPr>
      </w:pPr>
      <w:r>
        <w:rPr>
          <w:rFonts w:ascii="Arial" w:hAnsi="Arial" w:cs="Arial"/>
          <w:sz w:val="24"/>
          <w:szCs w:val="24"/>
        </w:rPr>
        <w:t>Sri K</w:t>
      </w:r>
      <w:r w:rsidR="00763B95" w:rsidRPr="00763B95">
        <w:rPr>
          <w:rFonts w:ascii="Arial" w:hAnsi="Arial" w:cs="Arial"/>
          <w:sz w:val="24"/>
          <w:szCs w:val="24"/>
        </w:rPr>
        <w:t>ūraththāzhvān</w:t>
      </w:r>
      <w:r>
        <w:rPr>
          <w:rFonts w:ascii="Arial" w:hAnsi="Arial" w:cs="Arial"/>
          <w:sz w:val="24"/>
          <w:szCs w:val="24"/>
        </w:rPr>
        <w:t xml:space="preserve"> also has used thi</w:t>
      </w:r>
      <w:r w:rsidR="0098518C">
        <w:rPr>
          <w:rFonts w:ascii="Arial" w:hAnsi="Arial" w:cs="Arial"/>
          <w:sz w:val="24"/>
          <w:szCs w:val="24"/>
        </w:rPr>
        <w:t>s meaning while describing the A</w:t>
      </w:r>
      <w:r>
        <w:rPr>
          <w:rFonts w:ascii="Arial" w:hAnsi="Arial" w:cs="Arial"/>
          <w:sz w:val="24"/>
          <w:szCs w:val="24"/>
        </w:rPr>
        <w:t>zhagar in Sundara b</w:t>
      </w:r>
      <w:r w:rsidR="0098518C" w:rsidRPr="00EE3081">
        <w:rPr>
          <w:rFonts w:ascii="Arial" w:hAnsi="Arial" w:cs="Arial"/>
          <w:sz w:val="24"/>
          <w:szCs w:val="24"/>
        </w:rPr>
        <w:t>ā</w:t>
      </w:r>
      <w:r>
        <w:rPr>
          <w:rFonts w:ascii="Arial" w:hAnsi="Arial" w:cs="Arial"/>
          <w:sz w:val="24"/>
          <w:szCs w:val="24"/>
        </w:rPr>
        <w:t>hu stavam as the person having a conch that makes all the seven worlds to reverbe</w:t>
      </w:r>
      <w:r w:rsidR="009C6778">
        <w:rPr>
          <w:rFonts w:ascii="Arial" w:hAnsi="Arial" w:cs="Arial"/>
          <w:sz w:val="24"/>
          <w:szCs w:val="24"/>
        </w:rPr>
        <w:t>rate (</w:t>
      </w:r>
      <w:r w:rsidR="004557DB" w:rsidRPr="004557DB">
        <w:rPr>
          <w:rFonts w:ascii="Arial" w:hAnsi="Arial" w:cs="Arial"/>
          <w:i/>
          <w:sz w:val="24"/>
          <w:szCs w:val="24"/>
        </w:rPr>
        <w:t>bhidurita - saptaloka - suviśṛṅkhala - śaṅkharavam</w:t>
      </w:r>
      <w:r w:rsidR="009C6778">
        <w:rPr>
          <w:rFonts w:ascii="Arial" w:hAnsi="Arial" w:cs="Arial"/>
          <w:sz w:val="24"/>
          <w:szCs w:val="24"/>
        </w:rPr>
        <w:t xml:space="preserve">). Sri </w:t>
      </w:r>
      <w:r w:rsidR="009C6778">
        <w:rPr>
          <w:rFonts w:ascii="Arial" w:hAnsi="Arial" w:cs="Arial"/>
          <w:sz w:val="24"/>
          <w:szCs w:val="24"/>
        </w:rPr>
        <w:lastRenderedPageBreak/>
        <w:t>Swami Desika also has mentioned as “person who is having a conch that is capable of making reverberating sound” by using the phrase “</w:t>
      </w:r>
      <w:r w:rsidR="00CD7030" w:rsidRPr="00CD7030">
        <w:rPr>
          <w:rFonts w:ascii="Arial" w:hAnsi="Arial" w:cs="Arial"/>
          <w:i/>
          <w:sz w:val="24"/>
          <w:szCs w:val="24"/>
        </w:rPr>
        <w:t>mukharita jalajam</w:t>
      </w:r>
      <w:r w:rsidR="00CD7030">
        <w:rPr>
          <w:rFonts w:ascii="Arial" w:hAnsi="Arial" w:cs="Arial"/>
          <w:sz w:val="24"/>
          <w:szCs w:val="24"/>
        </w:rPr>
        <w:t>”</w:t>
      </w:r>
      <w:r w:rsidR="009C6778">
        <w:rPr>
          <w:rFonts w:ascii="Arial" w:hAnsi="Arial" w:cs="Arial"/>
          <w:sz w:val="24"/>
          <w:szCs w:val="24"/>
        </w:rPr>
        <w:t xml:space="preserve">, while describing the attribute of this poem in </w:t>
      </w:r>
      <w:r w:rsidR="009C6778" w:rsidRPr="00B91CBD">
        <w:rPr>
          <w:rFonts w:ascii="URW Palladio ITUeo" w:hAnsi="URW Palladio ITUeo" w:cs="Arial"/>
          <w:i/>
          <w:sz w:val="24"/>
          <w:szCs w:val="24"/>
        </w:rPr>
        <w:t>t</w:t>
      </w:r>
      <w:r w:rsidR="00B91CBD" w:rsidRPr="00B91CBD">
        <w:rPr>
          <w:rFonts w:ascii="URW Palladio ITUeo" w:hAnsi="URW Palladio ITUeo" w:cs="Arial"/>
          <w:i/>
          <w:sz w:val="24"/>
          <w:szCs w:val="24"/>
        </w:rPr>
        <w:t>ā</w:t>
      </w:r>
      <w:r w:rsidR="009C6778" w:rsidRPr="00B91CBD">
        <w:rPr>
          <w:rFonts w:ascii="URW Palladio ITUeo" w:hAnsi="URW Palladio ITUeo" w:cs="Arial"/>
          <w:i/>
          <w:sz w:val="24"/>
          <w:szCs w:val="24"/>
        </w:rPr>
        <w:t>tparya ratn</w:t>
      </w:r>
      <w:r w:rsidR="00B91CBD" w:rsidRPr="00B91CBD">
        <w:rPr>
          <w:rFonts w:ascii="URW Palladio ITUeo" w:hAnsi="URW Palladio ITUeo" w:cs="Arial"/>
          <w:i/>
          <w:sz w:val="24"/>
          <w:szCs w:val="24"/>
        </w:rPr>
        <w:t>ā</w:t>
      </w:r>
      <w:r w:rsidR="009C6778" w:rsidRPr="00B91CBD">
        <w:rPr>
          <w:rFonts w:ascii="URW Palladio ITUeo" w:hAnsi="URW Palladio ITUeo" w:cs="Arial"/>
          <w:i/>
          <w:sz w:val="24"/>
          <w:szCs w:val="24"/>
        </w:rPr>
        <w:t>va</w:t>
      </w:r>
      <w:r w:rsidR="00B91CBD" w:rsidRPr="00B91CBD">
        <w:rPr>
          <w:rFonts w:ascii="URW Palladio ITUeo" w:hAnsi="URW Palladio ITUeo" w:cs="Arial"/>
          <w:i/>
          <w:sz w:val="24"/>
          <w:szCs w:val="24"/>
        </w:rPr>
        <w:t>ḻ</w:t>
      </w:r>
      <w:r w:rsidR="009C6778" w:rsidRPr="00B91CBD">
        <w:rPr>
          <w:rFonts w:ascii="URW Palladio ITUeo" w:hAnsi="URW Palladio ITUeo" w:cs="Arial"/>
          <w:i/>
          <w:sz w:val="24"/>
          <w:szCs w:val="24"/>
        </w:rPr>
        <w:t>i</w:t>
      </w:r>
      <w:r w:rsidR="009C6778">
        <w:rPr>
          <w:rFonts w:ascii="Arial" w:hAnsi="Arial" w:cs="Arial"/>
          <w:sz w:val="24"/>
          <w:szCs w:val="24"/>
        </w:rPr>
        <w:t xml:space="preserve">. In my Grandfather’s </w:t>
      </w:r>
      <w:r w:rsidR="009C6778" w:rsidRPr="00B91CBD">
        <w:rPr>
          <w:rFonts w:ascii="Arial" w:hAnsi="Arial" w:cs="Arial"/>
          <w:i/>
          <w:sz w:val="24"/>
          <w:szCs w:val="24"/>
        </w:rPr>
        <w:t>pratibimbalahari</w:t>
      </w:r>
      <w:r w:rsidR="009C6778">
        <w:rPr>
          <w:rFonts w:ascii="Arial" w:hAnsi="Arial" w:cs="Arial"/>
          <w:sz w:val="24"/>
          <w:szCs w:val="24"/>
        </w:rPr>
        <w:t xml:space="preserve"> also it has been mentioned as “</w:t>
      </w:r>
      <w:r w:rsidR="005F734B" w:rsidRPr="005F734B">
        <w:rPr>
          <w:rFonts w:ascii="Arial" w:hAnsi="Arial" w:cs="Arial"/>
          <w:i/>
          <w:sz w:val="24"/>
          <w:szCs w:val="24"/>
        </w:rPr>
        <w:t>gambhīra dvaniśāliśaṅkamahita śrīsundarasyāspadam”</w:t>
      </w:r>
      <w:r w:rsidR="009C6778">
        <w:rPr>
          <w:rFonts w:ascii="Arial" w:hAnsi="Arial" w:cs="Arial"/>
          <w:sz w:val="24"/>
          <w:szCs w:val="24"/>
        </w:rPr>
        <w:t>. With this background, people will hesitate to accept the previous meaning. They can be satisfied with the Sanskrit translation of the phrase “</w:t>
      </w:r>
      <w:r w:rsidR="009C6778" w:rsidRPr="00074DFC">
        <w:rPr>
          <w:rFonts w:ascii="Arial" w:hAnsi="Arial" w:cs="Arial"/>
          <w:i/>
          <w:sz w:val="24"/>
          <w:szCs w:val="24"/>
        </w:rPr>
        <w:t>vedam mun virithth</w:t>
      </w:r>
      <w:r w:rsidR="005B5E39" w:rsidRPr="00074DFC">
        <w:rPr>
          <w:rFonts w:ascii="Arial" w:hAnsi="Arial" w:cs="Arial"/>
          <w:i/>
          <w:sz w:val="24"/>
          <w:szCs w:val="24"/>
        </w:rPr>
        <w:t>ā</w:t>
      </w:r>
      <w:r w:rsidR="009C6778" w:rsidRPr="00074DFC">
        <w:rPr>
          <w:rFonts w:ascii="Arial" w:hAnsi="Arial" w:cs="Arial"/>
          <w:i/>
          <w:sz w:val="24"/>
          <w:szCs w:val="24"/>
        </w:rPr>
        <w:t>n</w:t>
      </w:r>
      <w:r w:rsidR="009C6778">
        <w:rPr>
          <w:rFonts w:ascii="Arial" w:hAnsi="Arial" w:cs="Arial"/>
          <w:sz w:val="24"/>
          <w:szCs w:val="24"/>
        </w:rPr>
        <w:t>” used by Azhwar to denote “</w:t>
      </w:r>
      <w:r w:rsidR="00277AE9" w:rsidRPr="00074DFC">
        <w:rPr>
          <w:rFonts w:ascii="Arial" w:hAnsi="Arial" w:cs="Arial"/>
          <w:sz w:val="24"/>
          <w:szCs w:val="24"/>
        </w:rPr>
        <w:t>pratamasya pracetasaḥ</w:t>
      </w:r>
      <w:r w:rsidR="009C6778">
        <w:rPr>
          <w:rFonts w:ascii="Arial" w:hAnsi="Arial" w:cs="Arial"/>
          <w:sz w:val="24"/>
          <w:szCs w:val="24"/>
        </w:rPr>
        <w:t xml:space="preserve">”. Sri Swami Desika has blessed in </w:t>
      </w:r>
      <w:r w:rsidR="005B5E39" w:rsidRPr="00B91CBD">
        <w:rPr>
          <w:rFonts w:ascii="URW Palladio ITUeo" w:hAnsi="URW Palladio ITUeo" w:cs="Arial"/>
          <w:i/>
          <w:sz w:val="24"/>
          <w:szCs w:val="24"/>
        </w:rPr>
        <w:t>tātparya ratnāvaḻi</w:t>
      </w:r>
      <w:r w:rsidR="005B5E39">
        <w:rPr>
          <w:rFonts w:ascii="Arial" w:hAnsi="Arial" w:cs="Arial"/>
          <w:sz w:val="24"/>
          <w:szCs w:val="24"/>
        </w:rPr>
        <w:t xml:space="preserve"> </w:t>
      </w:r>
      <w:r w:rsidR="009C6778">
        <w:rPr>
          <w:rFonts w:ascii="Arial" w:hAnsi="Arial" w:cs="Arial"/>
          <w:sz w:val="24"/>
          <w:szCs w:val="24"/>
        </w:rPr>
        <w:t>as “</w:t>
      </w:r>
      <w:r w:rsidR="00BF3AD0" w:rsidRPr="00BF3AD0">
        <w:rPr>
          <w:rFonts w:ascii="Arial" w:hAnsi="Arial" w:cs="Arial"/>
          <w:i/>
          <w:sz w:val="24"/>
          <w:szCs w:val="24"/>
        </w:rPr>
        <w:t>pūrvācāryaṁ śrutīnām</w:t>
      </w:r>
      <w:r w:rsidR="009C6778">
        <w:rPr>
          <w:rFonts w:ascii="Arial" w:hAnsi="Arial" w:cs="Arial"/>
          <w:sz w:val="24"/>
          <w:szCs w:val="24"/>
        </w:rPr>
        <w:t>” when converting “</w:t>
      </w:r>
      <w:r w:rsidR="009C6778" w:rsidRPr="00074DFC">
        <w:rPr>
          <w:rFonts w:ascii="Arial" w:hAnsi="Arial" w:cs="Arial"/>
          <w:i/>
          <w:sz w:val="24"/>
          <w:szCs w:val="24"/>
        </w:rPr>
        <w:t>vedam mun virithth</w:t>
      </w:r>
      <w:r w:rsidR="005B5E39" w:rsidRPr="00074DFC">
        <w:rPr>
          <w:rFonts w:ascii="Arial" w:hAnsi="Arial" w:cs="Arial"/>
          <w:i/>
          <w:sz w:val="24"/>
          <w:szCs w:val="24"/>
        </w:rPr>
        <w:t>ā</w:t>
      </w:r>
      <w:r w:rsidR="009C6778" w:rsidRPr="00074DFC">
        <w:rPr>
          <w:rFonts w:ascii="Arial" w:hAnsi="Arial" w:cs="Arial"/>
          <w:i/>
          <w:sz w:val="24"/>
          <w:szCs w:val="24"/>
        </w:rPr>
        <w:t>n</w:t>
      </w:r>
      <w:r w:rsidR="009C6778">
        <w:rPr>
          <w:rFonts w:ascii="Arial" w:hAnsi="Arial" w:cs="Arial"/>
          <w:sz w:val="24"/>
          <w:szCs w:val="24"/>
        </w:rPr>
        <w:t xml:space="preserve">” in Sanskrit. </w:t>
      </w:r>
      <w:r w:rsidR="00BF3AD0">
        <w:rPr>
          <w:rFonts w:ascii="Arial" w:hAnsi="Arial" w:cs="Arial"/>
          <w:sz w:val="24"/>
          <w:szCs w:val="24"/>
        </w:rPr>
        <w:t>Here, m</w:t>
      </w:r>
      <w:r w:rsidR="009C6778">
        <w:rPr>
          <w:rFonts w:ascii="Arial" w:hAnsi="Arial" w:cs="Arial"/>
          <w:sz w:val="24"/>
          <w:szCs w:val="24"/>
        </w:rPr>
        <w:t>y Grandfather has also blessed in Pratibimbalahari as “</w:t>
      </w:r>
      <w:r w:rsidR="00BF3AD0" w:rsidRPr="00BF3AD0">
        <w:rPr>
          <w:rFonts w:ascii="Arial" w:hAnsi="Arial" w:cs="Arial"/>
          <w:i/>
          <w:sz w:val="24"/>
          <w:szCs w:val="24"/>
        </w:rPr>
        <w:t>śruti visthṛtīḥ racayituḥ pūrvam</w:t>
      </w:r>
      <w:r w:rsidR="00BF3AD0">
        <w:rPr>
          <w:rFonts w:ascii="Arial" w:hAnsi="Arial" w:cs="Arial"/>
          <w:sz w:val="24"/>
          <w:szCs w:val="24"/>
        </w:rPr>
        <w:t>”</w:t>
      </w:r>
      <w:r w:rsidR="009C6778">
        <w:rPr>
          <w:rFonts w:ascii="Arial" w:hAnsi="Arial" w:cs="Arial"/>
          <w:sz w:val="24"/>
          <w:szCs w:val="24"/>
        </w:rPr>
        <w:t>.</w:t>
      </w:r>
    </w:p>
    <w:p w:rsidR="009C6778" w:rsidRDefault="003B04DE" w:rsidP="003B04DE">
      <w:pPr>
        <w:jc w:val="right"/>
        <w:rPr>
          <w:rFonts w:ascii="Arial" w:hAnsi="Arial" w:cs="Arial"/>
          <w:sz w:val="24"/>
          <w:szCs w:val="24"/>
        </w:rPr>
      </w:pPr>
      <w:r>
        <w:rPr>
          <w:rFonts w:ascii="Arial" w:hAnsi="Arial" w:cs="Arial"/>
          <w:sz w:val="24"/>
          <w:szCs w:val="24"/>
        </w:rPr>
        <w:t>(To be cont’d….)</w:t>
      </w:r>
    </w:p>
    <w:p w:rsidR="000C0241" w:rsidRDefault="006833EA" w:rsidP="00A15BFA">
      <w:pPr>
        <w:rPr>
          <w:rFonts w:ascii="Arial" w:hAnsi="Arial" w:cs="Arial"/>
          <w:sz w:val="24"/>
          <w:szCs w:val="24"/>
        </w:rPr>
      </w:pPr>
      <w:r>
        <w:rPr>
          <w:rFonts w:ascii="Arial" w:hAnsi="Arial" w:cs="Arial"/>
          <w:sz w:val="24"/>
          <w:szCs w:val="24"/>
        </w:rPr>
        <w:t xml:space="preserve"> </w:t>
      </w:r>
    </w:p>
    <w:sectPr w:rsidR="000C0241" w:rsidSect="00A44D33">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32B" w:rsidRDefault="00D9632B" w:rsidP="00973AC6">
      <w:pPr>
        <w:spacing w:after="0" w:line="240" w:lineRule="auto"/>
      </w:pPr>
      <w:r>
        <w:separator/>
      </w:r>
    </w:p>
  </w:endnote>
  <w:endnote w:type="continuationSeparator" w:id="0">
    <w:p w:rsidR="00D9632B" w:rsidRDefault="00D9632B" w:rsidP="00973A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801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RW Palladio ITUeo">
    <w:panose1 w:val="02000503060000020004"/>
    <w:charset w:val="00"/>
    <w:family w:val="auto"/>
    <w:pitch w:val="variable"/>
    <w:sig w:usb0="A0000047" w:usb1="00000000" w:usb2="00000000" w:usb3="00000000" w:csb0="0000011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32B" w:rsidRDefault="00D9632B" w:rsidP="00973AC6">
      <w:pPr>
        <w:spacing w:after="0" w:line="240" w:lineRule="auto"/>
      </w:pPr>
      <w:r>
        <w:separator/>
      </w:r>
    </w:p>
  </w:footnote>
  <w:footnote w:type="continuationSeparator" w:id="0">
    <w:p w:rsidR="00D9632B" w:rsidRDefault="00D9632B" w:rsidP="00973AC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11428"/>
    <w:rsid w:val="00004B25"/>
    <w:rsid w:val="000055DB"/>
    <w:rsid w:val="00006DB5"/>
    <w:rsid w:val="00010E69"/>
    <w:rsid w:val="00011DA3"/>
    <w:rsid w:val="00015DDF"/>
    <w:rsid w:val="00022791"/>
    <w:rsid w:val="000244D8"/>
    <w:rsid w:val="0002723D"/>
    <w:rsid w:val="00034CE9"/>
    <w:rsid w:val="00037E03"/>
    <w:rsid w:val="00044FF7"/>
    <w:rsid w:val="00053CCE"/>
    <w:rsid w:val="00056025"/>
    <w:rsid w:val="00062A05"/>
    <w:rsid w:val="00062D3F"/>
    <w:rsid w:val="00063BE4"/>
    <w:rsid w:val="00066551"/>
    <w:rsid w:val="00072DC8"/>
    <w:rsid w:val="00074B5B"/>
    <w:rsid w:val="00074DFC"/>
    <w:rsid w:val="00076E51"/>
    <w:rsid w:val="00082D1C"/>
    <w:rsid w:val="00083AA3"/>
    <w:rsid w:val="000945BD"/>
    <w:rsid w:val="000A7373"/>
    <w:rsid w:val="000B50D1"/>
    <w:rsid w:val="000B5AA4"/>
    <w:rsid w:val="000C0241"/>
    <w:rsid w:val="000C3367"/>
    <w:rsid w:val="000C35E9"/>
    <w:rsid w:val="000C65AF"/>
    <w:rsid w:val="000C6ABD"/>
    <w:rsid w:val="000D1034"/>
    <w:rsid w:val="000D73DA"/>
    <w:rsid w:val="000E64AF"/>
    <w:rsid w:val="000E6FE1"/>
    <w:rsid w:val="000F0BCD"/>
    <w:rsid w:val="00100AB0"/>
    <w:rsid w:val="00102640"/>
    <w:rsid w:val="001048E5"/>
    <w:rsid w:val="00111937"/>
    <w:rsid w:val="00112D90"/>
    <w:rsid w:val="0012129C"/>
    <w:rsid w:val="0012613E"/>
    <w:rsid w:val="00126347"/>
    <w:rsid w:val="00130EF7"/>
    <w:rsid w:val="0013360E"/>
    <w:rsid w:val="0013670C"/>
    <w:rsid w:val="00137728"/>
    <w:rsid w:val="00140397"/>
    <w:rsid w:val="00141193"/>
    <w:rsid w:val="001516CE"/>
    <w:rsid w:val="00152426"/>
    <w:rsid w:val="00160442"/>
    <w:rsid w:val="00160BDE"/>
    <w:rsid w:val="00164BC9"/>
    <w:rsid w:val="00173C98"/>
    <w:rsid w:val="00176129"/>
    <w:rsid w:val="001761FC"/>
    <w:rsid w:val="00180164"/>
    <w:rsid w:val="00181E06"/>
    <w:rsid w:val="00182FFA"/>
    <w:rsid w:val="00183E02"/>
    <w:rsid w:val="00186818"/>
    <w:rsid w:val="0019198E"/>
    <w:rsid w:val="00195CDD"/>
    <w:rsid w:val="001A209B"/>
    <w:rsid w:val="001A2911"/>
    <w:rsid w:val="001B6CCE"/>
    <w:rsid w:val="001B70ED"/>
    <w:rsid w:val="001B7585"/>
    <w:rsid w:val="001B7E68"/>
    <w:rsid w:val="001D087C"/>
    <w:rsid w:val="001D2E54"/>
    <w:rsid w:val="001D5D45"/>
    <w:rsid w:val="001E06C6"/>
    <w:rsid w:val="001E1AA1"/>
    <w:rsid w:val="001E61EE"/>
    <w:rsid w:val="001E6F6D"/>
    <w:rsid w:val="001E6FCE"/>
    <w:rsid w:val="001E7D3D"/>
    <w:rsid w:val="001F4C28"/>
    <w:rsid w:val="001F6A3B"/>
    <w:rsid w:val="001F6B59"/>
    <w:rsid w:val="00201FD7"/>
    <w:rsid w:val="00214397"/>
    <w:rsid w:val="00220EF6"/>
    <w:rsid w:val="002350CC"/>
    <w:rsid w:val="00240158"/>
    <w:rsid w:val="0024274E"/>
    <w:rsid w:val="00244B8D"/>
    <w:rsid w:val="00244CB0"/>
    <w:rsid w:val="00246184"/>
    <w:rsid w:val="002466E6"/>
    <w:rsid w:val="002473F8"/>
    <w:rsid w:val="00247A68"/>
    <w:rsid w:val="002556BB"/>
    <w:rsid w:val="00264C34"/>
    <w:rsid w:val="00265062"/>
    <w:rsid w:val="00266FBC"/>
    <w:rsid w:val="00272673"/>
    <w:rsid w:val="00274225"/>
    <w:rsid w:val="00274CBF"/>
    <w:rsid w:val="00277AE9"/>
    <w:rsid w:val="00291A2B"/>
    <w:rsid w:val="00295094"/>
    <w:rsid w:val="002A20ED"/>
    <w:rsid w:val="002A3410"/>
    <w:rsid w:val="002A6A2F"/>
    <w:rsid w:val="002B71BC"/>
    <w:rsid w:val="002C0901"/>
    <w:rsid w:val="002C378B"/>
    <w:rsid w:val="002D5E21"/>
    <w:rsid w:val="002D6DA3"/>
    <w:rsid w:val="002E0E6B"/>
    <w:rsid w:val="002E5BDA"/>
    <w:rsid w:val="002F2AA2"/>
    <w:rsid w:val="002F315D"/>
    <w:rsid w:val="002F5F40"/>
    <w:rsid w:val="002F6C7B"/>
    <w:rsid w:val="00302298"/>
    <w:rsid w:val="00307FED"/>
    <w:rsid w:val="00314F66"/>
    <w:rsid w:val="003239B3"/>
    <w:rsid w:val="00327DD5"/>
    <w:rsid w:val="00331B30"/>
    <w:rsid w:val="003340CB"/>
    <w:rsid w:val="00336685"/>
    <w:rsid w:val="00342FDE"/>
    <w:rsid w:val="00344B2C"/>
    <w:rsid w:val="003507A3"/>
    <w:rsid w:val="00350FAF"/>
    <w:rsid w:val="003521F6"/>
    <w:rsid w:val="00352D31"/>
    <w:rsid w:val="00354548"/>
    <w:rsid w:val="00356A0D"/>
    <w:rsid w:val="00357EE4"/>
    <w:rsid w:val="00366539"/>
    <w:rsid w:val="003677ED"/>
    <w:rsid w:val="003722B0"/>
    <w:rsid w:val="003753F7"/>
    <w:rsid w:val="003957DC"/>
    <w:rsid w:val="003A730B"/>
    <w:rsid w:val="003B04DE"/>
    <w:rsid w:val="003B10C3"/>
    <w:rsid w:val="003B6B61"/>
    <w:rsid w:val="003C337F"/>
    <w:rsid w:val="003C3686"/>
    <w:rsid w:val="003C772B"/>
    <w:rsid w:val="003D44DA"/>
    <w:rsid w:val="003D673F"/>
    <w:rsid w:val="003E096C"/>
    <w:rsid w:val="003E1575"/>
    <w:rsid w:val="003E3B45"/>
    <w:rsid w:val="003E3CD4"/>
    <w:rsid w:val="003F04D0"/>
    <w:rsid w:val="00404B7D"/>
    <w:rsid w:val="00405A7C"/>
    <w:rsid w:val="00407BF4"/>
    <w:rsid w:val="0041486A"/>
    <w:rsid w:val="00414FD8"/>
    <w:rsid w:val="00417A2A"/>
    <w:rsid w:val="0042252B"/>
    <w:rsid w:val="00423DCE"/>
    <w:rsid w:val="00424069"/>
    <w:rsid w:val="004315CD"/>
    <w:rsid w:val="00434872"/>
    <w:rsid w:val="004352FA"/>
    <w:rsid w:val="00436E9A"/>
    <w:rsid w:val="0044224A"/>
    <w:rsid w:val="00445D12"/>
    <w:rsid w:val="004460BC"/>
    <w:rsid w:val="00447CBD"/>
    <w:rsid w:val="004557DB"/>
    <w:rsid w:val="00455F3D"/>
    <w:rsid w:val="004643A2"/>
    <w:rsid w:val="004743D1"/>
    <w:rsid w:val="00474EC1"/>
    <w:rsid w:val="00481D1A"/>
    <w:rsid w:val="0048214C"/>
    <w:rsid w:val="00483BD9"/>
    <w:rsid w:val="00486020"/>
    <w:rsid w:val="004868FE"/>
    <w:rsid w:val="00493B57"/>
    <w:rsid w:val="00493BB9"/>
    <w:rsid w:val="004962E9"/>
    <w:rsid w:val="004A4B3A"/>
    <w:rsid w:val="004A7369"/>
    <w:rsid w:val="004B56E9"/>
    <w:rsid w:val="004B5B22"/>
    <w:rsid w:val="004B5C04"/>
    <w:rsid w:val="004B764B"/>
    <w:rsid w:val="004C0CDC"/>
    <w:rsid w:val="004C43EE"/>
    <w:rsid w:val="004C541B"/>
    <w:rsid w:val="004C61AD"/>
    <w:rsid w:val="004D63BD"/>
    <w:rsid w:val="004E0965"/>
    <w:rsid w:val="004E115C"/>
    <w:rsid w:val="004E4180"/>
    <w:rsid w:val="004E54CB"/>
    <w:rsid w:val="004E6F4F"/>
    <w:rsid w:val="004F124B"/>
    <w:rsid w:val="004F4410"/>
    <w:rsid w:val="004F4E21"/>
    <w:rsid w:val="00502092"/>
    <w:rsid w:val="0050351C"/>
    <w:rsid w:val="00504353"/>
    <w:rsid w:val="00506B78"/>
    <w:rsid w:val="00512348"/>
    <w:rsid w:val="00512D8D"/>
    <w:rsid w:val="0051699D"/>
    <w:rsid w:val="00524CE3"/>
    <w:rsid w:val="0053311B"/>
    <w:rsid w:val="005362C6"/>
    <w:rsid w:val="005369C4"/>
    <w:rsid w:val="00545E63"/>
    <w:rsid w:val="00562C4F"/>
    <w:rsid w:val="00570C3E"/>
    <w:rsid w:val="00572349"/>
    <w:rsid w:val="005747CF"/>
    <w:rsid w:val="00575F71"/>
    <w:rsid w:val="005829B1"/>
    <w:rsid w:val="00584C57"/>
    <w:rsid w:val="00591E2D"/>
    <w:rsid w:val="00592DE1"/>
    <w:rsid w:val="005B2B83"/>
    <w:rsid w:val="005B4BFD"/>
    <w:rsid w:val="005B4F40"/>
    <w:rsid w:val="005B5E39"/>
    <w:rsid w:val="005C5BF7"/>
    <w:rsid w:val="005C655F"/>
    <w:rsid w:val="005D0C65"/>
    <w:rsid w:val="005D1563"/>
    <w:rsid w:val="005D24BE"/>
    <w:rsid w:val="005D4A9D"/>
    <w:rsid w:val="005D76F4"/>
    <w:rsid w:val="005E0A01"/>
    <w:rsid w:val="005E64BC"/>
    <w:rsid w:val="005F6E99"/>
    <w:rsid w:val="005F734B"/>
    <w:rsid w:val="00601BE3"/>
    <w:rsid w:val="0060243E"/>
    <w:rsid w:val="0060366E"/>
    <w:rsid w:val="00614136"/>
    <w:rsid w:val="00615704"/>
    <w:rsid w:val="00625638"/>
    <w:rsid w:val="006313E5"/>
    <w:rsid w:val="00634AFF"/>
    <w:rsid w:val="00640D5D"/>
    <w:rsid w:val="00642026"/>
    <w:rsid w:val="00642211"/>
    <w:rsid w:val="00644880"/>
    <w:rsid w:val="00645090"/>
    <w:rsid w:val="00650481"/>
    <w:rsid w:val="00656C4B"/>
    <w:rsid w:val="006609CC"/>
    <w:rsid w:val="006642C3"/>
    <w:rsid w:val="00665627"/>
    <w:rsid w:val="006658A2"/>
    <w:rsid w:val="00665A25"/>
    <w:rsid w:val="0067286E"/>
    <w:rsid w:val="00677C0C"/>
    <w:rsid w:val="0068275D"/>
    <w:rsid w:val="006831A6"/>
    <w:rsid w:val="006833EA"/>
    <w:rsid w:val="00693139"/>
    <w:rsid w:val="00697AA8"/>
    <w:rsid w:val="006A2E6D"/>
    <w:rsid w:val="006A6646"/>
    <w:rsid w:val="006A66E9"/>
    <w:rsid w:val="006B2874"/>
    <w:rsid w:val="006B391E"/>
    <w:rsid w:val="006C064B"/>
    <w:rsid w:val="006C1C74"/>
    <w:rsid w:val="006C7688"/>
    <w:rsid w:val="006E0D09"/>
    <w:rsid w:val="006E767C"/>
    <w:rsid w:val="006F0F1E"/>
    <w:rsid w:val="006F3F09"/>
    <w:rsid w:val="006F6BB2"/>
    <w:rsid w:val="006F7EB9"/>
    <w:rsid w:val="00702688"/>
    <w:rsid w:val="00704A9C"/>
    <w:rsid w:val="007063E0"/>
    <w:rsid w:val="007070D8"/>
    <w:rsid w:val="00713055"/>
    <w:rsid w:val="00713BBB"/>
    <w:rsid w:val="00724C3A"/>
    <w:rsid w:val="00735A2C"/>
    <w:rsid w:val="0073678A"/>
    <w:rsid w:val="00741835"/>
    <w:rsid w:val="007418DD"/>
    <w:rsid w:val="007421FB"/>
    <w:rsid w:val="00746237"/>
    <w:rsid w:val="0075168E"/>
    <w:rsid w:val="0075297E"/>
    <w:rsid w:val="0075485A"/>
    <w:rsid w:val="00757FC7"/>
    <w:rsid w:val="0076313C"/>
    <w:rsid w:val="00763B95"/>
    <w:rsid w:val="00764E5A"/>
    <w:rsid w:val="00770250"/>
    <w:rsid w:val="0077162E"/>
    <w:rsid w:val="00772D8E"/>
    <w:rsid w:val="0077571D"/>
    <w:rsid w:val="00781C01"/>
    <w:rsid w:val="00782C05"/>
    <w:rsid w:val="007834E3"/>
    <w:rsid w:val="007A030C"/>
    <w:rsid w:val="007A41BB"/>
    <w:rsid w:val="007B06A5"/>
    <w:rsid w:val="007B2D41"/>
    <w:rsid w:val="007B7C65"/>
    <w:rsid w:val="007C6D77"/>
    <w:rsid w:val="007D0533"/>
    <w:rsid w:val="007E74D0"/>
    <w:rsid w:val="007F1DDD"/>
    <w:rsid w:val="007F2136"/>
    <w:rsid w:val="008014DD"/>
    <w:rsid w:val="00802497"/>
    <w:rsid w:val="00812920"/>
    <w:rsid w:val="008240E7"/>
    <w:rsid w:val="00832590"/>
    <w:rsid w:val="008460AC"/>
    <w:rsid w:val="00850EF3"/>
    <w:rsid w:val="00857677"/>
    <w:rsid w:val="00866641"/>
    <w:rsid w:val="008750A6"/>
    <w:rsid w:val="008757C2"/>
    <w:rsid w:val="0087653C"/>
    <w:rsid w:val="00877C21"/>
    <w:rsid w:val="00880438"/>
    <w:rsid w:val="0088431E"/>
    <w:rsid w:val="00886505"/>
    <w:rsid w:val="00887147"/>
    <w:rsid w:val="00887FC4"/>
    <w:rsid w:val="008A3C94"/>
    <w:rsid w:val="008B01F2"/>
    <w:rsid w:val="008B1B83"/>
    <w:rsid w:val="008B41AE"/>
    <w:rsid w:val="008C1295"/>
    <w:rsid w:val="008C3E31"/>
    <w:rsid w:val="008D1561"/>
    <w:rsid w:val="008D31C7"/>
    <w:rsid w:val="008D71E1"/>
    <w:rsid w:val="008D74F8"/>
    <w:rsid w:val="008E4BB4"/>
    <w:rsid w:val="008E5D40"/>
    <w:rsid w:val="008F0F73"/>
    <w:rsid w:val="008F15A8"/>
    <w:rsid w:val="008F5EEF"/>
    <w:rsid w:val="0090368E"/>
    <w:rsid w:val="00907735"/>
    <w:rsid w:val="00912B96"/>
    <w:rsid w:val="0091767C"/>
    <w:rsid w:val="00925875"/>
    <w:rsid w:val="009267AC"/>
    <w:rsid w:val="0092746D"/>
    <w:rsid w:val="009365A1"/>
    <w:rsid w:val="00937CD2"/>
    <w:rsid w:val="0094264B"/>
    <w:rsid w:val="00944D81"/>
    <w:rsid w:val="00946770"/>
    <w:rsid w:val="00946F95"/>
    <w:rsid w:val="00947B77"/>
    <w:rsid w:val="009514D1"/>
    <w:rsid w:val="00955DC6"/>
    <w:rsid w:val="0095746A"/>
    <w:rsid w:val="00961415"/>
    <w:rsid w:val="00971984"/>
    <w:rsid w:val="00973AC6"/>
    <w:rsid w:val="00973DE0"/>
    <w:rsid w:val="00981F6D"/>
    <w:rsid w:val="0098518C"/>
    <w:rsid w:val="0098663D"/>
    <w:rsid w:val="00991C44"/>
    <w:rsid w:val="009946AE"/>
    <w:rsid w:val="009B2957"/>
    <w:rsid w:val="009B2A70"/>
    <w:rsid w:val="009C416F"/>
    <w:rsid w:val="009C6778"/>
    <w:rsid w:val="009D2FE3"/>
    <w:rsid w:val="009D3657"/>
    <w:rsid w:val="009E67F4"/>
    <w:rsid w:val="009F198C"/>
    <w:rsid w:val="009F7B3C"/>
    <w:rsid w:val="00A007A4"/>
    <w:rsid w:val="00A05288"/>
    <w:rsid w:val="00A10694"/>
    <w:rsid w:val="00A11CC7"/>
    <w:rsid w:val="00A12F40"/>
    <w:rsid w:val="00A132DC"/>
    <w:rsid w:val="00A134DB"/>
    <w:rsid w:val="00A15BFA"/>
    <w:rsid w:val="00A164A6"/>
    <w:rsid w:val="00A21381"/>
    <w:rsid w:val="00A21E05"/>
    <w:rsid w:val="00A2514D"/>
    <w:rsid w:val="00A32BC7"/>
    <w:rsid w:val="00A3348B"/>
    <w:rsid w:val="00A3605B"/>
    <w:rsid w:val="00A369DA"/>
    <w:rsid w:val="00A43B26"/>
    <w:rsid w:val="00A44D33"/>
    <w:rsid w:val="00A45804"/>
    <w:rsid w:val="00A56078"/>
    <w:rsid w:val="00A56E38"/>
    <w:rsid w:val="00A67509"/>
    <w:rsid w:val="00A76A97"/>
    <w:rsid w:val="00A805BF"/>
    <w:rsid w:val="00A81E3D"/>
    <w:rsid w:val="00A93442"/>
    <w:rsid w:val="00A93EAC"/>
    <w:rsid w:val="00A97BE4"/>
    <w:rsid w:val="00AB6BB7"/>
    <w:rsid w:val="00AC0FEC"/>
    <w:rsid w:val="00AC6C5F"/>
    <w:rsid w:val="00AC7D6B"/>
    <w:rsid w:val="00AD13A3"/>
    <w:rsid w:val="00AE4CED"/>
    <w:rsid w:val="00AE5047"/>
    <w:rsid w:val="00AE703A"/>
    <w:rsid w:val="00AE79D9"/>
    <w:rsid w:val="00AE79E0"/>
    <w:rsid w:val="00AF0F3F"/>
    <w:rsid w:val="00B00F83"/>
    <w:rsid w:val="00B01FFB"/>
    <w:rsid w:val="00B12BF9"/>
    <w:rsid w:val="00B15D47"/>
    <w:rsid w:val="00B15E93"/>
    <w:rsid w:val="00B17F46"/>
    <w:rsid w:val="00B20A0E"/>
    <w:rsid w:val="00B26A64"/>
    <w:rsid w:val="00B26FD8"/>
    <w:rsid w:val="00B30A4E"/>
    <w:rsid w:val="00B31522"/>
    <w:rsid w:val="00B33176"/>
    <w:rsid w:val="00B373EA"/>
    <w:rsid w:val="00B415D3"/>
    <w:rsid w:val="00B4215E"/>
    <w:rsid w:val="00B42F5D"/>
    <w:rsid w:val="00B45047"/>
    <w:rsid w:val="00B530D5"/>
    <w:rsid w:val="00B71290"/>
    <w:rsid w:val="00B77E51"/>
    <w:rsid w:val="00B84A9F"/>
    <w:rsid w:val="00B871D4"/>
    <w:rsid w:val="00B906DB"/>
    <w:rsid w:val="00B91CBD"/>
    <w:rsid w:val="00B97FA1"/>
    <w:rsid w:val="00BA0E8E"/>
    <w:rsid w:val="00BA27D1"/>
    <w:rsid w:val="00BB2D44"/>
    <w:rsid w:val="00BB3863"/>
    <w:rsid w:val="00BB4AB0"/>
    <w:rsid w:val="00BC033B"/>
    <w:rsid w:val="00BC496F"/>
    <w:rsid w:val="00BC57B2"/>
    <w:rsid w:val="00BC737C"/>
    <w:rsid w:val="00BD049E"/>
    <w:rsid w:val="00BD1DB1"/>
    <w:rsid w:val="00BD7C8A"/>
    <w:rsid w:val="00BE43AC"/>
    <w:rsid w:val="00BE7213"/>
    <w:rsid w:val="00BE7847"/>
    <w:rsid w:val="00BF3AD0"/>
    <w:rsid w:val="00C11428"/>
    <w:rsid w:val="00C132AE"/>
    <w:rsid w:val="00C1692E"/>
    <w:rsid w:val="00C24E8F"/>
    <w:rsid w:val="00C371CB"/>
    <w:rsid w:val="00C404C9"/>
    <w:rsid w:val="00C42B7C"/>
    <w:rsid w:val="00C50D49"/>
    <w:rsid w:val="00C5464A"/>
    <w:rsid w:val="00C574FD"/>
    <w:rsid w:val="00C6265A"/>
    <w:rsid w:val="00C63891"/>
    <w:rsid w:val="00C65CC5"/>
    <w:rsid w:val="00C6705F"/>
    <w:rsid w:val="00C70AE6"/>
    <w:rsid w:val="00C72ADD"/>
    <w:rsid w:val="00C81BF1"/>
    <w:rsid w:val="00C960D0"/>
    <w:rsid w:val="00CA05EF"/>
    <w:rsid w:val="00CA48C5"/>
    <w:rsid w:val="00CA6D32"/>
    <w:rsid w:val="00CB2880"/>
    <w:rsid w:val="00CB5DD3"/>
    <w:rsid w:val="00CB6A0E"/>
    <w:rsid w:val="00CB78FD"/>
    <w:rsid w:val="00CC07D3"/>
    <w:rsid w:val="00CD7030"/>
    <w:rsid w:val="00CE62F6"/>
    <w:rsid w:val="00CE7BA6"/>
    <w:rsid w:val="00CF287A"/>
    <w:rsid w:val="00CF72ED"/>
    <w:rsid w:val="00D010CE"/>
    <w:rsid w:val="00D049EB"/>
    <w:rsid w:val="00D06954"/>
    <w:rsid w:val="00D10B92"/>
    <w:rsid w:val="00D11127"/>
    <w:rsid w:val="00D14072"/>
    <w:rsid w:val="00D1777D"/>
    <w:rsid w:val="00D206AF"/>
    <w:rsid w:val="00D20D9E"/>
    <w:rsid w:val="00D20F5D"/>
    <w:rsid w:val="00D279E2"/>
    <w:rsid w:val="00D33B52"/>
    <w:rsid w:val="00D34FDF"/>
    <w:rsid w:val="00D36D26"/>
    <w:rsid w:val="00D421B5"/>
    <w:rsid w:val="00D5359F"/>
    <w:rsid w:val="00D536BD"/>
    <w:rsid w:val="00D664D0"/>
    <w:rsid w:val="00D7158D"/>
    <w:rsid w:val="00D77E4C"/>
    <w:rsid w:val="00D86C3B"/>
    <w:rsid w:val="00D86F26"/>
    <w:rsid w:val="00D9300D"/>
    <w:rsid w:val="00D9632B"/>
    <w:rsid w:val="00D965DD"/>
    <w:rsid w:val="00DA1D4B"/>
    <w:rsid w:val="00DA2B5E"/>
    <w:rsid w:val="00DB1A10"/>
    <w:rsid w:val="00DB69CB"/>
    <w:rsid w:val="00DC3879"/>
    <w:rsid w:val="00DC7791"/>
    <w:rsid w:val="00DD00BC"/>
    <w:rsid w:val="00DD1038"/>
    <w:rsid w:val="00DD4C29"/>
    <w:rsid w:val="00DD6E4F"/>
    <w:rsid w:val="00DE216C"/>
    <w:rsid w:val="00DE2EE7"/>
    <w:rsid w:val="00DE4EC3"/>
    <w:rsid w:val="00DE5567"/>
    <w:rsid w:val="00E05549"/>
    <w:rsid w:val="00E058F7"/>
    <w:rsid w:val="00E10773"/>
    <w:rsid w:val="00E130B0"/>
    <w:rsid w:val="00E13B4C"/>
    <w:rsid w:val="00E17541"/>
    <w:rsid w:val="00E20F6F"/>
    <w:rsid w:val="00E238EE"/>
    <w:rsid w:val="00E26414"/>
    <w:rsid w:val="00E352FC"/>
    <w:rsid w:val="00E37FCC"/>
    <w:rsid w:val="00E41890"/>
    <w:rsid w:val="00E455A5"/>
    <w:rsid w:val="00E52846"/>
    <w:rsid w:val="00E532DF"/>
    <w:rsid w:val="00E536E6"/>
    <w:rsid w:val="00E53C03"/>
    <w:rsid w:val="00E620B5"/>
    <w:rsid w:val="00E65269"/>
    <w:rsid w:val="00E700E8"/>
    <w:rsid w:val="00E711C0"/>
    <w:rsid w:val="00E7270A"/>
    <w:rsid w:val="00E73EBC"/>
    <w:rsid w:val="00E837CA"/>
    <w:rsid w:val="00E85B33"/>
    <w:rsid w:val="00E91E02"/>
    <w:rsid w:val="00E94B7C"/>
    <w:rsid w:val="00E96A80"/>
    <w:rsid w:val="00E97C9D"/>
    <w:rsid w:val="00EA0B51"/>
    <w:rsid w:val="00EA1661"/>
    <w:rsid w:val="00EA5E09"/>
    <w:rsid w:val="00EB71DC"/>
    <w:rsid w:val="00EB7670"/>
    <w:rsid w:val="00EC2379"/>
    <w:rsid w:val="00EC66E9"/>
    <w:rsid w:val="00EC74EA"/>
    <w:rsid w:val="00ED0DE8"/>
    <w:rsid w:val="00ED16B4"/>
    <w:rsid w:val="00ED2342"/>
    <w:rsid w:val="00EE08A3"/>
    <w:rsid w:val="00EE294C"/>
    <w:rsid w:val="00EE3081"/>
    <w:rsid w:val="00EF0C9B"/>
    <w:rsid w:val="00EF291D"/>
    <w:rsid w:val="00EF42D3"/>
    <w:rsid w:val="00EF4B55"/>
    <w:rsid w:val="00EF5554"/>
    <w:rsid w:val="00F00227"/>
    <w:rsid w:val="00F02023"/>
    <w:rsid w:val="00F02459"/>
    <w:rsid w:val="00F10DE5"/>
    <w:rsid w:val="00F120AE"/>
    <w:rsid w:val="00F141C1"/>
    <w:rsid w:val="00F155B5"/>
    <w:rsid w:val="00F15DB3"/>
    <w:rsid w:val="00F17A23"/>
    <w:rsid w:val="00F2042A"/>
    <w:rsid w:val="00F231FA"/>
    <w:rsid w:val="00F24B07"/>
    <w:rsid w:val="00F32A46"/>
    <w:rsid w:val="00F3645F"/>
    <w:rsid w:val="00F37804"/>
    <w:rsid w:val="00F37987"/>
    <w:rsid w:val="00F438CE"/>
    <w:rsid w:val="00F45E77"/>
    <w:rsid w:val="00F53342"/>
    <w:rsid w:val="00F54921"/>
    <w:rsid w:val="00F6060F"/>
    <w:rsid w:val="00F65ED5"/>
    <w:rsid w:val="00F675B9"/>
    <w:rsid w:val="00F73BA0"/>
    <w:rsid w:val="00F74198"/>
    <w:rsid w:val="00F8303E"/>
    <w:rsid w:val="00F86C94"/>
    <w:rsid w:val="00F93CB6"/>
    <w:rsid w:val="00FA363C"/>
    <w:rsid w:val="00FB33F2"/>
    <w:rsid w:val="00FC2269"/>
    <w:rsid w:val="00FC38E6"/>
    <w:rsid w:val="00FD2D18"/>
    <w:rsid w:val="00FD30B7"/>
    <w:rsid w:val="00FD35DC"/>
    <w:rsid w:val="00FD3624"/>
    <w:rsid w:val="00FE2FDF"/>
    <w:rsid w:val="00FE6B66"/>
    <w:rsid w:val="00FE766F"/>
    <w:rsid w:val="00FF040F"/>
    <w:rsid w:val="00FF0D7A"/>
    <w:rsid w:val="00FF38B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6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973AC6"/>
    <w:rPr>
      <w:rFonts w:cs="Times New Roman"/>
      <w:sz w:val="20"/>
      <w:szCs w:val="20"/>
    </w:rPr>
  </w:style>
  <w:style w:type="character" w:styleId="FootnoteReference">
    <w:name w:val="footnote reference"/>
    <w:basedOn w:val="DefaultParagraphFont"/>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516CE"/>
    <w:rPr>
      <w:rFonts w:ascii="Times New Roman" w:hAnsi="Times New Roman" w:cs="Times New Roman"/>
      <w:sz w:val="2"/>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3677</TotalTime>
  <Pages>5</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dc:description/>
  <cp:lastModifiedBy>Sudarsanan S</cp:lastModifiedBy>
  <cp:revision>259</cp:revision>
  <dcterms:created xsi:type="dcterms:W3CDTF">2010-03-02T03:59:00Z</dcterms:created>
  <dcterms:modified xsi:type="dcterms:W3CDTF">2010-07-25T06:06:00Z</dcterms:modified>
</cp:coreProperties>
</file>