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F2" w:rsidRPr="00F25917" w:rsidRDefault="008B01F2" w:rsidP="00CF287A">
      <w:pPr>
        <w:jc w:val="center"/>
        <w:rPr>
          <w:rFonts w:ascii="Arial" w:hAnsi="Arial" w:cs="Arial"/>
          <w:b/>
          <w:bCs/>
          <w:sz w:val="28"/>
          <w:szCs w:val="28"/>
        </w:rPr>
      </w:pPr>
      <w:proofErr w:type="spellStart"/>
      <w:r w:rsidRPr="00F25917">
        <w:rPr>
          <w:rFonts w:ascii="Arial" w:hAnsi="Arial" w:cs="Arial"/>
          <w:b/>
          <w:bCs/>
          <w:sz w:val="28"/>
          <w:szCs w:val="28"/>
        </w:rPr>
        <w:t>ParamaikAnti’s</w:t>
      </w:r>
      <w:proofErr w:type="spellEnd"/>
      <w:r w:rsidRPr="00F25917">
        <w:rPr>
          <w:rFonts w:ascii="Arial" w:hAnsi="Arial" w:cs="Arial"/>
          <w:b/>
          <w:bCs/>
          <w:sz w:val="28"/>
          <w:szCs w:val="28"/>
        </w:rPr>
        <w:t xml:space="preserve"> </w:t>
      </w:r>
      <w:proofErr w:type="spellStart"/>
      <w:r w:rsidRPr="00F25917">
        <w:rPr>
          <w:rFonts w:ascii="Arial" w:hAnsi="Arial" w:cs="Arial"/>
          <w:b/>
          <w:bCs/>
          <w:sz w:val="28"/>
          <w:szCs w:val="28"/>
        </w:rPr>
        <w:t>svastivAcanam</w:t>
      </w:r>
      <w:proofErr w:type="spellEnd"/>
    </w:p>
    <w:p w:rsidR="008B01F2" w:rsidRDefault="008B01F2" w:rsidP="00A15BFA">
      <w:pPr>
        <w:jc w:val="center"/>
        <w:rPr>
          <w:rFonts w:ascii="Arial" w:hAnsi="Arial" w:cs="Arial"/>
          <w:sz w:val="24"/>
          <w:szCs w:val="24"/>
        </w:rPr>
      </w:pPr>
      <w:r w:rsidRPr="00A15BFA">
        <w:rPr>
          <w:rFonts w:ascii="Arial" w:hAnsi="Arial" w:cs="Arial"/>
          <w:sz w:val="24"/>
          <w:szCs w:val="24"/>
        </w:rPr>
        <w:t xml:space="preserve">(Sri </w:t>
      </w:r>
      <w:proofErr w:type="spellStart"/>
      <w:r w:rsidRPr="00A15BFA">
        <w:rPr>
          <w:rFonts w:ascii="Arial" w:hAnsi="Arial" w:cs="Arial"/>
          <w:sz w:val="24"/>
          <w:szCs w:val="24"/>
        </w:rPr>
        <w:t>U.Ve</w:t>
      </w:r>
      <w:proofErr w:type="spellEnd"/>
      <w:r w:rsidRPr="00A15BFA">
        <w:rPr>
          <w:rFonts w:ascii="Arial" w:hAnsi="Arial" w:cs="Arial"/>
          <w:sz w:val="24"/>
          <w:szCs w:val="24"/>
        </w:rPr>
        <w:t xml:space="preserve">. </w:t>
      </w:r>
      <w:proofErr w:type="spellStart"/>
      <w:r w:rsidRPr="00A15BFA">
        <w:rPr>
          <w:rFonts w:ascii="Arial" w:hAnsi="Arial" w:cs="Arial"/>
          <w:sz w:val="24"/>
          <w:szCs w:val="24"/>
        </w:rPr>
        <w:t>Villur</w:t>
      </w:r>
      <w:proofErr w:type="spellEnd"/>
      <w:r w:rsidRPr="00A15BFA">
        <w:rPr>
          <w:rFonts w:ascii="Arial" w:hAnsi="Arial" w:cs="Arial"/>
          <w:sz w:val="24"/>
          <w:szCs w:val="24"/>
        </w:rPr>
        <w:t xml:space="preserve"> </w:t>
      </w:r>
      <w:proofErr w:type="spellStart"/>
      <w:r w:rsidRPr="00A15BFA">
        <w:rPr>
          <w:rFonts w:ascii="Arial" w:hAnsi="Arial" w:cs="Arial"/>
          <w:sz w:val="24"/>
          <w:szCs w:val="24"/>
        </w:rPr>
        <w:t>NadAdUr</w:t>
      </w:r>
      <w:proofErr w:type="spellEnd"/>
      <w:r w:rsidRPr="00A15BFA">
        <w:rPr>
          <w:rFonts w:ascii="Arial" w:hAnsi="Arial" w:cs="Arial"/>
          <w:sz w:val="24"/>
          <w:szCs w:val="24"/>
        </w:rPr>
        <w:t xml:space="preserve"> </w:t>
      </w:r>
      <w:proofErr w:type="spellStart"/>
      <w:r w:rsidRPr="00A15BFA">
        <w:rPr>
          <w:rFonts w:ascii="Arial" w:hAnsi="Arial" w:cs="Arial"/>
          <w:sz w:val="24"/>
          <w:szCs w:val="24"/>
        </w:rPr>
        <w:t>KaruNakarAcAryar</w:t>
      </w:r>
      <w:proofErr w:type="spellEnd"/>
      <w:r w:rsidRPr="00A15BFA">
        <w:rPr>
          <w:rFonts w:ascii="Arial" w:hAnsi="Arial" w:cs="Arial"/>
          <w:sz w:val="24"/>
          <w:szCs w:val="24"/>
        </w:rPr>
        <w:t xml:space="preserve"> </w:t>
      </w:r>
      <w:proofErr w:type="spellStart"/>
      <w:r w:rsidRPr="00A15BFA">
        <w:rPr>
          <w:rFonts w:ascii="Arial" w:hAnsi="Arial" w:cs="Arial"/>
          <w:sz w:val="24"/>
          <w:szCs w:val="24"/>
        </w:rPr>
        <w:t>Swamy</w:t>
      </w:r>
      <w:proofErr w:type="spellEnd"/>
      <w:r w:rsidRPr="00A15BFA">
        <w:rPr>
          <w:rFonts w:ascii="Arial" w:hAnsi="Arial" w:cs="Arial"/>
          <w:sz w:val="24"/>
          <w:szCs w:val="24"/>
        </w:rPr>
        <w:t>, Chennai)</w:t>
      </w:r>
    </w:p>
    <w:p w:rsidR="00F25917" w:rsidRDefault="00F25917" w:rsidP="00A15BFA">
      <w:pPr>
        <w:jc w:val="center"/>
        <w:rPr>
          <w:rFonts w:ascii="Arial" w:hAnsi="Arial" w:cs="Arial"/>
          <w:sz w:val="24"/>
          <w:szCs w:val="24"/>
        </w:rPr>
      </w:pPr>
    </w:p>
    <w:p w:rsidR="0074325D" w:rsidRDefault="0074325D" w:rsidP="00BE2655">
      <w:pPr>
        <w:jc w:val="both"/>
        <w:rPr>
          <w:rFonts w:ascii="Arial" w:hAnsi="Arial" w:cs="Arial"/>
          <w:sz w:val="24"/>
          <w:szCs w:val="24"/>
          <w:lang w:bidi="hi-IN"/>
        </w:rPr>
      </w:pPr>
      <w:r>
        <w:rPr>
          <w:rFonts w:ascii="Arial" w:hAnsi="Arial" w:cs="Arial"/>
          <w:sz w:val="24"/>
          <w:szCs w:val="24"/>
          <w:lang w:bidi="hi-IN"/>
        </w:rPr>
        <w:t xml:space="preserve">The complete form of the next </w:t>
      </w:r>
      <w:proofErr w:type="spellStart"/>
      <w:r w:rsidR="00CB1F0D" w:rsidRPr="00CB1F0D">
        <w:rPr>
          <w:rFonts w:ascii="URW Palladio ITUeo" w:hAnsi="URW Palladio ITUeo" w:cs="Arial"/>
          <w:sz w:val="28"/>
          <w:szCs w:val="28"/>
          <w:lang w:bidi="hi-IN"/>
        </w:rPr>
        <w:t>mṛgārā</w:t>
      </w:r>
      <w:proofErr w:type="spellEnd"/>
      <w:r w:rsidR="00CB1F0D">
        <w:rPr>
          <w:rFonts w:ascii="Arial" w:hAnsi="Arial" w:cs="Arial"/>
          <w:sz w:val="24"/>
          <w:szCs w:val="24"/>
          <w:lang w:bidi="hi-IN"/>
        </w:rPr>
        <w:t xml:space="preserve"> </w:t>
      </w:r>
      <w:proofErr w:type="spellStart"/>
      <w:r w:rsidR="00CB1F0D" w:rsidRPr="00CB1F0D">
        <w:rPr>
          <w:rFonts w:ascii="URW Palladio ITUeo" w:hAnsi="URW Palladio ITUeo" w:cs="Arial"/>
          <w:sz w:val="28"/>
          <w:szCs w:val="28"/>
          <w:lang w:bidi="hi-IN"/>
        </w:rPr>
        <w:t>mantrā</w:t>
      </w:r>
      <w:proofErr w:type="spellEnd"/>
      <w:r w:rsidR="00CB1F0D">
        <w:rPr>
          <w:rFonts w:ascii="Arial" w:hAnsi="Arial" w:cs="Arial"/>
          <w:sz w:val="24"/>
          <w:szCs w:val="24"/>
          <w:lang w:bidi="hi-IN"/>
        </w:rPr>
        <w:t xml:space="preserve"> </w:t>
      </w:r>
      <w:r>
        <w:rPr>
          <w:rFonts w:ascii="Arial" w:hAnsi="Arial" w:cs="Arial"/>
          <w:sz w:val="24"/>
          <w:szCs w:val="24"/>
          <w:lang w:bidi="hi-IN"/>
        </w:rPr>
        <w:t xml:space="preserve">starting with </w:t>
      </w:r>
      <w:proofErr w:type="spellStart"/>
      <w:r w:rsidR="00CB1F0D" w:rsidRPr="00CB1F0D">
        <w:rPr>
          <w:rFonts w:ascii="URW Palladio ITUeo" w:hAnsi="URW Palladio ITUeo" w:cs="Arial"/>
          <w:sz w:val="28"/>
          <w:szCs w:val="28"/>
          <w:lang w:bidi="hi-IN"/>
        </w:rPr>
        <w:t>anu</w:t>
      </w:r>
      <w:proofErr w:type="spellEnd"/>
      <w:r w:rsidR="00C7560C">
        <w:rPr>
          <w:rFonts w:ascii="URW Palladio ITUeo" w:hAnsi="URW Palladio ITUeo" w:cs="Arial"/>
          <w:sz w:val="28"/>
          <w:szCs w:val="28"/>
          <w:lang w:bidi="hi-IN"/>
        </w:rPr>
        <w:t xml:space="preserve"> </w:t>
      </w:r>
      <w:proofErr w:type="spellStart"/>
      <w:r w:rsidR="00CB1F0D" w:rsidRPr="00CB1F0D">
        <w:rPr>
          <w:rFonts w:ascii="URW Palladio ITUeo" w:hAnsi="URW Palladio ITUeo" w:cs="Arial"/>
          <w:sz w:val="28"/>
          <w:szCs w:val="28"/>
          <w:lang w:bidi="hi-IN"/>
        </w:rPr>
        <w:t>nodyānumati</w:t>
      </w:r>
      <w:r w:rsidR="00C7560C" w:rsidRPr="00CB1F0D">
        <w:rPr>
          <w:rFonts w:ascii="URW Palladio ITUeo" w:hAnsi="URW Palladio ITUeo" w:cs="Arial"/>
          <w:sz w:val="28"/>
          <w:szCs w:val="28"/>
          <w:lang w:bidi="hi-IN"/>
        </w:rPr>
        <w:t>ḥ</w:t>
      </w:r>
      <w:proofErr w:type="spellEnd"/>
      <w:r w:rsidR="00CB1F0D">
        <w:rPr>
          <w:rFonts w:ascii="URW Palladio ITUeo" w:hAnsi="URW Palladio ITUeo" w:cs="Arial"/>
          <w:sz w:val="28"/>
          <w:szCs w:val="28"/>
          <w:lang w:bidi="hi-IN"/>
        </w:rPr>
        <w:t xml:space="preserve"> </w:t>
      </w:r>
      <w:r>
        <w:rPr>
          <w:rFonts w:ascii="Arial" w:hAnsi="Arial" w:cs="Arial"/>
          <w:sz w:val="24"/>
          <w:szCs w:val="24"/>
          <w:lang w:bidi="hi-IN"/>
        </w:rPr>
        <w:t>is:</w:t>
      </w:r>
    </w:p>
    <w:p w:rsidR="00DF45E6" w:rsidRPr="00DF45E6" w:rsidRDefault="00DF45E6" w:rsidP="00DF45E6">
      <w:pPr>
        <w:jc w:val="both"/>
        <w:rPr>
          <w:rFonts w:ascii="Sanskrit 2003" w:hAnsi="Sanskrit 2003" w:cs="Sanskrit 2003"/>
          <w:sz w:val="32"/>
          <w:szCs w:val="32"/>
        </w:rPr>
      </w:pPr>
      <w:r w:rsidRPr="00DF45E6">
        <w:rPr>
          <w:rFonts w:ascii="Sanskrit 2003" w:hAnsi="Sanskrit 2003" w:cs="Sanskrit 2003"/>
          <w:sz w:val="32"/>
          <w:szCs w:val="32"/>
          <w:cs/>
          <w:lang w:bidi="hi-IN"/>
        </w:rPr>
        <w:t>अनुनोऽद्यानुमतिर्यज्ञन्देवेषु मन्यताम्।</w:t>
      </w:r>
    </w:p>
    <w:p w:rsidR="00DF45E6" w:rsidRDefault="00DF45E6" w:rsidP="00DF45E6">
      <w:pPr>
        <w:jc w:val="both"/>
        <w:rPr>
          <w:rFonts w:ascii="Sanskrit 2003" w:hAnsi="Sanskrit 2003" w:cs="Sanskrit 2003"/>
          <w:sz w:val="32"/>
          <w:szCs w:val="32"/>
          <w:lang w:bidi="hi-IN"/>
        </w:rPr>
      </w:pPr>
      <w:r w:rsidRPr="00DF45E6">
        <w:rPr>
          <w:rFonts w:ascii="Sanskrit 2003" w:hAnsi="Sanskrit 2003" w:cs="Sanskrit 2003"/>
          <w:sz w:val="32"/>
          <w:szCs w:val="32"/>
          <w:cs/>
          <w:lang w:bidi="hi-IN"/>
        </w:rPr>
        <w:t>अग्निश्च हव्यवाहनो भवतान्दाशुषे मयः॥</w:t>
      </w:r>
    </w:p>
    <w:p w:rsidR="00CB1F0D" w:rsidRPr="00CB1F0D" w:rsidRDefault="00CB1F0D" w:rsidP="00DF45E6">
      <w:pPr>
        <w:jc w:val="both"/>
        <w:rPr>
          <w:rFonts w:ascii="URW Palladio ITUeo" w:hAnsi="URW Palladio ITUeo" w:cs="Arial"/>
          <w:sz w:val="28"/>
          <w:szCs w:val="28"/>
          <w:lang w:bidi="hi-IN"/>
        </w:rPr>
      </w:pPr>
      <w:proofErr w:type="spellStart"/>
      <w:proofErr w:type="gramStart"/>
      <w:r w:rsidRPr="00CB1F0D">
        <w:rPr>
          <w:rFonts w:ascii="URW Palladio ITUeo" w:hAnsi="URW Palladio ITUeo" w:cs="Arial"/>
          <w:sz w:val="28"/>
          <w:szCs w:val="28"/>
          <w:lang w:bidi="hi-IN"/>
        </w:rPr>
        <w:t>anuno'dyānumatiryajñandeveṣu</w:t>
      </w:r>
      <w:proofErr w:type="spellEnd"/>
      <w:proofErr w:type="gramEnd"/>
      <w:r w:rsidRPr="00CB1F0D">
        <w:rPr>
          <w:rFonts w:ascii="URW Palladio ITUeo" w:hAnsi="URW Palladio ITUeo" w:cs="Arial"/>
          <w:sz w:val="28"/>
          <w:szCs w:val="28"/>
          <w:lang w:bidi="hi-IN"/>
        </w:rPr>
        <w:t xml:space="preserve"> </w:t>
      </w:r>
      <w:proofErr w:type="spellStart"/>
      <w:r w:rsidRPr="00CB1F0D">
        <w:rPr>
          <w:rFonts w:ascii="URW Palladio ITUeo" w:hAnsi="URW Palladio ITUeo" w:cs="Arial"/>
          <w:sz w:val="28"/>
          <w:szCs w:val="28"/>
          <w:lang w:bidi="hi-IN"/>
        </w:rPr>
        <w:t>manyatām</w:t>
      </w:r>
      <w:proofErr w:type="spellEnd"/>
      <w:r w:rsidRPr="00CB1F0D">
        <w:rPr>
          <w:rFonts w:ascii="URW Palladio ITUeo" w:hAnsi="URW Palladio ITUeo" w:cs="Arial"/>
          <w:sz w:val="28"/>
          <w:szCs w:val="28"/>
          <w:lang w:bidi="hi-IN"/>
        </w:rPr>
        <w:t xml:space="preserve"> |</w:t>
      </w:r>
    </w:p>
    <w:p w:rsidR="00CB1F0D" w:rsidRPr="00CB1F0D" w:rsidRDefault="00CB1F0D" w:rsidP="00CB1F0D">
      <w:pPr>
        <w:jc w:val="both"/>
        <w:rPr>
          <w:rFonts w:ascii="URW Palladio ITUeo" w:hAnsi="URW Palladio ITUeo" w:cs="Arial"/>
          <w:sz w:val="28"/>
          <w:szCs w:val="28"/>
          <w:lang w:bidi="hi-IN"/>
        </w:rPr>
      </w:pPr>
      <w:proofErr w:type="spellStart"/>
      <w:proofErr w:type="gramStart"/>
      <w:r w:rsidRPr="00CB1F0D">
        <w:rPr>
          <w:rFonts w:ascii="URW Palladio ITUeo" w:hAnsi="URW Palladio ITUeo" w:cs="Arial"/>
          <w:sz w:val="28"/>
          <w:szCs w:val="28"/>
          <w:lang w:bidi="hi-IN"/>
        </w:rPr>
        <w:t>agniśca</w:t>
      </w:r>
      <w:proofErr w:type="spellEnd"/>
      <w:proofErr w:type="gramEnd"/>
      <w:r w:rsidRPr="00CB1F0D">
        <w:rPr>
          <w:rFonts w:ascii="URW Palladio ITUeo" w:hAnsi="URW Palladio ITUeo" w:cs="Arial"/>
          <w:sz w:val="28"/>
          <w:szCs w:val="28"/>
          <w:lang w:bidi="hi-IN"/>
        </w:rPr>
        <w:t xml:space="preserve"> </w:t>
      </w:r>
      <w:proofErr w:type="spellStart"/>
      <w:r w:rsidRPr="00CB1F0D">
        <w:rPr>
          <w:rFonts w:ascii="URW Palladio ITUeo" w:hAnsi="URW Palladio ITUeo" w:cs="Arial"/>
          <w:sz w:val="28"/>
          <w:szCs w:val="28"/>
          <w:lang w:bidi="hi-IN"/>
        </w:rPr>
        <w:t>havyavāhano</w:t>
      </w:r>
      <w:proofErr w:type="spellEnd"/>
      <w:r w:rsidRPr="00CB1F0D">
        <w:rPr>
          <w:rFonts w:ascii="URW Palladio ITUeo" w:hAnsi="URW Palladio ITUeo" w:cs="Arial"/>
          <w:sz w:val="28"/>
          <w:szCs w:val="28"/>
          <w:lang w:bidi="hi-IN"/>
        </w:rPr>
        <w:t xml:space="preserve"> </w:t>
      </w:r>
      <w:proofErr w:type="spellStart"/>
      <w:r w:rsidRPr="00CB1F0D">
        <w:rPr>
          <w:rFonts w:ascii="URW Palladio ITUeo" w:hAnsi="URW Palladio ITUeo" w:cs="Arial"/>
          <w:sz w:val="28"/>
          <w:szCs w:val="28"/>
          <w:lang w:bidi="hi-IN"/>
        </w:rPr>
        <w:t>bhavatāndāśuṣe</w:t>
      </w:r>
      <w:proofErr w:type="spellEnd"/>
      <w:r w:rsidRPr="00CB1F0D">
        <w:rPr>
          <w:rFonts w:ascii="URW Palladio ITUeo" w:hAnsi="URW Palladio ITUeo" w:cs="Arial"/>
          <w:sz w:val="28"/>
          <w:szCs w:val="28"/>
          <w:lang w:bidi="hi-IN"/>
        </w:rPr>
        <w:t xml:space="preserve"> </w:t>
      </w:r>
      <w:proofErr w:type="spellStart"/>
      <w:r w:rsidRPr="00CB1F0D">
        <w:rPr>
          <w:rFonts w:ascii="URW Palladio ITUeo" w:hAnsi="URW Palladio ITUeo" w:cs="Arial"/>
          <w:sz w:val="28"/>
          <w:szCs w:val="28"/>
          <w:lang w:bidi="hi-IN"/>
        </w:rPr>
        <w:t>mayaḥ</w:t>
      </w:r>
      <w:proofErr w:type="spellEnd"/>
      <w:r w:rsidRPr="00CB1F0D">
        <w:rPr>
          <w:rFonts w:ascii="URW Palladio ITUeo" w:hAnsi="URW Palladio ITUeo" w:cs="Arial"/>
          <w:sz w:val="28"/>
          <w:szCs w:val="28"/>
          <w:lang w:bidi="hi-IN"/>
        </w:rPr>
        <w:t xml:space="preserve"> ||</w:t>
      </w:r>
    </w:p>
    <w:p w:rsidR="004B4D21" w:rsidRDefault="004B4D21" w:rsidP="00BE2655">
      <w:pPr>
        <w:jc w:val="both"/>
        <w:rPr>
          <w:rFonts w:ascii="Arial" w:hAnsi="Arial" w:cs="Arial"/>
          <w:sz w:val="24"/>
          <w:szCs w:val="24"/>
          <w:lang w:bidi="hi-IN"/>
        </w:rPr>
      </w:pPr>
      <w:r>
        <w:rPr>
          <w:rFonts w:ascii="Arial" w:hAnsi="Arial" w:cs="Arial"/>
          <w:sz w:val="24"/>
          <w:szCs w:val="24"/>
          <w:lang w:bidi="hi-IN"/>
        </w:rPr>
        <w:t xml:space="preserve">This is a poem that follows the meter of </w:t>
      </w:r>
      <w:proofErr w:type="spellStart"/>
      <w:r w:rsidR="0084260A" w:rsidRPr="0084260A">
        <w:rPr>
          <w:rFonts w:ascii="URW Palladio ITUeo" w:hAnsi="URW Palladio ITUeo" w:cs="Arial"/>
          <w:sz w:val="28"/>
          <w:szCs w:val="28"/>
          <w:lang w:bidi="hi-IN"/>
        </w:rPr>
        <w:t>anuṣṭup</w:t>
      </w:r>
      <w:proofErr w:type="spellEnd"/>
      <w:r>
        <w:rPr>
          <w:rFonts w:ascii="Arial" w:hAnsi="Arial" w:cs="Arial"/>
          <w:sz w:val="24"/>
          <w:szCs w:val="24"/>
          <w:lang w:bidi="hi-IN"/>
        </w:rPr>
        <w:t>. In this, in accordance with the literary tradition the following 1</w:t>
      </w:r>
      <w:r w:rsidR="0084260A">
        <w:rPr>
          <w:rFonts w:ascii="Arial" w:hAnsi="Arial" w:cs="Arial"/>
          <w:sz w:val="24"/>
          <w:szCs w:val="24"/>
          <w:lang w:bidi="hi-IN"/>
        </w:rPr>
        <w:t>3</w:t>
      </w:r>
      <w:r>
        <w:rPr>
          <w:rFonts w:ascii="Arial" w:hAnsi="Arial" w:cs="Arial"/>
          <w:sz w:val="24"/>
          <w:szCs w:val="24"/>
          <w:lang w:bidi="hi-IN"/>
        </w:rPr>
        <w:t xml:space="preserve"> </w:t>
      </w:r>
      <w:proofErr w:type="spellStart"/>
      <w:r w:rsidR="0084260A" w:rsidRPr="0084260A">
        <w:rPr>
          <w:rFonts w:ascii="URW Palladio ITUeo" w:hAnsi="URW Palladio ITUeo" w:cs="Arial"/>
          <w:sz w:val="28"/>
          <w:szCs w:val="28"/>
          <w:lang w:bidi="hi-IN"/>
        </w:rPr>
        <w:t>padās</w:t>
      </w:r>
      <w:proofErr w:type="spellEnd"/>
      <w:r w:rsidR="0084260A">
        <w:rPr>
          <w:rFonts w:ascii="Arial" w:hAnsi="Arial" w:cs="Arial"/>
          <w:sz w:val="24"/>
          <w:szCs w:val="24"/>
          <w:lang w:bidi="hi-IN"/>
        </w:rPr>
        <w:t xml:space="preserve"> </w:t>
      </w:r>
      <w:r>
        <w:rPr>
          <w:rFonts w:ascii="Arial" w:hAnsi="Arial" w:cs="Arial"/>
          <w:sz w:val="24"/>
          <w:szCs w:val="24"/>
          <w:lang w:bidi="hi-IN"/>
        </w:rPr>
        <w:t>are there:</w:t>
      </w:r>
    </w:p>
    <w:p w:rsidR="004B4D21" w:rsidRDefault="00CC6B86" w:rsidP="00CC6B86">
      <w:pPr>
        <w:ind w:left="360"/>
        <w:jc w:val="both"/>
        <w:rPr>
          <w:rFonts w:ascii="Sanskrit 2003" w:hAnsi="Sanskrit 2003" w:cs="Sanskrit 2003"/>
          <w:sz w:val="32"/>
          <w:szCs w:val="32"/>
          <w:lang w:bidi="hi-IN"/>
        </w:rPr>
      </w:pPr>
      <w:r w:rsidRPr="00CC6B86">
        <w:rPr>
          <w:rFonts w:ascii="Sanskrit 2003" w:hAnsi="Sanskrit 2003" w:cs="Sanskrit 2003"/>
          <w:sz w:val="32"/>
          <w:szCs w:val="32"/>
          <w:cs/>
          <w:lang w:bidi="hi-IN"/>
        </w:rPr>
        <w:t>(1</w:t>
      </w:r>
      <w:r>
        <w:rPr>
          <w:rFonts w:ascii="Sanskrit 2003" w:hAnsi="Sanskrit 2003" w:cs="Sanskrit 2003"/>
          <w:sz w:val="32"/>
          <w:szCs w:val="32"/>
          <w:cs/>
          <w:lang w:bidi="hi-IN"/>
        </w:rPr>
        <w:t xml:space="preserve">) </w:t>
      </w:r>
      <w:r w:rsidR="0084260A" w:rsidRPr="0084260A">
        <w:rPr>
          <w:rFonts w:ascii="Sanskrit 2003" w:hAnsi="Sanskrit 2003" w:cs="Sanskrit 2003"/>
          <w:sz w:val="32"/>
          <w:szCs w:val="32"/>
          <w:cs/>
          <w:lang w:bidi="hi-IN"/>
        </w:rPr>
        <w:t>अनु</w:t>
      </w:r>
      <w:r w:rsidR="0084260A" w:rsidRPr="0084260A">
        <w:rPr>
          <w:rFonts w:ascii="Sanskrit 2003" w:hAnsi="Sanskrit 2003" w:cs="Sanskrit 2003"/>
          <w:sz w:val="32"/>
          <w:szCs w:val="32"/>
          <w:lang w:bidi="hi-IN"/>
        </w:rPr>
        <w:t xml:space="preserve">, (2) </w:t>
      </w:r>
      <w:r w:rsidR="0084260A" w:rsidRPr="0084260A">
        <w:rPr>
          <w:rFonts w:ascii="Sanskrit 2003" w:hAnsi="Sanskrit 2003" w:cs="Sanskrit 2003"/>
          <w:sz w:val="32"/>
          <w:szCs w:val="32"/>
          <w:cs/>
          <w:lang w:bidi="hi-IN"/>
        </w:rPr>
        <w:t>नः</w:t>
      </w:r>
      <w:r w:rsidR="0084260A" w:rsidRPr="0084260A">
        <w:rPr>
          <w:rFonts w:ascii="Sanskrit 2003" w:hAnsi="Sanskrit 2003" w:cs="Sanskrit 2003"/>
          <w:sz w:val="32"/>
          <w:szCs w:val="32"/>
          <w:lang w:bidi="hi-IN"/>
        </w:rPr>
        <w:t xml:space="preserve">, (3) </w:t>
      </w:r>
      <w:r w:rsidR="0084260A" w:rsidRPr="0084260A">
        <w:rPr>
          <w:rFonts w:ascii="Sanskrit 2003" w:hAnsi="Sanskrit 2003" w:cs="Sanskrit 2003"/>
          <w:sz w:val="32"/>
          <w:szCs w:val="32"/>
          <w:cs/>
          <w:lang w:bidi="hi-IN"/>
        </w:rPr>
        <w:t>अद्य</w:t>
      </w:r>
      <w:r w:rsidR="0084260A" w:rsidRPr="0084260A">
        <w:rPr>
          <w:rFonts w:ascii="Sanskrit 2003" w:hAnsi="Sanskrit 2003" w:cs="Sanskrit 2003"/>
          <w:sz w:val="32"/>
          <w:szCs w:val="32"/>
          <w:lang w:bidi="hi-IN"/>
        </w:rPr>
        <w:t xml:space="preserve">, (4) </w:t>
      </w:r>
      <w:r w:rsidR="0084260A" w:rsidRPr="0084260A">
        <w:rPr>
          <w:rFonts w:ascii="Sanskrit 2003" w:hAnsi="Sanskrit 2003" w:cs="Sanskrit 2003"/>
          <w:sz w:val="32"/>
          <w:szCs w:val="32"/>
          <w:cs/>
          <w:lang w:bidi="hi-IN"/>
        </w:rPr>
        <w:t>अनुमतिः</w:t>
      </w:r>
      <w:r w:rsidR="0084260A" w:rsidRPr="0084260A">
        <w:rPr>
          <w:rFonts w:ascii="Sanskrit 2003" w:hAnsi="Sanskrit 2003" w:cs="Sanskrit 2003"/>
          <w:sz w:val="32"/>
          <w:szCs w:val="32"/>
          <w:lang w:bidi="hi-IN"/>
        </w:rPr>
        <w:t xml:space="preserve">, (5) </w:t>
      </w:r>
      <w:r w:rsidR="0084260A" w:rsidRPr="0084260A">
        <w:rPr>
          <w:rFonts w:ascii="Sanskrit 2003" w:hAnsi="Sanskrit 2003" w:cs="Sanskrit 2003"/>
          <w:sz w:val="32"/>
          <w:szCs w:val="32"/>
          <w:cs/>
          <w:lang w:bidi="hi-IN"/>
        </w:rPr>
        <w:t>यज्ञम्</w:t>
      </w:r>
      <w:r w:rsidR="0084260A" w:rsidRPr="0084260A">
        <w:rPr>
          <w:rFonts w:ascii="Sanskrit 2003" w:hAnsi="Sanskrit 2003" w:cs="Sanskrit 2003"/>
          <w:sz w:val="32"/>
          <w:szCs w:val="32"/>
          <w:lang w:bidi="hi-IN"/>
        </w:rPr>
        <w:t xml:space="preserve">, (6) </w:t>
      </w:r>
      <w:r w:rsidR="0084260A" w:rsidRPr="0084260A">
        <w:rPr>
          <w:rFonts w:ascii="Sanskrit 2003" w:hAnsi="Sanskrit 2003" w:cs="Sanskrit 2003"/>
          <w:sz w:val="32"/>
          <w:szCs w:val="32"/>
          <w:cs/>
          <w:lang w:bidi="hi-IN"/>
        </w:rPr>
        <w:t>देवेषु</w:t>
      </w:r>
      <w:r w:rsidR="0084260A" w:rsidRPr="0084260A">
        <w:rPr>
          <w:rFonts w:ascii="Sanskrit 2003" w:hAnsi="Sanskrit 2003" w:cs="Sanskrit 2003"/>
          <w:sz w:val="32"/>
          <w:szCs w:val="32"/>
          <w:lang w:bidi="hi-IN"/>
        </w:rPr>
        <w:t xml:space="preserve">, (7) </w:t>
      </w:r>
      <w:r w:rsidR="0084260A" w:rsidRPr="0084260A">
        <w:rPr>
          <w:rFonts w:ascii="Sanskrit 2003" w:hAnsi="Sanskrit 2003" w:cs="Sanskrit 2003"/>
          <w:sz w:val="32"/>
          <w:szCs w:val="32"/>
          <w:cs/>
          <w:lang w:bidi="hi-IN"/>
        </w:rPr>
        <w:t>मन्यताम्</w:t>
      </w:r>
      <w:r w:rsidR="0084260A" w:rsidRPr="0084260A">
        <w:rPr>
          <w:rFonts w:ascii="Sanskrit 2003" w:hAnsi="Sanskrit 2003" w:cs="Sanskrit 2003"/>
          <w:sz w:val="32"/>
          <w:szCs w:val="32"/>
          <w:lang w:bidi="hi-IN"/>
        </w:rPr>
        <w:t xml:space="preserve">, (8) </w:t>
      </w:r>
      <w:r w:rsidR="0084260A" w:rsidRPr="0084260A">
        <w:rPr>
          <w:rFonts w:ascii="Sanskrit 2003" w:hAnsi="Sanskrit 2003" w:cs="Sanskrit 2003"/>
          <w:sz w:val="32"/>
          <w:szCs w:val="32"/>
          <w:cs/>
          <w:lang w:bidi="hi-IN"/>
        </w:rPr>
        <w:t>अग्निः</w:t>
      </w:r>
      <w:r w:rsidR="0084260A" w:rsidRPr="0084260A">
        <w:rPr>
          <w:rFonts w:ascii="Sanskrit 2003" w:hAnsi="Sanskrit 2003" w:cs="Sanskrit 2003"/>
          <w:sz w:val="32"/>
          <w:szCs w:val="32"/>
          <w:lang w:bidi="hi-IN"/>
        </w:rPr>
        <w:t xml:space="preserve">, (9) </w:t>
      </w:r>
      <w:r w:rsidR="0084260A" w:rsidRPr="0084260A">
        <w:rPr>
          <w:rFonts w:ascii="Sanskrit 2003" w:hAnsi="Sanskrit 2003" w:cs="Sanskrit 2003"/>
          <w:sz w:val="32"/>
          <w:szCs w:val="32"/>
          <w:cs/>
          <w:lang w:bidi="hi-IN"/>
        </w:rPr>
        <w:t>च</w:t>
      </w:r>
      <w:r w:rsidR="0084260A" w:rsidRPr="0084260A">
        <w:rPr>
          <w:rFonts w:ascii="Sanskrit 2003" w:hAnsi="Sanskrit 2003" w:cs="Sanskrit 2003"/>
          <w:sz w:val="32"/>
          <w:szCs w:val="32"/>
          <w:lang w:bidi="hi-IN"/>
        </w:rPr>
        <w:t xml:space="preserve">, (10) </w:t>
      </w:r>
      <w:r w:rsidR="0084260A" w:rsidRPr="0084260A">
        <w:rPr>
          <w:rFonts w:ascii="Sanskrit 2003" w:hAnsi="Sanskrit 2003" w:cs="Sanskrit 2003"/>
          <w:sz w:val="32"/>
          <w:szCs w:val="32"/>
          <w:cs/>
          <w:lang w:bidi="hi-IN"/>
        </w:rPr>
        <w:t>हव्यवाहनः</w:t>
      </w:r>
      <w:r w:rsidR="0084260A" w:rsidRPr="0084260A">
        <w:rPr>
          <w:rFonts w:ascii="Sanskrit 2003" w:hAnsi="Sanskrit 2003" w:cs="Sanskrit 2003"/>
          <w:sz w:val="32"/>
          <w:szCs w:val="32"/>
          <w:lang w:bidi="hi-IN"/>
        </w:rPr>
        <w:t xml:space="preserve">, (11) </w:t>
      </w:r>
      <w:r w:rsidR="0084260A" w:rsidRPr="0084260A">
        <w:rPr>
          <w:rFonts w:ascii="Sanskrit 2003" w:hAnsi="Sanskrit 2003" w:cs="Sanskrit 2003"/>
          <w:sz w:val="32"/>
          <w:szCs w:val="32"/>
          <w:cs/>
          <w:lang w:bidi="hi-IN"/>
        </w:rPr>
        <w:t>भवताम्</w:t>
      </w:r>
      <w:r w:rsidR="0084260A" w:rsidRPr="0084260A">
        <w:rPr>
          <w:rFonts w:ascii="Sanskrit 2003" w:hAnsi="Sanskrit 2003" w:cs="Sanskrit 2003"/>
          <w:sz w:val="32"/>
          <w:szCs w:val="32"/>
          <w:lang w:bidi="hi-IN"/>
        </w:rPr>
        <w:t xml:space="preserve">, (12) </w:t>
      </w:r>
      <w:r w:rsidR="0084260A" w:rsidRPr="0084260A">
        <w:rPr>
          <w:rFonts w:ascii="Sanskrit 2003" w:hAnsi="Sanskrit 2003" w:cs="Sanskrit 2003"/>
          <w:sz w:val="32"/>
          <w:szCs w:val="32"/>
          <w:cs/>
          <w:lang w:bidi="hi-IN"/>
        </w:rPr>
        <w:t>दाशुषे</w:t>
      </w:r>
      <w:r w:rsidR="0084260A" w:rsidRPr="0084260A">
        <w:rPr>
          <w:rFonts w:ascii="Sanskrit 2003" w:hAnsi="Sanskrit 2003" w:cs="Sanskrit 2003"/>
          <w:sz w:val="32"/>
          <w:szCs w:val="32"/>
          <w:lang w:bidi="hi-IN"/>
        </w:rPr>
        <w:t xml:space="preserve">, (13) </w:t>
      </w:r>
      <w:r w:rsidR="0084260A" w:rsidRPr="0084260A">
        <w:rPr>
          <w:rFonts w:ascii="Sanskrit 2003" w:hAnsi="Sanskrit 2003" w:cs="Sanskrit 2003"/>
          <w:sz w:val="32"/>
          <w:szCs w:val="32"/>
          <w:cs/>
          <w:lang w:bidi="hi-IN"/>
        </w:rPr>
        <w:t>मयः</w:t>
      </w:r>
    </w:p>
    <w:p w:rsidR="0084260A" w:rsidRPr="00CC6B86" w:rsidRDefault="00CC6B86" w:rsidP="00CC6B86">
      <w:pPr>
        <w:ind w:left="360"/>
        <w:jc w:val="both"/>
        <w:rPr>
          <w:rFonts w:ascii="URW Palladio ITUeo" w:hAnsi="URW Palladio ITUeo" w:cs="Arial"/>
          <w:sz w:val="28"/>
          <w:szCs w:val="28"/>
          <w:lang w:bidi="hi-IN"/>
        </w:rPr>
      </w:pPr>
      <w:r>
        <w:rPr>
          <w:rFonts w:ascii="URW Palladio ITUeo" w:hAnsi="URW Palladio ITUeo" w:cs="Arial"/>
          <w:sz w:val="28"/>
          <w:szCs w:val="28"/>
          <w:lang w:bidi="hi-IN"/>
        </w:rPr>
        <w:t xml:space="preserve">(1) </w:t>
      </w:r>
      <w:proofErr w:type="spellStart"/>
      <w:r w:rsidRPr="00CC6B86">
        <w:rPr>
          <w:rFonts w:ascii="URW Palladio ITUeo" w:hAnsi="URW Palladio ITUeo" w:cs="Arial"/>
          <w:sz w:val="28"/>
          <w:szCs w:val="28"/>
          <w:lang w:bidi="hi-IN"/>
        </w:rPr>
        <w:t>anu</w:t>
      </w:r>
      <w:proofErr w:type="spellEnd"/>
      <w:r w:rsidRPr="00CC6B86">
        <w:rPr>
          <w:rFonts w:ascii="URW Palladio ITUeo" w:hAnsi="URW Palladio ITUeo" w:cs="Arial"/>
          <w:sz w:val="28"/>
          <w:szCs w:val="28"/>
          <w:lang w:bidi="hi-IN"/>
        </w:rPr>
        <w:t xml:space="preserve">, (2) </w:t>
      </w:r>
      <w:proofErr w:type="spellStart"/>
      <w:r w:rsidRPr="00CC6B86">
        <w:rPr>
          <w:rFonts w:ascii="URW Palladio ITUeo" w:hAnsi="URW Palladio ITUeo" w:cs="Arial"/>
          <w:sz w:val="28"/>
          <w:szCs w:val="28"/>
          <w:lang w:bidi="hi-IN"/>
        </w:rPr>
        <w:t>naḥ</w:t>
      </w:r>
      <w:proofErr w:type="spellEnd"/>
      <w:r w:rsidRPr="00CC6B86">
        <w:rPr>
          <w:rFonts w:ascii="URW Palladio ITUeo" w:hAnsi="URW Palladio ITUeo" w:cs="Arial"/>
          <w:sz w:val="28"/>
          <w:szCs w:val="28"/>
          <w:lang w:bidi="hi-IN"/>
        </w:rPr>
        <w:t xml:space="preserve">, (3) </w:t>
      </w:r>
      <w:proofErr w:type="spellStart"/>
      <w:r w:rsidRPr="00CC6B86">
        <w:rPr>
          <w:rFonts w:ascii="URW Palladio ITUeo" w:hAnsi="URW Palladio ITUeo" w:cs="Arial"/>
          <w:sz w:val="28"/>
          <w:szCs w:val="28"/>
          <w:lang w:bidi="hi-IN"/>
        </w:rPr>
        <w:t>adya</w:t>
      </w:r>
      <w:proofErr w:type="spellEnd"/>
      <w:r w:rsidRPr="00CC6B86">
        <w:rPr>
          <w:rFonts w:ascii="URW Palladio ITUeo" w:hAnsi="URW Palladio ITUeo" w:cs="Arial"/>
          <w:sz w:val="28"/>
          <w:szCs w:val="28"/>
          <w:lang w:bidi="hi-IN"/>
        </w:rPr>
        <w:t xml:space="preserve">, (4) </w:t>
      </w:r>
      <w:proofErr w:type="spellStart"/>
      <w:r w:rsidRPr="00CC6B86">
        <w:rPr>
          <w:rFonts w:ascii="URW Palladio ITUeo" w:hAnsi="URW Palladio ITUeo" w:cs="Arial"/>
          <w:sz w:val="28"/>
          <w:szCs w:val="28"/>
          <w:lang w:bidi="hi-IN"/>
        </w:rPr>
        <w:t>anumatiḥ</w:t>
      </w:r>
      <w:proofErr w:type="spellEnd"/>
      <w:r w:rsidRPr="00CC6B86">
        <w:rPr>
          <w:rFonts w:ascii="URW Palladio ITUeo" w:hAnsi="URW Palladio ITUeo" w:cs="Arial"/>
          <w:sz w:val="28"/>
          <w:szCs w:val="28"/>
          <w:lang w:bidi="hi-IN"/>
        </w:rPr>
        <w:t xml:space="preserve">, (5) </w:t>
      </w:r>
      <w:proofErr w:type="spellStart"/>
      <w:r w:rsidRPr="00CC6B86">
        <w:rPr>
          <w:rFonts w:ascii="URW Palladio ITUeo" w:hAnsi="URW Palladio ITUeo" w:cs="Arial"/>
          <w:sz w:val="28"/>
          <w:szCs w:val="28"/>
          <w:lang w:bidi="hi-IN"/>
        </w:rPr>
        <w:t>yajñam</w:t>
      </w:r>
      <w:proofErr w:type="spellEnd"/>
      <w:r w:rsidRPr="00CC6B86">
        <w:rPr>
          <w:rFonts w:ascii="URW Palladio ITUeo" w:hAnsi="URW Palladio ITUeo" w:cs="Arial"/>
          <w:sz w:val="28"/>
          <w:szCs w:val="28"/>
          <w:lang w:bidi="hi-IN"/>
        </w:rPr>
        <w:t xml:space="preserve">, (6) </w:t>
      </w:r>
      <w:proofErr w:type="spellStart"/>
      <w:r w:rsidRPr="00CC6B86">
        <w:rPr>
          <w:rFonts w:ascii="URW Palladio ITUeo" w:hAnsi="URW Palladio ITUeo" w:cs="Arial"/>
          <w:sz w:val="28"/>
          <w:szCs w:val="28"/>
          <w:lang w:bidi="hi-IN"/>
        </w:rPr>
        <w:t>deveṣu</w:t>
      </w:r>
      <w:proofErr w:type="spellEnd"/>
      <w:r w:rsidRPr="00CC6B86">
        <w:rPr>
          <w:rFonts w:ascii="URW Palladio ITUeo" w:hAnsi="URW Palladio ITUeo" w:cs="Arial"/>
          <w:sz w:val="28"/>
          <w:szCs w:val="28"/>
          <w:lang w:bidi="hi-IN"/>
        </w:rPr>
        <w:t xml:space="preserve">, (7) </w:t>
      </w:r>
      <w:proofErr w:type="spellStart"/>
      <w:r w:rsidRPr="00CC6B86">
        <w:rPr>
          <w:rFonts w:ascii="URW Palladio ITUeo" w:hAnsi="URW Palladio ITUeo" w:cs="Arial"/>
          <w:sz w:val="28"/>
          <w:szCs w:val="28"/>
          <w:lang w:bidi="hi-IN"/>
        </w:rPr>
        <w:t>manyatām</w:t>
      </w:r>
      <w:proofErr w:type="spellEnd"/>
      <w:r w:rsidRPr="00CC6B86">
        <w:rPr>
          <w:rFonts w:ascii="URW Palladio ITUeo" w:hAnsi="URW Palladio ITUeo" w:cs="Arial"/>
          <w:sz w:val="28"/>
          <w:szCs w:val="28"/>
          <w:lang w:bidi="hi-IN"/>
        </w:rPr>
        <w:t xml:space="preserve">, (8) </w:t>
      </w:r>
      <w:proofErr w:type="spellStart"/>
      <w:r w:rsidRPr="00CC6B86">
        <w:rPr>
          <w:rFonts w:ascii="URW Palladio ITUeo" w:hAnsi="URW Palladio ITUeo" w:cs="Arial"/>
          <w:sz w:val="28"/>
          <w:szCs w:val="28"/>
          <w:lang w:bidi="hi-IN"/>
        </w:rPr>
        <w:t>agniḥ</w:t>
      </w:r>
      <w:proofErr w:type="spellEnd"/>
      <w:r w:rsidRPr="00CC6B86">
        <w:rPr>
          <w:rFonts w:ascii="URW Palladio ITUeo" w:hAnsi="URW Palladio ITUeo" w:cs="Arial"/>
          <w:sz w:val="28"/>
          <w:szCs w:val="28"/>
          <w:lang w:bidi="hi-IN"/>
        </w:rPr>
        <w:t xml:space="preserve">, (9) </w:t>
      </w:r>
      <w:proofErr w:type="spellStart"/>
      <w:r w:rsidRPr="00CC6B86">
        <w:rPr>
          <w:rFonts w:ascii="URW Palladio ITUeo" w:hAnsi="URW Palladio ITUeo" w:cs="Arial"/>
          <w:sz w:val="28"/>
          <w:szCs w:val="28"/>
          <w:lang w:bidi="hi-IN"/>
        </w:rPr>
        <w:t>ca</w:t>
      </w:r>
      <w:proofErr w:type="spellEnd"/>
      <w:r w:rsidRPr="00CC6B86">
        <w:rPr>
          <w:rFonts w:ascii="URW Palladio ITUeo" w:hAnsi="URW Palladio ITUeo" w:cs="Arial"/>
          <w:sz w:val="28"/>
          <w:szCs w:val="28"/>
          <w:lang w:bidi="hi-IN"/>
        </w:rPr>
        <w:t xml:space="preserve">, (10) </w:t>
      </w:r>
      <w:proofErr w:type="spellStart"/>
      <w:r w:rsidRPr="00CC6B86">
        <w:rPr>
          <w:rFonts w:ascii="URW Palladio ITUeo" w:hAnsi="URW Palladio ITUeo" w:cs="Arial"/>
          <w:sz w:val="28"/>
          <w:szCs w:val="28"/>
          <w:lang w:bidi="hi-IN"/>
        </w:rPr>
        <w:t>havyavāhanaḥ</w:t>
      </w:r>
      <w:proofErr w:type="spellEnd"/>
      <w:r w:rsidRPr="00CC6B86">
        <w:rPr>
          <w:rFonts w:ascii="URW Palladio ITUeo" w:hAnsi="URW Palladio ITUeo" w:cs="Arial"/>
          <w:sz w:val="28"/>
          <w:szCs w:val="28"/>
          <w:lang w:bidi="hi-IN"/>
        </w:rPr>
        <w:t xml:space="preserve">, (11) </w:t>
      </w:r>
      <w:proofErr w:type="spellStart"/>
      <w:r w:rsidRPr="00CC6B86">
        <w:rPr>
          <w:rFonts w:ascii="URW Palladio ITUeo" w:hAnsi="URW Palladio ITUeo" w:cs="Arial"/>
          <w:sz w:val="28"/>
          <w:szCs w:val="28"/>
          <w:lang w:bidi="hi-IN"/>
        </w:rPr>
        <w:t>bhavatām</w:t>
      </w:r>
      <w:proofErr w:type="spellEnd"/>
      <w:r w:rsidRPr="00CC6B86">
        <w:rPr>
          <w:rFonts w:ascii="URW Palladio ITUeo" w:hAnsi="URW Palladio ITUeo" w:cs="Arial"/>
          <w:sz w:val="28"/>
          <w:szCs w:val="28"/>
          <w:lang w:bidi="hi-IN"/>
        </w:rPr>
        <w:t xml:space="preserve">, (12) </w:t>
      </w:r>
      <w:proofErr w:type="spellStart"/>
      <w:r w:rsidRPr="00CC6B86">
        <w:rPr>
          <w:rFonts w:ascii="URW Palladio ITUeo" w:hAnsi="URW Palladio ITUeo" w:cs="Arial"/>
          <w:sz w:val="28"/>
          <w:szCs w:val="28"/>
          <w:lang w:bidi="hi-IN"/>
        </w:rPr>
        <w:t>dāśuṣe</w:t>
      </w:r>
      <w:proofErr w:type="spellEnd"/>
      <w:r w:rsidRPr="00CC6B86">
        <w:rPr>
          <w:rFonts w:ascii="URW Palladio ITUeo" w:hAnsi="URW Palladio ITUeo" w:cs="Arial"/>
          <w:sz w:val="28"/>
          <w:szCs w:val="28"/>
          <w:lang w:bidi="hi-IN"/>
        </w:rPr>
        <w:t xml:space="preserve">, (13) </w:t>
      </w:r>
      <w:proofErr w:type="spellStart"/>
      <w:r w:rsidRPr="00CC6B86">
        <w:rPr>
          <w:rFonts w:ascii="URW Palladio ITUeo" w:hAnsi="URW Palladio ITUeo" w:cs="Arial"/>
          <w:sz w:val="28"/>
          <w:szCs w:val="28"/>
          <w:lang w:bidi="hi-IN"/>
        </w:rPr>
        <w:t>mayaḥ</w:t>
      </w:r>
      <w:proofErr w:type="spellEnd"/>
    </w:p>
    <w:p w:rsidR="004B4D21" w:rsidRDefault="00BF4648" w:rsidP="00E91B54">
      <w:pPr>
        <w:jc w:val="both"/>
        <w:rPr>
          <w:rFonts w:ascii="Arial" w:hAnsi="Arial" w:cs="Arial"/>
          <w:sz w:val="24"/>
          <w:szCs w:val="24"/>
          <w:lang w:bidi="hi-IN"/>
        </w:rPr>
      </w:pPr>
      <w:r>
        <w:rPr>
          <w:rFonts w:ascii="Arial" w:hAnsi="Arial" w:cs="Arial"/>
          <w:sz w:val="24"/>
          <w:szCs w:val="24"/>
          <w:lang w:bidi="hi-IN"/>
        </w:rPr>
        <w:t xml:space="preserve">This </w:t>
      </w:r>
      <w:proofErr w:type="spellStart"/>
      <w:r w:rsidR="00D60F11" w:rsidRPr="00CB1F0D">
        <w:rPr>
          <w:rFonts w:ascii="URW Palladio ITUeo" w:hAnsi="URW Palladio ITUeo" w:cs="Arial"/>
          <w:sz w:val="28"/>
          <w:szCs w:val="28"/>
          <w:lang w:bidi="hi-IN"/>
        </w:rPr>
        <w:t>mantrā</w:t>
      </w:r>
      <w:proofErr w:type="spellEnd"/>
      <w:r w:rsidR="00D60F11">
        <w:rPr>
          <w:rFonts w:ascii="Arial" w:hAnsi="Arial" w:cs="Arial"/>
          <w:sz w:val="24"/>
          <w:szCs w:val="24"/>
          <w:lang w:bidi="hi-IN"/>
        </w:rPr>
        <w:t xml:space="preserve"> </w:t>
      </w:r>
      <w:r>
        <w:rPr>
          <w:rFonts w:ascii="Arial" w:hAnsi="Arial" w:cs="Arial"/>
          <w:sz w:val="24"/>
          <w:szCs w:val="24"/>
          <w:lang w:bidi="hi-IN"/>
        </w:rPr>
        <w:t xml:space="preserve">comes in the </w:t>
      </w:r>
      <w:r w:rsidR="00D60F11">
        <w:rPr>
          <w:rFonts w:ascii="Arial" w:hAnsi="Arial" w:cs="Arial"/>
          <w:sz w:val="24"/>
          <w:szCs w:val="24"/>
          <w:lang w:bidi="hi-IN"/>
        </w:rPr>
        <w:t>complete</w:t>
      </w:r>
      <w:r>
        <w:rPr>
          <w:rFonts w:ascii="Arial" w:hAnsi="Arial" w:cs="Arial"/>
          <w:sz w:val="24"/>
          <w:szCs w:val="24"/>
          <w:lang w:bidi="hi-IN"/>
        </w:rPr>
        <w:t xml:space="preserve"> form in the eleventh </w:t>
      </w:r>
      <w:proofErr w:type="spellStart"/>
      <w:r w:rsidR="00D60F11" w:rsidRPr="00D60F11">
        <w:rPr>
          <w:rFonts w:ascii="URW Palladio ITUeo" w:hAnsi="URW Palladio ITUeo" w:cs="Arial"/>
          <w:sz w:val="28"/>
          <w:szCs w:val="28"/>
          <w:lang w:bidi="hi-IN"/>
        </w:rPr>
        <w:t>anuvākā</w:t>
      </w:r>
      <w:proofErr w:type="spellEnd"/>
      <w:r w:rsidR="00D60F11" w:rsidRPr="00D60F11">
        <w:rPr>
          <w:rFonts w:ascii="Arial" w:hAnsi="Arial" w:cs="Arial"/>
          <w:sz w:val="24"/>
          <w:szCs w:val="24"/>
          <w:lang w:bidi="hi-IN"/>
        </w:rPr>
        <w:t xml:space="preserve"> </w:t>
      </w:r>
      <w:r>
        <w:rPr>
          <w:rFonts w:ascii="Arial" w:hAnsi="Arial" w:cs="Arial"/>
          <w:sz w:val="24"/>
          <w:szCs w:val="24"/>
          <w:lang w:bidi="hi-IN"/>
        </w:rPr>
        <w:t xml:space="preserve">of third </w:t>
      </w:r>
      <w:proofErr w:type="spellStart"/>
      <w:r w:rsidR="00D60F11" w:rsidRPr="00D60F11">
        <w:rPr>
          <w:rFonts w:ascii="URW Palladio ITUeo" w:hAnsi="URW Palladio ITUeo" w:cs="Arial"/>
          <w:sz w:val="28"/>
          <w:szCs w:val="28"/>
          <w:lang w:bidi="hi-IN"/>
        </w:rPr>
        <w:t>praśnā</w:t>
      </w:r>
      <w:proofErr w:type="spellEnd"/>
      <w:r w:rsidR="00D60F11" w:rsidRPr="00D60F11">
        <w:rPr>
          <w:rFonts w:ascii="Arial" w:hAnsi="Arial" w:cs="Arial"/>
          <w:sz w:val="24"/>
          <w:szCs w:val="24"/>
          <w:lang w:bidi="hi-IN"/>
        </w:rPr>
        <w:t xml:space="preserve"> </w:t>
      </w:r>
      <w:r>
        <w:rPr>
          <w:rFonts w:ascii="Arial" w:hAnsi="Arial" w:cs="Arial"/>
          <w:sz w:val="24"/>
          <w:szCs w:val="24"/>
          <w:lang w:bidi="hi-IN"/>
        </w:rPr>
        <w:t xml:space="preserve">in the third </w:t>
      </w:r>
      <w:proofErr w:type="spellStart"/>
      <w:r w:rsidR="00D60F11" w:rsidRPr="00D60F11">
        <w:rPr>
          <w:rFonts w:ascii="URW Palladio ITUeo" w:hAnsi="URW Palladio ITUeo" w:cs="Arial"/>
          <w:sz w:val="28"/>
          <w:szCs w:val="28"/>
          <w:lang w:bidi="hi-IN"/>
        </w:rPr>
        <w:t>kāṇḍā</w:t>
      </w:r>
      <w:proofErr w:type="spellEnd"/>
      <w:r w:rsidR="00D60F11" w:rsidRPr="00D60F11">
        <w:rPr>
          <w:rFonts w:ascii="Arial" w:hAnsi="Arial" w:cs="Arial"/>
          <w:sz w:val="24"/>
          <w:szCs w:val="24"/>
          <w:lang w:bidi="hi-IN"/>
        </w:rPr>
        <w:t xml:space="preserve"> </w:t>
      </w:r>
      <w:r>
        <w:rPr>
          <w:rFonts w:ascii="Arial" w:hAnsi="Arial" w:cs="Arial"/>
          <w:sz w:val="24"/>
          <w:szCs w:val="24"/>
          <w:lang w:bidi="hi-IN"/>
        </w:rPr>
        <w:t xml:space="preserve">of </w:t>
      </w:r>
      <w:proofErr w:type="spellStart"/>
      <w:r w:rsidR="00D60F11" w:rsidRPr="00D60F11">
        <w:rPr>
          <w:rFonts w:ascii="URW Palladio ITUeo" w:hAnsi="URW Palladio ITUeo" w:cs="Arial"/>
          <w:sz w:val="28"/>
          <w:szCs w:val="28"/>
          <w:lang w:bidi="hi-IN"/>
        </w:rPr>
        <w:t>taittirīya</w:t>
      </w:r>
      <w:proofErr w:type="spellEnd"/>
      <w:r w:rsidR="00D60F11" w:rsidRPr="00D60F11">
        <w:rPr>
          <w:rFonts w:ascii="Arial" w:hAnsi="Arial" w:cs="Arial"/>
          <w:sz w:val="24"/>
          <w:szCs w:val="24"/>
          <w:lang w:bidi="hi-IN"/>
        </w:rPr>
        <w:t xml:space="preserve"> </w:t>
      </w:r>
      <w:proofErr w:type="spellStart"/>
      <w:r w:rsidR="00D60F11" w:rsidRPr="00D60F11">
        <w:rPr>
          <w:rFonts w:ascii="URW Palladio ITUeo" w:hAnsi="URW Palladio ITUeo" w:cs="Arial"/>
          <w:sz w:val="28"/>
          <w:szCs w:val="28"/>
          <w:lang w:bidi="hi-IN"/>
        </w:rPr>
        <w:t>saṁhitā</w:t>
      </w:r>
      <w:proofErr w:type="spellEnd"/>
      <w:r>
        <w:rPr>
          <w:rFonts w:ascii="Arial" w:hAnsi="Arial" w:cs="Arial"/>
          <w:sz w:val="24"/>
          <w:szCs w:val="24"/>
          <w:lang w:bidi="hi-IN"/>
        </w:rPr>
        <w:t xml:space="preserve">. The commentary by </w:t>
      </w:r>
      <w:proofErr w:type="spellStart"/>
      <w:proofErr w:type="gramStart"/>
      <w:r w:rsidR="00E91B54">
        <w:rPr>
          <w:rFonts w:ascii="URW Palladio ITUeo" w:hAnsi="URW Palladio ITUeo" w:cs="Arial"/>
          <w:sz w:val="28"/>
          <w:szCs w:val="28"/>
          <w:lang w:bidi="hi-IN"/>
        </w:rPr>
        <w:t>śrī</w:t>
      </w:r>
      <w:proofErr w:type="spellEnd"/>
      <w:proofErr w:type="gramEnd"/>
      <w:r w:rsidR="00E91B54">
        <w:rPr>
          <w:rFonts w:ascii="URW Palladio ITUeo" w:hAnsi="URW Palladio ITUeo" w:cs="Arial"/>
          <w:sz w:val="28"/>
          <w:szCs w:val="28"/>
          <w:lang w:bidi="hi-IN"/>
        </w:rPr>
        <w:t xml:space="preserve"> </w:t>
      </w:r>
      <w:proofErr w:type="spellStart"/>
      <w:r w:rsidR="00E91B54">
        <w:rPr>
          <w:rFonts w:ascii="URW Palladio ITUeo" w:hAnsi="URW Palladio ITUeo" w:cs="Arial"/>
          <w:sz w:val="28"/>
          <w:szCs w:val="28"/>
          <w:lang w:bidi="hi-IN"/>
        </w:rPr>
        <w:t>B</w:t>
      </w:r>
      <w:r w:rsidR="00E91B54" w:rsidRPr="00E91B54">
        <w:rPr>
          <w:rFonts w:ascii="URW Palladio ITUeo" w:hAnsi="URW Palladio ITUeo" w:cs="Arial"/>
          <w:sz w:val="28"/>
          <w:szCs w:val="28"/>
          <w:lang w:bidi="hi-IN"/>
        </w:rPr>
        <w:t>haṭṭ</w:t>
      </w:r>
      <w:r w:rsidR="00E91B54">
        <w:rPr>
          <w:rFonts w:ascii="URW Palladio ITUeo" w:hAnsi="URW Palladio ITUeo" w:cs="Arial"/>
          <w:sz w:val="28"/>
          <w:szCs w:val="28"/>
          <w:lang w:bidi="hi-IN"/>
        </w:rPr>
        <w:t>a</w:t>
      </w:r>
      <w:proofErr w:type="spellEnd"/>
      <w:r w:rsidR="00E91B54">
        <w:rPr>
          <w:rFonts w:ascii="URW Palladio ITUeo" w:hAnsi="URW Palladio ITUeo" w:cs="Arial"/>
          <w:sz w:val="28"/>
          <w:szCs w:val="28"/>
          <w:lang w:bidi="hi-IN"/>
        </w:rPr>
        <w:t xml:space="preserve"> </w:t>
      </w:r>
      <w:proofErr w:type="spellStart"/>
      <w:r w:rsidR="00E91B54">
        <w:rPr>
          <w:rFonts w:ascii="URW Palladio ITUeo" w:hAnsi="URW Palladio ITUeo" w:cs="Arial"/>
          <w:sz w:val="28"/>
          <w:szCs w:val="28"/>
          <w:lang w:bidi="hi-IN"/>
        </w:rPr>
        <w:t>B</w:t>
      </w:r>
      <w:r w:rsidR="00E91B54" w:rsidRPr="00E91B54">
        <w:rPr>
          <w:rFonts w:ascii="URW Palladio ITUeo" w:hAnsi="URW Palladio ITUeo" w:cs="Arial"/>
          <w:sz w:val="28"/>
          <w:szCs w:val="28"/>
          <w:lang w:bidi="hi-IN"/>
        </w:rPr>
        <w:t>hāskarā</w:t>
      </w:r>
      <w:proofErr w:type="spellEnd"/>
      <w:r>
        <w:rPr>
          <w:rFonts w:ascii="Arial" w:hAnsi="Arial" w:cs="Arial"/>
          <w:sz w:val="24"/>
          <w:szCs w:val="24"/>
          <w:lang w:bidi="hi-IN"/>
        </w:rPr>
        <w:t xml:space="preserve"> is available for this part. </w:t>
      </w:r>
      <w:proofErr w:type="spellStart"/>
      <w:proofErr w:type="gramStart"/>
      <w:r w:rsidR="00E91B54">
        <w:rPr>
          <w:rFonts w:ascii="URW Palladio ITUeo" w:hAnsi="URW Palladio ITUeo" w:cs="Arial"/>
          <w:sz w:val="28"/>
          <w:szCs w:val="28"/>
          <w:lang w:bidi="hi-IN"/>
        </w:rPr>
        <w:t>śrī</w:t>
      </w:r>
      <w:proofErr w:type="spellEnd"/>
      <w:proofErr w:type="gramEnd"/>
      <w:r w:rsidR="00E91B54">
        <w:rPr>
          <w:rFonts w:ascii="URW Palladio ITUeo" w:hAnsi="URW Palladio ITUeo" w:cs="Arial"/>
          <w:sz w:val="28"/>
          <w:szCs w:val="28"/>
          <w:lang w:bidi="hi-IN"/>
        </w:rPr>
        <w:t xml:space="preserve"> </w:t>
      </w:r>
      <w:proofErr w:type="spellStart"/>
      <w:r w:rsidR="00E91B54">
        <w:rPr>
          <w:rFonts w:ascii="URW Palladio ITUeo" w:hAnsi="URW Palladio ITUeo" w:cs="Arial"/>
          <w:sz w:val="28"/>
          <w:szCs w:val="28"/>
          <w:lang w:bidi="hi-IN"/>
        </w:rPr>
        <w:t>B</w:t>
      </w:r>
      <w:r w:rsidR="00E91B54" w:rsidRPr="00E91B54">
        <w:rPr>
          <w:rFonts w:ascii="URW Palladio ITUeo" w:hAnsi="URW Palladio ITUeo" w:cs="Arial"/>
          <w:sz w:val="28"/>
          <w:szCs w:val="28"/>
          <w:lang w:bidi="hi-IN"/>
        </w:rPr>
        <w:t>haṭṭ</w:t>
      </w:r>
      <w:r w:rsidR="00E91B54">
        <w:rPr>
          <w:rFonts w:ascii="URW Palladio ITUeo" w:hAnsi="URW Palladio ITUeo" w:cs="Arial"/>
          <w:sz w:val="28"/>
          <w:szCs w:val="28"/>
          <w:lang w:bidi="hi-IN"/>
        </w:rPr>
        <w:t>a</w:t>
      </w:r>
      <w:proofErr w:type="spellEnd"/>
      <w:r w:rsidR="00E91B54">
        <w:rPr>
          <w:rFonts w:ascii="URW Palladio ITUeo" w:hAnsi="URW Palladio ITUeo" w:cs="Arial"/>
          <w:sz w:val="28"/>
          <w:szCs w:val="28"/>
          <w:lang w:bidi="hi-IN"/>
        </w:rPr>
        <w:t xml:space="preserve"> </w:t>
      </w:r>
      <w:proofErr w:type="spellStart"/>
      <w:r w:rsidR="00E91B54">
        <w:rPr>
          <w:rFonts w:ascii="URW Palladio ITUeo" w:hAnsi="URW Palladio ITUeo" w:cs="Arial"/>
          <w:sz w:val="28"/>
          <w:szCs w:val="28"/>
          <w:lang w:bidi="hi-IN"/>
        </w:rPr>
        <w:t>B</w:t>
      </w:r>
      <w:r w:rsidR="00E91B54" w:rsidRPr="00E91B54">
        <w:rPr>
          <w:rFonts w:ascii="URW Palladio ITUeo" w:hAnsi="URW Palladio ITUeo" w:cs="Arial"/>
          <w:sz w:val="28"/>
          <w:szCs w:val="28"/>
          <w:lang w:bidi="hi-IN"/>
        </w:rPr>
        <w:t>hāskarā</w:t>
      </w:r>
      <w:proofErr w:type="spellEnd"/>
      <w:r>
        <w:rPr>
          <w:rFonts w:ascii="Arial" w:hAnsi="Arial" w:cs="Arial"/>
          <w:sz w:val="24"/>
          <w:szCs w:val="24"/>
          <w:lang w:bidi="hi-IN"/>
        </w:rPr>
        <w:t xml:space="preserve"> gives the explanation for ‘</w:t>
      </w:r>
      <w:proofErr w:type="spellStart"/>
      <w:r w:rsidR="00C35851" w:rsidRPr="00CC6B86">
        <w:rPr>
          <w:rFonts w:ascii="URW Palladio ITUeo" w:hAnsi="URW Palladio ITUeo" w:cs="Arial"/>
          <w:sz w:val="28"/>
          <w:szCs w:val="28"/>
          <w:lang w:bidi="hi-IN"/>
        </w:rPr>
        <w:t>anumati</w:t>
      </w:r>
      <w:proofErr w:type="spellEnd"/>
      <w:r>
        <w:rPr>
          <w:rFonts w:ascii="Arial" w:hAnsi="Arial" w:cs="Arial"/>
          <w:sz w:val="24"/>
          <w:szCs w:val="24"/>
          <w:lang w:bidi="hi-IN"/>
        </w:rPr>
        <w:t>’</w:t>
      </w:r>
      <w:r w:rsidR="00426640">
        <w:rPr>
          <w:rFonts w:ascii="Arial" w:hAnsi="Arial" w:cs="Arial"/>
          <w:sz w:val="24"/>
          <w:szCs w:val="24"/>
          <w:lang w:bidi="hi-IN"/>
        </w:rPr>
        <w:t>,</w:t>
      </w:r>
      <w:r>
        <w:rPr>
          <w:rFonts w:ascii="Arial" w:hAnsi="Arial" w:cs="Arial"/>
          <w:sz w:val="24"/>
          <w:szCs w:val="24"/>
          <w:lang w:bidi="hi-IN"/>
        </w:rPr>
        <w:t xml:space="preserve"> as the night of a full moon when moon is not seen. </w:t>
      </w:r>
    </w:p>
    <w:p w:rsidR="00BF4648" w:rsidRDefault="00A74AF9" w:rsidP="00BE2655">
      <w:pPr>
        <w:jc w:val="both"/>
        <w:rPr>
          <w:rFonts w:ascii="Arial" w:hAnsi="Arial" w:cs="Arial"/>
          <w:sz w:val="24"/>
          <w:szCs w:val="24"/>
          <w:lang w:bidi="hi-IN"/>
        </w:rPr>
      </w:pPr>
      <w:proofErr w:type="spellStart"/>
      <w:proofErr w:type="gramStart"/>
      <w:r w:rsidRPr="00A74AF9">
        <w:rPr>
          <w:rFonts w:ascii="URW Palladio ITUeo" w:hAnsi="URW Palladio ITUeo" w:cs="Arial"/>
          <w:sz w:val="28"/>
          <w:szCs w:val="28"/>
          <w:lang w:bidi="hi-IN"/>
        </w:rPr>
        <w:t>amarakośam</w:t>
      </w:r>
      <w:proofErr w:type="spellEnd"/>
      <w:proofErr w:type="gramEnd"/>
      <w:r w:rsidRPr="00A74AF9">
        <w:rPr>
          <w:rFonts w:ascii="Arial" w:hAnsi="Arial" w:cs="Arial"/>
          <w:sz w:val="24"/>
          <w:szCs w:val="24"/>
          <w:lang w:bidi="hi-IN"/>
        </w:rPr>
        <w:t xml:space="preserve"> </w:t>
      </w:r>
      <w:r w:rsidR="00BF4648">
        <w:rPr>
          <w:rFonts w:ascii="Arial" w:hAnsi="Arial" w:cs="Arial"/>
          <w:sz w:val="24"/>
          <w:szCs w:val="24"/>
          <w:lang w:bidi="hi-IN"/>
        </w:rPr>
        <w:t>also explains as:</w:t>
      </w:r>
    </w:p>
    <w:p w:rsidR="00A74AF9" w:rsidRDefault="00A74AF9" w:rsidP="00BE2655">
      <w:pPr>
        <w:jc w:val="both"/>
        <w:rPr>
          <w:rFonts w:ascii="Sanskrit 2003" w:hAnsi="Sanskrit 2003" w:cs="Sanskrit 2003"/>
          <w:sz w:val="32"/>
          <w:szCs w:val="32"/>
          <w:lang w:bidi="hi-IN"/>
        </w:rPr>
      </w:pPr>
      <w:r w:rsidRPr="00A74AF9">
        <w:rPr>
          <w:rFonts w:ascii="Sanskrit 2003" w:hAnsi="Sanskrit 2003" w:cs="Sanskrit 2003"/>
          <w:sz w:val="32"/>
          <w:szCs w:val="32"/>
          <w:cs/>
          <w:lang w:bidi="hi-IN"/>
        </w:rPr>
        <w:t>कलाहीने सानुमतिः पूर्णे राका निशाकरे।</w:t>
      </w:r>
    </w:p>
    <w:p w:rsidR="00A74AF9" w:rsidRPr="00A74AF9" w:rsidRDefault="00A74AF9" w:rsidP="00BE2655">
      <w:pPr>
        <w:jc w:val="both"/>
        <w:rPr>
          <w:rFonts w:ascii="URW Palladio ITUeo" w:hAnsi="URW Palladio ITUeo" w:cs="Arial"/>
          <w:sz w:val="28"/>
          <w:szCs w:val="28"/>
          <w:lang w:bidi="hi-IN"/>
        </w:rPr>
      </w:pPr>
      <w:proofErr w:type="spellStart"/>
      <w:proofErr w:type="gramStart"/>
      <w:r w:rsidRPr="00A74AF9">
        <w:rPr>
          <w:rFonts w:ascii="URW Palladio ITUeo" w:hAnsi="URW Palladio ITUeo" w:cs="Arial"/>
          <w:sz w:val="28"/>
          <w:szCs w:val="28"/>
          <w:lang w:bidi="hi-IN"/>
        </w:rPr>
        <w:lastRenderedPageBreak/>
        <w:t>kalāhīne</w:t>
      </w:r>
      <w:proofErr w:type="spellEnd"/>
      <w:proofErr w:type="gramEnd"/>
      <w:r w:rsidRPr="00A74AF9">
        <w:rPr>
          <w:rFonts w:ascii="URW Palladio ITUeo" w:hAnsi="URW Palladio ITUeo" w:cs="Arial"/>
          <w:sz w:val="28"/>
          <w:szCs w:val="28"/>
          <w:lang w:bidi="hi-IN"/>
        </w:rPr>
        <w:t xml:space="preserve"> </w:t>
      </w:r>
      <w:proofErr w:type="spellStart"/>
      <w:r w:rsidRPr="00A74AF9">
        <w:rPr>
          <w:rFonts w:ascii="URW Palladio ITUeo" w:hAnsi="URW Palladio ITUeo" w:cs="Arial"/>
          <w:sz w:val="28"/>
          <w:szCs w:val="28"/>
          <w:lang w:bidi="hi-IN"/>
        </w:rPr>
        <w:t>sānumatiḥ</w:t>
      </w:r>
      <w:proofErr w:type="spellEnd"/>
      <w:r w:rsidRPr="00A74AF9">
        <w:rPr>
          <w:rFonts w:ascii="URW Palladio ITUeo" w:hAnsi="URW Palladio ITUeo" w:cs="Arial"/>
          <w:sz w:val="28"/>
          <w:szCs w:val="28"/>
          <w:lang w:bidi="hi-IN"/>
        </w:rPr>
        <w:t xml:space="preserve"> </w:t>
      </w:r>
      <w:proofErr w:type="spellStart"/>
      <w:r w:rsidRPr="00A74AF9">
        <w:rPr>
          <w:rFonts w:ascii="URW Palladio ITUeo" w:hAnsi="URW Palladio ITUeo" w:cs="Arial"/>
          <w:sz w:val="28"/>
          <w:szCs w:val="28"/>
          <w:lang w:bidi="hi-IN"/>
        </w:rPr>
        <w:t>pūrṇe</w:t>
      </w:r>
      <w:proofErr w:type="spellEnd"/>
      <w:r w:rsidRPr="00A74AF9">
        <w:rPr>
          <w:rFonts w:ascii="URW Palladio ITUeo" w:hAnsi="URW Palladio ITUeo" w:cs="Arial"/>
          <w:sz w:val="28"/>
          <w:szCs w:val="28"/>
          <w:lang w:bidi="hi-IN"/>
        </w:rPr>
        <w:t xml:space="preserve"> </w:t>
      </w:r>
      <w:proofErr w:type="spellStart"/>
      <w:r w:rsidRPr="00A74AF9">
        <w:rPr>
          <w:rFonts w:ascii="URW Palladio ITUeo" w:hAnsi="URW Palladio ITUeo" w:cs="Arial"/>
          <w:sz w:val="28"/>
          <w:szCs w:val="28"/>
          <w:lang w:bidi="hi-IN"/>
        </w:rPr>
        <w:t>rākā</w:t>
      </w:r>
      <w:proofErr w:type="spellEnd"/>
      <w:r w:rsidRPr="00A74AF9">
        <w:rPr>
          <w:rFonts w:ascii="URW Palladio ITUeo" w:hAnsi="URW Palladio ITUeo" w:cs="Arial"/>
          <w:sz w:val="28"/>
          <w:szCs w:val="28"/>
          <w:lang w:bidi="hi-IN"/>
        </w:rPr>
        <w:t xml:space="preserve"> </w:t>
      </w:r>
      <w:proofErr w:type="spellStart"/>
      <w:r w:rsidRPr="00A74AF9">
        <w:rPr>
          <w:rFonts w:ascii="URW Palladio ITUeo" w:hAnsi="URW Palladio ITUeo" w:cs="Arial"/>
          <w:sz w:val="28"/>
          <w:szCs w:val="28"/>
          <w:lang w:bidi="hi-IN"/>
        </w:rPr>
        <w:t>niśākare</w:t>
      </w:r>
      <w:proofErr w:type="spellEnd"/>
      <w:r w:rsidRPr="00A74AF9">
        <w:rPr>
          <w:rFonts w:ascii="URW Palladio ITUeo" w:hAnsi="URW Palladio ITUeo" w:cs="Arial"/>
          <w:sz w:val="28"/>
          <w:szCs w:val="28"/>
          <w:lang w:bidi="hi-IN"/>
        </w:rPr>
        <w:t xml:space="preserve"> |</w:t>
      </w:r>
    </w:p>
    <w:p w:rsidR="00BF4648" w:rsidRDefault="00BF4648" w:rsidP="00BE2655">
      <w:pPr>
        <w:jc w:val="both"/>
        <w:rPr>
          <w:rFonts w:ascii="Arial" w:hAnsi="Arial" w:cs="Arial"/>
          <w:sz w:val="24"/>
          <w:szCs w:val="24"/>
          <w:lang w:bidi="hi-IN"/>
        </w:rPr>
      </w:pPr>
      <w:r>
        <w:rPr>
          <w:rFonts w:ascii="Arial" w:hAnsi="Arial" w:cs="Arial"/>
          <w:sz w:val="24"/>
          <w:szCs w:val="24"/>
          <w:lang w:bidi="hi-IN"/>
        </w:rPr>
        <w:t xml:space="preserve">The deity for that night is also known as </w:t>
      </w:r>
      <w:proofErr w:type="spellStart"/>
      <w:r w:rsidR="00A74AF9" w:rsidRPr="00CC6B86">
        <w:rPr>
          <w:rFonts w:ascii="URW Palladio ITUeo" w:hAnsi="URW Palladio ITUeo" w:cs="Arial"/>
          <w:sz w:val="28"/>
          <w:szCs w:val="28"/>
          <w:lang w:bidi="hi-IN"/>
        </w:rPr>
        <w:t>anumati</w:t>
      </w:r>
      <w:proofErr w:type="spellEnd"/>
      <w:r>
        <w:rPr>
          <w:rFonts w:ascii="Arial" w:hAnsi="Arial" w:cs="Arial"/>
          <w:sz w:val="24"/>
          <w:szCs w:val="24"/>
          <w:lang w:bidi="hi-IN"/>
        </w:rPr>
        <w:t xml:space="preserve">. </w:t>
      </w:r>
    </w:p>
    <w:p w:rsidR="0007480B" w:rsidRDefault="00BF4648" w:rsidP="00BE2655">
      <w:pPr>
        <w:jc w:val="both"/>
        <w:rPr>
          <w:rFonts w:ascii="Arial" w:hAnsi="Arial" w:cs="Arial"/>
          <w:sz w:val="24"/>
          <w:szCs w:val="24"/>
          <w:lang w:bidi="hi-IN"/>
        </w:rPr>
      </w:pPr>
      <w:r>
        <w:rPr>
          <w:rFonts w:ascii="Arial" w:hAnsi="Arial" w:cs="Arial"/>
          <w:sz w:val="24"/>
          <w:szCs w:val="24"/>
          <w:lang w:bidi="hi-IN"/>
        </w:rPr>
        <w:t xml:space="preserve">If one of the following wishes </w:t>
      </w:r>
      <w:r w:rsidR="00D83F94">
        <w:rPr>
          <w:rFonts w:ascii="Arial" w:hAnsi="Arial" w:cs="Arial"/>
          <w:sz w:val="24"/>
          <w:szCs w:val="24"/>
          <w:lang w:bidi="hi-IN"/>
        </w:rPr>
        <w:t>needs</w:t>
      </w:r>
      <w:r>
        <w:rPr>
          <w:rFonts w:ascii="Arial" w:hAnsi="Arial" w:cs="Arial"/>
          <w:sz w:val="24"/>
          <w:szCs w:val="24"/>
          <w:lang w:bidi="hi-IN"/>
        </w:rPr>
        <w:t xml:space="preserve"> to be fulfilled, one should perform </w:t>
      </w:r>
      <w:proofErr w:type="spellStart"/>
      <w:r w:rsidR="00D83F94" w:rsidRPr="00D83F94">
        <w:rPr>
          <w:rFonts w:ascii="URW Palladio ITUeo" w:hAnsi="URW Palladio ITUeo" w:cs="Arial"/>
          <w:sz w:val="28"/>
          <w:szCs w:val="28"/>
          <w:lang w:bidi="hi-IN"/>
        </w:rPr>
        <w:t>iṣṭi</w:t>
      </w:r>
      <w:proofErr w:type="spellEnd"/>
      <w:r w:rsidR="00D83F94" w:rsidRPr="00D83F94">
        <w:rPr>
          <w:rFonts w:ascii="Arial" w:hAnsi="Arial" w:cs="Arial"/>
          <w:sz w:val="24"/>
          <w:szCs w:val="24"/>
          <w:lang w:bidi="hi-IN"/>
        </w:rPr>
        <w:t xml:space="preserve"> </w:t>
      </w:r>
      <w:r>
        <w:rPr>
          <w:rFonts w:ascii="Arial" w:hAnsi="Arial" w:cs="Arial"/>
          <w:sz w:val="24"/>
          <w:szCs w:val="24"/>
          <w:lang w:bidi="hi-IN"/>
        </w:rPr>
        <w:t>towards the five deities</w:t>
      </w:r>
      <w:r w:rsidR="0099656F">
        <w:rPr>
          <w:rFonts w:ascii="Arial" w:hAnsi="Arial" w:cs="Arial"/>
          <w:sz w:val="24"/>
          <w:szCs w:val="24"/>
          <w:lang w:bidi="hi-IN"/>
        </w:rPr>
        <w:t xml:space="preserve"> -</w:t>
      </w:r>
      <w:r>
        <w:rPr>
          <w:rFonts w:ascii="Arial" w:hAnsi="Arial" w:cs="Arial"/>
          <w:sz w:val="24"/>
          <w:szCs w:val="24"/>
          <w:lang w:bidi="hi-IN"/>
        </w:rPr>
        <w:t xml:space="preserve"> </w:t>
      </w:r>
      <w:proofErr w:type="spellStart"/>
      <w:r w:rsidR="00D83F94" w:rsidRPr="00D83F94">
        <w:rPr>
          <w:rFonts w:ascii="URW Palladio ITUeo" w:hAnsi="URW Palladio ITUeo" w:cs="Arial"/>
          <w:sz w:val="28"/>
          <w:szCs w:val="28"/>
          <w:lang w:bidi="hi-IN"/>
        </w:rPr>
        <w:t>dhātā</w:t>
      </w:r>
      <w:proofErr w:type="spellEnd"/>
      <w:r>
        <w:rPr>
          <w:rFonts w:ascii="Arial" w:hAnsi="Arial" w:cs="Arial"/>
          <w:sz w:val="24"/>
          <w:szCs w:val="24"/>
          <w:lang w:bidi="hi-IN"/>
        </w:rPr>
        <w:t xml:space="preserve">, </w:t>
      </w:r>
      <w:proofErr w:type="spellStart"/>
      <w:r w:rsidRPr="00D83F94">
        <w:rPr>
          <w:rFonts w:ascii="URW Palladio ITUeo" w:hAnsi="URW Palladio ITUeo" w:cs="Arial"/>
          <w:sz w:val="28"/>
          <w:szCs w:val="28"/>
          <w:lang w:bidi="hi-IN"/>
        </w:rPr>
        <w:t>anumati</w:t>
      </w:r>
      <w:proofErr w:type="spellEnd"/>
      <w:r>
        <w:rPr>
          <w:rFonts w:ascii="Arial" w:hAnsi="Arial" w:cs="Arial"/>
          <w:sz w:val="24"/>
          <w:szCs w:val="24"/>
          <w:lang w:bidi="hi-IN"/>
        </w:rPr>
        <w:t xml:space="preserve">, </w:t>
      </w:r>
      <w:proofErr w:type="spellStart"/>
      <w:r w:rsidR="00D83F94" w:rsidRPr="00D83F94">
        <w:rPr>
          <w:rFonts w:ascii="URW Palladio ITUeo" w:hAnsi="URW Palladio ITUeo" w:cs="Arial"/>
          <w:sz w:val="28"/>
          <w:szCs w:val="28"/>
          <w:lang w:bidi="hi-IN"/>
        </w:rPr>
        <w:t>rākā</w:t>
      </w:r>
      <w:proofErr w:type="spellEnd"/>
      <w:r>
        <w:rPr>
          <w:rFonts w:ascii="Arial" w:hAnsi="Arial" w:cs="Arial"/>
          <w:sz w:val="24"/>
          <w:szCs w:val="24"/>
          <w:lang w:bidi="hi-IN"/>
        </w:rPr>
        <w:t xml:space="preserve">, </w:t>
      </w:r>
      <w:proofErr w:type="spellStart"/>
      <w:r w:rsidR="00D83F94" w:rsidRPr="00D83F94">
        <w:rPr>
          <w:rFonts w:ascii="URW Palladio ITUeo" w:hAnsi="URW Palladio ITUeo" w:cs="Arial"/>
          <w:sz w:val="28"/>
          <w:szCs w:val="28"/>
          <w:lang w:bidi="hi-IN"/>
        </w:rPr>
        <w:t>sinīvālī</w:t>
      </w:r>
      <w:proofErr w:type="spellEnd"/>
      <w:r w:rsidR="00D83F94" w:rsidRPr="00D83F94">
        <w:rPr>
          <w:rFonts w:ascii="Arial" w:hAnsi="Arial" w:cs="Arial"/>
          <w:sz w:val="24"/>
          <w:szCs w:val="24"/>
          <w:lang w:bidi="hi-IN"/>
        </w:rPr>
        <w:t xml:space="preserve"> </w:t>
      </w:r>
      <w:r>
        <w:rPr>
          <w:rFonts w:ascii="Arial" w:hAnsi="Arial" w:cs="Arial"/>
          <w:sz w:val="24"/>
          <w:szCs w:val="24"/>
          <w:lang w:bidi="hi-IN"/>
        </w:rPr>
        <w:t xml:space="preserve">and </w:t>
      </w:r>
      <w:proofErr w:type="spellStart"/>
      <w:r w:rsidR="00D83F94" w:rsidRPr="00D83F94">
        <w:rPr>
          <w:rFonts w:ascii="URW Palladio ITUeo" w:hAnsi="URW Palladio ITUeo" w:cs="Arial"/>
          <w:sz w:val="28"/>
          <w:szCs w:val="28"/>
          <w:lang w:bidi="hi-IN"/>
        </w:rPr>
        <w:t>kuhū</w:t>
      </w:r>
      <w:proofErr w:type="spellEnd"/>
      <w:r>
        <w:rPr>
          <w:rFonts w:ascii="Arial" w:hAnsi="Arial" w:cs="Arial"/>
          <w:sz w:val="24"/>
          <w:szCs w:val="24"/>
          <w:lang w:bidi="hi-IN"/>
        </w:rPr>
        <w:t xml:space="preserve">, by preparing the </w:t>
      </w:r>
      <w:proofErr w:type="spellStart"/>
      <w:r>
        <w:rPr>
          <w:rFonts w:ascii="Arial" w:hAnsi="Arial" w:cs="Arial"/>
          <w:sz w:val="24"/>
          <w:szCs w:val="24"/>
          <w:lang w:bidi="hi-IN"/>
        </w:rPr>
        <w:t>havis</w:t>
      </w:r>
      <w:proofErr w:type="spellEnd"/>
      <w:r>
        <w:rPr>
          <w:rFonts w:ascii="Arial" w:hAnsi="Arial" w:cs="Arial"/>
          <w:sz w:val="24"/>
          <w:szCs w:val="24"/>
          <w:lang w:bidi="hi-IN"/>
        </w:rPr>
        <w:t xml:space="preserve"> in </w:t>
      </w:r>
      <w:r w:rsidR="00D83F94">
        <w:rPr>
          <w:rFonts w:ascii="Arial" w:hAnsi="Arial" w:cs="Arial"/>
          <w:sz w:val="24"/>
          <w:szCs w:val="24"/>
          <w:lang w:bidi="hi-IN"/>
        </w:rPr>
        <w:t>accordance with the</w:t>
      </w:r>
      <w:r>
        <w:rPr>
          <w:rFonts w:ascii="Arial" w:hAnsi="Arial" w:cs="Arial"/>
          <w:sz w:val="24"/>
          <w:szCs w:val="24"/>
          <w:lang w:bidi="hi-IN"/>
        </w:rPr>
        <w:t xml:space="preserve"> way mentioned </w:t>
      </w:r>
      <w:r w:rsidR="00D83F94">
        <w:rPr>
          <w:rFonts w:ascii="Arial" w:hAnsi="Arial" w:cs="Arial"/>
          <w:sz w:val="24"/>
          <w:szCs w:val="24"/>
          <w:lang w:bidi="hi-IN"/>
        </w:rPr>
        <w:t xml:space="preserve">in the </w:t>
      </w:r>
      <w:proofErr w:type="spellStart"/>
      <w:proofErr w:type="gramStart"/>
      <w:r w:rsidR="00D83F94">
        <w:rPr>
          <w:rFonts w:ascii="Arial" w:hAnsi="Arial" w:cs="Arial"/>
          <w:sz w:val="24"/>
          <w:szCs w:val="24"/>
          <w:lang w:bidi="hi-IN"/>
        </w:rPr>
        <w:t>veda</w:t>
      </w:r>
      <w:proofErr w:type="spellEnd"/>
      <w:proofErr w:type="gramEnd"/>
      <w:r w:rsidR="00D83F94">
        <w:rPr>
          <w:rFonts w:ascii="Arial" w:hAnsi="Arial" w:cs="Arial"/>
          <w:sz w:val="24"/>
          <w:szCs w:val="24"/>
          <w:lang w:bidi="hi-IN"/>
        </w:rPr>
        <w:t xml:space="preserve"> </w:t>
      </w:r>
      <w:r>
        <w:rPr>
          <w:rFonts w:ascii="Arial" w:hAnsi="Arial" w:cs="Arial"/>
          <w:sz w:val="24"/>
          <w:szCs w:val="24"/>
          <w:lang w:bidi="hi-IN"/>
        </w:rPr>
        <w:t xml:space="preserve">for the </w:t>
      </w:r>
      <w:r w:rsidR="00D83F94">
        <w:rPr>
          <w:rFonts w:ascii="Arial" w:hAnsi="Arial" w:cs="Arial"/>
          <w:sz w:val="24"/>
          <w:szCs w:val="24"/>
          <w:lang w:bidi="hi-IN"/>
        </w:rPr>
        <w:t xml:space="preserve">particular </w:t>
      </w:r>
      <w:r>
        <w:rPr>
          <w:rFonts w:ascii="Arial" w:hAnsi="Arial" w:cs="Arial"/>
          <w:sz w:val="24"/>
          <w:szCs w:val="24"/>
          <w:lang w:bidi="hi-IN"/>
        </w:rPr>
        <w:t>fruit desired</w:t>
      </w:r>
      <w:r w:rsidR="0007480B">
        <w:rPr>
          <w:rFonts w:ascii="Arial" w:hAnsi="Arial" w:cs="Arial"/>
          <w:sz w:val="24"/>
          <w:szCs w:val="24"/>
          <w:lang w:bidi="hi-IN"/>
        </w:rPr>
        <w:t>:</w:t>
      </w:r>
    </w:p>
    <w:p w:rsidR="0007480B" w:rsidRDefault="00120369" w:rsidP="00120369">
      <w:pPr>
        <w:jc w:val="both"/>
        <w:rPr>
          <w:rFonts w:ascii="Arial" w:hAnsi="Arial" w:cs="Arial"/>
          <w:sz w:val="24"/>
          <w:szCs w:val="24"/>
          <w:lang w:bidi="hi-IN"/>
        </w:rPr>
      </w:pPr>
      <w:r w:rsidRPr="00120369">
        <w:rPr>
          <w:rFonts w:ascii="Arial" w:hAnsi="Arial" w:cs="Arial"/>
          <w:sz w:val="24"/>
          <w:szCs w:val="24"/>
          <w:lang w:bidi="hi-IN"/>
        </w:rPr>
        <w:t>1)</w:t>
      </w:r>
      <w:r>
        <w:rPr>
          <w:rFonts w:ascii="Arial" w:hAnsi="Arial" w:cs="Arial"/>
          <w:sz w:val="24"/>
          <w:szCs w:val="24"/>
          <w:lang w:bidi="hi-IN"/>
        </w:rPr>
        <w:t xml:space="preserve"> </w:t>
      </w:r>
      <w:r w:rsidR="0007480B">
        <w:rPr>
          <w:rFonts w:ascii="Arial" w:hAnsi="Arial" w:cs="Arial"/>
          <w:sz w:val="24"/>
          <w:szCs w:val="24"/>
          <w:lang w:bidi="hi-IN"/>
        </w:rPr>
        <w:t xml:space="preserve">Wish of having progeny 2) Acquiring wealth of domestic animals 3) To rule over the village 4) To get rid of the chronic disease 5) To get over the hurdles for performing </w:t>
      </w:r>
      <w:proofErr w:type="spellStart"/>
      <w:r w:rsidRPr="00120369">
        <w:rPr>
          <w:rFonts w:ascii="URW Palladio ITUeo" w:hAnsi="URW Palladio ITUeo" w:cs="Arial"/>
          <w:sz w:val="28"/>
          <w:szCs w:val="28"/>
          <w:lang w:bidi="hi-IN"/>
        </w:rPr>
        <w:t>yajñās</w:t>
      </w:r>
      <w:proofErr w:type="spellEnd"/>
      <w:r w:rsidRPr="00120369">
        <w:rPr>
          <w:rFonts w:ascii="Arial" w:hAnsi="Arial" w:cs="Arial"/>
          <w:sz w:val="24"/>
          <w:szCs w:val="24"/>
          <w:lang w:bidi="hi-IN"/>
        </w:rPr>
        <w:t xml:space="preserve"> </w:t>
      </w:r>
      <w:r w:rsidR="0007480B">
        <w:rPr>
          <w:rFonts w:ascii="Arial" w:hAnsi="Arial" w:cs="Arial"/>
          <w:sz w:val="24"/>
          <w:szCs w:val="24"/>
          <w:lang w:bidi="hi-IN"/>
        </w:rPr>
        <w:t xml:space="preserve">such as </w:t>
      </w:r>
      <w:proofErr w:type="spellStart"/>
      <w:r w:rsidRPr="00120369">
        <w:rPr>
          <w:rFonts w:ascii="URW Palladio ITUeo" w:hAnsi="URW Palladio ITUeo" w:cs="Arial"/>
          <w:sz w:val="28"/>
          <w:szCs w:val="28"/>
          <w:lang w:bidi="hi-IN"/>
        </w:rPr>
        <w:t>jyotiṣṭomam</w:t>
      </w:r>
      <w:proofErr w:type="spellEnd"/>
      <w:r w:rsidRPr="00120369">
        <w:rPr>
          <w:rFonts w:ascii="Arial" w:hAnsi="Arial" w:cs="Arial"/>
          <w:sz w:val="24"/>
          <w:szCs w:val="24"/>
          <w:lang w:bidi="hi-IN"/>
        </w:rPr>
        <w:t xml:space="preserve"> </w:t>
      </w:r>
      <w:r w:rsidR="0007480B">
        <w:rPr>
          <w:rFonts w:ascii="Arial" w:hAnsi="Arial" w:cs="Arial"/>
          <w:sz w:val="24"/>
          <w:szCs w:val="24"/>
          <w:lang w:bidi="hi-IN"/>
        </w:rPr>
        <w:t xml:space="preserve">6) To perform </w:t>
      </w:r>
      <w:proofErr w:type="spellStart"/>
      <w:r w:rsidRPr="00120369">
        <w:rPr>
          <w:rFonts w:ascii="URW Palladio ITUeo" w:hAnsi="URW Palladio ITUeo" w:cs="Arial"/>
          <w:sz w:val="28"/>
          <w:szCs w:val="28"/>
          <w:lang w:bidi="hi-IN"/>
        </w:rPr>
        <w:t>yajñās</w:t>
      </w:r>
      <w:proofErr w:type="spellEnd"/>
      <w:r w:rsidRPr="00120369">
        <w:rPr>
          <w:rFonts w:ascii="Arial" w:hAnsi="Arial" w:cs="Arial"/>
          <w:sz w:val="24"/>
          <w:szCs w:val="24"/>
          <w:lang w:bidi="hi-IN"/>
        </w:rPr>
        <w:t xml:space="preserve"> </w:t>
      </w:r>
      <w:r w:rsidR="0007480B">
        <w:rPr>
          <w:rFonts w:ascii="Arial" w:hAnsi="Arial" w:cs="Arial"/>
          <w:sz w:val="24"/>
          <w:szCs w:val="24"/>
          <w:lang w:bidi="hi-IN"/>
        </w:rPr>
        <w:t>continuously 7) To have memory power required for th</w:t>
      </w:r>
      <w:r w:rsidR="00031229">
        <w:rPr>
          <w:rFonts w:ascii="Arial" w:hAnsi="Arial" w:cs="Arial"/>
          <w:sz w:val="24"/>
          <w:szCs w:val="24"/>
          <w:lang w:bidi="hi-IN"/>
        </w:rPr>
        <w:t>e retention of the education 8) For</w:t>
      </w:r>
      <w:r w:rsidR="0007480B">
        <w:rPr>
          <w:rFonts w:ascii="Arial" w:hAnsi="Arial" w:cs="Arial"/>
          <w:sz w:val="24"/>
          <w:szCs w:val="24"/>
          <w:lang w:bidi="hi-IN"/>
        </w:rPr>
        <w:t xml:space="preserve"> the body to be shining and attractive</w:t>
      </w:r>
      <w:r w:rsidR="0099656F">
        <w:rPr>
          <w:rFonts w:ascii="Arial" w:hAnsi="Arial" w:cs="Arial"/>
          <w:sz w:val="24"/>
          <w:szCs w:val="24"/>
          <w:lang w:bidi="hi-IN"/>
        </w:rPr>
        <w:t>.</w:t>
      </w:r>
    </w:p>
    <w:p w:rsidR="00AD6104" w:rsidRDefault="0007480B" w:rsidP="0007480B">
      <w:pPr>
        <w:jc w:val="both"/>
        <w:rPr>
          <w:rFonts w:ascii="Arial" w:hAnsi="Arial" w:cs="Arial"/>
          <w:sz w:val="24"/>
          <w:szCs w:val="24"/>
          <w:lang w:bidi="hi-IN"/>
        </w:rPr>
      </w:pPr>
      <w:r>
        <w:rPr>
          <w:rFonts w:ascii="Arial" w:hAnsi="Arial" w:cs="Arial"/>
          <w:sz w:val="24"/>
          <w:szCs w:val="24"/>
          <w:lang w:bidi="hi-IN"/>
        </w:rPr>
        <w:t xml:space="preserve">This is stated in the ninth </w:t>
      </w:r>
      <w:proofErr w:type="spellStart"/>
      <w:r w:rsidR="00031229" w:rsidRPr="00031229">
        <w:rPr>
          <w:rFonts w:ascii="URW Palladio ITUeo" w:hAnsi="URW Palladio ITUeo" w:cs="Arial"/>
          <w:sz w:val="28"/>
          <w:szCs w:val="28"/>
          <w:lang w:bidi="hi-IN"/>
        </w:rPr>
        <w:t>anuvākā</w:t>
      </w:r>
      <w:proofErr w:type="spellEnd"/>
      <w:r w:rsidR="00031229" w:rsidRPr="00031229">
        <w:rPr>
          <w:rFonts w:ascii="Arial" w:hAnsi="Arial" w:cs="Arial"/>
          <w:sz w:val="24"/>
          <w:szCs w:val="24"/>
          <w:lang w:bidi="hi-IN"/>
        </w:rPr>
        <w:t xml:space="preserve"> </w:t>
      </w:r>
      <w:r>
        <w:rPr>
          <w:rFonts w:ascii="Arial" w:hAnsi="Arial" w:cs="Arial"/>
          <w:sz w:val="24"/>
          <w:szCs w:val="24"/>
          <w:lang w:bidi="hi-IN"/>
        </w:rPr>
        <w:t xml:space="preserve">of fourth </w:t>
      </w:r>
      <w:proofErr w:type="spellStart"/>
      <w:r w:rsidR="00031229" w:rsidRPr="00031229">
        <w:rPr>
          <w:rFonts w:ascii="URW Palladio ITUeo" w:hAnsi="URW Palladio ITUeo" w:cs="Arial"/>
          <w:sz w:val="28"/>
          <w:szCs w:val="28"/>
          <w:lang w:bidi="hi-IN"/>
        </w:rPr>
        <w:t>praśnā</w:t>
      </w:r>
      <w:proofErr w:type="spellEnd"/>
      <w:r w:rsidR="00031229" w:rsidRPr="00031229">
        <w:rPr>
          <w:rFonts w:ascii="URW Palladio ITUeo" w:hAnsi="URW Palladio ITUeo" w:cs="Arial"/>
          <w:sz w:val="28"/>
          <w:szCs w:val="28"/>
          <w:lang w:bidi="hi-IN"/>
        </w:rPr>
        <w:t xml:space="preserve"> </w:t>
      </w:r>
      <w:r>
        <w:rPr>
          <w:rFonts w:ascii="Arial" w:hAnsi="Arial" w:cs="Arial"/>
          <w:sz w:val="24"/>
          <w:szCs w:val="24"/>
          <w:lang w:bidi="hi-IN"/>
        </w:rPr>
        <w:t xml:space="preserve">of third </w:t>
      </w:r>
      <w:proofErr w:type="spellStart"/>
      <w:r w:rsidR="00031229" w:rsidRPr="00031229">
        <w:rPr>
          <w:rFonts w:ascii="URW Palladio ITUeo" w:hAnsi="URW Palladio ITUeo" w:cs="Arial"/>
          <w:sz w:val="28"/>
          <w:szCs w:val="28"/>
          <w:lang w:bidi="hi-IN"/>
        </w:rPr>
        <w:t>kāṇḍā</w:t>
      </w:r>
      <w:proofErr w:type="spellEnd"/>
      <w:r w:rsidR="00031229" w:rsidRPr="00031229">
        <w:rPr>
          <w:rFonts w:ascii="URW Palladio ITUeo" w:hAnsi="URW Palladio ITUeo" w:cs="Arial"/>
          <w:sz w:val="28"/>
          <w:szCs w:val="28"/>
          <w:lang w:bidi="hi-IN"/>
        </w:rPr>
        <w:t xml:space="preserve"> </w:t>
      </w:r>
      <w:r>
        <w:rPr>
          <w:rFonts w:ascii="Arial" w:hAnsi="Arial" w:cs="Arial"/>
          <w:sz w:val="24"/>
          <w:szCs w:val="24"/>
          <w:lang w:bidi="hi-IN"/>
        </w:rPr>
        <w:t xml:space="preserve">in the </w:t>
      </w:r>
      <w:proofErr w:type="spellStart"/>
      <w:r w:rsidR="008550C5" w:rsidRPr="00CB1F0D">
        <w:rPr>
          <w:rFonts w:ascii="URW Palladio ITUeo" w:hAnsi="URW Palladio ITUeo" w:cs="Arial"/>
          <w:sz w:val="28"/>
          <w:szCs w:val="28"/>
          <w:lang w:bidi="hi-IN"/>
        </w:rPr>
        <w:t>mantrā</w:t>
      </w:r>
      <w:proofErr w:type="spellEnd"/>
      <w:r w:rsidR="008550C5">
        <w:rPr>
          <w:rFonts w:ascii="Arial" w:hAnsi="Arial" w:cs="Arial"/>
          <w:sz w:val="24"/>
          <w:szCs w:val="24"/>
          <w:lang w:bidi="hi-IN"/>
        </w:rPr>
        <w:t xml:space="preserve"> </w:t>
      </w:r>
      <w:r w:rsidR="004A084B">
        <w:rPr>
          <w:rFonts w:ascii="Arial" w:hAnsi="Arial" w:cs="Arial"/>
          <w:sz w:val="24"/>
          <w:szCs w:val="24"/>
          <w:lang w:bidi="hi-IN"/>
        </w:rPr>
        <w:t xml:space="preserve">starting with </w:t>
      </w:r>
      <w:proofErr w:type="spellStart"/>
      <w:r w:rsidR="004A084B" w:rsidRPr="004A084B">
        <w:rPr>
          <w:rFonts w:ascii="URW Palladio ITUeo" w:hAnsi="URW Palladio ITUeo" w:cs="Arial"/>
          <w:sz w:val="28"/>
          <w:szCs w:val="28"/>
          <w:lang w:bidi="hi-IN"/>
        </w:rPr>
        <w:t>devikā</w:t>
      </w:r>
      <w:proofErr w:type="spellEnd"/>
      <w:r w:rsidR="004A084B" w:rsidRPr="004A084B">
        <w:rPr>
          <w:rFonts w:ascii="URW Palladio ITUeo" w:hAnsi="URW Palladio ITUeo" w:cs="Arial"/>
          <w:sz w:val="28"/>
          <w:szCs w:val="28"/>
          <w:lang w:bidi="hi-IN"/>
        </w:rPr>
        <w:t xml:space="preserve"> </w:t>
      </w:r>
      <w:proofErr w:type="spellStart"/>
      <w:r w:rsidR="004A084B" w:rsidRPr="004A084B">
        <w:rPr>
          <w:rFonts w:ascii="URW Palladio ITUeo" w:hAnsi="URW Palladio ITUeo" w:cs="Arial"/>
          <w:sz w:val="28"/>
          <w:szCs w:val="28"/>
          <w:lang w:bidi="hi-IN"/>
        </w:rPr>
        <w:t>nirvapet</w:t>
      </w:r>
      <w:proofErr w:type="spellEnd"/>
      <w:r w:rsidR="004A084B" w:rsidRPr="004A084B">
        <w:rPr>
          <w:rFonts w:ascii="URW Palladio ITUeo" w:hAnsi="URW Palladio ITUeo" w:cs="Arial"/>
          <w:sz w:val="28"/>
          <w:szCs w:val="28"/>
          <w:lang w:bidi="hi-IN"/>
        </w:rPr>
        <w:t xml:space="preserve"> </w:t>
      </w:r>
      <w:proofErr w:type="spellStart"/>
      <w:r w:rsidR="004A084B" w:rsidRPr="004A084B">
        <w:rPr>
          <w:rFonts w:ascii="URW Palladio ITUeo" w:hAnsi="URW Palladio ITUeo" w:cs="Arial"/>
          <w:sz w:val="28"/>
          <w:szCs w:val="28"/>
          <w:lang w:bidi="hi-IN"/>
        </w:rPr>
        <w:t>prajākāmaḥ</w:t>
      </w:r>
      <w:proofErr w:type="spellEnd"/>
      <w:r w:rsidR="004A084B">
        <w:rPr>
          <w:rFonts w:ascii="Arial" w:hAnsi="Arial" w:cs="Arial"/>
          <w:sz w:val="24"/>
          <w:szCs w:val="24"/>
          <w:lang w:bidi="hi-IN"/>
        </w:rPr>
        <w:t>.</w:t>
      </w:r>
    </w:p>
    <w:p w:rsidR="00AD6104" w:rsidRDefault="00AD6104" w:rsidP="0007480B">
      <w:pPr>
        <w:jc w:val="both"/>
        <w:rPr>
          <w:rFonts w:ascii="Arial" w:hAnsi="Arial" w:cs="Arial"/>
          <w:sz w:val="24"/>
          <w:szCs w:val="24"/>
          <w:lang w:bidi="hi-IN"/>
        </w:rPr>
      </w:pPr>
      <w:r>
        <w:rPr>
          <w:rFonts w:ascii="Arial" w:hAnsi="Arial" w:cs="Arial"/>
          <w:sz w:val="24"/>
          <w:szCs w:val="24"/>
          <w:lang w:bidi="hi-IN"/>
        </w:rPr>
        <w:t xml:space="preserve">Out of the five deities mentioned above, since </w:t>
      </w:r>
      <w:proofErr w:type="spellStart"/>
      <w:r w:rsidR="0086613A" w:rsidRPr="00D83F94">
        <w:rPr>
          <w:rFonts w:ascii="URW Palladio ITUeo" w:hAnsi="URW Palladio ITUeo" w:cs="Arial"/>
          <w:sz w:val="28"/>
          <w:szCs w:val="28"/>
          <w:lang w:bidi="hi-IN"/>
        </w:rPr>
        <w:t>anumati</w:t>
      </w:r>
      <w:proofErr w:type="spellEnd"/>
      <w:r>
        <w:rPr>
          <w:rFonts w:ascii="Arial" w:hAnsi="Arial" w:cs="Arial"/>
          <w:sz w:val="24"/>
          <w:szCs w:val="24"/>
          <w:lang w:bidi="hi-IN"/>
        </w:rPr>
        <w:t xml:space="preserve">, </w:t>
      </w:r>
      <w:proofErr w:type="spellStart"/>
      <w:r w:rsidR="0086613A" w:rsidRPr="00D83F94">
        <w:rPr>
          <w:rFonts w:ascii="URW Palladio ITUeo" w:hAnsi="URW Palladio ITUeo" w:cs="Arial"/>
          <w:sz w:val="28"/>
          <w:szCs w:val="28"/>
          <w:lang w:bidi="hi-IN"/>
        </w:rPr>
        <w:t>rākā</w:t>
      </w:r>
      <w:proofErr w:type="spellEnd"/>
      <w:r>
        <w:rPr>
          <w:rFonts w:ascii="Arial" w:hAnsi="Arial" w:cs="Arial"/>
          <w:sz w:val="24"/>
          <w:szCs w:val="24"/>
          <w:lang w:bidi="hi-IN"/>
        </w:rPr>
        <w:t xml:space="preserve">, </w:t>
      </w:r>
      <w:proofErr w:type="spellStart"/>
      <w:r w:rsidR="0086613A" w:rsidRPr="00D83F94">
        <w:rPr>
          <w:rFonts w:ascii="URW Palladio ITUeo" w:hAnsi="URW Palladio ITUeo" w:cs="Arial"/>
          <w:sz w:val="28"/>
          <w:szCs w:val="28"/>
          <w:lang w:bidi="hi-IN"/>
        </w:rPr>
        <w:t>sinīvālī</w:t>
      </w:r>
      <w:proofErr w:type="spellEnd"/>
      <w:r w:rsidR="0086613A" w:rsidRPr="00D83F94">
        <w:rPr>
          <w:rFonts w:ascii="Arial" w:hAnsi="Arial" w:cs="Arial"/>
          <w:sz w:val="24"/>
          <w:szCs w:val="24"/>
          <w:lang w:bidi="hi-IN"/>
        </w:rPr>
        <w:t xml:space="preserve"> </w:t>
      </w:r>
      <w:r>
        <w:rPr>
          <w:rFonts w:ascii="Arial" w:hAnsi="Arial" w:cs="Arial"/>
          <w:sz w:val="24"/>
          <w:szCs w:val="24"/>
          <w:lang w:bidi="hi-IN"/>
        </w:rPr>
        <w:t xml:space="preserve">and </w:t>
      </w:r>
      <w:proofErr w:type="spellStart"/>
      <w:r w:rsidR="0086613A" w:rsidRPr="00D83F94">
        <w:rPr>
          <w:rFonts w:ascii="URW Palladio ITUeo" w:hAnsi="URW Palladio ITUeo" w:cs="Arial"/>
          <w:sz w:val="28"/>
          <w:szCs w:val="28"/>
          <w:lang w:bidi="hi-IN"/>
        </w:rPr>
        <w:t>kuhū</w:t>
      </w:r>
      <w:proofErr w:type="spellEnd"/>
      <w:r w:rsidR="0086613A">
        <w:rPr>
          <w:rFonts w:ascii="Arial" w:hAnsi="Arial" w:cs="Arial"/>
          <w:sz w:val="24"/>
          <w:szCs w:val="24"/>
          <w:lang w:bidi="hi-IN"/>
        </w:rPr>
        <w:t xml:space="preserve"> </w:t>
      </w:r>
      <w:r>
        <w:rPr>
          <w:rFonts w:ascii="Arial" w:hAnsi="Arial" w:cs="Arial"/>
          <w:sz w:val="24"/>
          <w:szCs w:val="24"/>
          <w:lang w:bidi="hi-IN"/>
        </w:rPr>
        <w:t>are all women</w:t>
      </w:r>
      <w:r w:rsidR="00F35E89">
        <w:rPr>
          <w:rFonts w:ascii="Arial" w:hAnsi="Arial" w:cs="Arial"/>
          <w:sz w:val="24"/>
          <w:szCs w:val="24"/>
          <w:lang w:bidi="hi-IN"/>
        </w:rPr>
        <w:t xml:space="preserve"> deities</w:t>
      </w:r>
      <w:r>
        <w:rPr>
          <w:rFonts w:ascii="Arial" w:hAnsi="Arial" w:cs="Arial"/>
          <w:sz w:val="24"/>
          <w:szCs w:val="24"/>
          <w:lang w:bidi="hi-IN"/>
        </w:rPr>
        <w:t xml:space="preserve">, i.e., </w:t>
      </w:r>
      <w:proofErr w:type="spellStart"/>
      <w:r w:rsidRPr="0086613A">
        <w:rPr>
          <w:rFonts w:ascii="URW Palladio ITUeo" w:hAnsi="URW Palladio ITUeo" w:cs="Arial"/>
          <w:sz w:val="28"/>
          <w:szCs w:val="28"/>
          <w:lang w:bidi="hi-IN"/>
        </w:rPr>
        <w:t>dev</w:t>
      </w:r>
      <w:r w:rsidR="0086613A" w:rsidRPr="0086613A">
        <w:rPr>
          <w:rFonts w:ascii="URW Palladio ITUeo" w:hAnsi="URW Palladio ITUeo" w:cs="Arial"/>
          <w:sz w:val="28"/>
          <w:szCs w:val="28"/>
          <w:lang w:bidi="hi-IN"/>
        </w:rPr>
        <w:t>ī</w:t>
      </w:r>
      <w:r w:rsidRPr="0086613A">
        <w:rPr>
          <w:rFonts w:ascii="URW Palladio ITUeo" w:hAnsi="URW Palladio ITUeo" w:cs="Arial"/>
          <w:sz w:val="28"/>
          <w:szCs w:val="28"/>
          <w:lang w:bidi="hi-IN"/>
        </w:rPr>
        <w:t>s</w:t>
      </w:r>
      <w:proofErr w:type="spellEnd"/>
      <w:r>
        <w:rPr>
          <w:rFonts w:ascii="Arial" w:hAnsi="Arial" w:cs="Arial"/>
          <w:sz w:val="24"/>
          <w:szCs w:val="24"/>
          <w:lang w:bidi="hi-IN"/>
        </w:rPr>
        <w:t xml:space="preserve">, the </w:t>
      </w:r>
      <w:proofErr w:type="spellStart"/>
      <w:proofErr w:type="gramStart"/>
      <w:r>
        <w:rPr>
          <w:rFonts w:ascii="Arial" w:hAnsi="Arial" w:cs="Arial"/>
          <w:sz w:val="24"/>
          <w:szCs w:val="24"/>
          <w:lang w:bidi="hi-IN"/>
        </w:rPr>
        <w:t>veda</w:t>
      </w:r>
      <w:proofErr w:type="spellEnd"/>
      <w:proofErr w:type="gramEnd"/>
      <w:r>
        <w:rPr>
          <w:rFonts w:ascii="Arial" w:hAnsi="Arial" w:cs="Arial"/>
          <w:sz w:val="24"/>
          <w:szCs w:val="24"/>
          <w:lang w:bidi="hi-IN"/>
        </w:rPr>
        <w:t xml:space="preserve"> calls this compilation of </w:t>
      </w:r>
      <w:proofErr w:type="spellStart"/>
      <w:r w:rsidR="0086613A" w:rsidRPr="00CB1F0D">
        <w:rPr>
          <w:rFonts w:ascii="URW Palladio ITUeo" w:hAnsi="URW Palladio ITUeo" w:cs="Arial"/>
          <w:sz w:val="28"/>
          <w:szCs w:val="28"/>
          <w:lang w:bidi="hi-IN"/>
        </w:rPr>
        <w:t>mantrā</w:t>
      </w:r>
      <w:proofErr w:type="spellEnd"/>
      <w:r w:rsidR="0086613A">
        <w:rPr>
          <w:rFonts w:ascii="Arial" w:hAnsi="Arial" w:cs="Arial"/>
          <w:sz w:val="24"/>
          <w:szCs w:val="24"/>
          <w:lang w:bidi="hi-IN"/>
        </w:rPr>
        <w:t xml:space="preserve"> </w:t>
      </w:r>
      <w:r>
        <w:rPr>
          <w:rFonts w:ascii="Arial" w:hAnsi="Arial" w:cs="Arial"/>
          <w:sz w:val="24"/>
          <w:szCs w:val="24"/>
          <w:lang w:bidi="hi-IN"/>
        </w:rPr>
        <w:t xml:space="preserve">s as </w:t>
      </w:r>
      <w:proofErr w:type="spellStart"/>
      <w:r w:rsidR="00560D4A" w:rsidRPr="004A084B">
        <w:rPr>
          <w:rFonts w:ascii="URW Palladio ITUeo" w:hAnsi="URW Palladio ITUeo" w:cs="Arial"/>
          <w:sz w:val="28"/>
          <w:szCs w:val="28"/>
          <w:lang w:bidi="hi-IN"/>
        </w:rPr>
        <w:t>devikā</w:t>
      </w:r>
      <w:proofErr w:type="spellEnd"/>
      <w:r>
        <w:rPr>
          <w:rFonts w:ascii="Arial" w:hAnsi="Arial" w:cs="Arial"/>
          <w:sz w:val="24"/>
          <w:szCs w:val="24"/>
          <w:lang w:bidi="hi-IN"/>
        </w:rPr>
        <w:t xml:space="preserve">. This explanation has been given by </w:t>
      </w:r>
      <w:proofErr w:type="spellStart"/>
      <w:proofErr w:type="gramStart"/>
      <w:r w:rsidR="00305A9F" w:rsidRPr="00305A9F">
        <w:rPr>
          <w:rFonts w:ascii="URW Palladio ITUeo" w:hAnsi="URW Palladio ITUeo" w:cs="Arial"/>
          <w:sz w:val="28"/>
          <w:szCs w:val="28"/>
          <w:lang w:bidi="hi-IN"/>
        </w:rPr>
        <w:t>śrī</w:t>
      </w:r>
      <w:proofErr w:type="spellEnd"/>
      <w:proofErr w:type="gramEnd"/>
      <w:r w:rsidR="00305A9F" w:rsidRPr="00305A9F">
        <w:rPr>
          <w:rFonts w:ascii="URW Palladio ITUeo" w:hAnsi="URW Palladio ITUeo" w:cs="Arial"/>
          <w:sz w:val="28"/>
          <w:szCs w:val="28"/>
          <w:lang w:bidi="hi-IN"/>
        </w:rPr>
        <w:t xml:space="preserve"> </w:t>
      </w:r>
      <w:proofErr w:type="spellStart"/>
      <w:r w:rsidR="00305A9F" w:rsidRPr="00305A9F">
        <w:rPr>
          <w:rFonts w:ascii="URW Palladio ITUeo" w:hAnsi="URW Palladio ITUeo" w:cs="Arial"/>
          <w:sz w:val="28"/>
          <w:szCs w:val="28"/>
          <w:lang w:bidi="hi-IN"/>
        </w:rPr>
        <w:t>Sāyaṇācāryar</w:t>
      </w:r>
      <w:proofErr w:type="spellEnd"/>
      <w:r>
        <w:rPr>
          <w:rFonts w:ascii="Arial" w:hAnsi="Arial" w:cs="Arial"/>
          <w:sz w:val="24"/>
          <w:szCs w:val="24"/>
          <w:lang w:bidi="hi-IN"/>
        </w:rPr>
        <w:t>.</w:t>
      </w:r>
    </w:p>
    <w:p w:rsidR="00BF4648" w:rsidRDefault="00AD6104" w:rsidP="0007480B">
      <w:pPr>
        <w:jc w:val="both"/>
        <w:rPr>
          <w:rFonts w:ascii="Arial" w:hAnsi="Arial" w:cs="Arial"/>
          <w:sz w:val="24"/>
          <w:szCs w:val="24"/>
          <w:lang w:bidi="hi-IN"/>
        </w:rPr>
      </w:pPr>
      <w:r>
        <w:rPr>
          <w:rFonts w:ascii="Arial" w:hAnsi="Arial" w:cs="Arial"/>
          <w:sz w:val="24"/>
          <w:szCs w:val="24"/>
          <w:lang w:bidi="hi-IN"/>
        </w:rPr>
        <w:t xml:space="preserve">For the </w:t>
      </w:r>
      <w:r w:rsidR="00180E4D">
        <w:rPr>
          <w:rFonts w:ascii="Arial" w:hAnsi="Arial" w:cs="Arial"/>
          <w:sz w:val="24"/>
          <w:szCs w:val="24"/>
          <w:lang w:bidi="hi-IN"/>
        </w:rPr>
        <w:t>people who doubt</w:t>
      </w:r>
      <w:r>
        <w:rPr>
          <w:rFonts w:ascii="Arial" w:hAnsi="Arial" w:cs="Arial"/>
          <w:sz w:val="24"/>
          <w:szCs w:val="24"/>
          <w:lang w:bidi="hi-IN"/>
        </w:rPr>
        <w:t xml:space="preserve"> that this is not applicable to the</w:t>
      </w:r>
      <w:r w:rsidR="00BF4648">
        <w:rPr>
          <w:rFonts w:ascii="Arial" w:hAnsi="Arial" w:cs="Arial"/>
          <w:sz w:val="24"/>
          <w:szCs w:val="24"/>
          <w:lang w:bidi="hi-IN"/>
        </w:rPr>
        <w:t xml:space="preserve"> </w:t>
      </w:r>
      <w:r>
        <w:rPr>
          <w:rFonts w:ascii="Arial" w:hAnsi="Arial" w:cs="Arial"/>
          <w:sz w:val="24"/>
          <w:szCs w:val="24"/>
          <w:lang w:bidi="hi-IN"/>
        </w:rPr>
        <w:t xml:space="preserve">man god </w:t>
      </w:r>
      <w:proofErr w:type="spellStart"/>
      <w:r w:rsidR="00180E4D" w:rsidRPr="00D83F94">
        <w:rPr>
          <w:rFonts w:ascii="URW Palladio ITUeo" w:hAnsi="URW Palladio ITUeo" w:cs="Arial"/>
          <w:sz w:val="28"/>
          <w:szCs w:val="28"/>
          <w:lang w:bidi="hi-IN"/>
        </w:rPr>
        <w:t>dhātā</w:t>
      </w:r>
      <w:proofErr w:type="spellEnd"/>
      <w:r>
        <w:rPr>
          <w:rFonts w:ascii="Arial" w:hAnsi="Arial" w:cs="Arial"/>
          <w:sz w:val="24"/>
          <w:szCs w:val="24"/>
          <w:lang w:bidi="hi-IN"/>
        </w:rPr>
        <w:t xml:space="preserve">, he has shown another explanation: The word </w:t>
      </w:r>
      <w:proofErr w:type="spellStart"/>
      <w:proofErr w:type="gramStart"/>
      <w:r w:rsidR="001A7B8F" w:rsidRPr="0086613A">
        <w:rPr>
          <w:rFonts w:ascii="URW Palladio ITUeo" w:hAnsi="URW Palladio ITUeo" w:cs="Arial"/>
          <w:sz w:val="28"/>
          <w:szCs w:val="28"/>
          <w:lang w:bidi="hi-IN"/>
        </w:rPr>
        <w:t>devī</w:t>
      </w:r>
      <w:proofErr w:type="spellEnd"/>
      <w:proofErr w:type="gramEnd"/>
      <w:r w:rsidR="001A7B8F">
        <w:rPr>
          <w:rFonts w:ascii="URW Palladio ITUeo" w:hAnsi="URW Palladio ITUeo" w:cs="Arial"/>
          <w:sz w:val="28"/>
          <w:szCs w:val="28"/>
          <w:lang w:bidi="hi-IN"/>
        </w:rPr>
        <w:t xml:space="preserve"> </w:t>
      </w:r>
      <w:r>
        <w:rPr>
          <w:rFonts w:ascii="Arial" w:hAnsi="Arial" w:cs="Arial"/>
          <w:sz w:val="24"/>
          <w:szCs w:val="24"/>
          <w:lang w:bidi="hi-IN"/>
        </w:rPr>
        <w:t xml:space="preserve">is formed on the basis </w:t>
      </w:r>
      <w:r w:rsidR="00214269">
        <w:rPr>
          <w:rFonts w:ascii="Arial" w:hAnsi="Arial" w:cs="Arial"/>
          <w:sz w:val="24"/>
          <w:szCs w:val="24"/>
          <w:lang w:bidi="hi-IN"/>
        </w:rPr>
        <w:t>that they brighten (</w:t>
      </w:r>
      <w:proofErr w:type="spellStart"/>
      <w:r w:rsidR="00D75496" w:rsidRPr="00D75496">
        <w:rPr>
          <w:rFonts w:ascii="URW Palladio ITUeo" w:hAnsi="URW Palladio ITUeo" w:cs="Arial"/>
          <w:sz w:val="28"/>
          <w:szCs w:val="28"/>
          <w:lang w:bidi="hi-IN"/>
        </w:rPr>
        <w:t>divyantī</w:t>
      </w:r>
      <w:proofErr w:type="spellEnd"/>
      <w:r w:rsidR="00214269">
        <w:rPr>
          <w:rFonts w:ascii="Arial" w:hAnsi="Arial" w:cs="Arial"/>
          <w:sz w:val="24"/>
          <w:szCs w:val="24"/>
          <w:lang w:bidi="hi-IN"/>
        </w:rPr>
        <w:t xml:space="preserve">) the chances of getting the fruit. The same word becomes </w:t>
      </w:r>
      <w:proofErr w:type="spellStart"/>
      <w:r w:rsidR="00D75496" w:rsidRPr="004A084B">
        <w:rPr>
          <w:rFonts w:ascii="URW Palladio ITUeo" w:hAnsi="URW Palladio ITUeo" w:cs="Arial"/>
          <w:sz w:val="28"/>
          <w:szCs w:val="28"/>
          <w:lang w:bidi="hi-IN"/>
        </w:rPr>
        <w:t>devikā</w:t>
      </w:r>
      <w:proofErr w:type="spellEnd"/>
      <w:r w:rsidR="00D75496">
        <w:rPr>
          <w:rFonts w:ascii="Arial" w:hAnsi="Arial" w:cs="Arial"/>
          <w:sz w:val="24"/>
          <w:szCs w:val="24"/>
          <w:lang w:bidi="hi-IN"/>
        </w:rPr>
        <w:t xml:space="preserve"> </w:t>
      </w:r>
      <w:r w:rsidR="00214269">
        <w:rPr>
          <w:rFonts w:ascii="Arial" w:hAnsi="Arial" w:cs="Arial"/>
          <w:sz w:val="24"/>
          <w:szCs w:val="24"/>
          <w:lang w:bidi="hi-IN"/>
        </w:rPr>
        <w:t>without any change in the meaning, just by having the suffix ‘</w:t>
      </w:r>
      <w:proofErr w:type="spellStart"/>
      <w:r w:rsidR="00214269">
        <w:rPr>
          <w:rFonts w:ascii="Arial" w:hAnsi="Arial" w:cs="Arial"/>
          <w:sz w:val="24"/>
          <w:szCs w:val="24"/>
          <w:lang w:bidi="hi-IN"/>
        </w:rPr>
        <w:t>ka</w:t>
      </w:r>
      <w:proofErr w:type="spellEnd"/>
      <w:r w:rsidR="00214269">
        <w:rPr>
          <w:rFonts w:ascii="Arial" w:hAnsi="Arial" w:cs="Arial"/>
          <w:sz w:val="24"/>
          <w:szCs w:val="24"/>
          <w:lang w:bidi="hi-IN"/>
        </w:rPr>
        <w:t xml:space="preserve">’ to </w:t>
      </w:r>
      <w:r w:rsidR="00B728F3">
        <w:rPr>
          <w:rFonts w:ascii="Arial" w:hAnsi="Arial" w:cs="Arial"/>
          <w:sz w:val="24"/>
          <w:szCs w:val="24"/>
          <w:lang w:bidi="hi-IN"/>
        </w:rPr>
        <w:t xml:space="preserve">change the </w:t>
      </w:r>
      <w:r w:rsidR="00214269">
        <w:rPr>
          <w:rFonts w:ascii="Arial" w:hAnsi="Arial" w:cs="Arial"/>
          <w:sz w:val="24"/>
          <w:szCs w:val="24"/>
          <w:lang w:bidi="hi-IN"/>
        </w:rPr>
        <w:t xml:space="preserve">word </w:t>
      </w:r>
      <w:r w:rsidR="00B728F3">
        <w:rPr>
          <w:rFonts w:ascii="Arial" w:hAnsi="Arial" w:cs="Arial"/>
          <w:sz w:val="24"/>
          <w:szCs w:val="24"/>
          <w:lang w:bidi="hi-IN"/>
        </w:rPr>
        <w:t>to</w:t>
      </w:r>
      <w:r w:rsidR="00214269">
        <w:rPr>
          <w:rFonts w:ascii="Arial" w:hAnsi="Arial" w:cs="Arial"/>
          <w:sz w:val="24"/>
          <w:szCs w:val="24"/>
          <w:lang w:bidi="hi-IN"/>
        </w:rPr>
        <w:t xml:space="preserve"> feminine gender. On that basis</w:t>
      </w:r>
      <w:r w:rsidR="0001004D">
        <w:rPr>
          <w:rFonts w:ascii="Arial" w:hAnsi="Arial" w:cs="Arial"/>
          <w:sz w:val="24"/>
          <w:szCs w:val="24"/>
          <w:lang w:bidi="hi-IN"/>
        </w:rPr>
        <w:t>,</w:t>
      </w:r>
      <w:r w:rsidR="00214269">
        <w:rPr>
          <w:rFonts w:ascii="Arial" w:hAnsi="Arial" w:cs="Arial"/>
          <w:sz w:val="24"/>
          <w:szCs w:val="24"/>
          <w:lang w:bidi="hi-IN"/>
        </w:rPr>
        <w:t xml:space="preserve"> </w:t>
      </w:r>
      <w:r w:rsidR="001229BA">
        <w:rPr>
          <w:rFonts w:ascii="Arial" w:hAnsi="Arial" w:cs="Arial"/>
          <w:sz w:val="24"/>
          <w:szCs w:val="24"/>
          <w:lang w:bidi="hi-IN"/>
        </w:rPr>
        <w:t xml:space="preserve">this compilation of five </w:t>
      </w:r>
      <w:proofErr w:type="spellStart"/>
      <w:r w:rsidR="001229BA" w:rsidRPr="00D83F94">
        <w:rPr>
          <w:rFonts w:ascii="URW Palladio ITUeo" w:hAnsi="URW Palladio ITUeo" w:cs="Arial"/>
          <w:sz w:val="28"/>
          <w:szCs w:val="28"/>
          <w:lang w:bidi="hi-IN"/>
        </w:rPr>
        <w:t>iṣṭi</w:t>
      </w:r>
      <w:r w:rsidR="001229BA">
        <w:rPr>
          <w:rFonts w:ascii="URW Palladio ITUeo" w:hAnsi="URW Palladio ITUeo" w:cs="Arial"/>
          <w:sz w:val="28"/>
          <w:szCs w:val="28"/>
          <w:lang w:bidi="hi-IN"/>
        </w:rPr>
        <w:t>s</w:t>
      </w:r>
      <w:proofErr w:type="spellEnd"/>
      <w:r w:rsidR="001229BA" w:rsidRPr="00D83F94">
        <w:rPr>
          <w:rFonts w:ascii="Arial" w:hAnsi="Arial" w:cs="Arial"/>
          <w:sz w:val="24"/>
          <w:szCs w:val="24"/>
          <w:lang w:bidi="hi-IN"/>
        </w:rPr>
        <w:t xml:space="preserve"> </w:t>
      </w:r>
      <w:r w:rsidR="001229BA">
        <w:rPr>
          <w:rFonts w:ascii="Arial" w:hAnsi="Arial" w:cs="Arial"/>
          <w:sz w:val="24"/>
          <w:szCs w:val="24"/>
          <w:lang w:bidi="hi-IN"/>
        </w:rPr>
        <w:t>is</w:t>
      </w:r>
      <w:r w:rsidR="00214269">
        <w:rPr>
          <w:rFonts w:ascii="Arial" w:hAnsi="Arial" w:cs="Arial"/>
          <w:sz w:val="24"/>
          <w:szCs w:val="24"/>
          <w:lang w:bidi="hi-IN"/>
        </w:rPr>
        <w:t xml:space="preserve"> known as </w:t>
      </w:r>
      <w:proofErr w:type="spellStart"/>
      <w:r w:rsidR="0055032C" w:rsidRPr="004A084B">
        <w:rPr>
          <w:rFonts w:ascii="URW Palladio ITUeo" w:hAnsi="URW Palladio ITUeo" w:cs="Arial"/>
          <w:sz w:val="28"/>
          <w:szCs w:val="28"/>
          <w:lang w:bidi="hi-IN"/>
        </w:rPr>
        <w:t>devikā</w:t>
      </w:r>
      <w:proofErr w:type="spellEnd"/>
      <w:r w:rsidR="00214269">
        <w:rPr>
          <w:rFonts w:ascii="Arial" w:hAnsi="Arial" w:cs="Arial"/>
          <w:sz w:val="24"/>
          <w:szCs w:val="24"/>
          <w:lang w:bidi="hi-IN"/>
        </w:rPr>
        <w:t>.</w:t>
      </w:r>
    </w:p>
    <w:p w:rsidR="00214269" w:rsidRDefault="00ED5B48" w:rsidP="0007480B">
      <w:pPr>
        <w:jc w:val="both"/>
        <w:rPr>
          <w:rFonts w:ascii="Arial" w:hAnsi="Arial" w:cs="Arial"/>
          <w:sz w:val="24"/>
          <w:szCs w:val="24"/>
          <w:lang w:bidi="hi-IN"/>
        </w:rPr>
      </w:pPr>
      <w:r>
        <w:rPr>
          <w:rFonts w:ascii="Arial" w:hAnsi="Arial" w:cs="Arial"/>
          <w:sz w:val="24"/>
          <w:szCs w:val="24"/>
          <w:lang w:bidi="hi-IN"/>
        </w:rPr>
        <w:t xml:space="preserve">This compilation of </w:t>
      </w:r>
      <w:proofErr w:type="spellStart"/>
      <w:r w:rsidR="009C3754" w:rsidRPr="004A084B">
        <w:rPr>
          <w:rFonts w:ascii="URW Palladio ITUeo" w:hAnsi="URW Palladio ITUeo" w:cs="Arial"/>
          <w:sz w:val="28"/>
          <w:szCs w:val="28"/>
          <w:lang w:bidi="hi-IN"/>
        </w:rPr>
        <w:t>devikā</w:t>
      </w:r>
      <w:proofErr w:type="spellEnd"/>
      <w:r w:rsidR="009C3754">
        <w:rPr>
          <w:rFonts w:ascii="Arial" w:hAnsi="Arial" w:cs="Arial"/>
          <w:sz w:val="24"/>
          <w:szCs w:val="24"/>
          <w:lang w:bidi="hi-IN"/>
        </w:rPr>
        <w:t xml:space="preserve"> </w:t>
      </w:r>
      <w:proofErr w:type="spellStart"/>
      <w:r w:rsidR="009C3754" w:rsidRPr="00D83F94">
        <w:rPr>
          <w:rFonts w:ascii="URW Palladio ITUeo" w:hAnsi="URW Palladio ITUeo" w:cs="Arial"/>
          <w:sz w:val="28"/>
          <w:szCs w:val="28"/>
          <w:lang w:bidi="hi-IN"/>
        </w:rPr>
        <w:t>iṣṭi</w:t>
      </w:r>
      <w:r w:rsidR="009C3754">
        <w:rPr>
          <w:rFonts w:ascii="URW Palladio ITUeo" w:hAnsi="URW Palladio ITUeo" w:cs="Arial"/>
          <w:sz w:val="28"/>
          <w:szCs w:val="28"/>
          <w:lang w:bidi="hi-IN"/>
        </w:rPr>
        <w:t>s</w:t>
      </w:r>
      <w:proofErr w:type="spellEnd"/>
      <w:r w:rsidR="009C3754" w:rsidRPr="00D83F94">
        <w:rPr>
          <w:rFonts w:ascii="Arial" w:hAnsi="Arial" w:cs="Arial"/>
          <w:sz w:val="24"/>
          <w:szCs w:val="24"/>
          <w:lang w:bidi="hi-IN"/>
        </w:rPr>
        <w:t xml:space="preserve"> </w:t>
      </w:r>
      <w:r>
        <w:rPr>
          <w:rFonts w:ascii="Arial" w:hAnsi="Arial" w:cs="Arial"/>
          <w:sz w:val="24"/>
          <w:szCs w:val="24"/>
          <w:lang w:bidi="hi-IN"/>
        </w:rPr>
        <w:t xml:space="preserve">should be performed as part of </w:t>
      </w:r>
      <w:proofErr w:type="spellStart"/>
      <w:r w:rsidR="009934C4" w:rsidRPr="009934C4">
        <w:rPr>
          <w:rFonts w:ascii="URW Palladio ITUeo" w:hAnsi="URW Palladio ITUeo" w:cs="Arial"/>
          <w:sz w:val="28"/>
          <w:szCs w:val="28"/>
          <w:lang w:bidi="hi-IN"/>
        </w:rPr>
        <w:t>rājasūya</w:t>
      </w:r>
      <w:proofErr w:type="spellEnd"/>
      <w:r w:rsidR="009934C4" w:rsidRPr="009934C4">
        <w:rPr>
          <w:rFonts w:ascii="Arial" w:hAnsi="Arial" w:cs="Arial"/>
          <w:sz w:val="24"/>
          <w:szCs w:val="24"/>
          <w:lang w:bidi="hi-IN"/>
        </w:rPr>
        <w:t xml:space="preserve"> </w:t>
      </w:r>
      <w:proofErr w:type="spellStart"/>
      <w:r w:rsidR="009934C4" w:rsidRPr="009934C4">
        <w:rPr>
          <w:rFonts w:ascii="URW Palladio ITUeo" w:hAnsi="URW Palladio ITUeo" w:cs="Arial"/>
          <w:sz w:val="28"/>
          <w:szCs w:val="28"/>
          <w:lang w:bidi="hi-IN"/>
        </w:rPr>
        <w:t>yāgā</w:t>
      </w:r>
      <w:proofErr w:type="spellEnd"/>
      <w:r w:rsidR="00244FEB">
        <w:rPr>
          <w:rFonts w:ascii="Arial" w:hAnsi="Arial" w:cs="Arial"/>
          <w:sz w:val="24"/>
          <w:szCs w:val="24"/>
          <w:lang w:bidi="hi-IN"/>
        </w:rPr>
        <w:t xml:space="preserve">. This information comes in the eighth </w:t>
      </w:r>
      <w:proofErr w:type="spellStart"/>
      <w:r w:rsidR="009934C4" w:rsidRPr="00031229">
        <w:rPr>
          <w:rFonts w:ascii="URW Palladio ITUeo" w:hAnsi="URW Palladio ITUeo" w:cs="Arial"/>
          <w:sz w:val="28"/>
          <w:szCs w:val="28"/>
          <w:lang w:bidi="hi-IN"/>
        </w:rPr>
        <w:t>anuvākā</w:t>
      </w:r>
      <w:proofErr w:type="spellEnd"/>
      <w:r w:rsidR="009934C4" w:rsidRPr="00031229">
        <w:rPr>
          <w:rFonts w:ascii="Arial" w:hAnsi="Arial" w:cs="Arial"/>
          <w:sz w:val="24"/>
          <w:szCs w:val="24"/>
          <w:lang w:bidi="hi-IN"/>
        </w:rPr>
        <w:t xml:space="preserve"> </w:t>
      </w:r>
      <w:r w:rsidR="00244FEB">
        <w:rPr>
          <w:rFonts w:ascii="Arial" w:hAnsi="Arial" w:cs="Arial"/>
          <w:sz w:val="24"/>
          <w:szCs w:val="24"/>
          <w:lang w:bidi="hi-IN"/>
        </w:rPr>
        <w:t xml:space="preserve">of eighth </w:t>
      </w:r>
      <w:proofErr w:type="spellStart"/>
      <w:r w:rsidR="009934C4" w:rsidRPr="00031229">
        <w:rPr>
          <w:rFonts w:ascii="URW Palladio ITUeo" w:hAnsi="URW Palladio ITUeo" w:cs="Arial"/>
          <w:sz w:val="28"/>
          <w:szCs w:val="28"/>
          <w:lang w:bidi="hi-IN"/>
        </w:rPr>
        <w:t>praśnā</w:t>
      </w:r>
      <w:proofErr w:type="spellEnd"/>
      <w:r w:rsidR="009934C4" w:rsidRPr="00031229">
        <w:rPr>
          <w:rFonts w:ascii="URW Palladio ITUeo" w:hAnsi="URW Palladio ITUeo" w:cs="Arial"/>
          <w:sz w:val="28"/>
          <w:szCs w:val="28"/>
          <w:lang w:bidi="hi-IN"/>
        </w:rPr>
        <w:t xml:space="preserve"> </w:t>
      </w:r>
      <w:r w:rsidR="00244FEB">
        <w:rPr>
          <w:rFonts w:ascii="Arial" w:hAnsi="Arial" w:cs="Arial"/>
          <w:sz w:val="24"/>
          <w:szCs w:val="24"/>
          <w:lang w:bidi="hi-IN"/>
        </w:rPr>
        <w:t xml:space="preserve">of first </w:t>
      </w:r>
      <w:proofErr w:type="spellStart"/>
      <w:r w:rsidR="009934C4" w:rsidRPr="00031229">
        <w:rPr>
          <w:rFonts w:ascii="URW Palladio ITUeo" w:hAnsi="URW Palladio ITUeo" w:cs="Arial"/>
          <w:sz w:val="28"/>
          <w:szCs w:val="28"/>
          <w:lang w:bidi="hi-IN"/>
        </w:rPr>
        <w:t>kāṇḍā</w:t>
      </w:r>
      <w:proofErr w:type="spellEnd"/>
      <w:r w:rsidR="009934C4" w:rsidRPr="00031229">
        <w:rPr>
          <w:rFonts w:ascii="URW Palladio ITUeo" w:hAnsi="URW Palladio ITUeo" w:cs="Arial"/>
          <w:sz w:val="28"/>
          <w:szCs w:val="28"/>
          <w:lang w:bidi="hi-IN"/>
        </w:rPr>
        <w:t xml:space="preserve"> </w:t>
      </w:r>
      <w:r w:rsidR="00244FEB">
        <w:rPr>
          <w:rFonts w:ascii="Arial" w:hAnsi="Arial" w:cs="Arial"/>
          <w:sz w:val="24"/>
          <w:szCs w:val="24"/>
          <w:lang w:bidi="hi-IN"/>
        </w:rPr>
        <w:t xml:space="preserve">of </w:t>
      </w:r>
      <w:proofErr w:type="spellStart"/>
      <w:r w:rsidR="009934C4" w:rsidRPr="00D60F11">
        <w:rPr>
          <w:rFonts w:ascii="URW Palladio ITUeo" w:hAnsi="URW Palladio ITUeo" w:cs="Arial"/>
          <w:sz w:val="28"/>
          <w:szCs w:val="28"/>
          <w:lang w:bidi="hi-IN"/>
        </w:rPr>
        <w:t>taittirīya</w:t>
      </w:r>
      <w:proofErr w:type="spellEnd"/>
      <w:r w:rsidR="009934C4" w:rsidRPr="00D60F11">
        <w:rPr>
          <w:rFonts w:ascii="Arial" w:hAnsi="Arial" w:cs="Arial"/>
          <w:sz w:val="24"/>
          <w:szCs w:val="24"/>
          <w:lang w:bidi="hi-IN"/>
        </w:rPr>
        <w:t xml:space="preserve"> </w:t>
      </w:r>
      <w:proofErr w:type="spellStart"/>
      <w:r w:rsidR="009934C4" w:rsidRPr="00D60F11">
        <w:rPr>
          <w:rFonts w:ascii="URW Palladio ITUeo" w:hAnsi="URW Palladio ITUeo" w:cs="Arial"/>
          <w:sz w:val="28"/>
          <w:szCs w:val="28"/>
          <w:lang w:bidi="hi-IN"/>
        </w:rPr>
        <w:t>saṁhitā</w:t>
      </w:r>
      <w:proofErr w:type="spellEnd"/>
      <w:r w:rsidR="00244FEB">
        <w:rPr>
          <w:rFonts w:ascii="Arial" w:hAnsi="Arial" w:cs="Arial"/>
          <w:sz w:val="24"/>
          <w:szCs w:val="24"/>
          <w:lang w:bidi="hi-IN"/>
        </w:rPr>
        <w:t xml:space="preserve">, which deals with </w:t>
      </w:r>
      <w:proofErr w:type="spellStart"/>
      <w:r w:rsidR="009934C4" w:rsidRPr="009934C4">
        <w:rPr>
          <w:rFonts w:ascii="URW Palladio ITUeo" w:hAnsi="URW Palladio ITUeo" w:cs="Arial"/>
          <w:sz w:val="28"/>
          <w:szCs w:val="28"/>
          <w:lang w:bidi="hi-IN"/>
        </w:rPr>
        <w:t>rājasūya</w:t>
      </w:r>
      <w:proofErr w:type="spellEnd"/>
      <w:r w:rsidR="009934C4" w:rsidRPr="009934C4">
        <w:rPr>
          <w:rFonts w:ascii="Arial" w:hAnsi="Arial" w:cs="Arial"/>
          <w:sz w:val="24"/>
          <w:szCs w:val="24"/>
          <w:lang w:bidi="hi-IN"/>
        </w:rPr>
        <w:t xml:space="preserve"> </w:t>
      </w:r>
      <w:proofErr w:type="spellStart"/>
      <w:r w:rsidR="009934C4" w:rsidRPr="009934C4">
        <w:rPr>
          <w:rFonts w:ascii="URW Palladio ITUeo" w:hAnsi="URW Palladio ITUeo" w:cs="Arial"/>
          <w:sz w:val="28"/>
          <w:szCs w:val="28"/>
          <w:lang w:bidi="hi-IN"/>
        </w:rPr>
        <w:t>yāgā</w:t>
      </w:r>
      <w:proofErr w:type="spellEnd"/>
      <w:r w:rsidR="00244FEB">
        <w:rPr>
          <w:rFonts w:ascii="Arial" w:hAnsi="Arial" w:cs="Arial"/>
          <w:sz w:val="24"/>
          <w:szCs w:val="24"/>
          <w:lang w:bidi="hi-IN"/>
        </w:rPr>
        <w:t>.</w:t>
      </w:r>
    </w:p>
    <w:p w:rsidR="00244FEB" w:rsidRDefault="00167F24" w:rsidP="0007480B">
      <w:pPr>
        <w:jc w:val="both"/>
        <w:rPr>
          <w:rFonts w:ascii="Arial" w:hAnsi="Arial" w:cs="Arial"/>
          <w:sz w:val="24"/>
          <w:szCs w:val="24"/>
          <w:lang w:bidi="hi-IN"/>
        </w:rPr>
      </w:pPr>
      <w:r>
        <w:rPr>
          <w:rFonts w:ascii="Arial" w:hAnsi="Arial" w:cs="Arial"/>
          <w:sz w:val="24"/>
          <w:szCs w:val="24"/>
          <w:lang w:bidi="hi-IN"/>
        </w:rPr>
        <w:t xml:space="preserve">Please see the </w:t>
      </w:r>
      <w:proofErr w:type="spellStart"/>
      <w:r w:rsidR="00941340" w:rsidRPr="00CB1F0D">
        <w:rPr>
          <w:rFonts w:ascii="URW Palladio ITUeo" w:hAnsi="URW Palladio ITUeo" w:cs="Arial"/>
          <w:sz w:val="28"/>
          <w:szCs w:val="28"/>
          <w:lang w:bidi="hi-IN"/>
        </w:rPr>
        <w:t>mantrā</w:t>
      </w:r>
      <w:proofErr w:type="spellEnd"/>
      <w:r w:rsidR="00941340">
        <w:rPr>
          <w:rFonts w:ascii="Arial" w:hAnsi="Arial" w:cs="Arial"/>
          <w:sz w:val="24"/>
          <w:szCs w:val="24"/>
          <w:lang w:bidi="hi-IN"/>
        </w:rPr>
        <w:t xml:space="preserve"> </w:t>
      </w:r>
      <w:r>
        <w:rPr>
          <w:rFonts w:ascii="Arial" w:hAnsi="Arial" w:cs="Arial"/>
          <w:sz w:val="24"/>
          <w:szCs w:val="24"/>
          <w:lang w:bidi="hi-IN"/>
        </w:rPr>
        <w:t>there:</w:t>
      </w:r>
    </w:p>
    <w:p w:rsidR="00F07B7E" w:rsidRPr="00165714" w:rsidRDefault="00165714" w:rsidP="0007480B">
      <w:pPr>
        <w:jc w:val="both"/>
        <w:rPr>
          <w:rFonts w:ascii="Sanskrit 2003" w:hAnsi="Sanskrit 2003" w:cs="Sanskrit 2003"/>
          <w:sz w:val="32"/>
          <w:szCs w:val="32"/>
          <w:lang w:bidi="hi-IN"/>
        </w:rPr>
      </w:pPr>
      <w:r w:rsidRPr="00165714">
        <w:rPr>
          <w:rFonts w:ascii="Sanskrit 2003" w:hAnsi="Sanskrit 2003" w:cs="Sanskrit 2003"/>
          <w:sz w:val="32"/>
          <w:szCs w:val="32"/>
          <w:cs/>
          <w:lang w:bidi="hi-IN"/>
        </w:rPr>
        <w:lastRenderedPageBreak/>
        <w:t>धात्रे पुरोडाशन्द्वादशकपालन्निर्वत्यनुमत्यै चरु राकायै चरु सिनीवाल्यै चरुङ्कुह्वै चरुम्</w:t>
      </w:r>
    </w:p>
    <w:p w:rsidR="00F07B7E" w:rsidRPr="00F07B7E" w:rsidRDefault="00F07B7E" w:rsidP="0007480B">
      <w:pPr>
        <w:jc w:val="both"/>
        <w:rPr>
          <w:rFonts w:ascii="URW Palladio ITUeo" w:hAnsi="URW Palladio ITUeo" w:cs="Arial"/>
          <w:sz w:val="28"/>
          <w:szCs w:val="28"/>
          <w:lang w:bidi="hi-IN"/>
        </w:rPr>
      </w:pPr>
      <w:proofErr w:type="spellStart"/>
      <w:proofErr w:type="gramStart"/>
      <w:r w:rsidRPr="00F07B7E">
        <w:rPr>
          <w:rFonts w:ascii="URW Palladio ITUeo" w:hAnsi="URW Palladio ITUeo" w:cs="Arial"/>
          <w:sz w:val="28"/>
          <w:szCs w:val="28"/>
          <w:lang w:bidi="hi-IN"/>
        </w:rPr>
        <w:t>dhātre</w:t>
      </w:r>
      <w:proofErr w:type="spellEnd"/>
      <w:proofErr w:type="gramEnd"/>
      <w:r w:rsidRPr="00F07B7E">
        <w:rPr>
          <w:rFonts w:ascii="URW Palladio ITUeo" w:hAnsi="URW Palladio ITUeo" w:cs="Arial"/>
          <w:sz w:val="28"/>
          <w:szCs w:val="28"/>
          <w:lang w:bidi="hi-IN"/>
        </w:rPr>
        <w:t xml:space="preserve"> </w:t>
      </w:r>
      <w:proofErr w:type="spellStart"/>
      <w:r w:rsidRPr="00F07B7E">
        <w:rPr>
          <w:rFonts w:ascii="URW Palladio ITUeo" w:hAnsi="URW Palladio ITUeo" w:cs="Arial"/>
          <w:sz w:val="28"/>
          <w:szCs w:val="28"/>
          <w:lang w:bidi="hi-IN"/>
        </w:rPr>
        <w:t>puroḍāśandvādaśakapālannirvatyanumatyai</w:t>
      </w:r>
      <w:proofErr w:type="spellEnd"/>
      <w:r w:rsidRPr="00F07B7E">
        <w:rPr>
          <w:rFonts w:ascii="URW Palladio ITUeo" w:hAnsi="URW Palladio ITUeo" w:cs="Arial"/>
          <w:sz w:val="28"/>
          <w:szCs w:val="28"/>
          <w:lang w:bidi="hi-IN"/>
        </w:rPr>
        <w:t xml:space="preserve"> </w:t>
      </w:r>
      <w:proofErr w:type="spellStart"/>
      <w:r w:rsidRPr="00F07B7E">
        <w:rPr>
          <w:rFonts w:ascii="URW Palladio ITUeo" w:hAnsi="URW Palladio ITUeo" w:cs="Arial"/>
          <w:sz w:val="28"/>
          <w:szCs w:val="28"/>
          <w:lang w:bidi="hi-IN"/>
        </w:rPr>
        <w:t>caru</w:t>
      </w:r>
      <w:proofErr w:type="spellEnd"/>
      <w:r w:rsidRPr="00F07B7E">
        <w:rPr>
          <w:rFonts w:ascii="URW Palladio ITUeo" w:hAnsi="URW Palladio ITUeo" w:cs="Arial"/>
          <w:sz w:val="28"/>
          <w:szCs w:val="28"/>
          <w:lang w:bidi="hi-IN"/>
        </w:rPr>
        <w:t xml:space="preserve"> </w:t>
      </w:r>
      <w:proofErr w:type="spellStart"/>
      <w:r w:rsidRPr="00F07B7E">
        <w:rPr>
          <w:rFonts w:ascii="URW Palladio ITUeo" w:hAnsi="URW Palladio ITUeo" w:cs="Arial"/>
          <w:sz w:val="28"/>
          <w:szCs w:val="28"/>
          <w:lang w:bidi="hi-IN"/>
        </w:rPr>
        <w:t>rākāyai</w:t>
      </w:r>
      <w:proofErr w:type="spellEnd"/>
      <w:r w:rsidRPr="00F07B7E">
        <w:rPr>
          <w:rFonts w:ascii="URW Palladio ITUeo" w:hAnsi="URW Palladio ITUeo" w:cs="Arial"/>
          <w:sz w:val="28"/>
          <w:szCs w:val="28"/>
          <w:lang w:bidi="hi-IN"/>
        </w:rPr>
        <w:t xml:space="preserve"> </w:t>
      </w:r>
      <w:proofErr w:type="spellStart"/>
      <w:r w:rsidRPr="00F07B7E">
        <w:rPr>
          <w:rFonts w:ascii="URW Palladio ITUeo" w:hAnsi="URW Palladio ITUeo" w:cs="Arial"/>
          <w:sz w:val="28"/>
          <w:szCs w:val="28"/>
          <w:lang w:bidi="hi-IN"/>
        </w:rPr>
        <w:t>caru</w:t>
      </w:r>
      <w:proofErr w:type="spellEnd"/>
      <w:r w:rsidRPr="00F07B7E">
        <w:rPr>
          <w:rFonts w:ascii="URW Palladio ITUeo" w:hAnsi="URW Palladio ITUeo" w:cs="Arial"/>
          <w:sz w:val="28"/>
          <w:szCs w:val="28"/>
          <w:lang w:bidi="hi-IN"/>
        </w:rPr>
        <w:t xml:space="preserve"> </w:t>
      </w:r>
      <w:proofErr w:type="spellStart"/>
      <w:r w:rsidRPr="00F07B7E">
        <w:rPr>
          <w:rFonts w:ascii="URW Palladio ITUeo" w:hAnsi="URW Palladio ITUeo" w:cs="Arial"/>
          <w:sz w:val="28"/>
          <w:szCs w:val="28"/>
          <w:lang w:bidi="hi-IN"/>
        </w:rPr>
        <w:t>sinīvālyai</w:t>
      </w:r>
      <w:proofErr w:type="spellEnd"/>
      <w:r w:rsidRPr="00F07B7E">
        <w:rPr>
          <w:rFonts w:ascii="URW Palladio ITUeo" w:hAnsi="URW Palladio ITUeo" w:cs="Arial"/>
          <w:sz w:val="28"/>
          <w:szCs w:val="28"/>
          <w:lang w:bidi="hi-IN"/>
        </w:rPr>
        <w:t xml:space="preserve"> </w:t>
      </w:r>
      <w:proofErr w:type="spellStart"/>
      <w:r w:rsidRPr="00F07B7E">
        <w:rPr>
          <w:rFonts w:ascii="URW Palladio ITUeo" w:hAnsi="URW Palladio ITUeo" w:cs="Arial"/>
          <w:sz w:val="28"/>
          <w:szCs w:val="28"/>
          <w:lang w:bidi="hi-IN"/>
        </w:rPr>
        <w:t>caruṅkuhvai</w:t>
      </w:r>
      <w:proofErr w:type="spellEnd"/>
      <w:r w:rsidRPr="00F07B7E">
        <w:rPr>
          <w:rFonts w:ascii="URW Palladio ITUeo" w:hAnsi="URW Palladio ITUeo" w:cs="Arial"/>
          <w:sz w:val="28"/>
          <w:szCs w:val="28"/>
          <w:lang w:bidi="hi-IN"/>
        </w:rPr>
        <w:t xml:space="preserve"> </w:t>
      </w:r>
      <w:proofErr w:type="spellStart"/>
      <w:r w:rsidRPr="00F07B7E">
        <w:rPr>
          <w:rFonts w:ascii="URW Palladio ITUeo" w:hAnsi="URW Palladio ITUeo" w:cs="Arial"/>
          <w:sz w:val="28"/>
          <w:szCs w:val="28"/>
          <w:lang w:bidi="hi-IN"/>
        </w:rPr>
        <w:t>carum</w:t>
      </w:r>
      <w:proofErr w:type="spellEnd"/>
    </w:p>
    <w:p w:rsidR="00167F24" w:rsidRDefault="00F07B7E" w:rsidP="0007480B">
      <w:pPr>
        <w:jc w:val="both"/>
        <w:rPr>
          <w:rFonts w:ascii="Arial" w:hAnsi="Arial" w:cs="Arial"/>
          <w:sz w:val="24"/>
          <w:szCs w:val="24"/>
          <w:lang w:bidi="hi-IN"/>
        </w:rPr>
      </w:pPr>
      <w:r>
        <w:rPr>
          <w:rFonts w:ascii="Arial" w:hAnsi="Arial" w:cs="Arial"/>
          <w:sz w:val="24"/>
          <w:szCs w:val="24"/>
          <w:lang w:bidi="hi-IN"/>
        </w:rPr>
        <w:br/>
      </w:r>
      <w:r w:rsidR="00005EA6">
        <w:rPr>
          <w:rFonts w:ascii="Arial" w:hAnsi="Arial" w:cs="Arial"/>
          <w:sz w:val="24"/>
          <w:szCs w:val="24"/>
          <w:lang w:bidi="hi-IN"/>
        </w:rPr>
        <w:t xml:space="preserve">This phrase introduces the five </w:t>
      </w:r>
      <w:proofErr w:type="spellStart"/>
      <w:r w:rsidR="00B65558" w:rsidRPr="004A084B">
        <w:rPr>
          <w:rFonts w:ascii="URW Palladio ITUeo" w:hAnsi="URW Palladio ITUeo" w:cs="Arial"/>
          <w:sz w:val="28"/>
          <w:szCs w:val="28"/>
          <w:lang w:bidi="hi-IN"/>
        </w:rPr>
        <w:t>devikā</w:t>
      </w:r>
      <w:proofErr w:type="spellEnd"/>
      <w:r w:rsidR="00B65558">
        <w:rPr>
          <w:rFonts w:ascii="Arial" w:hAnsi="Arial" w:cs="Arial"/>
          <w:sz w:val="24"/>
          <w:szCs w:val="24"/>
          <w:lang w:bidi="hi-IN"/>
        </w:rPr>
        <w:t xml:space="preserve"> </w:t>
      </w:r>
      <w:proofErr w:type="spellStart"/>
      <w:r w:rsidR="00B65558" w:rsidRPr="00D83F94">
        <w:rPr>
          <w:rFonts w:ascii="URW Palladio ITUeo" w:hAnsi="URW Palladio ITUeo" w:cs="Arial"/>
          <w:sz w:val="28"/>
          <w:szCs w:val="28"/>
          <w:lang w:bidi="hi-IN"/>
        </w:rPr>
        <w:t>iṣṭi</w:t>
      </w:r>
      <w:r w:rsidR="00B65558">
        <w:rPr>
          <w:rFonts w:ascii="URW Palladio ITUeo" w:hAnsi="URW Palladio ITUeo" w:cs="Arial"/>
          <w:sz w:val="28"/>
          <w:szCs w:val="28"/>
          <w:lang w:bidi="hi-IN"/>
        </w:rPr>
        <w:t>s</w:t>
      </w:r>
      <w:proofErr w:type="spellEnd"/>
      <w:r w:rsidR="00005EA6">
        <w:rPr>
          <w:rFonts w:ascii="Arial" w:hAnsi="Arial" w:cs="Arial"/>
          <w:sz w:val="24"/>
          <w:szCs w:val="24"/>
          <w:lang w:bidi="hi-IN"/>
        </w:rPr>
        <w:t xml:space="preserve">. The researchers of the </w:t>
      </w:r>
      <w:proofErr w:type="spellStart"/>
      <w:r w:rsidR="00005EA6">
        <w:rPr>
          <w:rFonts w:ascii="Arial" w:hAnsi="Arial" w:cs="Arial"/>
          <w:sz w:val="24"/>
          <w:szCs w:val="24"/>
          <w:lang w:bidi="hi-IN"/>
        </w:rPr>
        <w:t>vedas</w:t>
      </w:r>
      <w:proofErr w:type="spellEnd"/>
      <w:r w:rsidR="00AF3787">
        <w:rPr>
          <w:rFonts w:ascii="Arial" w:hAnsi="Arial" w:cs="Arial"/>
          <w:sz w:val="24"/>
          <w:szCs w:val="24"/>
          <w:lang w:bidi="hi-IN"/>
        </w:rPr>
        <w:t>,</w:t>
      </w:r>
      <w:r w:rsidR="00005EA6">
        <w:rPr>
          <w:rFonts w:ascii="Arial" w:hAnsi="Arial" w:cs="Arial"/>
          <w:sz w:val="24"/>
          <w:szCs w:val="24"/>
          <w:lang w:bidi="hi-IN"/>
        </w:rPr>
        <w:t xml:space="preserve"> i.e. </w:t>
      </w:r>
      <w:proofErr w:type="spellStart"/>
      <w:r w:rsidR="00AF3787" w:rsidRPr="00AF3787">
        <w:rPr>
          <w:rFonts w:ascii="URW Palladio ITUeo" w:hAnsi="URW Palladio ITUeo" w:cs="Arial"/>
          <w:sz w:val="28"/>
          <w:szCs w:val="28"/>
          <w:lang w:bidi="hi-IN"/>
        </w:rPr>
        <w:t>mīmāsakās</w:t>
      </w:r>
      <w:proofErr w:type="spellEnd"/>
      <w:r w:rsidR="00AF3787">
        <w:rPr>
          <w:rFonts w:ascii="URW Palladio ITUeo" w:hAnsi="URW Palladio ITUeo" w:cs="Arial"/>
          <w:sz w:val="28"/>
          <w:szCs w:val="28"/>
          <w:lang w:bidi="hi-IN"/>
        </w:rPr>
        <w:t>,</w:t>
      </w:r>
      <w:r w:rsidR="00AF3787" w:rsidRPr="00AF3787">
        <w:rPr>
          <w:rFonts w:ascii="Arial" w:hAnsi="Arial" w:cs="Arial"/>
          <w:sz w:val="24"/>
          <w:szCs w:val="24"/>
          <w:lang w:bidi="hi-IN"/>
        </w:rPr>
        <w:t xml:space="preserve"> </w:t>
      </w:r>
      <w:r w:rsidR="00005EA6">
        <w:rPr>
          <w:rFonts w:ascii="Arial" w:hAnsi="Arial" w:cs="Arial"/>
          <w:sz w:val="24"/>
          <w:szCs w:val="24"/>
          <w:lang w:bidi="hi-IN"/>
        </w:rPr>
        <w:t xml:space="preserve">call such </w:t>
      </w:r>
      <w:r w:rsidR="00AF3787">
        <w:rPr>
          <w:rFonts w:ascii="Arial" w:hAnsi="Arial" w:cs="Arial"/>
          <w:sz w:val="24"/>
          <w:szCs w:val="24"/>
          <w:lang w:bidi="hi-IN"/>
        </w:rPr>
        <w:t>phrase</w:t>
      </w:r>
      <w:r w:rsidR="00005EA6">
        <w:rPr>
          <w:rFonts w:ascii="Arial" w:hAnsi="Arial" w:cs="Arial"/>
          <w:sz w:val="24"/>
          <w:szCs w:val="24"/>
          <w:lang w:bidi="hi-IN"/>
        </w:rPr>
        <w:t xml:space="preserve"> as </w:t>
      </w:r>
      <w:r w:rsidR="00AF3787">
        <w:rPr>
          <w:rFonts w:ascii="Arial" w:hAnsi="Arial" w:cs="Arial"/>
          <w:sz w:val="24"/>
          <w:szCs w:val="24"/>
          <w:lang w:bidi="hi-IN"/>
        </w:rPr>
        <w:t>‘</w:t>
      </w:r>
      <w:r w:rsidR="00005EA6">
        <w:rPr>
          <w:rFonts w:ascii="Arial" w:hAnsi="Arial" w:cs="Arial"/>
          <w:sz w:val="24"/>
          <w:szCs w:val="24"/>
          <w:lang w:bidi="hi-IN"/>
        </w:rPr>
        <w:t xml:space="preserve">generating </w:t>
      </w:r>
      <w:r w:rsidR="00AF3787">
        <w:rPr>
          <w:rFonts w:ascii="Arial" w:hAnsi="Arial" w:cs="Arial"/>
          <w:sz w:val="24"/>
          <w:szCs w:val="24"/>
          <w:lang w:bidi="hi-IN"/>
        </w:rPr>
        <w:t>phrase’</w:t>
      </w:r>
      <w:r w:rsidR="00005EA6">
        <w:rPr>
          <w:rFonts w:ascii="Arial" w:hAnsi="Arial" w:cs="Arial"/>
          <w:sz w:val="24"/>
          <w:szCs w:val="24"/>
          <w:lang w:bidi="hi-IN"/>
        </w:rPr>
        <w:t xml:space="preserve"> (</w:t>
      </w:r>
      <w:proofErr w:type="spellStart"/>
      <w:r w:rsidR="0047438A" w:rsidRPr="0047438A">
        <w:rPr>
          <w:rFonts w:ascii="URW Palladio ITUeo" w:hAnsi="URW Palladio ITUeo" w:cs="Arial"/>
          <w:sz w:val="28"/>
          <w:szCs w:val="28"/>
          <w:lang w:bidi="hi-IN"/>
        </w:rPr>
        <w:t>utpatti</w:t>
      </w:r>
      <w:proofErr w:type="spellEnd"/>
      <w:r w:rsidR="0047438A" w:rsidRPr="0047438A">
        <w:rPr>
          <w:rFonts w:ascii="Arial" w:hAnsi="Arial" w:cs="Arial"/>
          <w:sz w:val="24"/>
          <w:szCs w:val="24"/>
          <w:lang w:bidi="hi-IN"/>
        </w:rPr>
        <w:t xml:space="preserve"> </w:t>
      </w:r>
      <w:proofErr w:type="spellStart"/>
      <w:r w:rsidR="0047438A" w:rsidRPr="0047438A">
        <w:rPr>
          <w:rFonts w:ascii="URW Palladio ITUeo" w:hAnsi="URW Palladio ITUeo" w:cs="Arial"/>
          <w:sz w:val="28"/>
          <w:szCs w:val="28"/>
          <w:lang w:bidi="hi-IN"/>
        </w:rPr>
        <w:t>vākyam</w:t>
      </w:r>
      <w:proofErr w:type="spellEnd"/>
      <w:r w:rsidR="00005EA6">
        <w:rPr>
          <w:rFonts w:ascii="Arial" w:hAnsi="Arial" w:cs="Arial"/>
          <w:sz w:val="24"/>
          <w:szCs w:val="24"/>
          <w:lang w:bidi="hi-IN"/>
        </w:rPr>
        <w:t>).</w:t>
      </w:r>
    </w:p>
    <w:p w:rsidR="00005EA6" w:rsidRDefault="005215AD" w:rsidP="0007480B">
      <w:pPr>
        <w:jc w:val="both"/>
        <w:rPr>
          <w:rFonts w:ascii="Arial" w:hAnsi="Arial" w:cs="Arial"/>
          <w:sz w:val="24"/>
          <w:szCs w:val="24"/>
          <w:lang w:bidi="hi-IN"/>
        </w:rPr>
      </w:pPr>
      <w:r>
        <w:rPr>
          <w:rFonts w:ascii="Arial" w:hAnsi="Arial" w:cs="Arial"/>
          <w:sz w:val="24"/>
          <w:szCs w:val="24"/>
          <w:lang w:bidi="hi-IN"/>
        </w:rPr>
        <w:t xml:space="preserve">However, the eligibility of performing </w:t>
      </w:r>
      <w:proofErr w:type="spellStart"/>
      <w:r w:rsidR="00D32F06" w:rsidRPr="009934C4">
        <w:rPr>
          <w:rFonts w:ascii="URW Palladio ITUeo" w:hAnsi="URW Palladio ITUeo" w:cs="Arial"/>
          <w:sz w:val="28"/>
          <w:szCs w:val="28"/>
          <w:lang w:bidi="hi-IN"/>
        </w:rPr>
        <w:t>rājasūya</w:t>
      </w:r>
      <w:proofErr w:type="spellEnd"/>
      <w:r w:rsidR="00D32F06" w:rsidRPr="009934C4">
        <w:rPr>
          <w:rFonts w:ascii="Arial" w:hAnsi="Arial" w:cs="Arial"/>
          <w:sz w:val="24"/>
          <w:szCs w:val="24"/>
          <w:lang w:bidi="hi-IN"/>
        </w:rPr>
        <w:t xml:space="preserve"> </w:t>
      </w:r>
      <w:proofErr w:type="spellStart"/>
      <w:r w:rsidR="00D32F06" w:rsidRPr="009934C4">
        <w:rPr>
          <w:rFonts w:ascii="URW Palladio ITUeo" w:hAnsi="URW Palladio ITUeo" w:cs="Arial"/>
          <w:sz w:val="28"/>
          <w:szCs w:val="28"/>
          <w:lang w:bidi="hi-IN"/>
        </w:rPr>
        <w:t>yāgā</w:t>
      </w:r>
      <w:proofErr w:type="spellEnd"/>
      <w:r w:rsidR="00D32F06">
        <w:rPr>
          <w:rFonts w:ascii="Arial" w:hAnsi="Arial" w:cs="Arial"/>
          <w:sz w:val="24"/>
          <w:szCs w:val="24"/>
          <w:lang w:bidi="hi-IN"/>
        </w:rPr>
        <w:t xml:space="preserve"> </w:t>
      </w:r>
      <w:r>
        <w:rPr>
          <w:rFonts w:ascii="Arial" w:hAnsi="Arial" w:cs="Arial"/>
          <w:sz w:val="24"/>
          <w:szCs w:val="24"/>
          <w:lang w:bidi="hi-IN"/>
        </w:rPr>
        <w:t>lies with emperors</w:t>
      </w:r>
      <w:r w:rsidR="007F776E">
        <w:rPr>
          <w:rFonts w:ascii="Arial" w:hAnsi="Arial" w:cs="Arial"/>
          <w:sz w:val="24"/>
          <w:szCs w:val="24"/>
          <w:lang w:bidi="hi-IN"/>
        </w:rPr>
        <w:t xml:space="preserve"> (</w:t>
      </w:r>
      <w:proofErr w:type="spellStart"/>
      <w:r w:rsidR="007F776E" w:rsidRPr="007F776E">
        <w:rPr>
          <w:rFonts w:ascii="URW Palladio ITUeo" w:hAnsi="URW Palladio ITUeo" w:cs="Arial"/>
          <w:sz w:val="28"/>
          <w:szCs w:val="28"/>
          <w:lang w:bidi="hi-IN"/>
        </w:rPr>
        <w:t>saṁrāṭ</w:t>
      </w:r>
      <w:proofErr w:type="spellEnd"/>
      <w:r w:rsidR="007F776E">
        <w:rPr>
          <w:rFonts w:ascii="Arial" w:hAnsi="Arial" w:cs="Arial"/>
          <w:sz w:val="24"/>
          <w:szCs w:val="24"/>
          <w:lang w:bidi="hi-IN"/>
        </w:rPr>
        <w:t>)</w:t>
      </w:r>
      <w:r>
        <w:rPr>
          <w:rFonts w:ascii="Arial" w:hAnsi="Arial" w:cs="Arial"/>
          <w:sz w:val="24"/>
          <w:szCs w:val="24"/>
          <w:lang w:bidi="hi-IN"/>
        </w:rPr>
        <w:t xml:space="preserve"> who rule the world. Hence, the </w:t>
      </w:r>
      <w:proofErr w:type="spellStart"/>
      <w:r>
        <w:rPr>
          <w:rFonts w:ascii="Arial" w:hAnsi="Arial" w:cs="Arial"/>
          <w:sz w:val="24"/>
          <w:szCs w:val="24"/>
          <w:lang w:bidi="hi-IN"/>
        </w:rPr>
        <w:t>veda</w:t>
      </w:r>
      <w:proofErr w:type="spellEnd"/>
      <w:r>
        <w:rPr>
          <w:rFonts w:ascii="Arial" w:hAnsi="Arial" w:cs="Arial"/>
          <w:sz w:val="24"/>
          <w:szCs w:val="24"/>
          <w:lang w:bidi="hi-IN"/>
        </w:rPr>
        <w:t xml:space="preserve">, with lot of mercy, takes these five </w:t>
      </w:r>
      <w:proofErr w:type="spellStart"/>
      <w:r w:rsidR="00342FED" w:rsidRPr="00D83F94">
        <w:rPr>
          <w:rFonts w:ascii="URW Palladio ITUeo" w:hAnsi="URW Palladio ITUeo" w:cs="Arial"/>
          <w:sz w:val="28"/>
          <w:szCs w:val="28"/>
          <w:lang w:bidi="hi-IN"/>
        </w:rPr>
        <w:t>iṣṭi</w:t>
      </w:r>
      <w:r w:rsidR="00342FED">
        <w:rPr>
          <w:rFonts w:ascii="URW Palladio ITUeo" w:hAnsi="URW Palladio ITUeo" w:cs="Arial"/>
          <w:sz w:val="28"/>
          <w:szCs w:val="28"/>
          <w:lang w:bidi="hi-IN"/>
        </w:rPr>
        <w:t>s</w:t>
      </w:r>
      <w:proofErr w:type="spellEnd"/>
      <w:r w:rsidR="00342FED">
        <w:rPr>
          <w:rFonts w:ascii="Arial" w:hAnsi="Arial" w:cs="Arial"/>
          <w:sz w:val="24"/>
          <w:szCs w:val="24"/>
          <w:lang w:bidi="hi-IN"/>
        </w:rPr>
        <w:t xml:space="preserve"> </w:t>
      </w:r>
      <w:r>
        <w:rPr>
          <w:rFonts w:ascii="Arial" w:hAnsi="Arial" w:cs="Arial"/>
          <w:sz w:val="24"/>
          <w:szCs w:val="24"/>
          <w:lang w:bidi="hi-IN"/>
        </w:rPr>
        <w:t xml:space="preserve">alone out of the </w:t>
      </w:r>
      <w:proofErr w:type="spellStart"/>
      <w:r w:rsidR="00342FED" w:rsidRPr="009934C4">
        <w:rPr>
          <w:rFonts w:ascii="URW Palladio ITUeo" w:hAnsi="URW Palladio ITUeo" w:cs="Arial"/>
          <w:sz w:val="28"/>
          <w:szCs w:val="28"/>
          <w:lang w:bidi="hi-IN"/>
        </w:rPr>
        <w:t>rājasūya</w:t>
      </w:r>
      <w:proofErr w:type="spellEnd"/>
      <w:r w:rsidR="00342FED" w:rsidRPr="009934C4">
        <w:rPr>
          <w:rFonts w:ascii="Arial" w:hAnsi="Arial" w:cs="Arial"/>
          <w:sz w:val="24"/>
          <w:szCs w:val="24"/>
          <w:lang w:bidi="hi-IN"/>
        </w:rPr>
        <w:t xml:space="preserve"> </w:t>
      </w:r>
      <w:proofErr w:type="spellStart"/>
      <w:proofErr w:type="gramStart"/>
      <w:r w:rsidR="00342FED" w:rsidRPr="009934C4">
        <w:rPr>
          <w:rFonts w:ascii="URW Palladio ITUeo" w:hAnsi="URW Palladio ITUeo" w:cs="Arial"/>
          <w:sz w:val="28"/>
          <w:szCs w:val="28"/>
          <w:lang w:bidi="hi-IN"/>
        </w:rPr>
        <w:t>yāgā</w:t>
      </w:r>
      <w:proofErr w:type="spellEnd"/>
      <w:r>
        <w:rPr>
          <w:rFonts w:ascii="Arial" w:hAnsi="Arial" w:cs="Arial"/>
          <w:sz w:val="24"/>
          <w:szCs w:val="24"/>
          <w:lang w:bidi="hi-IN"/>
        </w:rPr>
        <w:t xml:space="preserve">  </w:t>
      </w:r>
      <w:r w:rsidR="00D41B7E">
        <w:rPr>
          <w:rFonts w:ascii="Arial" w:hAnsi="Arial" w:cs="Arial"/>
          <w:sz w:val="24"/>
          <w:szCs w:val="24"/>
          <w:lang w:bidi="hi-IN"/>
        </w:rPr>
        <w:t>and</w:t>
      </w:r>
      <w:proofErr w:type="gramEnd"/>
      <w:r w:rsidR="00D41B7E">
        <w:rPr>
          <w:rFonts w:ascii="Arial" w:hAnsi="Arial" w:cs="Arial"/>
          <w:sz w:val="24"/>
          <w:szCs w:val="24"/>
          <w:lang w:bidi="hi-IN"/>
        </w:rPr>
        <w:t xml:space="preserve"> </w:t>
      </w:r>
      <w:r w:rsidR="00DF3E43">
        <w:rPr>
          <w:rFonts w:ascii="Arial" w:hAnsi="Arial" w:cs="Arial"/>
          <w:sz w:val="24"/>
          <w:szCs w:val="24"/>
          <w:lang w:bidi="hi-IN"/>
        </w:rPr>
        <w:t>gives</w:t>
      </w:r>
      <w:r w:rsidR="00D41B7E">
        <w:rPr>
          <w:rFonts w:ascii="Arial" w:hAnsi="Arial" w:cs="Arial"/>
          <w:sz w:val="24"/>
          <w:szCs w:val="24"/>
          <w:lang w:bidi="hi-IN"/>
        </w:rPr>
        <w:t xml:space="preserve"> it separately for the people who wish </w:t>
      </w:r>
      <w:r w:rsidR="001D5C35">
        <w:rPr>
          <w:rFonts w:ascii="Arial" w:hAnsi="Arial" w:cs="Arial"/>
          <w:sz w:val="24"/>
          <w:szCs w:val="24"/>
          <w:lang w:bidi="hi-IN"/>
        </w:rPr>
        <w:t>the desired</w:t>
      </w:r>
      <w:r w:rsidR="00D41B7E">
        <w:rPr>
          <w:rFonts w:ascii="Arial" w:hAnsi="Arial" w:cs="Arial"/>
          <w:sz w:val="24"/>
          <w:szCs w:val="24"/>
          <w:lang w:bidi="hi-IN"/>
        </w:rPr>
        <w:t xml:space="preserve"> five fruits. This is being performed as part of </w:t>
      </w:r>
      <w:proofErr w:type="spellStart"/>
      <w:r w:rsidR="00720C4E" w:rsidRPr="00720C4E">
        <w:rPr>
          <w:rFonts w:ascii="URW Palladio ITUeo" w:hAnsi="URW Palladio ITUeo" w:cs="Arial"/>
          <w:sz w:val="28"/>
          <w:szCs w:val="28"/>
          <w:lang w:bidi="hi-IN"/>
        </w:rPr>
        <w:t>somayāgā</w:t>
      </w:r>
      <w:proofErr w:type="spellEnd"/>
      <w:r w:rsidR="00D41B7E">
        <w:rPr>
          <w:rFonts w:ascii="Arial" w:hAnsi="Arial" w:cs="Arial"/>
          <w:sz w:val="24"/>
          <w:szCs w:val="24"/>
          <w:lang w:bidi="hi-IN"/>
        </w:rPr>
        <w:t xml:space="preserve">. This information was shared by </w:t>
      </w:r>
      <w:proofErr w:type="spellStart"/>
      <w:r w:rsidR="00081869" w:rsidRPr="00081869">
        <w:rPr>
          <w:rFonts w:ascii="URW Palladio ITUeo" w:hAnsi="URW Palladio ITUeo" w:cs="Arial"/>
          <w:sz w:val="28"/>
          <w:szCs w:val="28"/>
          <w:lang w:bidi="hi-IN"/>
        </w:rPr>
        <w:t>Brahmaśrī</w:t>
      </w:r>
      <w:proofErr w:type="spellEnd"/>
      <w:r w:rsidR="00081869" w:rsidRPr="00081869">
        <w:rPr>
          <w:rFonts w:ascii="URW Palladio ITUeo" w:hAnsi="URW Palladio ITUeo" w:cs="Arial"/>
          <w:sz w:val="28"/>
          <w:szCs w:val="28"/>
          <w:lang w:bidi="hi-IN"/>
        </w:rPr>
        <w:t xml:space="preserve"> </w:t>
      </w:r>
      <w:proofErr w:type="spellStart"/>
      <w:r w:rsidR="00081869" w:rsidRPr="00081869">
        <w:rPr>
          <w:rFonts w:ascii="URW Palladio ITUeo" w:hAnsi="URW Palladio ITUeo" w:cs="Arial"/>
          <w:sz w:val="28"/>
          <w:szCs w:val="28"/>
          <w:lang w:bidi="hi-IN"/>
        </w:rPr>
        <w:t>Raghunātha</w:t>
      </w:r>
      <w:proofErr w:type="spellEnd"/>
      <w:r w:rsidR="00081869" w:rsidRPr="00081869">
        <w:rPr>
          <w:rFonts w:ascii="URW Palladio ITUeo" w:hAnsi="URW Palladio ITUeo" w:cs="Arial"/>
          <w:sz w:val="28"/>
          <w:szCs w:val="28"/>
          <w:lang w:bidi="hi-IN"/>
        </w:rPr>
        <w:t xml:space="preserve"> </w:t>
      </w:r>
      <w:proofErr w:type="spellStart"/>
      <w:r w:rsidR="00081869" w:rsidRPr="00081869">
        <w:rPr>
          <w:rFonts w:ascii="URW Palladio ITUeo" w:hAnsi="URW Palladio ITUeo" w:cs="Arial"/>
          <w:sz w:val="28"/>
          <w:szCs w:val="28"/>
          <w:lang w:bidi="hi-IN"/>
        </w:rPr>
        <w:t>śrautigaḻ</w:t>
      </w:r>
      <w:proofErr w:type="spellEnd"/>
      <w:r w:rsidR="00081869" w:rsidRPr="00081869">
        <w:rPr>
          <w:rFonts w:ascii="Arial" w:hAnsi="Arial" w:cs="Arial"/>
          <w:sz w:val="24"/>
          <w:szCs w:val="24"/>
          <w:lang w:bidi="hi-IN"/>
        </w:rPr>
        <w:t xml:space="preserve"> </w:t>
      </w:r>
      <w:r w:rsidR="00D41B7E">
        <w:rPr>
          <w:rFonts w:ascii="Arial" w:hAnsi="Arial" w:cs="Arial"/>
          <w:sz w:val="24"/>
          <w:szCs w:val="24"/>
          <w:lang w:bidi="hi-IN"/>
        </w:rPr>
        <w:t xml:space="preserve">of </w:t>
      </w:r>
      <w:proofErr w:type="spellStart"/>
      <w:r w:rsidR="00081869" w:rsidRPr="00081869">
        <w:rPr>
          <w:rFonts w:ascii="URW Palladio ITUeo" w:hAnsi="URW Palladio ITUeo" w:cs="Arial"/>
          <w:sz w:val="28"/>
          <w:szCs w:val="28"/>
          <w:lang w:bidi="hi-IN"/>
        </w:rPr>
        <w:t>śrīraṅgam</w:t>
      </w:r>
      <w:proofErr w:type="spellEnd"/>
      <w:r w:rsidR="00D41B7E">
        <w:rPr>
          <w:rFonts w:ascii="Arial" w:hAnsi="Arial" w:cs="Arial"/>
          <w:sz w:val="24"/>
          <w:szCs w:val="24"/>
          <w:lang w:bidi="hi-IN"/>
        </w:rPr>
        <w:t xml:space="preserve">, who is an expert in </w:t>
      </w:r>
      <w:proofErr w:type="spellStart"/>
      <w:r w:rsidR="0024296A" w:rsidRPr="0024296A">
        <w:rPr>
          <w:rFonts w:ascii="URW Palladio ITUeo" w:hAnsi="URW Palladio ITUeo" w:cs="Arial"/>
          <w:sz w:val="28"/>
          <w:szCs w:val="28"/>
          <w:lang w:bidi="hi-IN"/>
        </w:rPr>
        <w:t>kalpa</w:t>
      </w:r>
      <w:proofErr w:type="spellEnd"/>
      <w:r w:rsidR="00AE3E7D">
        <w:rPr>
          <w:rFonts w:ascii="URW Palladio ITUeo" w:hAnsi="URW Palladio ITUeo" w:cs="Arial"/>
          <w:sz w:val="28"/>
          <w:szCs w:val="28"/>
          <w:lang w:bidi="hi-IN"/>
        </w:rPr>
        <w:t xml:space="preserve"> </w:t>
      </w:r>
      <w:proofErr w:type="spellStart"/>
      <w:r w:rsidR="0024296A" w:rsidRPr="0024296A">
        <w:rPr>
          <w:rFonts w:ascii="URW Palladio ITUeo" w:hAnsi="URW Palladio ITUeo" w:cs="Arial"/>
          <w:sz w:val="28"/>
          <w:szCs w:val="28"/>
          <w:lang w:bidi="hi-IN"/>
        </w:rPr>
        <w:t>sūtrā</w:t>
      </w:r>
      <w:r w:rsidR="0048639A">
        <w:rPr>
          <w:rFonts w:ascii="URW Palladio ITUeo" w:hAnsi="URW Palladio ITUeo" w:cs="Arial"/>
          <w:sz w:val="28"/>
          <w:szCs w:val="28"/>
          <w:lang w:bidi="hi-IN"/>
        </w:rPr>
        <w:t>s</w:t>
      </w:r>
      <w:proofErr w:type="spellEnd"/>
      <w:r w:rsidR="0024296A" w:rsidRPr="0024296A">
        <w:rPr>
          <w:rFonts w:ascii="Arial" w:hAnsi="Arial" w:cs="Arial"/>
          <w:sz w:val="24"/>
          <w:szCs w:val="24"/>
          <w:lang w:bidi="hi-IN"/>
        </w:rPr>
        <w:t xml:space="preserve"> </w:t>
      </w:r>
      <w:r w:rsidR="00D41B7E">
        <w:rPr>
          <w:rFonts w:ascii="Arial" w:hAnsi="Arial" w:cs="Arial"/>
          <w:sz w:val="24"/>
          <w:szCs w:val="24"/>
          <w:lang w:bidi="hi-IN"/>
        </w:rPr>
        <w:t>and who has a great affection on me.</w:t>
      </w:r>
    </w:p>
    <w:p w:rsidR="00D41B7E" w:rsidRDefault="007C6F76" w:rsidP="0007480B">
      <w:pPr>
        <w:jc w:val="both"/>
        <w:rPr>
          <w:rFonts w:ascii="Arial" w:hAnsi="Arial" w:cs="Arial"/>
          <w:sz w:val="24"/>
          <w:szCs w:val="24"/>
          <w:lang w:bidi="hi-IN"/>
        </w:rPr>
      </w:pPr>
      <w:r>
        <w:rPr>
          <w:rFonts w:ascii="Arial" w:hAnsi="Arial" w:cs="Arial"/>
          <w:sz w:val="24"/>
          <w:szCs w:val="24"/>
          <w:lang w:bidi="hi-IN"/>
        </w:rPr>
        <w:t>While describing</w:t>
      </w:r>
      <w:r w:rsidR="008546B4">
        <w:rPr>
          <w:rFonts w:ascii="Arial" w:hAnsi="Arial" w:cs="Arial"/>
          <w:sz w:val="24"/>
          <w:szCs w:val="24"/>
          <w:lang w:bidi="hi-IN"/>
        </w:rPr>
        <w:t xml:space="preserve"> the</w:t>
      </w:r>
      <w:r>
        <w:rPr>
          <w:rFonts w:ascii="Arial" w:hAnsi="Arial" w:cs="Arial"/>
          <w:sz w:val="24"/>
          <w:szCs w:val="24"/>
          <w:lang w:bidi="hi-IN"/>
        </w:rPr>
        <w:t xml:space="preserve"> </w:t>
      </w:r>
      <w:proofErr w:type="spellStart"/>
      <w:r w:rsidR="00D82FEF" w:rsidRPr="009934C4">
        <w:rPr>
          <w:rFonts w:ascii="URW Palladio ITUeo" w:hAnsi="URW Palladio ITUeo" w:cs="Arial"/>
          <w:sz w:val="28"/>
          <w:szCs w:val="28"/>
          <w:lang w:bidi="hi-IN"/>
        </w:rPr>
        <w:t>rājasūya</w:t>
      </w:r>
      <w:proofErr w:type="spellEnd"/>
      <w:r w:rsidR="00D82FEF" w:rsidRPr="009934C4">
        <w:rPr>
          <w:rFonts w:ascii="Arial" w:hAnsi="Arial" w:cs="Arial"/>
          <w:sz w:val="24"/>
          <w:szCs w:val="24"/>
          <w:lang w:bidi="hi-IN"/>
        </w:rPr>
        <w:t xml:space="preserve"> </w:t>
      </w:r>
      <w:proofErr w:type="spellStart"/>
      <w:r w:rsidR="00D82FEF" w:rsidRPr="009934C4">
        <w:rPr>
          <w:rFonts w:ascii="URW Palladio ITUeo" w:hAnsi="URW Palladio ITUeo" w:cs="Arial"/>
          <w:sz w:val="28"/>
          <w:szCs w:val="28"/>
          <w:lang w:bidi="hi-IN"/>
        </w:rPr>
        <w:t>yāgā</w:t>
      </w:r>
      <w:proofErr w:type="spellEnd"/>
      <w:r>
        <w:rPr>
          <w:rFonts w:ascii="Arial" w:hAnsi="Arial" w:cs="Arial"/>
          <w:sz w:val="24"/>
          <w:szCs w:val="24"/>
          <w:lang w:bidi="hi-IN"/>
        </w:rPr>
        <w:t xml:space="preserve">, </w:t>
      </w:r>
      <w:proofErr w:type="spellStart"/>
      <w:proofErr w:type="gramStart"/>
      <w:r w:rsidR="00D82FEF" w:rsidRPr="00D82FEF">
        <w:rPr>
          <w:rFonts w:ascii="URW Palladio ITUeo" w:hAnsi="URW Palladio ITUeo" w:cs="Arial"/>
          <w:sz w:val="28"/>
          <w:szCs w:val="28"/>
          <w:lang w:bidi="hi-IN"/>
        </w:rPr>
        <w:t>śrī</w:t>
      </w:r>
      <w:proofErr w:type="spellEnd"/>
      <w:proofErr w:type="gramEnd"/>
      <w:r w:rsidR="00D82FEF" w:rsidRPr="00D82FEF">
        <w:rPr>
          <w:rFonts w:ascii="URW Palladio ITUeo" w:hAnsi="URW Palladio ITUeo" w:cs="Arial"/>
          <w:sz w:val="28"/>
          <w:szCs w:val="28"/>
          <w:lang w:bidi="hi-IN"/>
        </w:rPr>
        <w:t xml:space="preserve"> </w:t>
      </w:r>
      <w:proofErr w:type="spellStart"/>
      <w:r w:rsidR="00D82FEF">
        <w:rPr>
          <w:rFonts w:ascii="URW Palladio ITUeo" w:hAnsi="URW Palladio ITUeo" w:cs="Arial"/>
          <w:sz w:val="28"/>
          <w:szCs w:val="28"/>
          <w:lang w:bidi="hi-IN"/>
        </w:rPr>
        <w:t>B</w:t>
      </w:r>
      <w:r w:rsidR="00D82FEF" w:rsidRPr="00D82FEF">
        <w:rPr>
          <w:rFonts w:ascii="URW Palladio ITUeo" w:hAnsi="URW Palladio ITUeo" w:cs="Arial"/>
          <w:sz w:val="28"/>
          <w:szCs w:val="28"/>
          <w:lang w:bidi="hi-IN"/>
        </w:rPr>
        <w:t>odhāyana</w:t>
      </w:r>
      <w:proofErr w:type="spellEnd"/>
      <w:r w:rsidR="00D82FEF" w:rsidRPr="00D82FEF">
        <w:rPr>
          <w:rFonts w:ascii="URW Palladio ITUeo" w:hAnsi="URW Palladio ITUeo" w:cs="Arial"/>
          <w:sz w:val="28"/>
          <w:szCs w:val="28"/>
          <w:lang w:bidi="hi-IN"/>
        </w:rPr>
        <w:t xml:space="preserve"> </w:t>
      </w:r>
      <w:proofErr w:type="spellStart"/>
      <w:r w:rsidR="00D82FEF">
        <w:rPr>
          <w:rFonts w:ascii="URW Palladio ITUeo" w:hAnsi="URW Palladio ITUeo" w:cs="Arial"/>
          <w:sz w:val="28"/>
          <w:szCs w:val="28"/>
          <w:lang w:bidi="hi-IN"/>
        </w:rPr>
        <w:t>B</w:t>
      </w:r>
      <w:r w:rsidR="00D82FEF" w:rsidRPr="00D82FEF">
        <w:rPr>
          <w:rFonts w:ascii="URW Palladio ITUeo" w:hAnsi="URW Palladio ITUeo" w:cs="Arial"/>
          <w:sz w:val="28"/>
          <w:szCs w:val="28"/>
          <w:lang w:bidi="hi-IN"/>
        </w:rPr>
        <w:t>hagavān</w:t>
      </w:r>
      <w:proofErr w:type="spellEnd"/>
      <w:r w:rsidR="00D82FEF" w:rsidRPr="00D82FEF">
        <w:rPr>
          <w:rFonts w:ascii="Arial" w:hAnsi="Arial" w:cs="Arial"/>
          <w:sz w:val="24"/>
          <w:szCs w:val="24"/>
          <w:lang w:bidi="hi-IN"/>
        </w:rPr>
        <w:t xml:space="preserve"> </w:t>
      </w:r>
      <w:r>
        <w:rPr>
          <w:rFonts w:ascii="Arial" w:hAnsi="Arial" w:cs="Arial"/>
          <w:sz w:val="24"/>
          <w:szCs w:val="24"/>
          <w:lang w:bidi="hi-IN"/>
        </w:rPr>
        <w:t xml:space="preserve">has shown clearly in his </w:t>
      </w:r>
      <w:proofErr w:type="spellStart"/>
      <w:r w:rsidR="00AE3E7D" w:rsidRPr="0024296A">
        <w:rPr>
          <w:rFonts w:ascii="URW Palladio ITUeo" w:hAnsi="URW Palladio ITUeo" w:cs="Arial"/>
          <w:sz w:val="28"/>
          <w:szCs w:val="28"/>
          <w:lang w:bidi="hi-IN"/>
        </w:rPr>
        <w:t>kalpa</w:t>
      </w:r>
      <w:proofErr w:type="spellEnd"/>
      <w:r w:rsidR="00AE3E7D">
        <w:rPr>
          <w:rFonts w:ascii="URW Palladio ITUeo" w:hAnsi="URW Palladio ITUeo" w:cs="Arial"/>
          <w:sz w:val="28"/>
          <w:szCs w:val="28"/>
          <w:lang w:bidi="hi-IN"/>
        </w:rPr>
        <w:t xml:space="preserve"> </w:t>
      </w:r>
      <w:proofErr w:type="spellStart"/>
      <w:r w:rsidR="00AE3E7D" w:rsidRPr="0024296A">
        <w:rPr>
          <w:rFonts w:ascii="URW Palladio ITUeo" w:hAnsi="URW Palladio ITUeo" w:cs="Arial"/>
          <w:sz w:val="28"/>
          <w:szCs w:val="28"/>
          <w:lang w:bidi="hi-IN"/>
        </w:rPr>
        <w:t>sūtrā</w:t>
      </w:r>
      <w:r w:rsidR="00AE3E7D">
        <w:rPr>
          <w:rFonts w:ascii="URW Palladio ITUeo" w:hAnsi="URW Palladio ITUeo" w:cs="Arial"/>
          <w:sz w:val="28"/>
          <w:szCs w:val="28"/>
          <w:lang w:bidi="hi-IN"/>
        </w:rPr>
        <w:t>s</w:t>
      </w:r>
      <w:proofErr w:type="spellEnd"/>
      <w:r w:rsidR="00AE3E7D" w:rsidRPr="0024296A">
        <w:rPr>
          <w:rFonts w:ascii="Arial" w:hAnsi="Arial" w:cs="Arial"/>
          <w:sz w:val="24"/>
          <w:szCs w:val="24"/>
          <w:lang w:bidi="hi-IN"/>
        </w:rPr>
        <w:t xml:space="preserve"> </w:t>
      </w:r>
      <w:r>
        <w:rPr>
          <w:rFonts w:ascii="Arial" w:hAnsi="Arial" w:cs="Arial"/>
          <w:sz w:val="24"/>
          <w:szCs w:val="24"/>
          <w:lang w:bidi="hi-IN"/>
        </w:rPr>
        <w:t>that on the eighth day of</w:t>
      </w:r>
      <w:r w:rsidR="00D01AA2">
        <w:rPr>
          <w:rFonts w:ascii="Arial" w:hAnsi="Arial" w:cs="Arial"/>
          <w:sz w:val="24"/>
          <w:szCs w:val="24"/>
          <w:lang w:bidi="hi-IN"/>
        </w:rPr>
        <w:t xml:space="preserve"> the</w:t>
      </w:r>
      <w:r>
        <w:rPr>
          <w:rFonts w:ascii="Arial" w:hAnsi="Arial" w:cs="Arial"/>
          <w:sz w:val="24"/>
          <w:szCs w:val="24"/>
          <w:lang w:bidi="hi-IN"/>
        </w:rPr>
        <w:t xml:space="preserve"> </w:t>
      </w:r>
      <w:proofErr w:type="spellStart"/>
      <w:r w:rsidR="00AE3E7D" w:rsidRPr="009934C4">
        <w:rPr>
          <w:rFonts w:ascii="URW Palladio ITUeo" w:hAnsi="URW Palladio ITUeo" w:cs="Arial"/>
          <w:sz w:val="28"/>
          <w:szCs w:val="28"/>
          <w:lang w:bidi="hi-IN"/>
        </w:rPr>
        <w:t>rājasūya</w:t>
      </w:r>
      <w:proofErr w:type="spellEnd"/>
      <w:r w:rsidR="00AE3E7D" w:rsidRPr="009934C4">
        <w:rPr>
          <w:rFonts w:ascii="Arial" w:hAnsi="Arial" w:cs="Arial"/>
          <w:sz w:val="24"/>
          <w:szCs w:val="24"/>
          <w:lang w:bidi="hi-IN"/>
        </w:rPr>
        <w:t xml:space="preserve"> </w:t>
      </w:r>
      <w:proofErr w:type="spellStart"/>
      <w:r w:rsidR="00AE3E7D" w:rsidRPr="009934C4">
        <w:rPr>
          <w:rFonts w:ascii="URW Palladio ITUeo" w:hAnsi="URW Palladio ITUeo" w:cs="Arial"/>
          <w:sz w:val="28"/>
          <w:szCs w:val="28"/>
          <w:lang w:bidi="hi-IN"/>
        </w:rPr>
        <w:t>yāgā</w:t>
      </w:r>
      <w:proofErr w:type="spellEnd"/>
      <w:r>
        <w:rPr>
          <w:rFonts w:ascii="Arial" w:hAnsi="Arial" w:cs="Arial"/>
          <w:sz w:val="24"/>
          <w:szCs w:val="24"/>
          <w:lang w:bidi="hi-IN"/>
        </w:rPr>
        <w:t xml:space="preserve">, </w:t>
      </w:r>
      <w:proofErr w:type="spellStart"/>
      <w:r w:rsidR="00D32674" w:rsidRPr="00D32674">
        <w:rPr>
          <w:rFonts w:ascii="URW Palladio ITUeo" w:hAnsi="URW Palladio ITUeo" w:cs="Arial"/>
          <w:sz w:val="28"/>
          <w:szCs w:val="28"/>
          <w:lang w:bidi="hi-IN"/>
        </w:rPr>
        <w:t>puroḍāśam</w:t>
      </w:r>
      <w:proofErr w:type="spellEnd"/>
      <w:r>
        <w:rPr>
          <w:rFonts w:ascii="Arial" w:hAnsi="Arial" w:cs="Arial"/>
          <w:sz w:val="24"/>
          <w:szCs w:val="24"/>
          <w:lang w:bidi="hi-IN"/>
        </w:rPr>
        <w:t xml:space="preserve">, i.e. small pan cakes made from </w:t>
      </w:r>
      <w:r w:rsidR="005349BA">
        <w:rPr>
          <w:rFonts w:ascii="Arial" w:hAnsi="Arial" w:cs="Arial"/>
          <w:sz w:val="24"/>
          <w:szCs w:val="24"/>
          <w:lang w:bidi="hi-IN"/>
        </w:rPr>
        <w:t>flour which is similar to wheat</w:t>
      </w:r>
      <w:r>
        <w:rPr>
          <w:rFonts w:ascii="Arial" w:hAnsi="Arial" w:cs="Arial"/>
          <w:sz w:val="24"/>
          <w:szCs w:val="24"/>
          <w:lang w:bidi="hi-IN"/>
        </w:rPr>
        <w:t xml:space="preserve"> flour</w:t>
      </w:r>
      <w:r w:rsidR="005349BA">
        <w:rPr>
          <w:rFonts w:ascii="Arial" w:hAnsi="Arial" w:cs="Arial"/>
          <w:sz w:val="24"/>
          <w:szCs w:val="24"/>
          <w:lang w:bidi="hi-IN"/>
        </w:rPr>
        <w:t>,</w:t>
      </w:r>
      <w:r>
        <w:rPr>
          <w:rFonts w:ascii="Arial" w:hAnsi="Arial" w:cs="Arial"/>
          <w:sz w:val="24"/>
          <w:szCs w:val="24"/>
          <w:lang w:bidi="hi-IN"/>
        </w:rPr>
        <w:t xml:space="preserve"> should be offered in eight </w:t>
      </w:r>
      <w:proofErr w:type="spellStart"/>
      <w:r w:rsidR="005349BA" w:rsidRPr="005349BA">
        <w:rPr>
          <w:rFonts w:ascii="URW Palladio ITUeo" w:hAnsi="URW Palladio ITUeo" w:cs="Arial"/>
          <w:sz w:val="28"/>
          <w:szCs w:val="28"/>
          <w:lang w:bidi="hi-IN"/>
        </w:rPr>
        <w:t>kapālās</w:t>
      </w:r>
      <w:proofErr w:type="spellEnd"/>
      <w:r>
        <w:rPr>
          <w:rFonts w:ascii="Arial" w:hAnsi="Arial" w:cs="Arial"/>
          <w:sz w:val="24"/>
          <w:szCs w:val="24"/>
          <w:lang w:bidi="hi-IN"/>
        </w:rPr>
        <w:t xml:space="preserve">, i.e. small </w:t>
      </w:r>
      <w:r w:rsidR="005349BA">
        <w:rPr>
          <w:rFonts w:ascii="Arial" w:hAnsi="Arial" w:cs="Arial"/>
          <w:sz w:val="24"/>
          <w:szCs w:val="24"/>
          <w:lang w:bidi="hi-IN"/>
        </w:rPr>
        <w:t xml:space="preserve">vessels, </w:t>
      </w:r>
      <w:r>
        <w:rPr>
          <w:rFonts w:ascii="Arial" w:hAnsi="Arial" w:cs="Arial"/>
          <w:sz w:val="24"/>
          <w:szCs w:val="24"/>
          <w:lang w:bidi="hi-IN"/>
        </w:rPr>
        <w:t>to the deity by name ‘</w:t>
      </w:r>
      <w:proofErr w:type="spellStart"/>
      <w:r w:rsidRPr="005349BA">
        <w:rPr>
          <w:rFonts w:ascii="URW Palladio ITUeo" w:hAnsi="URW Palladio ITUeo" w:cs="Arial"/>
          <w:sz w:val="28"/>
          <w:szCs w:val="28"/>
          <w:lang w:bidi="hi-IN"/>
        </w:rPr>
        <w:t>anumati</w:t>
      </w:r>
      <w:proofErr w:type="spellEnd"/>
      <w:r w:rsidRPr="005349BA">
        <w:rPr>
          <w:rFonts w:ascii="URW Palladio ITUeo" w:hAnsi="URW Palladio ITUeo" w:cs="Arial"/>
          <w:sz w:val="28"/>
          <w:szCs w:val="28"/>
          <w:lang w:bidi="hi-IN"/>
        </w:rPr>
        <w:t>’</w:t>
      </w:r>
      <w:r>
        <w:rPr>
          <w:rFonts w:ascii="Arial" w:hAnsi="Arial" w:cs="Arial"/>
          <w:sz w:val="24"/>
          <w:szCs w:val="24"/>
          <w:lang w:bidi="hi-IN"/>
        </w:rPr>
        <w:t xml:space="preserve">. In that he has </w:t>
      </w:r>
      <w:r w:rsidR="00C06718">
        <w:rPr>
          <w:rFonts w:ascii="Arial" w:hAnsi="Arial" w:cs="Arial"/>
          <w:sz w:val="24"/>
          <w:szCs w:val="24"/>
          <w:lang w:bidi="hi-IN"/>
        </w:rPr>
        <w:t xml:space="preserve">also </w:t>
      </w:r>
      <w:r>
        <w:rPr>
          <w:rFonts w:ascii="Arial" w:hAnsi="Arial" w:cs="Arial"/>
          <w:sz w:val="24"/>
          <w:szCs w:val="24"/>
          <w:lang w:bidi="hi-IN"/>
        </w:rPr>
        <w:t xml:space="preserve">shown some of the highlights blessed by the </w:t>
      </w:r>
      <w:proofErr w:type="spellStart"/>
      <w:r>
        <w:rPr>
          <w:rFonts w:ascii="Arial" w:hAnsi="Arial" w:cs="Arial"/>
          <w:sz w:val="24"/>
          <w:szCs w:val="24"/>
          <w:lang w:bidi="hi-IN"/>
        </w:rPr>
        <w:t>vedas</w:t>
      </w:r>
      <w:proofErr w:type="spellEnd"/>
      <w:r>
        <w:rPr>
          <w:rFonts w:ascii="Arial" w:hAnsi="Arial" w:cs="Arial"/>
          <w:sz w:val="24"/>
          <w:szCs w:val="24"/>
          <w:lang w:bidi="hi-IN"/>
        </w:rPr>
        <w:t>.</w:t>
      </w:r>
    </w:p>
    <w:p w:rsidR="007C6F76" w:rsidRDefault="00C06718" w:rsidP="0007480B">
      <w:pPr>
        <w:jc w:val="both"/>
        <w:rPr>
          <w:rFonts w:ascii="Arial" w:hAnsi="Arial" w:cs="Arial"/>
          <w:sz w:val="24"/>
          <w:szCs w:val="24"/>
          <w:lang w:bidi="hi-IN"/>
        </w:rPr>
      </w:pPr>
      <w:r>
        <w:rPr>
          <w:rFonts w:ascii="Arial" w:hAnsi="Arial" w:cs="Arial"/>
          <w:sz w:val="24"/>
          <w:szCs w:val="24"/>
          <w:lang w:bidi="hi-IN"/>
        </w:rPr>
        <w:t xml:space="preserve">Usually, in the </w:t>
      </w:r>
      <w:proofErr w:type="spellStart"/>
      <w:r w:rsidR="00BC78A5" w:rsidRPr="00120369">
        <w:rPr>
          <w:rFonts w:ascii="URW Palladio ITUeo" w:hAnsi="URW Palladio ITUeo" w:cs="Arial"/>
          <w:sz w:val="28"/>
          <w:szCs w:val="28"/>
          <w:lang w:bidi="hi-IN"/>
        </w:rPr>
        <w:t>yajñās</w:t>
      </w:r>
      <w:proofErr w:type="spellEnd"/>
      <w:r>
        <w:rPr>
          <w:rFonts w:ascii="Arial" w:hAnsi="Arial" w:cs="Arial"/>
          <w:sz w:val="24"/>
          <w:szCs w:val="24"/>
          <w:lang w:bidi="hi-IN"/>
        </w:rPr>
        <w:t xml:space="preserve">, while grinding the flour for the </w:t>
      </w:r>
      <w:proofErr w:type="spellStart"/>
      <w:r w:rsidR="00BC78A5" w:rsidRPr="00D32674">
        <w:rPr>
          <w:rFonts w:ascii="URW Palladio ITUeo" w:hAnsi="URW Palladio ITUeo" w:cs="Arial"/>
          <w:sz w:val="28"/>
          <w:szCs w:val="28"/>
          <w:lang w:bidi="hi-IN"/>
        </w:rPr>
        <w:t>puroḍāśam</w:t>
      </w:r>
      <w:proofErr w:type="spellEnd"/>
      <w:r>
        <w:rPr>
          <w:rFonts w:ascii="Arial" w:hAnsi="Arial" w:cs="Arial"/>
          <w:sz w:val="24"/>
          <w:szCs w:val="24"/>
          <w:lang w:bidi="hi-IN"/>
        </w:rPr>
        <w:t xml:space="preserve">, the deer skin will first be spread on the floor. On </w:t>
      </w:r>
      <w:r w:rsidR="001B7193">
        <w:rPr>
          <w:rFonts w:ascii="Arial" w:hAnsi="Arial" w:cs="Arial"/>
          <w:sz w:val="24"/>
          <w:szCs w:val="24"/>
          <w:lang w:bidi="hi-IN"/>
        </w:rPr>
        <w:t xml:space="preserve">top of </w:t>
      </w:r>
      <w:r>
        <w:rPr>
          <w:rFonts w:ascii="Arial" w:hAnsi="Arial" w:cs="Arial"/>
          <w:sz w:val="24"/>
          <w:szCs w:val="24"/>
          <w:lang w:bidi="hi-IN"/>
        </w:rPr>
        <w:t>that</w:t>
      </w:r>
      <w:r w:rsidR="00743BE6">
        <w:rPr>
          <w:rFonts w:ascii="Arial" w:hAnsi="Arial" w:cs="Arial"/>
          <w:sz w:val="24"/>
          <w:szCs w:val="24"/>
          <w:lang w:bidi="hi-IN"/>
        </w:rPr>
        <w:t xml:space="preserve"> (</w:t>
      </w:r>
      <w:r w:rsidR="00743BE6">
        <w:rPr>
          <w:rFonts w:ascii="Arial" w:hAnsi="Arial" w:cs="Arial"/>
          <w:sz w:val="24"/>
          <w:szCs w:val="24"/>
          <w:lang w:bidi="hi-IN"/>
        </w:rPr>
        <w:t>deer skin</w:t>
      </w:r>
      <w:r w:rsidR="00743BE6">
        <w:rPr>
          <w:rFonts w:ascii="Arial" w:hAnsi="Arial" w:cs="Arial"/>
          <w:sz w:val="24"/>
          <w:szCs w:val="24"/>
          <w:lang w:bidi="hi-IN"/>
        </w:rPr>
        <w:t>)</w:t>
      </w:r>
      <w:r w:rsidR="00C639F9">
        <w:rPr>
          <w:rFonts w:ascii="Arial" w:hAnsi="Arial" w:cs="Arial"/>
          <w:sz w:val="24"/>
          <w:szCs w:val="24"/>
          <w:lang w:bidi="hi-IN"/>
        </w:rPr>
        <w:t>,</w:t>
      </w:r>
      <w:r>
        <w:rPr>
          <w:rFonts w:ascii="Arial" w:hAnsi="Arial" w:cs="Arial"/>
          <w:sz w:val="24"/>
          <w:szCs w:val="24"/>
          <w:lang w:bidi="hi-IN"/>
        </w:rPr>
        <w:t xml:space="preserve"> </w:t>
      </w:r>
      <w:proofErr w:type="spellStart"/>
      <w:r w:rsidR="00474634" w:rsidRPr="00474634">
        <w:rPr>
          <w:rFonts w:ascii="URW Palladio ITUeo" w:hAnsi="URW Palladio ITUeo" w:cs="Arial"/>
          <w:sz w:val="28"/>
          <w:szCs w:val="28"/>
          <w:lang w:bidi="hi-IN"/>
        </w:rPr>
        <w:t>śamyai</w:t>
      </w:r>
      <w:proofErr w:type="spellEnd"/>
      <w:r>
        <w:rPr>
          <w:rFonts w:ascii="Arial" w:hAnsi="Arial" w:cs="Arial"/>
          <w:sz w:val="24"/>
          <w:szCs w:val="24"/>
          <w:lang w:bidi="hi-IN"/>
        </w:rPr>
        <w:t xml:space="preserve">, which is a small pounder used in the </w:t>
      </w:r>
      <w:proofErr w:type="spellStart"/>
      <w:r w:rsidR="00474634" w:rsidRPr="00120369">
        <w:rPr>
          <w:rFonts w:ascii="URW Palladio ITUeo" w:hAnsi="URW Palladio ITUeo" w:cs="Arial"/>
          <w:sz w:val="28"/>
          <w:szCs w:val="28"/>
          <w:lang w:bidi="hi-IN"/>
        </w:rPr>
        <w:t>yajñās</w:t>
      </w:r>
      <w:proofErr w:type="spellEnd"/>
      <w:r>
        <w:rPr>
          <w:rFonts w:ascii="Arial" w:hAnsi="Arial" w:cs="Arial"/>
          <w:sz w:val="24"/>
          <w:szCs w:val="24"/>
          <w:lang w:bidi="hi-IN"/>
        </w:rPr>
        <w:t xml:space="preserve">, </w:t>
      </w:r>
      <w:r w:rsidR="00474634">
        <w:rPr>
          <w:rFonts w:ascii="Arial" w:hAnsi="Arial" w:cs="Arial"/>
          <w:sz w:val="24"/>
          <w:szCs w:val="24"/>
          <w:lang w:bidi="hi-IN"/>
        </w:rPr>
        <w:t xml:space="preserve">will be kept, </w:t>
      </w:r>
      <w:r>
        <w:rPr>
          <w:rFonts w:ascii="Arial" w:hAnsi="Arial" w:cs="Arial"/>
          <w:sz w:val="24"/>
          <w:szCs w:val="24"/>
          <w:lang w:bidi="hi-IN"/>
        </w:rPr>
        <w:t xml:space="preserve">with </w:t>
      </w:r>
      <w:r w:rsidR="00474634">
        <w:rPr>
          <w:rFonts w:ascii="Arial" w:hAnsi="Arial" w:cs="Arial"/>
          <w:sz w:val="24"/>
          <w:szCs w:val="24"/>
          <w:lang w:bidi="hi-IN"/>
        </w:rPr>
        <w:t xml:space="preserve">the </w:t>
      </w:r>
      <w:r>
        <w:rPr>
          <w:rFonts w:ascii="Arial" w:hAnsi="Arial" w:cs="Arial"/>
          <w:sz w:val="24"/>
          <w:szCs w:val="24"/>
          <w:lang w:bidi="hi-IN"/>
        </w:rPr>
        <w:t>edge facing towards north. On</w:t>
      </w:r>
      <w:r w:rsidR="001B7193">
        <w:rPr>
          <w:rFonts w:ascii="Arial" w:hAnsi="Arial" w:cs="Arial"/>
          <w:sz w:val="24"/>
          <w:szCs w:val="24"/>
          <w:lang w:bidi="hi-IN"/>
        </w:rPr>
        <w:t xml:space="preserve"> top of</w:t>
      </w:r>
      <w:r>
        <w:rPr>
          <w:rFonts w:ascii="Arial" w:hAnsi="Arial" w:cs="Arial"/>
          <w:sz w:val="24"/>
          <w:szCs w:val="24"/>
          <w:lang w:bidi="hi-IN"/>
        </w:rPr>
        <w:t xml:space="preserve"> that</w:t>
      </w:r>
      <w:r w:rsidR="00743BE6">
        <w:rPr>
          <w:rFonts w:ascii="Arial" w:hAnsi="Arial" w:cs="Arial"/>
          <w:sz w:val="24"/>
          <w:szCs w:val="24"/>
          <w:lang w:bidi="hi-IN"/>
        </w:rPr>
        <w:t xml:space="preserve"> (</w:t>
      </w:r>
      <w:proofErr w:type="spellStart"/>
      <w:r w:rsidR="00743BE6" w:rsidRPr="00474634">
        <w:rPr>
          <w:rFonts w:ascii="URW Palladio ITUeo" w:hAnsi="URW Palladio ITUeo" w:cs="Arial"/>
          <w:sz w:val="28"/>
          <w:szCs w:val="28"/>
          <w:lang w:bidi="hi-IN"/>
        </w:rPr>
        <w:t>śamyai</w:t>
      </w:r>
      <w:proofErr w:type="spellEnd"/>
      <w:r w:rsidR="00743BE6">
        <w:rPr>
          <w:rFonts w:ascii="Arial" w:hAnsi="Arial" w:cs="Arial"/>
          <w:sz w:val="24"/>
          <w:szCs w:val="24"/>
          <w:lang w:bidi="hi-IN"/>
        </w:rPr>
        <w:t>)</w:t>
      </w:r>
      <w:r w:rsidR="00C639F9">
        <w:rPr>
          <w:rFonts w:ascii="Arial" w:hAnsi="Arial" w:cs="Arial"/>
          <w:sz w:val="24"/>
          <w:szCs w:val="24"/>
          <w:lang w:bidi="hi-IN"/>
        </w:rPr>
        <w:t>,</w:t>
      </w:r>
      <w:r>
        <w:rPr>
          <w:rFonts w:ascii="Arial" w:hAnsi="Arial" w:cs="Arial"/>
          <w:sz w:val="24"/>
          <w:szCs w:val="24"/>
          <w:lang w:bidi="hi-IN"/>
        </w:rPr>
        <w:t xml:space="preserve"> </w:t>
      </w:r>
      <w:proofErr w:type="spellStart"/>
      <w:r w:rsidR="00C639F9" w:rsidRPr="00C639F9">
        <w:rPr>
          <w:rFonts w:ascii="URW Palladio ITUeo" w:hAnsi="URW Palladio ITUeo" w:cs="Arial"/>
          <w:sz w:val="28"/>
          <w:szCs w:val="28"/>
          <w:lang w:bidi="hi-IN"/>
        </w:rPr>
        <w:t>dṛṣad</w:t>
      </w:r>
      <w:proofErr w:type="spellEnd"/>
      <w:r w:rsidR="00C639F9">
        <w:rPr>
          <w:rFonts w:ascii="URW Palladio ITUeo" w:hAnsi="URW Palladio ITUeo" w:cs="Arial"/>
          <w:sz w:val="28"/>
          <w:szCs w:val="28"/>
          <w:lang w:bidi="hi-IN"/>
        </w:rPr>
        <w:t xml:space="preserve">, </w:t>
      </w:r>
      <w:r w:rsidR="00C639F9">
        <w:rPr>
          <w:rFonts w:ascii="Arial" w:hAnsi="Arial" w:cs="Arial"/>
          <w:sz w:val="24"/>
          <w:szCs w:val="24"/>
          <w:lang w:bidi="hi-IN"/>
        </w:rPr>
        <w:t xml:space="preserve">which is a small grinding </w:t>
      </w:r>
      <w:proofErr w:type="gramStart"/>
      <w:r w:rsidR="00C639F9">
        <w:rPr>
          <w:rFonts w:ascii="Arial" w:hAnsi="Arial" w:cs="Arial"/>
          <w:sz w:val="24"/>
          <w:szCs w:val="24"/>
          <w:lang w:bidi="hi-IN"/>
        </w:rPr>
        <w:t>stone</w:t>
      </w:r>
      <w:proofErr w:type="gramEnd"/>
      <w:r w:rsidR="00C639F9">
        <w:rPr>
          <w:rFonts w:ascii="Arial" w:hAnsi="Arial" w:cs="Arial"/>
          <w:sz w:val="24"/>
          <w:szCs w:val="24"/>
          <w:lang w:bidi="hi-IN"/>
        </w:rPr>
        <w:t xml:space="preserve"> used in the </w:t>
      </w:r>
      <w:proofErr w:type="spellStart"/>
      <w:r w:rsidR="00C639F9" w:rsidRPr="00120369">
        <w:rPr>
          <w:rFonts w:ascii="URW Palladio ITUeo" w:hAnsi="URW Palladio ITUeo" w:cs="Arial"/>
          <w:sz w:val="28"/>
          <w:szCs w:val="28"/>
          <w:lang w:bidi="hi-IN"/>
        </w:rPr>
        <w:t>yajñās</w:t>
      </w:r>
      <w:proofErr w:type="spellEnd"/>
      <w:r w:rsidR="00C639F9">
        <w:rPr>
          <w:rFonts w:ascii="Arial" w:hAnsi="Arial" w:cs="Arial"/>
          <w:sz w:val="24"/>
          <w:szCs w:val="24"/>
          <w:lang w:bidi="hi-IN"/>
        </w:rPr>
        <w:t>, will be kept.</w:t>
      </w:r>
      <w:r>
        <w:rPr>
          <w:rFonts w:ascii="Arial" w:hAnsi="Arial" w:cs="Arial"/>
          <w:sz w:val="24"/>
          <w:szCs w:val="24"/>
          <w:lang w:bidi="hi-IN"/>
        </w:rPr>
        <w:t xml:space="preserve"> On that</w:t>
      </w:r>
      <w:r w:rsidR="00541F5E">
        <w:rPr>
          <w:rFonts w:ascii="Arial" w:hAnsi="Arial" w:cs="Arial"/>
          <w:sz w:val="24"/>
          <w:szCs w:val="24"/>
          <w:lang w:bidi="hi-IN"/>
        </w:rPr>
        <w:t xml:space="preserve"> (</w:t>
      </w:r>
      <w:proofErr w:type="spellStart"/>
      <w:r w:rsidR="00541F5E" w:rsidRPr="00C639F9">
        <w:rPr>
          <w:rFonts w:ascii="URW Palladio ITUeo" w:hAnsi="URW Palladio ITUeo" w:cs="Arial"/>
          <w:sz w:val="28"/>
          <w:szCs w:val="28"/>
          <w:lang w:bidi="hi-IN"/>
        </w:rPr>
        <w:t>dṛṣad</w:t>
      </w:r>
      <w:proofErr w:type="spellEnd"/>
      <w:r w:rsidR="00541F5E">
        <w:rPr>
          <w:rFonts w:ascii="Arial" w:hAnsi="Arial" w:cs="Arial"/>
          <w:sz w:val="24"/>
          <w:szCs w:val="24"/>
          <w:lang w:bidi="hi-IN"/>
        </w:rPr>
        <w:t>)</w:t>
      </w:r>
      <w:r w:rsidR="00C639F9">
        <w:rPr>
          <w:rFonts w:ascii="Arial" w:hAnsi="Arial" w:cs="Arial"/>
          <w:sz w:val="24"/>
          <w:szCs w:val="24"/>
          <w:lang w:bidi="hi-IN"/>
        </w:rPr>
        <w:t xml:space="preserve">, the rice will be pounded using </w:t>
      </w:r>
      <w:proofErr w:type="spellStart"/>
      <w:r w:rsidR="00C639F9" w:rsidRPr="00B51AE5">
        <w:rPr>
          <w:rFonts w:ascii="URW Palladio ITUeo" w:hAnsi="URW Palladio ITUeo" w:cs="Arial"/>
          <w:sz w:val="28"/>
          <w:szCs w:val="28"/>
          <w:lang w:bidi="hi-IN"/>
        </w:rPr>
        <w:t>upala</w:t>
      </w:r>
      <w:proofErr w:type="spellEnd"/>
      <w:r w:rsidR="00C639F9">
        <w:rPr>
          <w:rFonts w:ascii="Arial" w:hAnsi="Arial" w:cs="Arial"/>
          <w:sz w:val="24"/>
          <w:szCs w:val="24"/>
          <w:lang w:bidi="hi-IN"/>
        </w:rPr>
        <w:t>, which is another equipment used for grinding (grinding stone)</w:t>
      </w:r>
      <w:r w:rsidR="00A14EEF">
        <w:rPr>
          <w:rFonts w:ascii="Arial" w:hAnsi="Arial" w:cs="Arial"/>
          <w:sz w:val="24"/>
          <w:szCs w:val="24"/>
          <w:lang w:bidi="hi-IN"/>
        </w:rPr>
        <w:t xml:space="preserve">. While preparing the flour like this, the flour that spills on the eastern side </w:t>
      </w:r>
      <w:r w:rsidR="00C73CAA">
        <w:rPr>
          <w:rFonts w:ascii="Arial" w:hAnsi="Arial" w:cs="Arial"/>
          <w:sz w:val="24"/>
          <w:szCs w:val="24"/>
          <w:lang w:bidi="hi-IN"/>
        </w:rPr>
        <w:t xml:space="preserve">of the </w:t>
      </w:r>
      <w:proofErr w:type="spellStart"/>
      <w:r w:rsidR="00C73CAA" w:rsidRPr="00474634">
        <w:rPr>
          <w:rFonts w:ascii="URW Palladio ITUeo" w:hAnsi="URW Palladio ITUeo" w:cs="Arial"/>
          <w:sz w:val="28"/>
          <w:szCs w:val="28"/>
          <w:lang w:bidi="hi-IN"/>
        </w:rPr>
        <w:t>śamyai</w:t>
      </w:r>
      <w:proofErr w:type="spellEnd"/>
      <w:r w:rsidR="00C73CAA">
        <w:rPr>
          <w:rFonts w:ascii="Arial" w:hAnsi="Arial" w:cs="Arial"/>
          <w:sz w:val="24"/>
          <w:szCs w:val="24"/>
          <w:lang w:bidi="hi-IN"/>
        </w:rPr>
        <w:t xml:space="preserve"> </w:t>
      </w:r>
      <w:r w:rsidR="00A14EEF">
        <w:rPr>
          <w:rFonts w:ascii="Arial" w:hAnsi="Arial" w:cs="Arial"/>
          <w:sz w:val="24"/>
          <w:szCs w:val="24"/>
          <w:lang w:bidi="hi-IN"/>
        </w:rPr>
        <w:t xml:space="preserve">should be </w:t>
      </w:r>
      <w:bookmarkStart w:id="0" w:name="_GoBack"/>
      <w:bookmarkEnd w:id="0"/>
      <w:r w:rsidR="00A14EEF">
        <w:rPr>
          <w:rFonts w:ascii="Arial" w:hAnsi="Arial" w:cs="Arial"/>
          <w:sz w:val="24"/>
          <w:szCs w:val="24"/>
          <w:lang w:bidi="hi-IN"/>
        </w:rPr>
        <w:t xml:space="preserve">used for making </w:t>
      </w:r>
      <w:r w:rsidR="00AC004A">
        <w:rPr>
          <w:rFonts w:ascii="Arial" w:hAnsi="Arial" w:cs="Arial"/>
          <w:sz w:val="24"/>
          <w:szCs w:val="24"/>
          <w:lang w:bidi="hi-IN"/>
        </w:rPr>
        <w:t xml:space="preserve">eight </w:t>
      </w:r>
      <w:proofErr w:type="spellStart"/>
      <w:r w:rsidR="006A677B" w:rsidRPr="00D32674">
        <w:rPr>
          <w:rFonts w:ascii="URW Palladio ITUeo" w:hAnsi="URW Palladio ITUeo" w:cs="Arial"/>
          <w:sz w:val="28"/>
          <w:szCs w:val="28"/>
          <w:lang w:bidi="hi-IN"/>
        </w:rPr>
        <w:t>puroḍāśam</w:t>
      </w:r>
      <w:r w:rsidR="006A677B">
        <w:rPr>
          <w:rFonts w:ascii="URW Palladio ITUeo" w:hAnsi="URW Palladio ITUeo" w:cs="Arial"/>
          <w:sz w:val="28"/>
          <w:szCs w:val="28"/>
          <w:lang w:bidi="hi-IN"/>
        </w:rPr>
        <w:t>s</w:t>
      </w:r>
      <w:proofErr w:type="spellEnd"/>
      <w:r w:rsidR="006A677B">
        <w:rPr>
          <w:rFonts w:ascii="Arial" w:hAnsi="Arial" w:cs="Arial"/>
          <w:sz w:val="24"/>
          <w:szCs w:val="24"/>
          <w:lang w:bidi="hi-IN"/>
        </w:rPr>
        <w:t xml:space="preserve"> </w:t>
      </w:r>
      <w:r w:rsidR="00AC004A">
        <w:rPr>
          <w:rFonts w:ascii="Arial" w:hAnsi="Arial" w:cs="Arial"/>
          <w:sz w:val="24"/>
          <w:szCs w:val="24"/>
          <w:lang w:bidi="hi-IN"/>
        </w:rPr>
        <w:t xml:space="preserve">(i.e. the pan cake made of flour). One pan cake should be made using the flour spilled on the west side of the </w:t>
      </w:r>
      <w:proofErr w:type="spellStart"/>
      <w:r w:rsidR="00C73CAA" w:rsidRPr="00474634">
        <w:rPr>
          <w:rFonts w:ascii="URW Palladio ITUeo" w:hAnsi="URW Palladio ITUeo" w:cs="Arial"/>
          <w:sz w:val="28"/>
          <w:szCs w:val="28"/>
          <w:lang w:bidi="hi-IN"/>
        </w:rPr>
        <w:t>śamyai</w:t>
      </w:r>
      <w:proofErr w:type="spellEnd"/>
      <w:r w:rsidR="00AC004A">
        <w:rPr>
          <w:rFonts w:ascii="Arial" w:hAnsi="Arial" w:cs="Arial"/>
          <w:sz w:val="24"/>
          <w:szCs w:val="24"/>
          <w:lang w:bidi="hi-IN"/>
        </w:rPr>
        <w:t>.</w:t>
      </w:r>
    </w:p>
    <w:p w:rsidR="00AC004A" w:rsidRDefault="006D2A67" w:rsidP="0007480B">
      <w:pPr>
        <w:jc w:val="both"/>
        <w:rPr>
          <w:rFonts w:ascii="Arial" w:hAnsi="Arial" w:cs="Arial"/>
          <w:sz w:val="24"/>
          <w:szCs w:val="24"/>
          <w:lang w:bidi="hi-IN"/>
        </w:rPr>
      </w:pPr>
      <w:r>
        <w:rPr>
          <w:rFonts w:ascii="Arial" w:hAnsi="Arial" w:cs="Arial"/>
          <w:sz w:val="24"/>
          <w:szCs w:val="24"/>
          <w:lang w:bidi="hi-IN"/>
        </w:rPr>
        <w:lastRenderedPageBreak/>
        <w:t xml:space="preserve">That one pan cake should be offered to the deity named </w:t>
      </w:r>
      <w:proofErr w:type="spellStart"/>
      <w:r w:rsidR="00FB774A" w:rsidRPr="00FB774A">
        <w:rPr>
          <w:rFonts w:ascii="URW Palladio ITUeo" w:hAnsi="URW Palladio ITUeo" w:cs="Arial"/>
          <w:sz w:val="28"/>
          <w:szCs w:val="28"/>
          <w:lang w:bidi="hi-IN"/>
        </w:rPr>
        <w:t>nirṛti</w:t>
      </w:r>
      <w:proofErr w:type="spellEnd"/>
      <w:r w:rsidR="00FB774A" w:rsidRPr="00FB774A">
        <w:rPr>
          <w:rFonts w:ascii="Arial" w:hAnsi="Arial" w:cs="Arial"/>
          <w:sz w:val="24"/>
          <w:szCs w:val="24"/>
          <w:lang w:bidi="hi-IN"/>
        </w:rPr>
        <w:t xml:space="preserve"> </w:t>
      </w:r>
      <w:r>
        <w:rPr>
          <w:rFonts w:ascii="Arial" w:hAnsi="Arial" w:cs="Arial"/>
          <w:sz w:val="24"/>
          <w:szCs w:val="24"/>
          <w:lang w:bidi="hi-IN"/>
        </w:rPr>
        <w:t>and the eight to the deity ‘</w:t>
      </w:r>
      <w:proofErr w:type="spellStart"/>
      <w:r w:rsidRPr="00FB774A">
        <w:rPr>
          <w:rFonts w:ascii="URW Palladio ITUeo" w:hAnsi="URW Palladio ITUeo" w:cs="Arial"/>
          <w:sz w:val="28"/>
          <w:szCs w:val="28"/>
          <w:lang w:bidi="hi-IN"/>
        </w:rPr>
        <w:t>anumati</w:t>
      </w:r>
      <w:proofErr w:type="spellEnd"/>
      <w:r w:rsidRPr="00FB774A">
        <w:rPr>
          <w:rFonts w:ascii="URW Palladio ITUeo" w:hAnsi="URW Palladio ITUeo" w:cs="Arial"/>
          <w:sz w:val="28"/>
          <w:szCs w:val="28"/>
          <w:lang w:bidi="hi-IN"/>
        </w:rPr>
        <w:t>’</w:t>
      </w:r>
      <w:r>
        <w:rPr>
          <w:rFonts w:ascii="Arial" w:hAnsi="Arial" w:cs="Arial"/>
          <w:sz w:val="24"/>
          <w:szCs w:val="24"/>
          <w:lang w:bidi="hi-IN"/>
        </w:rPr>
        <w:t xml:space="preserve">. </w:t>
      </w:r>
      <w:r w:rsidR="00183ED8">
        <w:rPr>
          <w:rFonts w:ascii="Arial" w:hAnsi="Arial" w:cs="Arial"/>
          <w:sz w:val="24"/>
          <w:szCs w:val="24"/>
          <w:lang w:bidi="hi-IN"/>
        </w:rPr>
        <w:t>Who is this ‘</w:t>
      </w:r>
      <w:proofErr w:type="spellStart"/>
      <w:r w:rsidR="00FB774A" w:rsidRPr="00FB774A">
        <w:rPr>
          <w:rFonts w:ascii="URW Palladio ITUeo" w:hAnsi="URW Palladio ITUeo" w:cs="Arial"/>
          <w:sz w:val="28"/>
          <w:szCs w:val="28"/>
          <w:lang w:bidi="hi-IN"/>
        </w:rPr>
        <w:t>nirṛti</w:t>
      </w:r>
      <w:proofErr w:type="spellEnd"/>
      <w:r w:rsidR="00183ED8">
        <w:rPr>
          <w:rFonts w:ascii="Arial" w:hAnsi="Arial" w:cs="Arial"/>
          <w:sz w:val="24"/>
          <w:szCs w:val="24"/>
          <w:lang w:bidi="hi-IN"/>
        </w:rPr>
        <w:t xml:space="preserve">’ and who is this </w:t>
      </w:r>
      <w:proofErr w:type="gramStart"/>
      <w:r w:rsidR="00183ED8">
        <w:rPr>
          <w:rFonts w:ascii="Arial" w:hAnsi="Arial" w:cs="Arial"/>
          <w:sz w:val="24"/>
          <w:szCs w:val="24"/>
          <w:lang w:bidi="hi-IN"/>
        </w:rPr>
        <w:t>‘</w:t>
      </w:r>
      <w:proofErr w:type="spellStart"/>
      <w:r w:rsidR="00183ED8" w:rsidRPr="00FB774A">
        <w:rPr>
          <w:rFonts w:ascii="URW Palladio ITUeo" w:hAnsi="URW Palladio ITUeo" w:cs="Arial"/>
          <w:sz w:val="28"/>
          <w:szCs w:val="28"/>
          <w:lang w:bidi="hi-IN"/>
        </w:rPr>
        <w:t>anumati</w:t>
      </w:r>
      <w:proofErr w:type="spellEnd"/>
      <w:r w:rsidR="00183ED8" w:rsidRPr="00FB774A">
        <w:rPr>
          <w:rFonts w:ascii="URW Palladio ITUeo" w:hAnsi="URW Palladio ITUeo" w:cs="Arial"/>
          <w:sz w:val="28"/>
          <w:szCs w:val="28"/>
          <w:lang w:bidi="hi-IN"/>
        </w:rPr>
        <w:t>’</w:t>
      </w:r>
      <w:r w:rsidR="00183ED8">
        <w:rPr>
          <w:rFonts w:ascii="Arial" w:hAnsi="Arial" w:cs="Arial"/>
          <w:sz w:val="24"/>
          <w:szCs w:val="24"/>
          <w:lang w:bidi="hi-IN"/>
        </w:rPr>
        <w:t>?.</w:t>
      </w:r>
      <w:proofErr w:type="gramEnd"/>
    </w:p>
    <w:p w:rsidR="00183ED8" w:rsidRDefault="002C4C93" w:rsidP="0007480B">
      <w:pPr>
        <w:jc w:val="both"/>
        <w:rPr>
          <w:rFonts w:ascii="Arial" w:hAnsi="Arial" w:cs="Arial"/>
          <w:sz w:val="24"/>
          <w:szCs w:val="24"/>
          <w:lang w:bidi="hi-IN"/>
        </w:rPr>
      </w:pPr>
      <w:r>
        <w:rPr>
          <w:rFonts w:ascii="Arial" w:hAnsi="Arial" w:cs="Arial"/>
          <w:sz w:val="24"/>
          <w:szCs w:val="24"/>
          <w:lang w:bidi="hi-IN"/>
        </w:rPr>
        <w:t xml:space="preserve">The answer for these questions given by </w:t>
      </w:r>
      <w:proofErr w:type="spellStart"/>
      <w:r>
        <w:rPr>
          <w:rFonts w:ascii="Arial" w:hAnsi="Arial" w:cs="Arial"/>
          <w:sz w:val="24"/>
          <w:szCs w:val="24"/>
          <w:lang w:bidi="hi-IN"/>
        </w:rPr>
        <w:t>vedas</w:t>
      </w:r>
      <w:proofErr w:type="spellEnd"/>
      <w:r>
        <w:rPr>
          <w:rFonts w:ascii="Arial" w:hAnsi="Arial" w:cs="Arial"/>
          <w:sz w:val="24"/>
          <w:szCs w:val="24"/>
          <w:lang w:bidi="hi-IN"/>
        </w:rPr>
        <w:t xml:space="preserve"> can be understood</w:t>
      </w:r>
      <w:r w:rsidR="001A52C2">
        <w:rPr>
          <w:rFonts w:ascii="Arial" w:hAnsi="Arial" w:cs="Arial"/>
          <w:sz w:val="24"/>
          <w:szCs w:val="24"/>
          <w:lang w:bidi="hi-IN"/>
        </w:rPr>
        <w:t>,</w:t>
      </w:r>
      <w:r>
        <w:rPr>
          <w:rFonts w:ascii="Arial" w:hAnsi="Arial" w:cs="Arial"/>
          <w:sz w:val="24"/>
          <w:szCs w:val="24"/>
          <w:lang w:bidi="hi-IN"/>
        </w:rPr>
        <w:t xml:space="preserve"> only by those who have good imagination. </w:t>
      </w:r>
      <w:r w:rsidR="00BF2B1B">
        <w:rPr>
          <w:rFonts w:ascii="Arial" w:hAnsi="Arial" w:cs="Arial"/>
          <w:sz w:val="24"/>
          <w:szCs w:val="24"/>
          <w:lang w:bidi="hi-IN"/>
        </w:rPr>
        <w:t>Let us see what Vedas say about these deities</w:t>
      </w:r>
      <w:r w:rsidR="001A52C2">
        <w:rPr>
          <w:rFonts w:ascii="Arial" w:hAnsi="Arial" w:cs="Arial"/>
          <w:sz w:val="24"/>
          <w:szCs w:val="24"/>
          <w:lang w:bidi="hi-IN"/>
        </w:rPr>
        <w:t xml:space="preserve"> by pointing towards the earth</w:t>
      </w:r>
      <w:r w:rsidR="00BF2B1B">
        <w:rPr>
          <w:rFonts w:ascii="Arial" w:hAnsi="Arial" w:cs="Arial"/>
          <w:sz w:val="24"/>
          <w:szCs w:val="24"/>
          <w:lang w:bidi="hi-IN"/>
        </w:rPr>
        <w:t>:</w:t>
      </w:r>
    </w:p>
    <w:p w:rsidR="001A52C2" w:rsidRDefault="000D147C" w:rsidP="000D147C">
      <w:pPr>
        <w:jc w:val="both"/>
        <w:rPr>
          <w:rFonts w:ascii="Sanskrit 2003" w:hAnsi="Sanskrit 2003" w:cs="Sanskrit 2003"/>
          <w:sz w:val="32"/>
          <w:szCs w:val="32"/>
          <w:lang w:bidi="hi-IN"/>
        </w:rPr>
      </w:pPr>
      <w:r w:rsidRPr="000D147C">
        <w:rPr>
          <w:rFonts w:ascii="Sanskrit 2003" w:hAnsi="Sanskrit 2003" w:cs="Sanskrit 2003"/>
          <w:sz w:val="32"/>
          <w:szCs w:val="32"/>
          <w:cs/>
          <w:lang w:bidi="hi-IN"/>
        </w:rPr>
        <w:t>इयम्वा अनुमतिः</w:t>
      </w:r>
      <w:r>
        <w:rPr>
          <w:rFonts w:ascii="Sanskrit 2003" w:hAnsi="Sanskrit 2003" w:cs="Sanskrit 2003"/>
          <w:sz w:val="32"/>
          <w:szCs w:val="32"/>
          <w:lang w:bidi="hi-IN"/>
        </w:rPr>
        <w:t xml:space="preserve"> | </w:t>
      </w:r>
      <w:r w:rsidRPr="000D147C">
        <w:rPr>
          <w:rFonts w:ascii="Sanskrit 2003" w:hAnsi="Sanskrit 2003" w:cs="Sanskrit 2003"/>
          <w:sz w:val="32"/>
          <w:szCs w:val="32"/>
          <w:cs/>
          <w:lang w:bidi="hi-IN"/>
        </w:rPr>
        <w:t>इयन्निरृतिः</w:t>
      </w:r>
      <w:r>
        <w:rPr>
          <w:rFonts w:ascii="Sanskrit 2003" w:hAnsi="Sanskrit 2003" w:cs="Sanskrit 2003"/>
          <w:sz w:val="32"/>
          <w:szCs w:val="32"/>
          <w:lang w:bidi="hi-IN"/>
        </w:rPr>
        <w:t xml:space="preserve"> |</w:t>
      </w:r>
    </w:p>
    <w:p w:rsidR="000D147C" w:rsidRPr="000D147C" w:rsidRDefault="000D147C" w:rsidP="000D147C">
      <w:pPr>
        <w:jc w:val="both"/>
        <w:rPr>
          <w:rFonts w:ascii="URW Palladio ITUeo" w:hAnsi="URW Palladio ITUeo" w:cs="Arial"/>
          <w:sz w:val="28"/>
          <w:szCs w:val="28"/>
          <w:lang w:bidi="hi-IN"/>
        </w:rPr>
      </w:pPr>
      <w:proofErr w:type="spellStart"/>
      <w:proofErr w:type="gramStart"/>
      <w:r w:rsidRPr="000D147C">
        <w:rPr>
          <w:rFonts w:ascii="URW Palladio ITUeo" w:hAnsi="URW Palladio ITUeo" w:cs="Arial"/>
          <w:sz w:val="28"/>
          <w:szCs w:val="28"/>
          <w:lang w:bidi="hi-IN"/>
        </w:rPr>
        <w:t>iyamvā</w:t>
      </w:r>
      <w:proofErr w:type="spellEnd"/>
      <w:proofErr w:type="gramEnd"/>
      <w:r w:rsidRPr="000D147C">
        <w:rPr>
          <w:rFonts w:ascii="URW Palladio ITUeo" w:hAnsi="URW Palladio ITUeo" w:cs="Arial"/>
          <w:sz w:val="28"/>
          <w:szCs w:val="28"/>
          <w:lang w:bidi="hi-IN"/>
        </w:rPr>
        <w:t xml:space="preserve"> </w:t>
      </w:r>
      <w:proofErr w:type="spellStart"/>
      <w:r w:rsidRPr="000D147C">
        <w:rPr>
          <w:rFonts w:ascii="URW Palladio ITUeo" w:hAnsi="URW Palladio ITUeo" w:cs="Arial"/>
          <w:sz w:val="28"/>
          <w:szCs w:val="28"/>
          <w:lang w:bidi="hi-IN"/>
        </w:rPr>
        <w:t>anumatiḥ</w:t>
      </w:r>
      <w:proofErr w:type="spellEnd"/>
      <w:r w:rsidRPr="000D147C">
        <w:rPr>
          <w:rFonts w:ascii="URW Palladio ITUeo" w:hAnsi="URW Palladio ITUeo" w:cs="Arial"/>
          <w:sz w:val="28"/>
          <w:szCs w:val="28"/>
          <w:lang w:bidi="hi-IN"/>
        </w:rPr>
        <w:t xml:space="preserve"> | </w:t>
      </w:r>
      <w:proofErr w:type="spellStart"/>
      <w:r w:rsidRPr="000D147C">
        <w:rPr>
          <w:rFonts w:ascii="URW Palladio ITUeo" w:hAnsi="URW Palladio ITUeo" w:cs="Arial"/>
          <w:sz w:val="28"/>
          <w:szCs w:val="28"/>
          <w:lang w:bidi="hi-IN"/>
        </w:rPr>
        <w:t>iyannirṛtiḥ</w:t>
      </w:r>
      <w:proofErr w:type="spellEnd"/>
      <w:r w:rsidRPr="000D147C">
        <w:rPr>
          <w:rFonts w:ascii="URW Palladio ITUeo" w:hAnsi="URW Palladio ITUeo" w:cs="Arial"/>
          <w:sz w:val="28"/>
          <w:szCs w:val="28"/>
          <w:lang w:bidi="hi-IN"/>
        </w:rPr>
        <w:t xml:space="preserve"> |</w:t>
      </w:r>
    </w:p>
    <w:p w:rsidR="00BF2B1B" w:rsidRPr="00DD11A6" w:rsidRDefault="00DD11A6" w:rsidP="0007480B">
      <w:pPr>
        <w:jc w:val="both"/>
        <w:rPr>
          <w:rFonts w:ascii="Arial" w:hAnsi="Arial" w:cs="Arial"/>
          <w:sz w:val="24"/>
          <w:szCs w:val="24"/>
          <w:lang w:bidi="hi-IN"/>
        </w:rPr>
      </w:pPr>
      <w:r>
        <w:rPr>
          <w:rFonts w:ascii="Arial" w:hAnsi="Arial" w:cs="Arial"/>
          <w:sz w:val="24"/>
          <w:szCs w:val="24"/>
          <w:lang w:bidi="hi-IN"/>
        </w:rPr>
        <w:t xml:space="preserve">This earth is the </w:t>
      </w:r>
      <w:proofErr w:type="spellStart"/>
      <w:r w:rsidRPr="00FB774A">
        <w:rPr>
          <w:rFonts w:ascii="URW Palladio ITUeo" w:hAnsi="URW Palladio ITUeo" w:cs="Arial"/>
          <w:sz w:val="28"/>
          <w:szCs w:val="28"/>
          <w:lang w:bidi="hi-IN"/>
        </w:rPr>
        <w:t>anumati</w:t>
      </w:r>
      <w:proofErr w:type="spellEnd"/>
      <w:r>
        <w:rPr>
          <w:rFonts w:ascii="Arial" w:hAnsi="Arial" w:cs="Arial"/>
          <w:sz w:val="24"/>
          <w:szCs w:val="24"/>
          <w:lang w:bidi="hi-IN"/>
        </w:rPr>
        <w:t xml:space="preserve"> and this earth is </w:t>
      </w:r>
      <w:proofErr w:type="spellStart"/>
      <w:r w:rsidRPr="00FB774A">
        <w:rPr>
          <w:rFonts w:ascii="URW Palladio ITUeo" w:hAnsi="URW Palladio ITUeo" w:cs="Arial"/>
          <w:sz w:val="28"/>
          <w:szCs w:val="28"/>
          <w:lang w:bidi="hi-IN"/>
        </w:rPr>
        <w:t>nirṛti</w:t>
      </w:r>
      <w:proofErr w:type="spellEnd"/>
      <w:r>
        <w:rPr>
          <w:rFonts w:ascii="URW Palladio ITUeo" w:hAnsi="URW Palladio ITUeo" w:cs="Arial"/>
          <w:sz w:val="28"/>
          <w:szCs w:val="28"/>
          <w:lang w:bidi="hi-IN"/>
        </w:rPr>
        <w:t xml:space="preserve">. </w:t>
      </w:r>
      <w:r>
        <w:rPr>
          <w:rFonts w:ascii="Arial" w:hAnsi="Arial" w:cs="Arial"/>
          <w:sz w:val="24"/>
          <w:szCs w:val="24"/>
          <w:lang w:bidi="hi-IN"/>
        </w:rPr>
        <w:t xml:space="preserve">The fertile green land is </w:t>
      </w:r>
      <w:proofErr w:type="spellStart"/>
      <w:r w:rsidRPr="00FB774A">
        <w:rPr>
          <w:rFonts w:ascii="URW Palladio ITUeo" w:hAnsi="URW Palladio ITUeo" w:cs="Arial"/>
          <w:sz w:val="28"/>
          <w:szCs w:val="28"/>
          <w:lang w:bidi="hi-IN"/>
        </w:rPr>
        <w:t>anumati</w:t>
      </w:r>
      <w:proofErr w:type="spellEnd"/>
      <w:r>
        <w:rPr>
          <w:rFonts w:ascii="Arial" w:hAnsi="Arial" w:cs="Arial"/>
          <w:sz w:val="24"/>
          <w:szCs w:val="24"/>
          <w:lang w:bidi="hi-IN"/>
        </w:rPr>
        <w:t xml:space="preserve">. The dry land is </w:t>
      </w:r>
      <w:proofErr w:type="spellStart"/>
      <w:r w:rsidRPr="00FB774A">
        <w:rPr>
          <w:rFonts w:ascii="URW Palladio ITUeo" w:hAnsi="URW Palladio ITUeo" w:cs="Arial"/>
          <w:sz w:val="28"/>
          <w:szCs w:val="28"/>
          <w:lang w:bidi="hi-IN"/>
        </w:rPr>
        <w:t>nirṛti</w:t>
      </w:r>
      <w:proofErr w:type="spellEnd"/>
      <w:r>
        <w:rPr>
          <w:rFonts w:ascii="URW Palladio ITUeo" w:hAnsi="URW Palladio ITUeo" w:cs="Arial"/>
          <w:sz w:val="28"/>
          <w:szCs w:val="28"/>
          <w:lang w:bidi="hi-IN"/>
        </w:rPr>
        <w:t>.</w:t>
      </w:r>
    </w:p>
    <w:p w:rsidR="004B4D21" w:rsidRDefault="00EA2309" w:rsidP="00BE2655">
      <w:pPr>
        <w:jc w:val="both"/>
        <w:rPr>
          <w:rFonts w:ascii="Arial" w:hAnsi="Arial" w:cs="Arial"/>
          <w:sz w:val="24"/>
          <w:szCs w:val="24"/>
          <w:lang w:bidi="hi-IN"/>
        </w:rPr>
      </w:pPr>
      <w:r>
        <w:rPr>
          <w:rFonts w:ascii="Arial" w:hAnsi="Arial" w:cs="Arial"/>
          <w:sz w:val="24"/>
          <w:szCs w:val="24"/>
          <w:lang w:bidi="hi-IN"/>
        </w:rPr>
        <w:t xml:space="preserve">There is one explanation that </w:t>
      </w:r>
      <w:proofErr w:type="spellStart"/>
      <w:r w:rsidRPr="00FB774A">
        <w:rPr>
          <w:rFonts w:ascii="URW Palladio ITUeo" w:hAnsi="URW Palladio ITUeo" w:cs="Arial"/>
          <w:sz w:val="28"/>
          <w:szCs w:val="28"/>
          <w:lang w:bidi="hi-IN"/>
        </w:rPr>
        <w:t>anumati</w:t>
      </w:r>
      <w:proofErr w:type="spellEnd"/>
      <w:r>
        <w:rPr>
          <w:rFonts w:ascii="URW Palladio ITUeo" w:hAnsi="URW Palladio ITUeo" w:cs="Arial"/>
          <w:sz w:val="28"/>
          <w:szCs w:val="28"/>
          <w:lang w:bidi="hi-IN"/>
        </w:rPr>
        <w:t xml:space="preserve"> </w:t>
      </w:r>
      <w:r>
        <w:rPr>
          <w:rFonts w:ascii="Arial" w:hAnsi="Arial" w:cs="Arial"/>
          <w:sz w:val="24"/>
          <w:szCs w:val="24"/>
          <w:lang w:bidi="hi-IN"/>
        </w:rPr>
        <w:t>is the night of full moon, when the moon is not fully seen. Now, there is another explanation that it is a fertile, green land.</w:t>
      </w:r>
    </w:p>
    <w:p w:rsidR="00EA2309" w:rsidRDefault="007E5DDE" w:rsidP="00BE2655">
      <w:pPr>
        <w:jc w:val="both"/>
        <w:rPr>
          <w:rFonts w:ascii="Arial" w:hAnsi="Arial" w:cs="Arial"/>
          <w:sz w:val="24"/>
          <w:szCs w:val="24"/>
          <w:lang w:bidi="hi-IN"/>
        </w:rPr>
      </w:pPr>
      <w:r>
        <w:rPr>
          <w:rFonts w:ascii="Arial" w:hAnsi="Arial" w:cs="Arial"/>
          <w:sz w:val="24"/>
          <w:szCs w:val="24"/>
          <w:lang w:bidi="hi-IN"/>
        </w:rPr>
        <w:t xml:space="preserve">i.e., </w:t>
      </w:r>
      <w:proofErr w:type="spellStart"/>
      <w:r w:rsidRPr="00931118">
        <w:rPr>
          <w:rFonts w:ascii="URW Palladio ITUeo" w:hAnsi="URW Palladio ITUeo" w:cs="Arial"/>
          <w:sz w:val="28"/>
          <w:szCs w:val="28"/>
          <w:lang w:bidi="hi-IN"/>
        </w:rPr>
        <w:t>anumati</w:t>
      </w:r>
      <w:proofErr w:type="spellEnd"/>
      <w:r>
        <w:rPr>
          <w:rFonts w:ascii="Arial" w:hAnsi="Arial" w:cs="Arial"/>
          <w:sz w:val="24"/>
          <w:szCs w:val="24"/>
          <w:lang w:bidi="hi-IN"/>
        </w:rPr>
        <w:t xml:space="preserve"> is nothing but </w:t>
      </w:r>
      <w:r w:rsidR="00931118">
        <w:rPr>
          <w:rFonts w:ascii="Arial" w:hAnsi="Arial" w:cs="Arial"/>
          <w:sz w:val="24"/>
          <w:szCs w:val="24"/>
          <w:lang w:bidi="hi-IN"/>
        </w:rPr>
        <w:t xml:space="preserve">a fertile land, which </w:t>
      </w:r>
      <w:r>
        <w:rPr>
          <w:rFonts w:ascii="Arial" w:hAnsi="Arial" w:cs="Arial"/>
          <w:sz w:val="24"/>
          <w:szCs w:val="24"/>
          <w:lang w:bidi="hi-IN"/>
        </w:rPr>
        <w:t xml:space="preserve">is fertile and green as explained by </w:t>
      </w:r>
      <w:r w:rsidRPr="00931118">
        <w:rPr>
          <w:rFonts w:ascii="URW Palladio ITUeo" w:hAnsi="URW Palladio ITUeo" w:cs="Arial"/>
          <w:sz w:val="28"/>
          <w:szCs w:val="28"/>
          <w:lang w:bidi="hi-IN"/>
        </w:rPr>
        <w:t>‘</w:t>
      </w:r>
      <w:r w:rsidR="00931118" w:rsidRPr="00931118">
        <w:rPr>
          <w:rFonts w:ascii="URW Palladio ITUeo" w:hAnsi="URW Palladio ITUeo" w:cs="Arial"/>
          <w:sz w:val="28"/>
          <w:szCs w:val="28"/>
          <w:lang w:bidi="hi-IN"/>
        </w:rPr>
        <w:t></w:t>
      </w:r>
      <w:proofErr w:type="spellStart"/>
      <w:r w:rsidR="00931118" w:rsidRPr="00931118">
        <w:rPr>
          <w:rFonts w:ascii="URW Palladio ITUeo" w:hAnsi="URW Palladio ITUeo" w:cs="Arial"/>
          <w:sz w:val="28"/>
          <w:szCs w:val="28"/>
          <w:lang w:bidi="hi-IN"/>
        </w:rPr>
        <w:t>ṅgu</w:t>
      </w:r>
      <w:proofErr w:type="spellEnd"/>
      <w:r w:rsidR="00931118" w:rsidRPr="00931118">
        <w:rPr>
          <w:rFonts w:ascii="URW Palladio ITUeo" w:hAnsi="URW Palladio ITUeo" w:cs="Arial"/>
          <w:sz w:val="28"/>
          <w:szCs w:val="28"/>
          <w:lang w:bidi="hi-IN"/>
        </w:rPr>
        <w:t xml:space="preserve"> </w:t>
      </w:r>
      <w:proofErr w:type="spellStart"/>
      <w:r w:rsidR="00931118" w:rsidRPr="00931118">
        <w:rPr>
          <w:rFonts w:ascii="URW Palladio ITUeo" w:hAnsi="URW Palladio ITUeo" w:cs="Arial"/>
          <w:sz w:val="28"/>
          <w:szCs w:val="28"/>
          <w:lang w:bidi="hi-IN"/>
        </w:rPr>
        <w:t>perum</w:t>
      </w:r>
      <w:proofErr w:type="spellEnd"/>
      <w:r w:rsidR="00931118" w:rsidRPr="00931118">
        <w:rPr>
          <w:rFonts w:ascii="URW Palladio ITUeo" w:hAnsi="URW Palladio ITUeo" w:cs="Arial"/>
          <w:sz w:val="28"/>
          <w:szCs w:val="28"/>
          <w:lang w:bidi="hi-IN"/>
        </w:rPr>
        <w:t xml:space="preserve"> </w:t>
      </w:r>
      <w:proofErr w:type="spellStart"/>
      <w:r w:rsidR="004E595D">
        <w:rPr>
          <w:rFonts w:ascii="URW Palladio ITUeo" w:hAnsi="URW Palladio ITUeo" w:cs="Arial"/>
          <w:sz w:val="28"/>
          <w:szCs w:val="28"/>
          <w:lang w:bidi="hi-IN"/>
        </w:rPr>
        <w:t>c</w:t>
      </w:r>
      <w:r w:rsidR="00931118" w:rsidRPr="00931118">
        <w:rPr>
          <w:rFonts w:ascii="URW Palladio ITUeo" w:hAnsi="URW Palladio ITUeo" w:cs="Arial"/>
          <w:sz w:val="28"/>
          <w:szCs w:val="28"/>
          <w:lang w:bidi="hi-IN"/>
        </w:rPr>
        <w:t>ennelūḍu</w:t>
      </w:r>
      <w:proofErr w:type="spellEnd"/>
      <w:r w:rsidR="00931118" w:rsidRPr="00931118">
        <w:rPr>
          <w:rFonts w:ascii="URW Palladio ITUeo" w:hAnsi="URW Palladio ITUeo" w:cs="Arial"/>
          <w:sz w:val="28"/>
          <w:szCs w:val="28"/>
          <w:lang w:bidi="hi-IN"/>
        </w:rPr>
        <w:t xml:space="preserve"> </w:t>
      </w:r>
      <w:proofErr w:type="spellStart"/>
      <w:r w:rsidR="00931118" w:rsidRPr="00931118">
        <w:rPr>
          <w:rFonts w:ascii="URW Palladio ITUeo" w:hAnsi="URW Palladio ITUeo" w:cs="Arial"/>
          <w:sz w:val="28"/>
          <w:szCs w:val="28"/>
          <w:lang w:bidi="hi-IN"/>
        </w:rPr>
        <w:t>kayal</w:t>
      </w:r>
      <w:proofErr w:type="spellEnd"/>
      <w:r w:rsidR="00931118" w:rsidRPr="00931118">
        <w:rPr>
          <w:rFonts w:ascii="URW Palladio ITUeo" w:hAnsi="URW Palladio ITUeo" w:cs="Arial"/>
          <w:sz w:val="28"/>
          <w:szCs w:val="28"/>
          <w:lang w:bidi="hi-IN"/>
        </w:rPr>
        <w:t xml:space="preserve"> </w:t>
      </w:r>
      <w:proofErr w:type="spellStart"/>
      <w:r w:rsidR="00931118" w:rsidRPr="00931118">
        <w:rPr>
          <w:rFonts w:ascii="URW Palladio ITUeo" w:hAnsi="URW Palladio ITUeo" w:cs="Arial"/>
          <w:sz w:val="28"/>
          <w:szCs w:val="28"/>
          <w:lang w:bidi="hi-IN"/>
        </w:rPr>
        <w:t>ugaḻap</w:t>
      </w:r>
      <w:proofErr w:type="spellEnd"/>
      <w:r w:rsidR="00931118" w:rsidRPr="00931118">
        <w:rPr>
          <w:rFonts w:ascii="URW Palladio ITUeo" w:hAnsi="URW Palladio ITUeo" w:cs="Arial"/>
          <w:sz w:val="28"/>
          <w:szCs w:val="28"/>
          <w:lang w:bidi="hi-IN"/>
        </w:rPr>
        <w:t xml:space="preserve"> </w:t>
      </w:r>
      <w:proofErr w:type="spellStart"/>
      <w:r w:rsidR="00931118" w:rsidRPr="00931118">
        <w:rPr>
          <w:rFonts w:ascii="URW Palladio ITUeo" w:hAnsi="URW Palladio ITUeo" w:cs="Arial"/>
          <w:sz w:val="28"/>
          <w:szCs w:val="28"/>
          <w:lang w:bidi="hi-IN"/>
        </w:rPr>
        <w:t>pūṅguvaḻaip</w:t>
      </w:r>
      <w:proofErr w:type="spellEnd"/>
      <w:r w:rsidR="00931118" w:rsidRPr="00931118">
        <w:rPr>
          <w:rFonts w:ascii="URW Palladio ITUeo" w:hAnsi="URW Palladio ITUeo" w:cs="Arial"/>
          <w:sz w:val="28"/>
          <w:szCs w:val="28"/>
          <w:lang w:bidi="hi-IN"/>
        </w:rPr>
        <w:t xml:space="preserve"> </w:t>
      </w:r>
      <w:proofErr w:type="spellStart"/>
      <w:r w:rsidR="00931118" w:rsidRPr="00931118">
        <w:rPr>
          <w:rFonts w:ascii="URW Palladio ITUeo" w:hAnsi="URW Palladio ITUeo" w:cs="Arial"/>
          <w:sz w:val="28"/>
          <w:szCs w:val="28"/>
          <w:lang w:bidi="hi-IN"/>
        </w:rPr>
        <w:t>pdil</w:t>
      </w:r>
      <w:proofErr w:type="spellEnd"/>
      <w:r w:rsidR="00931118" w:rsidRPr="00931118">
        <w:rPr>
          <w:rFonts w:ascii="URW Palladio ITUeo" w:hAnsi="URW Palladio ITUeo" w:cs="Arial"/>
          <w:sz w:val="28"/>
          <w:szCs w:val="28"/>
          <w:lang w:bidi="hi-IN"/>
        </w:rPr>
        <w:t xml:space="preserve"> </w:t>
      </w:r>
      <w:proofErr w:type="spellStart"/>
      <w:r w:rsidR="00931118" w:rsidRPr="00931118">
        <w:rPr>
          <w:rFonts w:ascii="URW Palladio ITUeo" w:hAnsi="URW Palladio ITUeo" w:cs="Arial"/>
          <w:sz w:val="28"/>
          <w:szCs w:val="28"/>
          <w:lang w:bidi="hi-IN"/>
        </w:rPr>
        <w:t>poivaṇḍu</w:t>
      </w:r>
      <w:proofErr w:type="spellEnd"/>
      <w:r w:rsidR="00931118" w:rsidRPr="00931118">
        <w:rPr>
          <w:rFonts w:ascii="URW Palladio ITUeo" w:hAnsi="URW Palladio ITUeo" w:cs="Arial"/>
          <w:sz w:val="28"/>
          <w:szCs w:val="28"/>
          <w:lang w:bidi="hi-IN"/>
        </w:rPr>
        <w:t xml:space="preserve"> </w:t>
      </w:r>
      <w:proofErr w:type="spellStart"/>
      <w:r w:rsidR="00931118" w:rsidRPr="00931118">
        <w:rPr>
          <w:rFonts w:ascii="URW Palladio ITUeo" w:hAnsi="URW Palladio ITUeo" w:cs="Arial"/>
          <w:sz w:val="28"/>
          <w:szCs w:val="28"/>
          <w:lang w:bidi="hi-IN"/>
        </w:rPr>
        <w:t>kaṇ</w:t>
      </w:r>
      <w:proofErr w:type="spellEnd"/>
      <w:r w:rsidR="00931118" w:rsidRPr="00931118">
        <w:rPr>
          <w:rFonts w:ascii="URW Palladio ITUeo" w:hAnsi="URW Palladio ITUeo" w:cs="Arial"/>
          <w:sz w:val="28"/>
          <w:szCs w:val="28"/>
          <w:lang w:bidi="hi-IN"/>
        </w:rPr>
        <w:t xml:space="preserve"> </w:t>
      </w:r>
      <w:proofErr w:type="spellStart"/>
      <w:r w:rsidR="00931118" w:rsidRPr="00931118">
        <w:rPr>
          <w:rFonts w:ascii="URW Palladio ITUeo" w:hAnsi="URW Palladio ITUeo" w:cs="Arial"/>
          <w:sz w:val="28"/>
          <w:szCs w:val="28"/>
          <w:lang w:bidi="hi-IN"/>
        </w:rPr>
        <w:t>paḍuppa</w:t>
      </w:r>
      <w:proofErr w:type="spellEnd"/>
      <w:r>
        <w:rPr>
          <w:rFonts w:ascii="Arial" w:hAnsi="Arial" w:cs="Arial"/>
          <w:sz w:val="24"/>
          <w:szCs w:val="24"/>
          <w:lang w:bidi="hi-IN"/>
        </w:rPr>
        <w:t xml:space="preserve">’ and also, as explained by </w:t>
      </w:r>
      <w:proofErr w:type="spellStart"/>
      <w:r>
        <w:rPr>
          <w:rFonts w:ascii="Arial" w:hAnsi="Arial" w:cs="Arial"/>
          <w:sz w:val="24"/>
          <w:szCs w:val="24"/>
          <w:lang w:bidi="hi-IN"/>
        </w:rPr>
        <w:t>Desika</w:t>
      </w:r>
      <w:proofErr w:type="spellEnd"/>
      <w:r>
        <w:rPr>
          <w:rFonts w:ascii="Arial" w:hAnsi="Arial" w:cs="Arial"/>
          <w:sz w:val="24"/>
          <w:szCs w:val="24"/>
          <w:lang w:bidi="hi-IN"/>
        </w:rPr>
        <w:t xml:space="preserve"> as ‘</w:t>
      </w:r>
      <w:proofErr w:type="spellStart"/>
      <w:r w:rsidR="006B34C0" w:rsidRPr="006B34C0">
        <w:rPr>
          <w:rFonts w:ascii="URW Palladio ITUeo" w:hAnsi="URW Palladio ITUeo" w:cs="Arial"/>
          <w:sz w:val="28"/>
          <w:szCs w:val="28"/>
          <w:lang w:bidi="hi-IN"/>
        </w:rPr>
        <w:t>dūrvādaḻa</w:t>
      </w:r>
      <w:proofErr w:type="spellEnd"/>
      <w:r w:rsidR="006B34C0" w:rsidRPr="006B34C0">
        <w:rPr>
          <w:rFonts w:ascii="URW Palladio ITUeo" w:hAnsi="URW Palladio ITUeo" w:cs="Arial"/>
          <w:sz w:val="28"/>
          <w:szCs w:val="28"/>
          <w:lang w:bidi="hi-IN"/>
        </w:rPr>
        <w:t xml:space="preserve"> </w:t>
      </w:r>
      <w:proofErr w:type="spellStart"/>
      <w:r w:rsidR="006B34C0" w:rsidRPr="006B34C0">
        <w:rPr>
          <w:rFonts w:ascii="URW Palladio ITUeo" w:hAnsi="URW Palladio ITUeo" w:cs="Arial"/>
          <w:sz w:val="28"/>
          <w:szCs w:val="28"/>
          <w:lang w:bidi="hi-IN"/>
        </w:rPr>
        <w:t>pratimayā</w:t>
      </w:r>
      <w:proofErr w:type="spellEnd"/>
      <w:r w:rsidR="006B34C0" w:rsidRPr="006B34C0">
        <w:rPr>
          <w:rFonts w:ascii="URW Palladio ITUeo" w:hAnsi="URW Palladio ITUeo" w:cs="Arial"/>
          <w:sz w:val="28"/>
          <w:szCs w:val="28"/>
          <w:lang w:bidi="hi-IN"/>
        </w:rPr>
        <w:t xml:space="preserve"> </w:t>
      </w:r>
      <w:proofErr w:type="spellStart"/>
      <w:r w:rsidR="006B34C0" w:rsidRPr="006B34C0">
        <w:rPr>
          <w:rFonts w:ascii="URW Palladio ITUeo" w:hAnsi="URW Palladio ITUeo" w:cs="Arial"/>
          <w:sz w:val="28"/>
          <w:szCs w:val="28"/>
          <w:lang w:bidi="hi-IN"/>
        </w:rPr>
        <w:t>tava</w:t>
      </w:r>
      <w:proofErr w:type="spellEnd"/>
      <w:r w:rsidR="006B34C0" w:rsidRPr="006B34C0">
        <w:rPr>
          <w:rFonts w:ascii="URW Palladio ITUeo" w:hAnsi="URW Palladio ITUeo" w:cs="Arial"/>
          <w:sz w:val="28"/>
          <w:szCs w:val="28"/>
          <w:lang w:bidi="hi-IN"/>
        </w:rPr>
        <w:t xml:space="preserve"> </w:t>
      </w:r>
      <w:proofErr w:type="spellStart"/>
      <w:r w:rsidR="006B34C0" w:rsidRPr="006B34C0">
        <w:rPr>
          <w:rFonts w:ascii="URW Palladio ITUeo" w:hAnsi="URW Palladio ITUeo" w:cs="Arial"/>
          <w:sz w:val="28"/>
          <w:szCs w:val="28"/>
          <w:lang w:bidi="hi-IN"/>
        </w:rPr>
        <w:t>dehakāntyā</w:t>
      </w:r>
      <w:proofErr w:type="spellEnd"/>
      <w:r>
        <w:rPr>
          <w:rFonts w:ascii="Arial" w:hAnsi="Arial" w:cs="Arial"/>
          <w:sz w:val="24"/>
          <w:szCs w:val="24"/>
          <w:lang w:bidi="hi-IN"/>
        </w:rPr>
        <w:t>‘</w:t>
      </w:r>
      <w:r w:rsidR="006B34C0">
        <w:rPr>
          <w:rFonts w:ascii="Arial" w:hAnsi="Arial" w:cs="Arial"/>
          <w:sz w:val="24"/>
          <w:szCs w:val="24"/>
          <w:lang w:bidi="hi-IN"/>
        </w:rPr>
        <w:t>.</w:t>
      </w:r>
    </w:p>
    <w:p w:rsidR="00F57FBE" w:rsidRDefault="00CD2F4D" w:rsidP="00BE2655">
      <w:pPr>
        <w:jc w:val="both"/>
        <w:rPr>
          <w:rFonts w:ascii="Arial" w:hAnsi="Arial" w:cs="Arial"/>
          <w:sz w:val="24"/>
          <w:szCs w:val="24"/>
          <w:lang w:bidi="hi-IN"/>
        </w:rPr>
      </w:pPr>
      <w:r>
        <w:rPr>
          <w:rFonts w:ascii="Arial" w:hAnsi="Arial" w:cs="Arial"/>
          <w:sz w:val="24"/>
          <w:szCs w:val="24"/>
          <w:lang w:bidi="hi-IN"/>
        </w:rPr>
        <w:t xml:space="preserve">While explaining the third </w:t>
      </w:r>
      <w:proofErr w:type="spellStart"/>
      <w:r w:rsidR="00F41A97" w:rsidRPr="00031229">
        <w:rPr>
          <w:rFonts w:ascii="URW Palladio ITUeo" w:hAnsi="URW Palladio ITUeo" w:cs="Arial"/>
          <w:sz w:val="28"/>
          <w:szCs w:val="28"/>
          <w:lang w:bidi="hi-IN"/>
        </w:rPr>
        <w:t>anuvākā</w:t>
      </w:r>
      <w:proofErr w:type="spellEnd"/>
      <w:r w:rsidR="00F41A97">
        <w:rPr>
          <w:rFonts w:ascii="URW Palladio ITUeo" w:hAnsi="URW Palladio ITUeo" w:cs="Arial"/>
          <w:sz w:val="28"/>
          <w:szCs w:val="28"/>
          <w:lang w:bidi="hi-IN"/>
        </w:rPr>
        <w:t xml:space="preserve"> </w:t>
      </w:r>
      <w:r w:rsidR="00F41A97">
        <w:rPr>
          <w:rFonts w:ascii="Arial" w:hAnsi="Arial" w:cs="Arial"/>
          <w:sz w:val="24"/>
          <w:szCs w:val="24"/>
          <w:lang w:bidi="hi-IN"/>
        </w:rPr>
        <w:t xml:space="preserve">of first </w:t>
      </w:r>
      <w:proofErr w:type="spellStart"/>
      <w:r w:rsidR="006D585F" w:rsidRPr="00031229">
        <w:rPr>
          <w:rFonts w:ascii="URW Palladio ITUeo" w:hAnsi="URW Palladio ITUeo" w:cs="Arial"/>
          <w:sz w:val="28"/>
          <w:szCs w:val="28"/>
          <w:lang w:bidi="hi-IN"/>
        </w:rPr>
        <w:t>praśnā</w:t>
      </w:r>
      <w:proofErr w:type="spellEnd"/>
      <w:r w:rsidR="006D585F" w:rsidRPr="00031229">
        <w:rPr>
          <w:rFonts w:ascii="URW Palladio ITUeo" w:hAnsi="URW Palladio ITUeo" w:cs="Arial"/>
          <w:sz w:val="28"/>
          <w:szCs w:val="28"/>
          <w:lang w:bidi="hi-IN"/>
        </w:rPr>
        <w:t xml:space="preserve"> </w:t>
      </w:r>
      <w:r w:rsidR="00F41A97">
        <w:rPr>
          <w:rFonts w:ascii="Arial" w:hAnsi="Arial" w:cs="Arial"/>
          <w:sz w:val="24"/>
          <w:szCs w:val="24"/>
          <w:lang w:bidi="hi-IN"/>
        </w:rPr>
        <w:t xml:space="preserve">of third </w:t>
      </w:r>
      <w:proofErr w:type="spellStart"/>
      <w:r w:rsidR="006D585F" w:rsidRPr="006D585F">
        <w:rPr>
          <w:rFonts w:ascii="URW Palladio ITUeo" w:hAnsi="URW Palladio ITUeo" w:cs="Arial"/>
          <w:sz w:val="28"/>
          <w:szCs w:val="28"/>
          <w:lang w:bidi="hi-IN"/>
        </w:rPr>
        <w:t>aṣṭakā</w:t>
      </w:r>
      <w:proofErr w:type="spellEnd"/>
      <w:r w:rsidR="006D585F" w:rsidRPr="006D585F">
        <w:rPr>
          <w:rFonts w:ascii="Arial" w:hAnsi="Arial" w:cs="Arial"/>
          <w:sz w:val="24"/>
          <w:szCs w:val="24"/>
          <w:lang w:bidi="hi-IN"/>
        </w:rPr>
        <w:t xml:space="preserve"> </w:t>
      </w:r>
      <w:r w:rsidR="00F41A97">
        <w:rPr>
          <w:rFonts w:ascii="Arial" w:hAnsi="Arial" w:cs="Arial"/>
          <w:sz w:val="24"/>
          <w:szCs w:val="24"/>
          <w:lang w:bidi="hi-IN"/>
        </w:rPr>
        <w:t xml:space="preserve">which explains </w:t>
      </w:r>
      <w:proofErr w:type="spellStart"/>
      <w:r w:rsidR="006D585F" w:rsidRPr="006D585F">
        <w:rPr>
          <w:rFonts w:ascii="URW Palladio ITUeo" w:hAnsi="URW Palladio ITUeo" w:cs="Arial"/>
          <w:sz w:val="28"/>
          <w:szCs w:val="28"/>
          <w:lang w:bidi="hi-IN"/>
        </w:rPr>
        <w:t>nakṣatra</w:t>
      </w:r>
      <w:proofErr w:type="spellEnd"/>
      <w:r w:rsidR="006D585F" w:rsidRPr="006D585F">
        <w:rPr>
          <w:rFonts w:ascii="Arial" w:hAnsi="Arial" w:cs="Arial"/>
          <w:sz w:val="24"/>
          <w:szCs w:val="24"/>
          <w:lang w:bidi="hi-IN"/>
        </w:rPr>
        <w:t xml:space="preserve"> </w:t>
      </w:r>
      <w:proofErr w:type="spellStart"/>
      <w:r w:rsidR="006D585F" w:rsidRPr="006D585F">
        <w:rPr>
          <w:rFonts w:ascii="URW Palladio ITUeo" w:hAnsi="URW Palladio ITUeo" w:cs="Arial"/>
          <w:sz w:val="28"/>
          <w:szCs w:val="28"/>
          <w:lang w:bidi="hi-IN"/>
        </w:rPr>
        <w:t>iṣṭis</w:t>
      </w:r>
      <w:proofErr w:type="spellEnd"/>
      <w:r w:rsidR="00F41A97">
        <w:rPr>
          <w:rFonts w:ascii="Arial" w:hAnsi="Arial" w:cs="Arial"/>
          <w:sz w:val="24"/>
          <w:szCs w:val="24"/>
          <w:lang w:bidi="hi-IN"/>
        </w:rPr>
        <w:t xml:space="preserve">, </w:t>
      </w:r>
      <w:proofErr w:type="spellStart"/>
      <w:r w:rsidR="006D585F" w:rsidRPr="00305A9F">
        <w:rPr>
          <w:rFonts w:ascii="URW Palladio ITUeo" w:hAnsi="URW Palladio ITUeo" w:cs="Arial"/>
          <w:sz w:val="28"/>
          <w:szCs w:val="28"/>
          <w:lang w:bidi="hi-IN"/>
        </w:rPr>
        <w:t>śrī</w:t>
      </w:r>
      <w:proofErr w:type="spellEnd"/>
      <w:r w:rsidR="006D585F" w:rsidRPr="00305A9F">
        <w:rPr>
          <w:rFonts w:ascii="URW Palladio ITUeo" w:hAnsi="URW Palladio ITUeo" w:cs="Arial"/>
          <w:sz w:val="28"/>
          <w:szCs w:val="28"/>
          <w:lang w:bidi="hi-IN"/>
        </w:rPr>
        <w:t xml:space="preserve"> </w:t>
      </w:r>
      <w:proofErr w:type="spellStart"/>
      <w:r w:rsidR="006D585F" w:rsidRPr="00305A9F">
        <w:rPr>
          <w:rFonts w:ascii="URW Palladio ITUeo" w:hAnsi="URW Palladio ITUeo" w:cs="Arial"/>
          <w:sz w:val="28"/>
          <w:szCs w:val="28"/>
          <w:lang w:bidi="hi-IN"/>
        </w:rPr>
        <w:t>Sāyaṇācāryar</w:t>
      </w:r>
      <w:proofErr w:type="spellEnd"/>
      <w:r w:rsidR="006D585F">
        <w:rPr>
          <w:rFonts w:ascii="URW Palladio ITUeo" w:hAnsi="URW Palladio ITUeo" w:cs="Arial"/>
          <w:sz w:val="28"/>
          <w:szCs w:val="28"/>
          <w:lang w:bidi="hi-IN"/>
        </w:rPr>
        <w:t xml:space="preserve"> </w:t>
      </w:r>
      <w:r w:rsidR="006D585F">
        <w:rPr>
          <w:rFonts w:ascii="Arial" w:hAnsi="Arial" w:cs="Arial"/>
          <w:sz w:val="24"/>
          <w:szCs w:val="24"/>
          <w:lang w:bidi="hi-IN"/>
        </w:rPr>
        <w:t xml:space="preserve">in his commentary has described as follows, while explaining the start, i.e. </w:t>
      </w:r>
      <w:proofErr w:type="spellStart"/>
      <w:r w:rsidR="00DF06D6" w:rsidRPr="00DF06D6">
        <w:rPr>
          <w:rFonts w:ascii="URW Palladio ITUeo" w:hAnsi="URW Palladio ITUeo" w:cs="Arial"/>
          <w:sz w:val="28"/>
          <w:szCs w:val="28"/>
          <w:lang w:bidi="hi-IN"/>
        </w:rPr>
        <w:t>pratīkam</w:t>
      </w:r>
      <w:proofErr w:type="spellEnd"/>
      <w:r w:rsidR="00DF06D6">
        <w:rPr>
          <w:rFonts w:ascii="Arial" w:hAnsi="Arial" w:cs="Arial"/>
          <w:sz w:val="24"/>
          <w:szCs w:val="24"/>
          <w:lang w:bidi="hi-IN"/>
        </w:rPr>
        <w:t xml:space="preserve"> </w:t>
      </w:r>
      <w:r w:rsidR="006D585F">
        <w:rPr>
          <w:rFonts w:ascii="Arial" w:hAnsi="Arial" w:cs="Arial"/>
          <w:sz w:val="24"/>
          <w:szCs w:val="24"/>
          <w:lang w:bidi="hi-IN"/>
        </w:rPr>
        <w:t xml:space="preserve">of the </w:t>
      </w:r>
      <w:proofErr w:type="spellStart"/>
      <w:r w:rsidR="00DF06D6" w:rsidRPr="00CB1F0D">
        <w:rPr>
          <w:rFonts w:ascii="URW Palladio ITUeo" w:hAnsi="URW Palladio ITUeo" w:cs="Arial"/>
          <w:sz w:val="28"/>
          <w:szCs w:val="28"/>
          <w:lang w:bidi="hi-IN"/>
        </w:rPr>
        <w:t>mantrā</w:t>
      </w:r>
      <w:r w:rsidR="00DF06D6">
        <w:rPr>
          <w:rFonts w:ascii="Arial" w:hAnsi="Arial" w:cs="Arial"/>
          <w:sz w:val="24"/>
          <w:szCs w:val="24"/>
          <w:lang w:bidi="hi-IN"/>
        </w:rPr>
        <w:t>s</w:t>
      </w:r>
      <w:proofErr w:type="spellEnd"/>
      <w:r w:rsidR="00DF06D6">
        <w:rPr>
          <w:rFonts w:ascii="Arial" w:hAnsi="Arial" w:cs="Arial"/>
          <w:sz w:val="24"/>
          <w:szCs w:val="24"/>
          <w:lang w:bidi="hi-IN"/>
        </w:rPr>
        <w:t xml:space="preserve"> ‘</w:t>
      </w:r>
      <w:proofErr w:type="spellStart"/>
      <w:r w:rsidR="00DF06D6" w:rsidRPr="00DF06D6">
        <w:rPr>
          <w:rFonts w:ascii="URW Palladio ITUeo" w:hAnsi="URW Palladio ITUeo" w:cs="Arial"/>
          <w:sz w:val="28"/>
          <w:szCs w:val="28"/>
          <w:lang w:bidi="hi-IN"/>
        </w:rPr>
        <w:t>anuno'dyānumatiḥ</w:t>
      </w:r>
      <w:proofErr w:type="spellEnd"/>
      <w:r w:rsidR="00DF06D6" w:rsidRPr="00DF06D6">
        <w:rPr>
          <w:rFonts w:ascii="URW Palladio ITUeo" w:hAnsi="URW Palladio ITUeo" w:cs="Arial"/>
          <w:sz w:val="28"/>
          <w:szCs w:val="28"/>
          <w:lang w:bidi="hi-IN"/>
        </w:rPr>
        <w:t xml:space="preserve"> | </w:t>
      </w:r>
      <w:proofErr w:type="spellStart"/>
      <w:r w:rsidR="00DF06D6" w:rsidRPr="00DF06D6">
        <w:rPr>
          <w:rFonts w:ascii="URW Palladio ITUeo" w:hAnsi="URW Palladio ITUeo" w:cs="Arial"/>
          <w:sz w:val="28"/>
          <w:szCs w:val="28"/>
          <w:lang w:bidi="hi-IN"/>
        </w:rPr>
        <w:t>anvidanumatetvam</w:t>
      </w:r>
      <w:proofErr w:type="spellEnd"/>
      <w:r w:rsidR="00DF06D6" w:rsidRPr="00DF06D6">
        <w:rPr>
          <w:rFonts w:ascii="URW Palladio ITUeo" w:hAnsi="URW Palladio ITUeo" w:cs="Arial"/>
          <w:sz w:val="28"/>
          <w:szCs w:val="28"/>
          <w:lang w:bidi="hi-IN"/>
        </w:rPr>
        <w:t xml:space="preserve"> |</w:t>
      </w:r>
      <w:r w:rsidR="006D585F">
        <w:rPr>
          <w:rFonts w:ascii="Arial" w:hAnsi="Arial" w:cs="Arial"/>
          <w:sz w:val="24"/>
          <w:szCs w:val="24"/>
          <w:lang w:bidi="hi-IN"/>
        </w:rPr>
        <w:t>’: “</w:t>
      </w:r>
      <w:proofErr w:type="spellStart"/>
      <w:r w:rsidR="00634F7F" w:rsidRPr="00D82FEF">
        <w:rPr>
          <w:rFonts w:ascii="URW Palladio ITUeo" w:hAnsi="URW Palladio ITUeo" w:cs="Arial"/>
          <w:sz w:val="28"/>
          <w:szCs w:val="28"/>
          <w:lang w:bidi="hi-IN"/>
        </w:rPr>
        <w:t>śrī</w:t>
      </w:r>
      <w:proofErr w:type="spellEnd"/>
      <w:r w:rsidR="00634F7F" w:rsidRPr="00D82FEF">
        <w:rPr>
          <w:rFonts w:ascii="URW Palladio ITUeo" w:hAnsi="URW Palladio ITUeo" w:cs="Arial"/>
          <w:sz w:val="28"/>
          <w:szCs w:val="28"/>
          <w:lang w:bidi="hi-IN"/>
        </w:rPr>
        <w:t xml:space="preserve"> </w:t>
      </w:r>
      <w:proofErr w:type="spellStart"/>
      <w:r w:rsidR="00634F7F">
        <w:rPr>
          <w:rFonts w:ascii="URW Palladio ITUeo" w:hAnsi="URW Palladio ITUeo" w:cs="Arial"/>
          <w:sz w:val="28"/>
          <w:szCs w:val="28"/>
          <w:lang w:bidi="hi-IN"/>
        </w:rPr>
        <w:t>B</w:t>
      </w:r>
      <w:r w:rsidR="00634F7F" w:rsidRPr="00D82FEF">
        <w:rPr>
          <w:rFonts w:ascii="URW Palladio ITUeo" w:hAnsi="URW Palladio ITUeo" w:cs="Arial"/>
          <w:sz w:val="28"/>
          <w:szCs w:val="28"/>
          <w:lang w:bidi="hi-IN"/>
        </w:rPr>
        <w:t>odhāyana</w:t>
      </w:r>
      <w:proofErr w:type="spellEnd"/>
      <w:r w:rsidR="00634F7F" w:rsidRPr="00D82FEF">
        <w:rPr>
          <w:rFonts w:ascii="URW Palladio ITUeo" w:hAnsi="URW Palladio ITUeo" w:cs="Arial"/>
          <w:sz w:val="28"/>
          <w:szCs w:val="28"/>
          <w:lang w:bidi="hi-IN"/>
        </w:rPr>
        <w:t xml:space="preserve"> </w:t>
      </w:r>
      <w:proofErr w:type="spellStart"/>
      <w:r w:rsidR="00634F7F">
        <w:rPr>
          <w:rFonts w:ascii="URW Palladio ITUeo" w:hAnsi="URW Palladio ITUeo" w:cs="Arial"/>
          <w:sz w:val="28"/>
          <w:szCs w:val="28"/>
          <w:lang w:bidi="hi-IN"/>
        </w:rPr>
        <w:t>B</w:t>
      </w:r>
      <w:r w:rsidR="00634F7F" w:rsidRPr="00D82FEF">
        <w:rPr>
          <w:rFonts w:ascii="URW Palladio ITUeo" w:hAnsi="URW Palladio ITUeo" w:cs="Arial"/>
          <w:sz w:val="28"/>
          <w:szCs w:val="28"/>
          <w:lang w:bidi="hi-IN"/>
        </w:rPr>
        <w:t>hagavān</w:t>
      </w:r>
      <w:proofErr w:type="spellEnd"/>
      <w:r w:rsidR="006D585F">
        <w:rPr>
          <w:rFonts w:ascii="Arial" w:hAnsi="Arial" w:cs="Arial"/>
          <w:sz w:val="24"/>
          <w:szCs w:val="24"/>
          <w:lang w:bidi="hi-IN"/>
        </w:rPr>
        <w:t xml:space="preserve"> has shown that in all the </w:t>
      </w:r>
      <w:proofErr w:type="spellStart"/>
      <w:r w:rsidR="001229BA" w:rsidRPr="00D83F94">
        <w:rPr>
          <w:rFonts w:ascii="URW Palladio ITUeo" w:hAnsi="URW Palladio ITUeo" w:cs="Arial"/>
          <w:sz w:val="28"/>
          <w:szCs w:val="28"/>
          <w:lang w:bidi="hi-IN"/>
        </w:rPr>
        <w:t>iṣṭi</w:t>
      </w:r>
      <w:r w:rsidR="001229BA">
        <w:rPr>
          <w:rFonts w:ascii="URW Palladio ITUeo" w:hAnsi="URW Palladio ITUeo" w:cs="Arial"/>
          <w:sz w:val="28"/>
          <w:szCs w:val="28"/>
          <w:lang w:bidi="hi-IN"/>
        </w:rPr>
        <w:t>s</w:t>
      </w:r>
      <w:proofErr w:type="spellEnd"/>
      <w:r w:rsidR="001229BA" w:rsidRPr="00D83F94">
        <w:rPr>
          <w:rFonts w:ascii="Arial" w:hAnsi="Arial" w:cs="Arial"/>
          <w:sz w:val="24"/>
          <w:szCs w:val="24"/>
          <w:lang w:bidi="hi-IN"/>
        </w:rPr>
        <w:t xml:space="preserve"> </w:t>
      </w:r>
      <w:r w:rsidR="006D585F">
        <w:rPr>
          <w:rFonts w:ascii="Arial" w:hAnsi="Arial" w:cs="Arial"/>
          <w:sz w:val="24"/>
          <w:szCs w:val="24"/>
          <w:lang w:bidi="hi-IN"/>
        </w:rPr>
        <w:t xml:space="preserve">known by the name as </w:t>
      </w:r>
      <w:r w:rsidR="00086867">
        <w:rPr>
          <w:rFonts w:ascii="Arial" w:hAnsi="Arial" w:cs="Arial"/>
          <w:sz w:val="24"/>
          <w:szCs w:val="24"/>
          <w:lang w:bidi="hi-IN"/>
        </w:rPr>
        <w:t xml:space="preserve">explains </w:t>
      </w:r>
      <w:proofErr w:type="spellStart"/>
      <w:r w:rsidR="00086867" w:rsidRPr="006D585F">
        <w:rPr>
          <w:rFonts w:ascii="URW Palladio ITUeo" w:hAnsi="URW Palladio ITUeo" w:cs="Arial"/>
          <w:sz w:val="28"/>
          <w:szCs w:val="28"/>
          <w:lang w:bidi="hi-IN"/>
        </w:rPr>
        <w:t>nakṣatra</w:t>
      </w:r>
      <w:proofErr w:type="spellEnd"/>
      <w:r w:rsidR="00086867" w:rsidRPr="006D585F">
        <w:rPr>
          <w:rFonts w:ascii="Arial" w:hAnsi="Arial" w:cs="Arial"/>
          <w:sz w:val="24"/>
          <w:szCs w:val="24"/>
          <w:lang w:bidi="hi-IN"/>
        </w:rPr>
        <w:t xml:space="preserve"> </w:t>
      </w:r>
      <w:proofErr w:type="spellStart"/>
      <w:r w:rsidR="00086867" w:rsidRPr="006D585F">
        <w:rPr>
          <w:rFonts w:ascii="URW Palladio ITUeo" w:hAnsi="URW Palladio ITUeo" w:cs="Arial"/>
          <w:sz w:val="28"/>
          <w:szCs w:val="28"/>
          <w:lang w:bidi="hi-IN"/>
        </w:rPr>
        <w:t>iṣṭi</w:t>
      </w:r>
      <w:proofErr w:type="spellEnd"/>
      <w:r w:rsidR="006D585F">
        <w:rPr>
          <w:rFonts w:ascii="Arial" w:hAnsi="Arial" w:cs="Arial"/>
          <w:sz w:val="24"/>
          <w:szCs w:val="24"/>
          <w:lang w:bidi="hi-IN"/>
        </w:rPr>
        <w:t xml:space="preserve">, </w:t>
      </w:r>
      <w:proofErr w:type="spellStart"/>
      <w:r w:rsidR="006D585F">
        <w:rPr>
          <w:rFonts w:ascii="Arial" w:hAnsi="Arial" w:cs="Arial"/>
          <w:sz w:val="24"/>
          <w:szCs w:val="24"/>
          <w:lang w:bidi="hi-IN"/>
        </w:rPr>
        <w:t>homam</w:t>
      </w:r>
      <w:proofErr w:type="spellEnd"/>
      <w:r w:rsidR="006D585F">
        <w:rPr>
          <w:rFonts w:ascii="Arial" w:hAnsi="Arial" w:cs="Arial"/>
          <w:sz w:val="24"/>
          <w:szCs w:val="24"/>
          <w:lang w:bidi="hi-IN"/>
        </w:rPr>
        <w:t xml:space="preserve"> should be performed by offering boiled rice (</w:t>
      </w:r>
      <w:proofErr w:type="spellStart"/>
      <w:r w:rsidR="006D585F">
        <w:rPr>
          <w:rFonts w:ascii="Arial" w:hAnsi="Arial" w:cs="Arial"/>
          <w:sz w:val="24"/>
          <w:szCs w:val="24"/>
          <w:lang w:bidi="hi-IN"/>
        </w:rPr>
        <w:t>pongal</w:t>
      </w:r>
      <w:proofErr w:type="spellEnd"/>
      <w:r w:rsidR="006D585F">
        <w:rPr>
          <w:rFonts w:ascii="Arial" w:hAnsi="Arial" w:cs="Arial"/>
          <w:sz w:val="24"/>
          <w:szCs w:val="24"/>
          <w:lang w:bidi="hi-IN"/>
        </w:rPr>
        <w:t xml:space="preserve">) to </w:t>
      </w:r>
      <w:proofErr w:type="spellStart"/>
      <w:r w:rsidR="00086867" w:rsidRPr="00D83F94">
        <w:rPr>
          <w:rFonts w:ascii="URW Palladio ITUeo" w:hAnsi="URW Palladio ITUeo" w:cs="Arial"/>
          <w:sz w:val="28"/>
          <w:szCs w:val="28"/>
          <w:lang w:bidi="hi-IN"/>
        </w:rPr>
        <w:t>anumati</w:t>
      </w:r>
      <w:proofErr w:type="spellEnd"/>
      <w:r w:rsidR="00086867">
        <w:rPr>
          <w:rFonts w:ascii="Arial" w:hAnsi="Arial" w:cs="Arial"/>
          <w:sz w:val="24"/>
          <w:szCs w:val="24"/>
          <w:lang w:bidi="hi-IN"/>
        </w:rPr>
        <w:t xml:space="preserve"> </w:t>
      </w:r>
      <w:proofErr w:type="spellStart"/>
      <w:r w:rsidR="00751948" w:rsidRPr="00751948">
        <w:rPr>
          <w:rFonts w:ascii="URW Palladio ITUeo" w:hAnsi="URW Palladio ITUeo" w:cs="Arial"/>
          <w:sz w:val="28"/>
          <w:szCs w:val="28"/>
          <w:lang w:bidi="hi-IN"/>
        </w:rPr>
        <w:t>devī</w:t>
      </w:r>
      <w:proofErr w:type="spellEnd"/>
      <w:r w:rsidR="00751948" w:rsidRPr="00751948">
        <w:rPr>
          <w:rFonts w:ascii="Arial" w:hAnsi="Arial" w:cs="Arial"/>
          <w:sz w:val="24"/>
          <w:szCs w:val="24"/>
          <w:lang w:bidi="hi-IN"/>
        </w:rPr>
        <w:t xml:space="preserve"> </w:t>
      </w:r>
      <w:r w:rsidR="00820676">
        <w:rPr>
          <w:rFonts w:ascii="Arial" w:hAnsi="Arial" w:cs="Arial"/>
          <w:sz w:val="24"/>
          <w:szCs w:val="24"/>
          <w:lang w:bidi="hi-IN"/>
        </w:rPr>
        <w:t>through ‘</w:t>
      </w:r>
      <w:proofErr w:type="spellStart"/>
      <w:r w:rsidR="00615561" w:rsidRPr="00615561">
        <w:rPr>
          <w:rFonts w:ascii="URW Palladio ITUeo" w:hAnsi="URW Palladio ITUeo" w:cs="Arial"/>
          <w:sz w:val="28"/>
          <w:szCs w:val="28"/>
          <w:lang w:bidi="hi-IN"/>
        </w:rPr>
        <w:t>anumatyai</w:t>
      </w:r>
      <w:proofErr w:type="spellEnd"/>
      <w:r w:rsidR="00615561" w:rsidRPr="00615561">
        <w:rPr>
          <w:rFonts w:ascii="URW Palladio ITUeo" w:hAnsi="URW Palladio ITUeo" w:cs="Arial"/>
          <w:sz w:val="28"/>
          <w:szCs w:val="28"/>
          <w:lang w:bidi="hi-IN"/>
        </w:rPr>
        <w:t xml:space="preserve"> </w:t>
      </w:r>
      <w:proofErr w:type="spellStart"/>
      <w:r w:rsidR="00615561" w:rsidRPr="00615561">
        <w:rPr>
          <w:rFonts w:ascii="URW Palladio ITUeo" w:hAnsi="URW Palladio ITUeo" w:cs="Arial"/>
          <w:sz w:val="28"/>
          <w:szCs w:val="28"/>
          <w:lang w:bidi="hi-IN"/>
        </w:rPr>
        <w:t>carum</w:t>
      </w:r>
      <w:proofErr w:type="spellEnd"/>
      <w:r w:rsidR="00615561" w:rsidRPr="00615561">
        <w:rPr>
          <w:rFonts w:ascii="URW Palladio ITUeo" w:hAnsi="URW Palladio ITUeo" w:cs="Arial"/>
          <w:sz w:val="28"/>
          <w:szCs w:val="28"/>
          <w:lang w:bidi="hi-IN"/>
        </w:rPr>
        <w:t xml:space="preserve"> </w:t>
      </w:r>
      <w:proofErr w:type="spellStart"/>
      <w:r w:rsidR="00615561" w:rsidRPr="00615561">
        <w:rPr>
          <w:rFonts w:ascii="URW Palladio ITUeo" w:hAnsi="URW Palladio ITUeo" w:cs="Arial"/>
          <w:sz w:val="28"/>
          <w:szCs w:val="28"/>
          <w:lang w:bidi="hi-IN"/>
        </w:rPr>
        <w:t>iti</w:t>
      </w:r>
      <w:proofErr w:type="spellEnd"/>
      <w:r w:rsidR="00615561" w:rsidRPr="00615561">
        <w:rPr>
          <w:rFonts w:ascii="URW Palladio ITUeo" w:hAnsi="URW Palladio ITUeo" w:cs="Arial"/>
          <w:sz w:val="28"/>
          <w:szCs w:val="28"/>
          <w:lang w:bidi="hi-IN"/>
        </w:rPr>
        <w:t xml:space="preserve"> </w:t>
      </w:r>
      <w:proofErr w:type="spellStart"/>
      <w:r w:rsidR="00615561" w:rsidRPr="00615561">
        <w:rPr>
          <w:rFonts w:ascii="URW Palladio ITUeo" w:hAnsi="URW Palladio ITUeo" w:cs="Arial"/>
          <w:sz w:val="28"/>
          <w:szCs w:val="28"/>
          <w:lang w:bidi="hi-IN"/>
        </w:rPr>
        <w:t>sarvatra</w:t>
      </w:r>
      <w:proofErr w:type="spellEnd"/>
      <w:r w:rsidR="00615561" w:rsidRPr="00615561">
        <w:rPr>
          <w:rFonts w:ascii="URW Palladio ITUeo" w:hAnsi="URW Palladio ITUeo" w:cs="Arial"/>
          <w:sz w:val="28"/>
          <w:szCs w:val="28"/>
          <w:lang w:bidi="hi-IN"/>
        </w:rPr>
        <w:t xml:space="preserve"> </w:t>
      </w:r>
      <w:proofErr w:type="spellStart"/>
      <w:r w:rsidR="00615561" w:rsidRPr="00615561">
        <w:rPr>
          <w:rFonts w:ascii="URW Palladio ITUeo" w:hAnsi="URW Palladio ITUeo" w:cs="Arial"/>
          <w:sz w:val="28"/>
          <w:szCs w:val="28"/>
          <w:lang w:bidi="hi-IN"/>
        </w:rPr>
        <w:t>anu</w:t>
      </w:r>
      <w:proofErr w:type="spellEnd"/>
      <w:r w:rsidR="00615561" w:rsidRPr="00615561">
        <w:rPr>
          <w:rFonts w:ascii="URW Palladio ITUeo" w:hAnsi="URW Palladio ITUeo" w:cs="Arial"/>
          <w:sz w:val="28"/>
          <w:szCs w:val="28"/>
          <w:lang w:bidi="hi-IN"/>
        </w:rPr>
        <w:t xml:space="preserve"> </w:t>
      </w:r>
      <w:proofErr w:type="spellStart"/>
      <w:r w:rsidR="00615561" w:rsidRPr="00615561">
        <w:rPr>
          <w:rFonts w:ascii="URW Palladio ITUeo" w:hAnsi="URW Palladio ITUeo" w:cs="Arial"/>
          <w:sz w:val="28"/>
          <w:szCs w:val="28"/>
          <w:lang w:bidi="hi-IN"/>
        </w:rPr>
        <w:t>ṣañjati</w:t>
      </w:r>
      <w:proofErr w:type="spellEnd"/>
      <w:r w:rsidR="00820676" w:rsidRPr="00615561">
        <w:rPr>
          <w:rFonts w:ascii="URW Palladio ITUeo" w:hAnsi="URW Palladio ITUeo" w:cs="Arial"/>
          <w:sz w:val="28"/>
          <w:szCs w:val="28"/>
          <w:lang w:bidi="hi-IN"/>
        </w:rPr>
        <w:t>’</w:t>
      </w:r>
      <w:r w:rsidR="00820676">
        <w:rPr>
          <w:rFonts w:ascii="Arial" w:hAnsi="Arial" w:cs="Arial"/>
          <w:sz w:val="24"/>
          <w:szCs w:val="24"/>
          <w:lang w:bidi="hi-IN"/>
        </w:rPr>
        <w:t>”.</w:t>
      </w:r>
    </w:p>
    <w:p w:rsidR="00820676" w:rsidRDefault="00725B06" w:rsidP="00BE2655">
      <w:pPr>
        <w:jc w:val="both"/>
        <w:rPr>
          <w:rFonts w:ascii="Arial" w:hAnsi="Arial" w:cs="Arial"/>
          <w:sz w:val="24"/>
          <w:szCs w:val="24"/>
          <w:lang w:bidi="hi-IN"/>
        </w:rPr>
      </w:pPr>
      <w:r>
        <w:rPr>
          <w:rFonts w:ascii="Arial" w:hAnsi="Arial" w:cs="Arial"/>
          <w:sz w:val="24"/>
          <w:szCs w:val="24"/>
          <w:lang w:bidi="hi-IN"/>
        </w:rPr>
        <w:t xml:space="preserve">I got few things clarified from </w:t>
      </w:r>
      <w:proofErr w:type="spellStart"/>
      <w:r w:rsidR="00ED4FD3" w:rsidRPr="00081869">
        <w:rPr>
          <w:rFonts w:ascii="URW Palladio ITUeo" w:hAnsi="URW Palladio ITUeo" w:cs="Arial"/>
          <w:sz w:val="28"/>
          <w:szCs w:val="28"/>
          <w:lang w:bidi="hi-IN"/>
        </w:rPr>
        <w:t>Brahmaśrī</w:t>
      </w:r>
      <w:proofErr w:type="spellEnd"/>
      <w:r w:rsidR="00ED4FD3" w:rsidRPr="00081869">
        <w:rPr>
          <w:rFonts w:ascii="URW Palladio ITUeo" w:hAnsi="URW Palladio ITUeo" w:cs="Arial"/>
          <w:sz w:val="28"/>
          <w:szCs w:val="28"/>
          <w:lang w:bidi="hi-IN"/>
        </w:rPr>
        <w:t xml:space="preserve"> </w:t>
      </w:r>
      <w:proofErr w:type="spellStart"/>
      <w:r w:rsidR="00ED4FD3" w:rsidRPr="00081869">
        <w:rPr>
          <w:rFonts w:ascii="URW Palladio ITUeo" w:hAnsi="URW Palladio ITUeo" w:cs="Arial"/>
          <w:sz w:val="28"/>
          <w:szCs w:val="28"/>
          <w:lang w:bidi="hi-IN"/>
        </w:rPr>
        <w:t>Raghunātha</w:t>
      </w:r>
      <w:proofErr w:type="spellEnd"/>
      <w:r w:rsidR="00ED4FD3" w:rsidRPr="00081869">
        <w:rPr>
          <w:rFonts w:ascii="URW Palladio ITUeo" w:hAnsi="URW Palladio ITUeo" w:cs="Arial"/>
          <w:sz w:val="28"/>
          <w:szCs w:val="28"/>
          <w:lang w:bidi="hi-IN"/>
        </w:rPr>
        <w:t xml:space="preserve"> </w:t>
      </w:r>
      <w:proofErr w:type="spellStart"/>
      <w:r w:rsidR="00ED4FD3" w:rsidRPr="00081869">
        <w:rPr>
          <w:rFonts w:ascii="URW Palladio ITUeo" w:hAnsi="URW Palladio ITUeo" w:cs="Arial"/>
          <w:sz w:val="28"/>
          <w:szCs w:val="28"/>
          <w:lang w:bidi="hi-IN"/>
        </w:rPr>
        <w:t>śrautigaḻ</w:t>
      </w:r>
      <w:proofErr w:type="spellEnd"/>
      <w:r w:rsidR="00ED4FD3" w:rsidRPr="00081869">
        <w:rPr>
          <w:rFonts w:ascii="Arial" w:hAnsi="Arial" w:cs="Arial"/>
          <w:sz w:val="24"/>
          <w:szCs w:val="24"/>
          <w:lang w:bidi="hi-IN"/>
        </w:rPr>
        <w:t xml:space="preserve"> </w:t>
      </w:r>
      <w:r w:rsidR="00ED4FD3">
        <w:rPr>
          <w:rFonts w:ascii="Arial" w:hAnsi="Arial" w:cs="Arial"/>
          <w:sz w:val="24"/>
          <w:szCs w:val="24"/>
          <w:lang w:bidi="hi-IN"/>
        </w:rPr>
        <w:t xml:space="preserve">of </w:t>
      </w:r>
      <w:proofErr w:type="spellStart"/>
      <w:r w:rsidR="00ED4FD3" w:rsidRPr="00081869">
        <w:rPr>
          <w:rFonts w:ascii="URW Palladio ITUeo" w:hAnsi="URW Palladio ITUeo" w:cs="Arial"/>
          <w:sz w:val="28"/>
          <w:szCs w:val="28"/>
          <w:lang w:bidi="hi-IN"/>
        </w:rPr>
        <w:t>śrīraṅgam</w:t>
      </w:r>
      <w:proofErr w:type="spellEnd"/>
      <w:r>
        <w:rPr>
          <w:rFonts w:ascii="Arial" w:hAnsi="Arial" w:cs="Arial"/>
          <w:sz w:val="24"/>
          <w:szCs w:val="24"/>
          <w:lang w:bidi="hi-IN"/>
        </w:rPr>
        <w:t xml:space="preserve">, who has got Indian president award, </w:t>
      </w:r>
      <w:r w:rsidR="008B2AB7">
        <w:rPr>
          <w:rFonts w:ascii="Arial" w:hAnsi="Arial" w:cs="Arial"/>
          <w:sz w:val="24"/>
          <w:szCs w:val="24"/>
          <w:lang w:bidi="hi-IN"/>
        </w:rPr>
        <w:t xml:space="preserve">a </w:t>
      </w:r>
      <w:r>
        <w:rPr>
          <w:rFonts w:ascii="Arial" w:hAnsi="Arial" w:cs="Arial"/>
          <w:sz w:val="24"/>
          <w:szCs w:val="24"/>
          <w:lang w:bidi="hi-IN"/>
        </w:rPr>
        <w:t xml:space="preserve">great devotee of Lord Vishnu and who performs </w:t>
      </w:r>
      <w:proofErr w:type="spellStart"/>
      <w:r w:rsidR="008B2AB7" w:rsidRPr="00120369">
        <w:rPr>
          <w:rFonts w:ascii="URW Palladio ITUeo" w:hAnsi="URW Palladio ITUeo" w:cs="Arial"/>
          <w:sz w:val="28"/>
          <w:szCs w:val="28"/>
          <w:lang w:bidi="hi-IN"/>
        </w:rPr>
        <w:t>yajñās</w:t>
      </w:r>
      <w:proofErr w:type="spellEnd"/>
      <w:r w:rsidR="008B2AB7">
        <w:rPr>
          <w:rFonts w:ascii="Arial" w:hAnsi="Arial" w:cs="Arial"/>
          <w:sz w:val="24"/>
          <w:szCs w:val="24"/>
          <w:lang w:bidi="hi-IN"/>
        </w:rPr>
        <w:t xml:space="preserve"> </w:t>
      </w:r>
      <w:r>
        <w:rPr>
          <w:rFonts w:ascii="Arial" w:hAnsi="Arial" w:cs="Arial"/>
          <w:sz w:val="24"/>
          <w:szCs w:val="24"/>
          <w:lang w:bidi="hi-IN"/>
        </w:rPr>
        <w:t xml:space="preserve">continuously.  </w:t>
      </w:r>
      <w:r w:rsidR="008E573C">
        <w:rPr>
          <w:rFonts w:ascii="Arial" w:hAnsi="Arial" w:cs="Arial"/>
          <w:sz w:val="24"/>
          <w:szCs w:val="24"/>
          <w:lang w:bidi="hi-IN"/>
        </w:rPr>
        <w:t xml:space="preserve">At that time, he said that there are no </w:t>
      </w:r>
      <w:proofErr w:type="spellStart"/>
      <w:r w:rsidR="00674D41" w:rsidRPr="00120369">
        <w:rPr>
          <w:rFonts w:ascii="URW Palladio ITUeo" w:hAnsi="URW Palladio ITUeo" w:cs="Arial"/>
          <w:sz w:val="28"/>
          <w:szCs w:val="28"/>
          <w:lang w:bidi="hi-IN"/>
        </w:rPr>
        <w:t>yajñās</w:t>
      </w:r>
      <w:proofErr w:type="spellEnd"/>
      <w:r w:rsidR="00674D41">
        <w:rPr>
          <w:rFonts w:ascii="Arial" w:hAnsi="Arial" w:cs="Arial"/>
          <w:sz w:val="24"/>
          <w:szCs w:val="24"/>
          <w:lang w:bidi="hi-IN"/>
        </w:rPr>
        <w:t xml:space="preserve"> </w:t>
      </w:r>
      <w:r w:rsidR="008E573C">
        <w:rPr>
          <w:rFonts w:ascii="Arial" w:hAnsi="Arial" w:cs="Arial"/>
          <w:sz w:val="24"/>
          <w:szCs w:val="24"/>
          <w:lang w:bidi="hi-IN"/>
        </w:rPr>
        <w:t xml:space="preserve">where neither </w:t>
      </w:r>
      <w:proofErr w:type="spellStart"/>
      <w:r w:rsidR="003765E8" w:rsidRPr="00D32674">
        <w:rPr>
          <w:rFonts w:ascii="URW Palladio ITUeo" w:hAnsi="URW Palladio ITUeo" w:cs="Arial"/>
          <w:sz w:val="28"/>
          <w:szCs w:val="28"/>
          <w:lang w:bidi="hi-IN"/>
        </w:rPr>
        <w:t>puroḍāśam</w:t>
      </w:r>
      <w:proofErr w:type="spellEnd"/>
      <w:r w:rsidR="003765E8">
        <w:rPr>
          <w:rFonts w:ascii="Arial" w:hAnsi="Arial" w:cs="Arial"/>
          <w:sz w:val="24"/>
          <w:szCs w:val="24"/>
          <w:lang w:bidi="hi-IN"/>
        </w:rPr>
        <w:t xml:space="preserve"> nor</w:t>
      </w:r>
      <w:r w:rsidR="008E573C">
        <w:rPr>
          <w:rFonts w:ascii="Arial" w:hAnsi="Arial" w:cs="Arial"/>
          <w:sz w:val="24"/>
          <w:szCs w:val="24"/>
          <w:lang w:bidi="hi-IN"/>
        </w:rPr>
        <w:t xml:space="preserve"> </w:t>
      </w:r>
      <w:proofErr w:type="spellStart"/>
      <w:r w:rsidR="008E573C" w:rsidRPr="003765E8">
        <w:rPr>
          <w:rFonts w:ascii="URW Palladio ITUeo" w:hAnsi="URW Palladio ITUeo" w:cs="Arial"/>
          <w:sz w:val="28"/>
          <w:szCs w:val="28"/>
          <w:lang w:bidi="hi-IN"/>
        </w:rPr>
        <w:t>caru</w:t>
      </w:r>
      <w:proofErr w:type="spellEnd"/>
      <w:r w:rsidR="008E573C">
        <w:rPr>
          <w:rFonts w:ascii="Arial" w:hAnsi="Arial" w:cs="Arial"/>
          <w:sz w:val="24"/>
          <w:szCs w:val="24"/>
          <w:lang w:bidi="hi-IN"/>
        </w:rPr>
        <w:t xml:space="preserve"> is offered to </w:t>
      </w:r>
      <w:proofErr w:type="spellStart"/>
      <w:r w:rsidR="003765E8" w:rsidRPr="00D83F94">
        <w:rPr>
          <w:rFonts w:ascii="URW Palladio ITUeo" w:hAnsi="URW Palladio ITUeo" w:cs="Arial"/>
          <w:sz w:val="28"/>
          <w:szCs w:val="28"/>
          <w:lang w:bidi="hi-IN"/>
        </w:rPr>
        <w:t>anumati</w:t>
      </w:r>
      <w:proofErr w:type="spellEnd"/>
      <w:r w:rsidR="003765E8">
        <w:rPr>
          <w:rFonts w:ascii="Arial" w:hAnsi="Arial" w:cs="Arial"/>
          <w:sz w:val="24"/>
          <w:szCs w:val="24"/>
          <w:lang w:bidi="hi-IN"/>
        </w:rPr>
        <w:t xml:space="preserve"> </w:t>
      </w:r>
      <w:proofErr w:type="spellStart"/>
      <w:proofErr w:type="gramStart"/>
      <w:r w:rsidR="003765E8" w:rsidRPr="00751948">
        <w:rPr>
          <w:rFonts w:ascii="URW Palladio ITUeo" w:hAnsi="URW Palladio ITUeo" w:cs="Arial"/>
          <w:sz w:val="28"/>
          <w:szCs w:val="28"/>
          <w:lang w:bidi="hi-IN"/>
        </w:rPr>
        <w:t>devī</w:t>
      </w:r>
      <w:proofErr w:type="spellEnd"/>
      <w:proofErr w:type="gramEnd"/>
      <w:r w:rsidR="008E573C">
        <w:rPr>
          <w:rFonts w:ascii="Arial" w:hAnsi="Arial" w:cs="Arial"/>
          <w:sz w:val="24"/>
          <w:szCs w:val="24"/>
          <w:lang w:bidi="hi-IN"/>
        </w:rPr>
        <w:t xml:space="preserve">. At least, ghee is offered in the </w:t>
      </w:r>
      <w:proofErr w:type="spellStart"/>
      <w:r w:rsidR="008E573C">
        <w:rPr>
          <w:rFonts w:ascii="Arial" w:hAnsi="Arial" w:cs="Arial"/>
          <w:sz w:val="24"/>
          <w:szCs w:val="24"/>
          <w:lang w:bidi="hi-IN"/>
        </w:rPr>
        <w:t>homam</w:t>
      </w:r>
      <w:proofErr w:type="spellEnd"/>
      <w:r w:rsidR="008E573C">
        <w:rPr>
          <w:rFonts w:ascii="Arial" w:hAnsi="Arial" w:cs="Arial"/>
          <w:sz w:val="24"/>
          <w:szCs w:val="24"/>
          <w:lang w:bidi="hi-IN"/>
        </w:rPr>
        <w:t xml:space="preserve">. He also explained in his own style that offering to </w:t>
      </w:r>
      <w:proofErr w:type="spellStart"/>
      <w:r w:rsidR="00EF24B1" w:rsidRPr="00D83F94">
        <w:rPr>
          <w:rFonts w:ascii="URW Palladio ITUeo" w:hAnsi="URW Palladio ITUeo" w:cs="Arial"/>
          <w:sz w:val="28"/>
          <w:szCs w:val="28"/>
          <w:lang w:bidi="hi-IN"/>
        </w:rPr>
        <w:t>anumati</w:t>
      </w:r>
      <w:proofErr w:type="spellEnd"/>
      <w:r w:rsidR="00EF24B1">
        <w:rPr>
          <w:rFonts w:ascii="Arial" w:hAnsi="Arial" w:cs="Arial"/>
          <w:sz w:val="24"/>
          <w:szCs w:val="24"/>
          <w:lang w:bidi="hi-IN"/>
        </w:rPr>
        <w:t xml:space="preserve"> </w:t>
      </w:r>
      <w:proofErr w:type="spellStart"/>
      <w:proofErr w:type="gramStart"/>
      <w:r w:rsidR="00EF24B1" w:rsidRPr="00751948">
        <w:rPr>
          <w:rFonts w:ascii="URW Palladio ITUeo" w:hAnsi="URW Palladio ITUeo" w:cs="Arial"/>
          <w:sz w:val="28"/>
          <w:szCs w:val="28"/>
          <w:lang w:bidi="hi-IN"/>
        </w:rPr>
        <w:t>devī</w:t>
      </w:r>
      <w:proofErr w:type="spellEnd"/>
      <w:proofErr w:type="gramEnd"/>
      <w:r w:rsidR="00EF24B1" w:rsidRPr="00751948">
        <w:rPr>
          <w:rFonts w:ascii="Arial" w:hAnsi="Arial" w:cs="Arial"/>
          <w:sz w:val="24"/>
          <w:szCs w:val="24"/>
          <w:lang w:bidi="hi-IN"/>
        </w:rPr>
        <w:t xml:space="preserve"> </w:t>
      </w:r>
      <w:r w:rsidR="008E573C">
        <w:rPr>
          <w:rFonts w:ascii="Arial" w:hAnsi="Arial" w:cs="Arial"/>
          <w:sz w:val="24"/>
          <w:szCs w:val="24"/>
          <w:lang w:bidi="hi-IN"/>
        </w:rPr>
        <w:t xml:space="preserve">is like polishing the furniture. Whatever be the </w:t>
      </w:r>
      <w:r w:rsidR="008E573C">
        <w:rPr>
          <w:rFonts w:ascii="Arial" w:hAnsi="Arial" w:cs="Arial"/>
          <w:sz w:val="24"/>
          <w:szCs w:val="24"/>
          <w:lang w:bidi="hi-IN"/>
        </w:rPr>
        <w:lastRenderedPageBreak/>
        <w:t xml:space="preserve">furniture, it will not shine without the polish. In the same way, the </w:t>
      </w:r>
      <w:proofErr w:type="spellStart"/>
      <w:r w:rsidR="000350AE" w:rsidRPr="00120369">
        <w:rPr>
          <w:rFonts w:ascii="URW Palladio ITUeo" w:hAnsi="URW Palladio ITUeo" w:cs="Arial"/>
          <w:sz w:val="28"/>
          <w:szCs w:val="28"/>
          <w:lang w:bidi="hi-IN"/>
        </w:rPr>
        <w:t>yajñā</w:t>
      </w:r>
      <w:proofErr w:type="spellEnd"/>
      <w:r w:rsidR="000350AE">
        <w:rPr>
          <w:rFonts w:ascii="URW Palladio ITUeo" w:hAnsi="URW Palladio ITUeo" w:cs="Arial"/>
          <w:sz w:val="28"/>
          <w:szCs w:val="28"/>
          <w:lang w:bidi="hi-IN"/>
        </w:rPr>
        <w:t xml:space="preserve"> </w:t>
      </w:r>
      <w:r w:rsidR="008E573C">
        <w:rPr>
          <w:rFonts w:ascii="Arial" w:hAnsi="Arial" w:cs="Arial"/>
          <w:sz w:val="24"/>
          <w:szCs w:val="24"/>
          <w:lang w:bidi="hi-IN"/>
        </w:rPr>
        <w:t xml:space="preserve">will not be complete without offering to </w:t>
      </w:r>
      <w:proofErr w:type="spellStart"/>
      <w:r w:rsidR="00B0108C" w:rsidRPr="00D83F94">
        <w:rPr>
          <w:rFonts w:ascii="URW Palladio ITUeo" w:hAnsi="URW Palladio ITUeo" w:cs="Arial"/>
          <w:sz w:val="28"/>
          <w:szCs w:val="28"/>
          <w:lang w:bidi="hi-IN"/>
        </w:rPr>
        <w:t>anumati</w:t>
      </w:r>
      <w:proofErr w:type="spellEnd"/>
      <w:r w:rsidR="00B0108C">
        <w:rPr>
          <w:rFonts w:ascii="Arial" w:hAnsi="Arial" w:cs="Arial"/>
          <w:sz w:val="24"/>
          <w:szCs w:val="24"/>
          <w:lang w:bidi="hi-IN"/>
        </w:rPr>
        <w:t xml:space="preserve"> </w:t>
      </w:r>
      <w:proofErr w:type="spellStart"/>
      <w:proofErr w:type="gramStart"/>
      <w:r w:rsidR="00B0108C" w:rsidRPr="00751948">
        <w:rPr>
          <w:rFonts w:ascii="URW Palladio ITUeo" w:hAnsi="URW Palladio ITUeo" w:cs="Arial"/>
          <w:sz w:val="28"/>
          <w:szCs w:val="28"/>
          <w:lang w:bidi="hi-IN"/>
        </w:rPr>
        <w:t>devī</w:t>
      </w:r>
      <w:proofErr w:type="spellEnd"/>
      <w:proofErr w:type="gramEnd"/>
      <w:r w:rsidR="008E573C">
        <w:rPr>
          <w:rFonts w:ascii="Arial" w:hAnsi="Arial" w:cs="Arial"/>
          <w:sz w:val="24"/>
          <w:szCs w:val="24"/>
          <w:lang w:bidi="hi-IN"/>
        </w:rPr>
        <w:t>.</w:t>
      </w:r>
    </w:p>
    <w:p w:rsidR="008E573C" w:rsidRDefault="00AA76E1" w:rsidP="00BE2655">
      <w:pPr>
        <w:jc w:val="both"/>
        <w:rPr>
          <w:rFonts w:ascii="Arial" w:hAnsi="Arial" w:cs="Arial"/>
          <w:sz w:val="24"/>
          <w:szCs w:val="24"/>
          <w:lang w:bidi="hi-IN"/>
        </w:rPr>
      </w:pPr>
      <w:r>
        <w:rPr>
          <w:rFonts w:ascii="Arial" w:hAnsi="Arial" w:cs="Arial"/>
          <w:sz w:val="24"/>
          <w:szCs w:val="24"/>
          <w:lang w:bidi="hi-IN"/>
        </w:rPr>
        <w:t xml:space="preserve">Will </w:t>
      </w:r>
      <w:proofErr w:type="spellStart"/>
      <w:r w:rsidR="00443C8E" w:rsidRPr="00443C8E">
        <w:rPr>
          <w:rFonts w:ascii="URW Palladio ITUeo" w:hAnsi="URW Palladio ITUeo" w:cs="Arial"/>
          <w:sz w:val="28"/>
          <w:szCs w:val="28"/>
          <w:lang w:bidi="hi-IN"/>
        </w:rPr>
        <w:t>mṛgārā</w:t>
      </w:r>
      <w:proofErr w:type="spellEnd"/>
      <w:r w:rsidR="00443C8E">
        <w:rPr>
          <w:rFonts w:ascii="Arial" w:hAnsi="Arial" w:cs="Arial"/>
          <w:sz w:val="24"/>
          <w:szCs w:val="24"/>
          <w:lang w:bidi="hi-IN"/>
        </w:rPr>
        <w:t xml:space="preserve"> </w:t>
      </w:r>
      <w:r>
        <w:rPr>
          <w:rFonts w:ascii="Arial" w:hAnsi="Arial" w:cs="Arial"/>
          <w:sz w:val="24"/>
          <w:szCs w:val="24"/>
          <w:lang w:bidi="hi-IN"/>
        </w:rPr>
        <w:t xml:space="preserve">not have a place for </w:t>
      </w:r>
      <w:proofErr w:type="spellStart"/>
      <w:r w:rsidR="00443C8E" w:rsidRPr="00D83F94">
        <w:rPr>
          <w:rFonts w:ascii="URW Palladio ITUeo" w:hAnsi="URW Palladio ITUeo" w:cs="Arial"/>
          <w:sz w:val="28"/>
          <w:szCs w:val="28"/>
          <w:lang w:bidi="hi-IN"/>
        </w:rPr>
        <w:t>anumati</w:t>
      </w:r>
      <w:proofErr w:type="spellEnd"/>
      <w:r w:rsidR="00443C8E">
        <w:rPr>
          <w:rFonts w:ascii="Arial" w:hAnsi="Arial" w:cs="Arial"/>
          <w:sz w:val="24"/>
          <w:szCs w:val="24"/>
          <w:lang w:bidi="hi-IN"/>
        </w:rPr>
        <w:t xml:space="preserve"> </w:t>
      </w:r>
      <w:proofErr w:type="spellStart"/>
      <w:proofErr w:type="gramStart"/>
      <w:r w:rsidR="00443C8E" w:rsidRPr="00751948">
        <w:rPr>
          <w:rFonts w:ascii="URW Palladio ITUeo" w:hAnsi="URW Palladio ITUeo" w:cs="Arial"/>
          <w:sz w:val="28"/>
          <w:szCs w:val="28"/>
          <w:lang w:bidi="hi-IN"/>
        </w:rPr>
        <w:t>devī</w:t>
      </w:r>
      <w:proofErr w:type="spellEnd"/>
      <w:proofErr w:type="gramEnd"/>
      <w:r w:rsidR="00443C8E">
        <w:rPr>
          <w:rFonts w:ascii="Arial" w:hAnsi="Arial" w:cs="Arial"/>
          <w:sz w:val="24"/>
          <w:szCs w:val="24"/>
          <w:lang w:bidi="hi-IN"/>
        </w:rPr>
        <w:t xml:space="preserve"> </w:t>
      </w:r>
      <w:r>
        <w:rPr>
          <w:rFonts w:ascii="Arial" w:hAnsi="Arial" w:cs="Arial"/>
          <w:sz w:val="24"/>
          <w:szCs w:val="24"/>
          <w:lang w:bidi="hi-IN"/>
        </w:rPr>
        <w:t xml:space="preserve">with such glories? I have shown in the introductory section of </w:t>
      </w:r>
      <w:proofErr w:type="spellStart"/>
      <w:r w:rsidR="00F42259" w:rsidRPr="00443C8E">
        <w:rPr>
          <w:rFonts w:ascii="URW Palladio ITUeo" w:hAnsi="URW Palladio ITUeo" w:cs="Arial"/>
          <w:sz w:val="28"/>
          <w:szCs w:val="28"/>
          <w:lang w:bidi="hi-IN"/>
        </w:rPr>
        <w:t>mṛgārā</w:t>
      </w:r>
      <w:proofErr w:type="spellEnd"/>
      <w:r w:rsidR="00F42259">
        <w:rPr>
          <w:rFonts w:ascii="Arial" w:hAnsi="Arial" w:cs="Arial"/>
          <w:sz w:val="24"/>
          <w:szCs w:val="24"/>
          <w:lang w:bidi="hi-IN"/>
        </w:rPr>
        <w:t xml:space="preserve"> </w:t>
      </w:r>
      <w:r>
        <w:rPr>
          <w:rFonts w:ascii="Arial" w:hAnsi="Arial" w:cs="Arial"/>
          <w:sz w:val="24"/>
          <w:szCs w:val="24"/>
          <w:lang w:bidi="hi-IN"/>
        </w:rPr>
        <w:t xml:space="preserve">itself, that </w:t>
      </w:r>
      <w:proofErr w:type="spellStart"/>
      <w:r w:rsidRPr="00F42259">
        <w:rPr>
          <w:rFonts w:ascii="URW Palladio ITUeo" w:hAnsi="URW Palladio ITUeo" w:cs="Arial"/>
          <w:sz w:val="28"/>
          <w:szCs w:val="28"/>
          <w:lang w:bidi="hi-IN"/>
        </w:rPr>
        <w:t>caru</w:t>
      </w:r>
      <w:proofErr w:type="spellEnd"/>
      <w:r>
        <w:rPr>
          <w:rFonts w:ascii="Arial" w:hAnsi="Arial" w:cs="Arial"/>
          <w:sz w:val="24"/>
          <w:szCs w:val="24"/>
          <w:lang w:bidi="hi-IN"/>
        </w:rPr>
        <w:t xml:space="preserve"> should be offered for </w:t>
      </w:r>
      <w:proofErr w:type="spellStart"/>
      <w:r w:rsidR="00F42259" w:rsidRPr="00D83F94">
        <w:rPr>
          <w:rFonts w:ascii="URW Palladio ITUeo" w:hAnsi="URW Palladio ITUeo" w:cs="Arial"/>
          <w:sz w:val="28"/>
          <w:szCs w:val="28"/>
          <w:lang w:bidi="hi-IN"/>
        </w:rPr>
        <w:t>anumati</w:t>
      </w:r>
      <w:proofErr w:type="spellEnd"/>
      <w:r w:rsidR="00F42259">
        <w:rPr>
          <w:rFonts w:ascii="Arial" w:hAnsi="Arial" w:cs="Arial"/>
          <w:sz w:val="24"/>
          <w:szCs w:val="24"/>
          <w:lang w:bidi="hi-IN"/>
        </w:rPr>
        <w:t xml:space="preserve"> </w:t>
      </w:r>
      <w:proofErr w:type="spellStart"/>
      <w:proofErr w:type="gramStart"/>
      <w:r w:rsidR="00F42259" w:rsidRPr="00751948">
        <w:rPr>
          <w:rFonts w:ascii="URW Palladio ITUeo" w:hAnsi="URW Palladio ITUeo" w:cs="Arial"/>
          <w:sz w:val="28"/>
          <w:szCs w:val="28"/>
          <w:lang w:bidi="hi-IN"/>
        </w:rPr>
        <w:t>devī</w:t>
      </w:r>
      <w:proofErr w:type="spellEnd"/>
      <w:proofErr w:type="gramEnd"/>
      <w:r w:rsidR="00F42259">
        <w:rPr>
          <w:rFonts w:ascii="Arial" w:hAnsi="Arial" w:cs="Arial"/>
          <w:sz w:val="24"/>
          <w:szCs w:val="24"/>
          <w:lang w:bidi="hi-IN"/>
        </w:rPr>
        <w:t xml:space="preserve"> </w:t>
      </w:r>
      <w:r>
        <w:rPr>
          <w:rFonts w:ascii="Arial" w:hAnsi="Arial" w:cs="Arial"/>
          <w:sz w:val="24"/>
          <w:szCs w:val="24"/>
          <w:lang w:bidi="hi-IN"/>
        </w:rPr>
        <w:t xml:space="preserve">in the </w:t>
      </w:r>
      <w:proofErr w:type="spellStart"/>
      <w:r w:rsidR="008C452B" w:rsidRPr="008C452B">
        <w:rPr>
          <w:rFonts w:ascii="Arial" w:hAnsi="Arial" w:cs="Arial"/>
          <w:sz w:val="24"/>
          <w:szCs w:val="24"/>
          <w:lang w:bidi="hi-IN"/>
        </w:rPr>
        <w:t>mṛgāreṣṭi</w:t>
      </w:r>
      <w:proofErr w:type="spellEnd"/>
      <w:r w:rsidR="008C452B" w:rsidRPr="008C452B">
        <w:rPr>
          <w:rFonts w:ascii="Arial" w:hAnsi="Arial" w:cs="Arial"/>
          <w:sz w:val="24"/>
          <w:szCs w:val="24"/>
          <w:lang w:bidi="hi-IN"/>
        </w:rPr>
        <w:t xml:space="preserve"> </w:t>
      </w:r>
      <w:r>
        <w:rPr>
          <w:rFonts w:ascii="Arial" w:hAnsi="Arial" w:cs="Arial"/>
          <w:sz w:val="24"/>
          <w:szCs w:val="24"/>
          <w:lang w:bidi="hi-IN"/>
        </w:rPr>
        <w:t xml:space="preserve">as shown in fifth </w:t>
      </w:r>
      <w:proofErr w:type="spellStart"/>
      <w:r w:rsidR="003C6EE0" w:rsidRPr="00031229">
        <w:rPr>
          <w:rFonts w:ascii="URW Palladio ITUeo" w:hAnsi="URW Palladio ITUeo" w:cs="Arial"/>
          <w:sz w:val="28"/>
          <w:szCs w:val="28"/>
          <w:lang w:bidi="hi-IN"/>
        </w:rPr>
        <w:t>praśnā</w:t>
      </w:r>
      <w:proofErr w:type="spellEnd"/>
      <w:r w:rsidR="003C6EE0" w:rsidRPr="00031229">
        <w:rPr>
          <w:rFonts w:ascii="URW Palladio ITUeo" w:hAnsi="URW Palladio ITUeo" w:cs="Arial"/>
          <w:sz w:val="28"/>
          <w:szCs w:val="28"/>
          <w:lang w:bidi="hi-IN"/>
        </w:rPr>
        <w:t xml:space="preserve"> </w:t>
      </w:r>
      <w:r>
        <w:rPr>
          <w:rFonts w:ascii="Arial" w:hAnsi="Arial" w:cs="Arial"/>
          <w:sz w:val="24"/>
          <w:szCs w:val="24"/>
          <w:lang w:bidi="hi-IN"/>
        </w:rPr>
        <w:t xml:space="preserve">of the seventh </w:t>
      </w:r>
      <w:proofErr w:type="spellStart"/>
      <w:r w:rsidR="003C6EE0" w:rsidRPr="00031229">
        <w:rPr>
          <w:rFonts w:ascii="URW Palladio ITUeo" w:hAnsi="URW Palladio ITUeo" w:cs="Arial"/>
          <w:sz w:val="28"/>
          <w:szCs w:val="28"/>
          <w:lang w:bidi="hi-IN"/>
        </w:rPr>
        <w:t>kāṇḍā</w:t>
      </w:r>
      <w:proofErr w:type="spellEnd"/>
      <w:r w:rsidR="003C6EE0" w:rsidRPr="00031229">
        <w:rPr>
          <w:rFonts w:ascii="URW Palladio ITUeo" w:hAnsi="URW Palladio ITUeo" w:cs="Arial"/>
          <w:sz w:val="28"/>
          <w:szCs w:val="28"/>
          <w:lang w:bidi="hi-IN"/>
        </w:rPr>
        <w:t xml:space="preserve"> </w:t>
      </w:r>
      <w:r>
        <w:rPr>
          <w:rFonts w:ascii="Arial" w:hAnsi="Arial" w:cs="Arial"/>
          <w:sz w:val="24"/>
          <w:szCs w:val="24"/>
          <w:lang w:bidi="hi-IN"/>
        </w:rPr>
        <w:t xml:space="preserve">of </w:t>
      </w:r>
      <w:proofErr w:type="spellStart"/>
      <w:r w:rsidR="00F921EC" w:rsidRPr="00D60F11">
        <w:rPr>
          <w:rFonts w:ascii="URW Palladio ITUeo" w:hAnsi="URW Palladio ITUeo" w:cs="Arial"/>
          <w:sz w:val="28"/>
          <w:szCs w:val="28"/>
          <w:lang w:bidi="hi-IN"/>
        </w:rPr>
        <w:t>taittirīya</w:t>
      </w:r>
      <w:proofErr w:type="spellEnd"/>
      <w:r w:rsidR="00F921EC" w:rsidRPr="00D60F11">
        <w:rPr>
          <w:rFonts w:ascii="Arial" w:hAnsi="Arial" w:cs="Arial"/>
          <w:sz w:val="24"/>
          <w:szCs w:val="24"/>
          <w:lang w:bidi="hi-IN"/>
        </w:rPr>
        <w:t xml:space="preserve"> </w:t>
      </w:r>
      <w:proofErr w:type="spellStart"/>
      <w:r w:rsidR="00F921EC" w:rsidRPr="00D60F11">
        <w:rPr>
          <w:rFonts w:ascii="URW Palladio ITUeo" w:hAnsi="URW Palladio ITUeo" w:cs="Arial"/>
          <w:sz w:val="28"/>
          <w:szCs w:val="28"/>
          <w:lang w:bidi="hi-IN"/>
        </w:rPr>
        <w:t>saṁhitā</w:t>
      </w:r>
      <w:proofErr w:type="spellEnd"/>
      <w:r w:rsidR="00F921EC">
        <w:rPr>
          <w:rFonts w:ascii="Arial" w:hAnsi="Arial" w:cs="Arial"/>
          <w:sz w:val="24"/>
          <w:szCs w:val="24"/>
          <w:lang w:bidi="hi-IN"/>
        </w:rPr>
        <w:t xml:space="preserve"> </w:t>
      </w:r>
      <w:r>
        <w:rPr>
          <w:rFonts w:ascii="Arial" w:hAnsi="Arial" w:cs="Arial"/>
          <w:sz w:val="24"/>
          <w:szCs w:val="24"/>
          <w:lang w:bidi="hi-IN"/>
        </w:rPr>
        <w:t>as ‘</w:t>
      </w:r>
      <w:proofErr w:type="spellStart"/>
      <w:r w:rsidR="0015414A" w:rsidRPr="0015414A">
        <w:rPr>
          <w:rFonts w:ascii="URW Palladio ITUeo" w:hAnsi="URW Palladio ITUeo" w:cs="Arial"/>
          <w:sz w:val="28"/>
          <w:szCs w:val="28"/>
          <w:lang w:bidi="hi-IN"/>
        </w:rPr>
        <w:t>anumatyai</w:t>
      </w:r>
      <w:proofErr w:type="spellEnd"/>
      <w:r w:rsidR="0015414A" w:rsidRPr="0015414A">
        <w:rPr>
          <w:rFonts w:ascii="Arial" w:hAnsi="Arial" w:cs="Arial"/>
          <w:sz w:val="24"/>
          <w:szCs w:val="24"/>
          <w:lang w:bidi="hi-IN"/>
        </w:rPr>
        <w:t xml:space="preserve"> </w:t>
      </w:r>
      <w:proofErr w:type="spellStart"/>
      <w:r w:rsidR="0015414A" w:rsidRPr="0015414A">
        <w:rPr>
          <w:rFonts w:ascii="URW Palladio ITUeo" w:hAnsi="URW Palladio ITUeo" w:cs="Arial"/>
          <w:sz w:val="28"/>
          <w:szCs w:val="28"/>
          <w:lang w:bidi="hi-IN"/>
        </w:rPr>
        <w:t>caruḥ</w:t>
      </w:r>
      <w:proofErr w:type="spellEnd"/>
      <w:r w:rsidRPr="0015414A">
        <w:rPr>
          <w:rFonts w:ascii="URW Palladio ITUeo" w:hAnsi="URW Palladio ITUeo" w:cs="Arial"/>
          <w:sz w:val="28"/>
          <w:szCs w:val="28"/>
          <w:lang w:bidi="hi-IN"/>
        </w:rPr>
        <w:t>’</w:t>
      </w:r>
      <w:r>
        <w:rPr>
          <w:rFonts w:ascii="Arial" w:hAnsi="Arial" w:cs="Arial"/>
          <w:sz w:val="24"/>
          <w:szCs w:val="24"/>
          <w:lang w:bidi="hi-IN"/>
        </w:rPr>
        <w:t xml:space="preserve">. </w:t>
      </w:r>
    </w:p>
    <w:p w:rsidR="00AF17FF" w:rsidRPr="00CB1F0D" w:rsidRDefault="00AF17FF" w:rsidP="00AF17FF">
      <w:pPr>
        <w:jc w:val="both"/>
        <w:rPr>
          <w:rFonts w:ascii="URW Palladio ITUeo" w:hAnsi="URW Palladio ITUeo" w:cs="Arial"/>
          <w:sz w:val="28"/>
          <w:szCs w:val="28"/>
          <w:lang w:bidi="hi-IN"/>
        </w:rPr>
      </w:pPr>
      <w:proofErr w:type="spellStart"/>
      <w:proofErr w:type="gramStart"/>
      <w:r w:rsidRPr="00CB1F0D">
        <w:rPr>
          <w:rFonts w:ascii="URW Palladio ITUeo" w:hAnsi="URW Palladio ITUeo" w:cs="Arial"/>
          <w:sz w:val="28"/>
          <w:szCs w:val="28"/>
          <w:lang w:bidi="hi-IN"/>
        </w:rPr>
        <w:t>anuno'dyānumatir</w:t>
      </w:r>
      <w:proofErr w:type="spellEnd"/>
      <w:proofErr w:type="gramEnd"/>
      <w:r w:rsidRPr="00CB1F0D">
        <w:rPr>
          <w:rFonts w:ascii="URW Palladio ITUeo" w:hAnsi="URW Palladio ITUeo" w:cs="Arial"/>
          <w:sz w:val="28"/>
          <w:szCs w:val="28"/>
          <w:lang w:bidi="hi-IN"/>
        </w:rPr>
        <w:t xml:space="preserve"> </w:t>
      </w:r>
      <w:proofErr w:type="spellStart"/>
      <w:r w:rsidRPr="00CB1F0D">
        <w:rPr>
          <w:rFonts w:ascii="URW Palladio ITUeo" w:hAnsi="URW Palladio ITUeo" w:cs="Arial"/>
          <w:sz w:val="28"/>
          <w:szCs w:val="28"/>
          <w:lang w:bidi="hi-IN"/>
        </w:rPr>
        <w:t>yajñandeveṣu</w:t>
      </w:r>
      <w:proofErr w:type="spellEnd"/>
      <w:r w:rsidRPr="00CB1F0D">
        <w:rPr>
          <w:rFonts w:ascii="URW Palladio ITUeo" w:hAnsi="URW Palladio ITUeo" w:cs="Arial"/>
          <w:sz w:val="28"/>
          <w:szCs w:val="28"/>
          <w:lang w:bidi="hi-IN"/>
        </w:rPr>
        <w:t xml:space="preserve"> </w:t>
      </w:r>
      <w:proofErr w:type="spellStart"/>
      <w:r w:rsidRPr="00CB1F0D">
        <w:rPr>
          <w:rFonts w:ascii="URW Palladio ITUeo" w:hAnsi="URW Palladio ITUeo" w:cs="Arial"/>
          <w:sz w:val="28"/>
          <w:szCs w:val="28"/>
          <w:lang w:bidi="hi-IN"/>
        </w:rPr>
        <w:t>manyatām</w:t>
      </w:r>
      <w:proofErr w:type="spellEnd"/>
      <w:r w:rsidRPr="00CB1F0D">
        <w:rPr>
          <w:rFonts w:ascii="URW Palladio ITUeo" w:hAnsi="URW Palladio ITUeo" w:cs="Arial"/>
          <w:sz w:val="28"/>
          <w:szCs w:val="28"/>
          <w:lang w:bidi="hi-IN"/>
        </w:rPr>
        <w:t xml:space="preserve"> |</w:t>
      </w:r>
    </w:p>
    <w:p w:rsidR="00AF17FF" w:rsidRPr="00CB1F0D" w:rsidRDefault="00AF17FF" w:rsidP="00AF17FF">
      <w:pPr>
        <w:jc w:val="both"/>
        <w:rPr>
          <w:rFonts w:ascii="URW Palladio ITUeo" w:hAnsi="URW Palladio ITUeo" w:cs="Arial"/>
          <w:sz w:val="28"/>
          <w:szCs w:val="28"/>
          <w:lang w:bidi="hi-IN"/>
        </w:rPr>
      </w:pPr>
      <w:proofErr w:type="spellStart"/>
      <w:proofErr w:type="gramStart"/>
      <w:r w:rsidRPr="00CB1F0D">
        <w:rPr>
          <w:rFonts w:ascii="URW Palladio ITUeo" w:hAnsi="URW Palladio ITUeo" w:cs="Arial"/>
          <w:sz w:val="28"/>
          <w:szCs w:val="28"/>
          <w:lang w:bidi="hi-IN"/>
        </w:rPr>
        <w:t>agniśca</w:t>
      </w:r>
      <w:proofErr w:type="spellEnd"/>
      <w:proofErr w:type="gramEnd"/>
      <w:r w:rsidRPr="00CB1F0D">
        <w:rPr>
          <w:rFonts w:ascii="URW Palladio ITUeo" w:hAnsi="URW Palladio ITUeo" w:cs="Arial"/>
          <w:sz w:val="28"/>
          <w:szCs w:val="28"/>
          <w:lang w:bidi="hi-IN"/>
        </w:rPr>
        <w:t xml:space="preserve"> </w:t>
      </w:r>
      <w:proofErr w:type="spellStart"/>
      <w:r w:rsidRPr="00CB1F0D">
        <w:rPr>
          <w:rFonts w:ascii="URW Palladio ITUeo" w:hAnsi="URW Palladio ITUeo" w:cs="Arial"/>
          <w:sz w:val="28"/>
          <w:szCs w:val="28"/>
          <w:lang w:bidi="hi-IN"/>
        </w:rPr>
        <w:t>havyavāhano</w:t>
      </w:r>
      <w:proofErr w:type="spellEnd"/>
      <w:r w:rsidRPr="00CB1F0D">
        <w:rPr>
          <w:rFonts w:ascii="URW Palladio ITUeo" w:hAnsi="URW Palladio ITUeo" w:cs="Arial"/>
          <w:sz w:val="28"/>
          <w:szCs w:val="28"/>
          <w:lang w:bidi="hi-IN"/>
        </w:rPr>
        <w:t xml:space="preserve"> </w:t>
      </w:r>
      <w:proofErr w:type="spellStart"/>
      <w:r w:rsidRPr="00CB1F0D">
        <w:rPr>
          <w:rFonts w:ascii="URW Palladio ITUeo" w:hAnsi="URW Palladio ITUeo" w:cs="Arial"/>
          <w:sz w:val="28"/>
          <w:szCs w:val="28"/>
          <w:lang w:bidi="hi-IN"/>
        </w:rPr>
        <w:t>bhavatāndāśuṣe</w:t>
      </w:r>
      <w:proofErr w:type="spellEnd"/>
      <w:r w:rsidRPr="00CB1F0D">
        <w:rPr>
          <w:rFonts w:ascii="URW Palladio ITUeo" w:hAnsi="URW Palladio ITUeo" w:cs="Arial"/>
          <w:sz w:val="28"/>
          <w:szCs w:val="28"/>
          <w:lang w:bidi="hi-IN"/>
        </w:rPr>
        <w:t xml:space="preserve"> </w:t>
      </w:r>
      <w:proofErr w:type="spellStart"/>
      <w:r w:rsidRPr="00CB1F0D">
        <w:rPr>
          <w:rFonts w:ascii="URW Palladio ITUeo" w:hAnsi="URW Palladio ITUeo" w:cs="Arial"/>
          <w:sz w:val="28"/>
          <w:szCs w:val="28"/>
          <w:lang w:bidi="hi-IN"/>
        </w:rPr>
        <w:t>mayaḥ</w:t>
      </w:r>
      <w:proofErr w:type="spellEnd"/>
      <w:r w:rsidRPr="00CB1F0D">
        <w:rPr>
          <w:rFonts w:ascii="URW Palladio ITUeo" w:hAnsi="URW Palladio ITUeo" w:cs="Arial"/>
          <w:sz w:val="28"/>
          <w:szCs w:val="28"/>
          <w:lang w:bidi="hi-IN"/>
        </w:rPr>
        <w:t xml:space="preserve"> ||</w:t>
      </w:r>
    </w:p>
    <w:p w:rsidR="00AA76E1" w:rsidRDefault="00AA76E1" w:rsidP="00BE2655">
      <w:pPr>
        <w:jc w:val="both"/>
        <w:rPr>
          <w:rFonts w:ascii="Arial" w:hAnsi="Arial" w:cs="Arial"/>
          <w:sz w:val="24"/>
          <w:szCs w:val="24"/>
          <w:lang w:bidi="hi-IN"/>
        </w:rPr>
      </w:pPr>
      <w:r>
        <w:rPr>
          <w:rFonts w:ascii="Arial" w:hAnsi="Arial" w:cs="Arial"/>
          <w:sz w:val="24"/>
          <w:szCs w:val="24"/>
          <w:lang w:bidi="hi-IN"/>
        </w:rPr>
        <w:t xml:space="preserve">The above </w:t>
      </w:r>
      <w:proofErr w:type="spellStart"/>
      <w:r w:rsidR="00941340" w:rsidRPr="00CB1F0D">
        <w:rPr>
          <w:rFonts w:ascii="URW Palladio ITUeo" w:hAnsi="URW Palladio ITUeo" w:cs="Arial"/>
          <w:sz w:val="28"/>
          <w:szCs w:val="28"/>
          <w:lang w:bidi="hi-IN"/>
        </w:rPr>
        <w:t>mantrā</w:t>
      </w:r>
      <w:proofErr w:type="spellEnd"/>
      <w:r w:rsidR="00941340">
        <w:rPr>
          <w:rFonts w:ascii="Arial" w:hAnsi="Arial" w:cs="Arial"/>
          <w:sz w:val="24"/>
          <w:szCs w:val="24"/>
          <w:lang w:bidi="hi-IN"/>
        </w:rPr>
        <w:t xml:space="preserve"> </w:t>
      </w:r>
      <w:r>
        <w:rPr>
          <w:rFonts w:ascii="Arial" w:hAnsi="Arial" w:cs="Arial"/>
          <w:sz w:val="24"/>
          <w:szCs w:val="24"/>
          <w:lang w:bidi="hi-IN"/>
        </w:rPr>
        <w:t xml:space="preserve">is used as </w:t>
      </w:r>
      <w:proofErr w:type="spellStart"/>
      <w:r w:rsidR="001310C8" w:rsidRPr="001310C8">
        <w:rPr>
          <w:rFonts w:ascii="URW Palladio ITUeo" w:hAnsi="URW Palladio ITUeo" w:cs="Arial"/>
          <w:sz w:val="28"/>
          <w:szCs w:val="28"/>
          <w:lang w:bidi="hi-IN"/>
        </w:rPr>
        <w:t>puronuvākyai</w:t>
      </w:r>
      <w:proofErr w:type="spellEnd"/>
      <w:r w:rsidR="001310C8">
        <w:rPr>
          <w:rFonts w:ascii="Arial" w:hAnsi="Arial" w:cs="Arial"/>
          <w:sz w:val="24"/>
          <w:szCs w:val="24"/>
          <w:lang w:bidi="hi-IN"/>
        </w:rPr>
        <w:t xml:space="preserve"> </w:t>
      </w:r>
      <w:r>
        <w:rPr>
          <w:rFonts w:ascii="Arial" w:hAnsi="Arial" w:cs="Arial"/>
          <w:sz w:val="24"/>
          <w:szCs w:val="24"/>
          <w:lang w:bidi="hi-IN"/>
        </w:rPr>
        <w:t xml:space="preserve">while offering </w:t>
      </w:r>
      <w:proofErr w:type="spellStart"/>
      <w:r w:rsidRPr="00B74D9D">
        <w:rPr>
          <w:rFonts w:ascii="URW Palladio ITUeo" w:hAnsi="URW Palladio ITUeo" w:cs="Arial"/>
          <w:sz w:val="28"/>
          <w:szCs w:val="28"/>
          <w:lang w:bidi="hi-IN"/>
        </w:rPr>
        <w:t>caru</w:t>
      </w:r>
      <w:proofErr w:type="spellEnd"/>
      <w:r>
        <w:rPr>
          <w:rFonts w:ascii="Arial" w:hAnsi="Arial" w:cs="Arial"/>
          <w:sz w:val="24"/>
          <w:szCs w:val="24"/>
          <w:lang w:bidi="hi-IN"/>
        </w:rPr>
        <w:t xml:space="preserve"> to </w:t>
      </w:r>
      <w:proofErr w:type="spellStart"/>
      <w:r w:rsidRPr="00B74D9D">
        <w:rPr>
          <w:rFonts w:ascii="URW Palladio ITUeo" w:hAnsi="URW Palladio ITUeo" w:cs="Arial"/>
          <w:sz w:val="28"/>
          <w:szCs w:val="28"/>
          <w:lang w:bidi="hi-IN"/>
        </w:rPr>
        <w:t>anumati</w:t>
      </w:r>
      <w:proofErr w:type="spellEnd"/>
      <w:r>
        <w:rPr>
          <w:rFonts w:ascii="Arial" w:hAnsi="Arial" w:cs="Arial"/>
          <w:sz w:val="24"/>
          <w:szCs w:val="24"/>
          <w:lang w:bidi="hi-IN"/>
        </w:rPr>
        <w:t xml:space="preserve">. This is clear as the name of the deity is there in the very beginning of the </w:t>
      </w:r>
      <w:proofErr w:type="spellStart"/>
      <w:r w:rsidR="00941340" w:rsidRPr="00CB1F0D">
        <w:rPr>
          <w:rFonts w:ascii="URW Palladio ITUeo" w:hAnsi="URW Palladio ITUeo" w:cs="Arial"/>
          <w:sz w:val="28"/>
          <w:szCs w:val="28"/>
          <w:lang w:bidi="hi-IN"/>
        </w:rPr>
        <w:t>mantrā</w:t>
      </w:r>
      <w:proofErr w:type="spellEnd"/>
      <w:r>
        <w:rPr>
          <w:rFonts w:ascii="Arial" w:hAnsi="Arial" w:cs="Arial"/>
          <w:sz w:val="24"/>
          <w:szCs w:val="24"/>
          <w:lang w:bidi="hi-IN"/>
        </w:rPr>
        <w:t xml:space="preserve">. Please refer to earlier editions for the explanation on </w:t>
      </w:r>
      <w:proofErr w:type="spellStart"/>
      <w:r w:rsidR="001310C8" w:rsidRPr="001310C8">
        <w:rPr>
          <w:rFonts w:ascii="URW Palladio ITUeo" w:hAnsi="URW Palladio ITUeo" w:cs="Arial"/>
          <w:sz w:val="28"/>
          <w:szCs w:val="28"/>
          <w:lang w:bidi="hi-IN"/>
        </w:rPr>
        <w:t>puronuvākyai</w:t>
      </w:r>
      <w:proofErr w:type="spellEnd"/>
      <w:r>
        <w:rPr>
          <w:rFonts w:ascii="Arial" w:hAnsi="Arial" w:cs="Arial"/>
          <w:sz w:val="24"/>
          <w:szCs w:val="24"/>
          <w:lang w:bidi="hi-IN"/>
        </w:rPr>
        <w:t>.</w:t>
      </w:r>
    </w:p>
    <w:p w:rsidR="00AA76E1" w:rsidRDefault="002C1BEE" w:rsidP="00BE2655">
      <w:pPr>
        <w:jc w:val="both"/>
        <w:rPr>
          <w:rFonts w:ascii="Arial" w:hAnsi="Arial" w:cs="Arial"/>
          <w:sz w:val="24"/>
          <w:szCs w:val="24"/>
          <w:lang w:bidi="hi-IN"/>
        </w:rPr>
      </w:pPr>
      <w:r>
        <w:rPr>
          <w:rFonts w:ascii="Arial" w:hAnsi="Arial" w:cs="Arial"/>
          <w:sz w:val="24"/>
          <w:szCs w:val="24"/>
          <w:lang w:bidi="hi-IN"/>
        </w:rPr>
        <w:t xml:space="preserve">The explanation given by </w:t>
      </w:r>
      <w:proofErr w:type="spellStart"/>
      <w:r w:rsidR="005B36FD">
        <w:rPr>
          <w:rFonts w:ascii="URW Palladio ITUeo" w:hAnsi="URW Palladio ITUeo" w:cs="Arial"/>
          <w:sz w:val="28"/>
          <w:szCs w:val="28"/>
          <w:lang w:bidi="hi-IN"/>
        </w:rPr>
        <w:t>śrī</w:t>
      </w:r>
      <w:proofErr w:type="spellEnd"/>
      <w:r w:rsidR="005B36FD">
        <w:rPr>
          <w:rFonts w:ascii="URW Palladio ITUeo" w:hAnsi="URW Palladio ITUeo" w:cs="Arial"/>
          <w:sz w:val="28"/>
          <w:szCs w:val="28"/>
          <w:lang w:bidi="hi-IN"/>
        </w:rPr>
        <w:t xml:space="preserve"> </w:t>
      </w:r>
      <w:proofErr w:type="spellStart"/>
      <w:r w:rsidR="005B36FD">
        <w:rPr>
          <w:rFonts w:ascii="URW Palladio ITUeo" w:hAnsi="URW Palladio ITUeo" w:cs="Arial"/>
          <w:sz w:val="28"/>
          <w:szCs w:val="28"/>
          <w:lang w:bidi="hi-IN"/>
        </w:rPr>
        <w:t>B</w:t>
      </w:r>
      <w:r w:rsidR="005B36FD" w:rsidRPr="00E91B54">
        <w:rPr>
          <w:rFonts w:ascii="URW Palladio ITUeo" w:hAnsi="URW Palladio ITUeo" w:cs="Arial"/>
          <w:sz w:val="28"/>
          <w:szCs w:val="28"/>
          <w:lang w:bidi="hi-IN"/>
        </w:rPr>
        <w:t>haṭṭ</w:t>
      </w:r>
      <w:r w:rsidR="005B36FD">
        <w:rPr>
          <w:rFonts w:ascii="URW Palladio ITUeo" w:hAnsi="URW Palladio ITUeo" w:cs="Arial"/>
          <w:sz w:val="28"/>
          <w:szCs w:val="28"/>
          <w:lang w:bidi="hi-IN"/>
        </w:rPr>
        <w:t>a</w:t>
      </w:r>
      <w:proofErr w:type="spellEnd"/>
      <w:r w:rsidR="005B36FD">
        <w:rPr>
          <w:rFonts w:ascii="URW Palladio ITUeo" w:hAnsi="URW Palladio ITUeo" w:cs="Arial"/>
          <w:sz w:val="28"/>
          <w:szCs w:val="28"/>
          <w:lang w:bidi="hi-IN"/>
        </w:rPr>
        <w:t xml:space="preserve"> </w:t>
      </w:r>
      <w:proofErr w:type="spellStart"/>
      <w:r w:rsidR="005B36FD">
        <w:rPr>
          <w:rFonts w:ascii="URW Palladio ITUeo" w:hAnsi="URW Palladio ITUeo" w:cs="Arial"/>
          <w:sz w:val="28"/>
          <w:szCs w:val="28"/>
          <w:lang w:bidi="hi-IN"/>
        </w:rPr>
        <w:t>B</w:t>
      </w:r>
      <w:r w:rsidR="005B36FD" w:rsidRPr="00E91B54">
        <w:rPr>
          <w:rFonts w:ascii="URW Palladio ITUeo" w:hAnsi="URW Palladio ITUeo" w:cs="Arial"/>
          <w:sz w:val="28"/>
          <w:szCs w:val="28"/>
          <w:lang w:bidi="hi-IN"/>
        </w:rPr>
        <w:t>hāskarā</w:t>
      </w:r>
      <w:proofErr w:type="spellEnd"/>
      <w:r w:rsidR="005B36FD">
        <w:rPr>
          <w:rFonts w:ascii="Arial" w:hAnsi="Arial" w:cs="Arial"/>
          <w:sz w:val="24"/>
          <w:szCs w:val="24"/>
          <w:lang w:bidi="hi-IN"/>
        </w:rPr>
        <w:t xml:space="preserve"> </w:t>
      </w:r>
      <w:r>
        <w:rPr>
          <w:rFonts w:ascii="Arial" w:hAnsi="Arial" w:cs="Arial"/>
          <w:sz w:val="24"/>
          <w:szCs w:val="24"/>
          <w:lang w:bidi="hi-IN"/>
        </w:rPr>
        <w:t xml:space="preserve">and </w:t>
      </w:r>
      <w:proofErr w:type="spellStart"/>
      <w:proofErr w:type="gramStart"/>
      <w:r w:rsidR="00F961B8" w:rsidRPr="00305A9F">
        <w:rPr>
          <w:rFonts w:ascii="URW Palladio ITUeo" w:hAnsi="URW Palladio ITUeo" w:cs="Arial"/>
          <w:sz w:val="28"/>
          <w:szCs w:val="28"/>
          <w:lang w:bidi="hi-IN"/>
        </w:rPr>
        <w:t>śrī</w:t>
      </w:r>
      <w:proofErr w:type="spellEnd"/>
      <w:proofErr w:type="gramEnd"/>
      <w:r w:rsidR="00F961B8" w:rsidRPr="00305A9F">
        <w:rPr>
          <w:rFonts w:ascii="URW Palladio ITUeo" w:hAnsi="URW Palladio ITUeo" w:cs="Arial"/>
          <w:sz w:val="28"/>
          <w:szCs w:val="28"/>
          <w:lang w:bidi="hi-IN"/>
        </w:rPr>
        <w:t xml:space="preserve"> </w:t>
      </w:r>
      <w:proofErr w:type="spellStart"/>
      <w:r w:rsidR="00F961B8" w:rsidRPr="00305A9F">
        <w:rPr>
          <w:rFonts w:ascii="URW Palladio ITUeo" w:hAnsi="URW Palladio ITUeo" w:cs="Arial"/>
          <w:sz w:val="28"/>
          <w:szCs w:val="28"/>
          <w:lang w:bidi="hi-IN"/>
        </w:rPr>
        <w:t>Sāyaṇācāryar</w:t>
      </w:r>
      <w:proofErr w:type="spellEnd"/>
      <w:r w:rsidR="00F961B8">
        <w:rPr>
          <w:rFonts w:ascii="Arial" w:hAnsi="Arial" w:cs="Arial"/>
          <w:sz w:val="24"/>
          <w:szCs w:val="24"/>
          <w:lang w:bidi="hi-IN"/>
        </w:rPr>
        <w:t xml:space="preserve"> </w:t>
      </w:r>
      <w:r>
        <w:rPr>
          <w:rFonts w:ascii="Arial" w:hAnsi="Arial" w:cs="Arial"/>
          <w:sz w:val="24"/>
          <w:szCs w:val="24"/>
          <w:lang w:bidi="hi-IN"/>
        </w:rPr>
        <w:t>is:</w:t>
      </w:r>
    </w:p>
    <w:p w:rsidR="002C1BEE" w:rsidRDefault="002C1BEE" w:rsidP="00BE2655">
      <w:pPr>
        <w:jc w:val="both"/>
        <w:rPr>
          <w:rFonts w:ascii="Arial" w:hAnsi="Arial" w:cs="Arial"/>
          <w:sz w:val="24"/>
          <w:szCs w:val="24"/>
          <w:lang w:bidi="hi-IN"/>
        </w:rPr>
      </w:pPr>
      <w:r>
        <w:rPr>
          <w:rFonts w:ascii="Arial" w:hAnsi="Arial" w:cs="Arial"/>
          <w:sz w:val="24"/>
          <w:szCs w:val="24"/>
          <w:lang w:bidi="hi-IN"/>
        </w:rPr>
        <w:t xml:space="preserve">(The number given in the brackets refer to the </w:t>
      </w:r>
      <w:proofErr w:type="spellStart"/>
      <w:r w:rsidRPr="001E6F56">
        <w:rPr>
          <w:rFonts w:ascii="URW Palladio ITUeo" w:hAnsi="URW Palladio ITUeo" w:cs="Arial"/>
          <w:sz w:val="28"/>
          <w:szCs w:val="28"/>
          <w:lang w:bidi="hi-IN"/>
        </w:rPr>
        <w:t>pad</w:t>
      </w:r>
      <w:r w:rsidR="001E6F56" w:rsidRPr="001E6F56">
        <w:rPr>
          <w:rFonts w:ascii="URW Palladio ITUeo" w:hAnsi="URW Palladio ITUeo" w:cs="Arial"/>
          <w:sz w:val="28"/>
          <w:szCs w:val="28"/>
          <w:lang w:bidi="hi-IN"/>
        </w:rPr>
        <w:t>ā</w:t>
      </w:r>
      <w:r w:rsidRPr="001E6F56">
        <w:rPr>
          <w:rFonts w:ascii="URW Palladio ITUeo" w:hAnsi="URW Palladio ITUeo" w:cs="Arial"/>
          <w:sz w:val="28"/>
          <w:szCs w:val="28"/>
          <w:lang w:bidi="hi-IN"/>
        </w:rPr>
        <w:t>’s</w:t>
      </w:r>
      <w:proofErr w:type="spellEnd"/>
      <w:r>
        <w:rPr>
          <w:rFonts w:ascii="Arial" w:hAnsi="Arial" w:cs="Arial"/>
          <w:sz w:val="24"/>
          <w:szCs w:val="24"/>
          <w:lang w:bidi="hi-IN"/>
        </w:rPr>
        <w:t xml:space="preserve"> number)</w:t>
      </w:r>
    </w:p>
    <w:p w:rsidR="002C1BEE" w:rsidRDefault="002C1BEE" w:rsidP="00BE2655">
      <w:pPr>
        <w:jc w:val="both"/>
        <w:rPr>
          <w:rFonts w:ascii="Arial" w:hAnsi="Arial" w:cs="Arial"/>
          <w:sz w:val="24"/>
          <w:szCs w:val="24"/>
          <w:lang w:bidi="hi-IN"/>
        </w:rPr>
      </w:pPr>
      <w:r>
        <w:rPr>
          <w:rFonts w:ascii="Arial" w:hAnsi="Arial" w:cs="Arial"/>
          <w:sz w:val="24"/>
          <w:szCs w:val="24"/>
          <w:lang w:bidi="hi-IN"/>
        </w:rPr>
        <w:t xml:space="preserve">(3) </w:t>
      </w:r>
      <w:proofErr w:type="spellStart"/>
      <w:proofErr w:type="gramStart"/>
      <w:r w:rsidR="007710C0" w:rsidRPr="00CC6B86">
        <w:rPr>
          <w:rFonts w:ascii="URW Palladio ITUeo" w:hAnsi="URW Palladio ITUeo" w:cs="Arial"/>
          <w:sz w:val="28"/>
          <w:szCs w:val="28"/>
          <w:lang w:bidi="hi-IN"/>
        </w:rPr>
        <w:t>adya</w:t>
      </w:r>
      <w:proofErr w:type="spellEnd"/>
      <w:proofErr w:type="gramEnd"/>
      <w:r w:rsidR="007710C0">
        <w:rPr>
          <w:rFonts w:ascii="Arial" w:hAnsi="Arial" w:cs="Arial"/>
          <w:sz w:val="24"/>
          <w:szCs w:val="24"/>
          <w:lang w:bidi="hi-IN"/>
        </w:rPr>
        <w:t xml:space="preserve"> </w:t>
      </w:r>
      <w:r>
        <w:rPr>
          <w:rFonts w:ascii="Arial" w:hAnsi="Arial" w:cs="Arial"/>
          <w:sz w:val="24"/>
          <w:szCs w:val="24"/>
          <w:lang w:bidi="hi-IN"/>
        </w:rPr>
        <w:t xml:space="preserve">– now (this is as per </w:t>
      </w:r>
      <w:proofErr w:type="spellStart"/>
      <w:r w:rsidR="008A7CE6">
        <w:rPr>
          <w:rFonts w:ascii="URW Palladio ITUeo" w:hAnsi="URW Palladio ITUeo" w:cs="Arial"/>
          <w:sz w:val="28"/>
          <w:szCs w:val="28"/>
          <w:lang w:bidi="hi-IN"/>
        </w:rPr>
        <w:t>śrī</w:t>
      </w:r>
      <w:proofErr w:type="spellEnd"/>
      <w:r w:rsidR="008A7CE6">
        <w:rPr>
          <w:rFonts w:ascii="URW Palladio ITUeo" w:hAnsi="URW Palladio ITUeo" w:cs="Arial"/>
          <w:sz w:val="28"/>
          <w:szCs w:val="28"/>
          <w:lang w:bidi="hi-IN"/>
        </w:rPr>
        <w:t xml:space="preserve"> </w:t>
      </w:r>
      <w:proofErr w:type="spellStart"/>
      <w:r w:rsidR="008A7CE6">
        <w:rPr>
          <w:rFonts w:ascii="URW Palladio ITUeo" w:hAnsi="URW Palladio ITUeo" w:cs="Arial"/>
          <w:sz w:val="28"/>
          <w:szCs w:val="28"/>
          <w:lang w:bidi="hi-IN"/>
        </w:rPr>
        <w:t>B</w:t>
      </w:r>
      <w:r w:rsidR="008A7CE6" w:rsidRPr="00E91B54">
        <w:rPr>
          <w:rFonts w:ascii="URW Palladio ITUeo" w:hAnsi="URW Palladio ITUeo" w:cs="Arial"/>
          <w:sz w:val="28"/>
          <w:szCs w:val="28"/>
          <w:lang w:bidi="hi-IN"/>
        </w:rPr>
        <w:t>haṭṭ</w:t>
      </w:r>
      <w:r w:rsidR="008A7CE6">
        <w:rPr>
          <w:rFonts w:ascii="URW Palladio ITUeo" w:hAnsi="URW Palladio ITUeo" w:cs="Arial"/>
          <w:sz w:val="28"/>
          <w:szCs w:val="28"/>
          <w:lang w:bidi="hi-IN"/>
        </w:rPr>
        <w:t>a</w:t>
      </w:r>
      <w:proofErr w:type="spellEnd"/>
      <w:r w:rsidR="008A7CE6">
        <w:rPr>
          <w:rFonts w:ascii="URW Palladio ITUeo" w:hAnsi="URW Palladio ITUeo" w:cs="Arial"/>
          <w:sz w:val="28"/>
          <w:szCs w:val="28"/>
          <w:lang w:bidi="hi-IN"/>
        </w:rPr>
        <w:t xml:space="preserve"> </w:t>
      </w:r>
      <w:proofErr w:type="spellStart"/>
      <w:r w:rsidR="008A7CE6">
        <w:rPr>
          <w:rFonts w:ascii="URW Palladio ITUeo" w:hAnsi="URW Palladio ITUeo" w:cs="Arial"/>
          <w:sz w:val="28"/>
          <w:szCs w:val="28"/>
          <w:lang w:bidi="hi-IN"/>
        </w:rPr>
        <w:t>B</w:t>
      </w:r>
      <w:r w:rsidR="008A7CE6" w:rsidRPr="00E91B54">
        <w:rPr>
          <w:rFonts w:ascii="URW Palladio ITUeo" w:hAnsi="URW Palladio ITUeo" w:cs="Arial"/>
          <w:sz w:val="28"/>
          <w:szCs w:val="28"/>
          <w:lang w:bidi="hi-IN"/>
        </w:rPr>
        <w:t>hāskarā</w:t>
      </w:r>
      <w:proofErr w:type="spellEnd"/>
      <w:r>
        <w:rPr>
          <w:rFonts w:ascii="Arial" w:hAnsi="Arial" w:cs="Arial"/>
          <w:sz w:val="24"/>
          <w:szCs w:val="24"/>
          <w:lang w:bidi="hi-IN"/>
        </w:rPr>
        <w:t xml:space="preserve">, </w:t>
      </w:r>
      <w:proofErr w:type="spellStart"/>
      <w:r w:rsidR="008A7CE6" w:rsidRPr="00305A9F">
        <w:rPr>
          <w:rFonts w:ascii="URW Palladio ITUeo" w:hAnsi="URW Palladio ITUeo" w:cs="Arial"/>
          <w:sz w:val="28"/>
          <w:szCs w:val="28"/>
          <w:lang w:bidi="hi-IN"/>
        </w:rPr>
        <w:t>śrī</w:t>
      </w:r>
      <w:proofErr w:type="spellEnd"/>
      <w:r w:rsidR="008A7CE6" w:rsidRPr="00305A9F">
        <w:rPr>
          <w:rFonts w:ascii="URW Palladio ITUeo" w:hAnsi="URW Palladio ITUeo" w:cs="Arial"/>
          <w:sz w:val="28"/>
          <w:szCs w:val="28"/>
          <w:lang w:bidi="hi-IN"/>
        </w:rPr>
        <w:t xml:space="preserve"> </w:t>
      </w:r>
      <w:proofErr w:type="spellStart"/>
      <w:r w:rsidR="008A7CE6" w:rsidRPr="00305A9F">
        <w:rPr>
          <w:rFonts w:ascii="URW Palladio ITUeo" w:hAnsi="URW Palladio ITUeo" w:cs="Arial"/>
          <w:sz w:val="28"/>
          <w:szCs w:val="28"/>
          <w:lang w:bidi="hi-IN"/>
        </w:rPr>
        <w:t>Sāyaṇācāryar</w:t>
      </w:r>
      <w:proofErr w:type="spellEnd"/>
      <w:r w:rsidR="008A7CE6">
        <w:rPr>
          <w:rFonts w:ascii="Arial" w:hAnsi="Arial" w:cs="Arial"/>
          <w:sz w:val="24"/>
          <w:szCs w:val="24"/>
          <w:lang w:bidi="hi-IN"/>
        </w:rPr>
        <w:t xml:space="preserve"> translates this as</w:t>
      </w:r>
      <w:r>
        <w:rPr>
          <w:rFonts w:ascii="Arial" w:hAnsi="Arial" w:cs="Arial"/>
          <w:sz w:val="24"/>
          <w:szCs w:val="24"/>
          <w:lang w:bidi="hi-IN"/>
        </w:rPr>
        <w:t xml:space="preserve"> ‘on this day’) (4) </w:t>
      </w:r>
      <w:proofErr w:type="spellStart"/>
      <w:r w:rsidR="00EF52E9" w:rsidRPr="00CC6B86">
        <w:rPr>
          <w:rFonts w:ascii="URW Palladio ITUeo" w:hAnsi="URW Palladio ITUeo" w:cs="Arial"/>
          <w:sz w:val="28"/>
          <w:szCs w:val="28"/>
          <w:lang w:bidi="hi-IN"/>
        </w:rPr>
        <w:t>anumatiḥ</w:t>
      </w:r>
      <w:proofErr w:type="spellEnd"/>
      <w:r w:rsidR="00EF52E9">
        <w:rPr>
          <w:rFonts w:ascii="Arial" w:hAnsi="Arial" w:cs="Arial"/>
          <w:sz w:val="24"/>
          <w:szCs w:val="24"/>
          <w:lang w:bidi="hi-IN"/>
        </w:rPr>
        <w:t xml:space="preserve"> </w:t>
      </w:r>
      <w:r>
        <w:rPr>
          <w:rFonts w:ascii="Arial" w:hAnsi="Arial" w:cs="Arial"/>
          <w:sz w:val="24"/>
          <w:szCs w:val="24"/>
          <w:lang w:bidi="hi-IN"/>
        </w:rPr>
        <w:t xml:space="preserve">– the deity referred to as </w:t>
      </w:r>
      <w:proofErr w:type="spellStart"/>
      <w:r w:rsidRPr="00EF52E9">
        <w:rPr>
          <w:rFonts w:ascii="URW Palladio ITUeo" w:hAnsi="URW Palladio ITUeo" w:cs="Arial"/>
          <w:sz w:val="28"/>
          <w:szCs w:val="28"/>
          <w:lang w:bidi="hi-IN"/>
        </w:rPr>
        <w:t>anumati</w:t>
      </w:r>
      <w:proofErr w:type="spellEnd"/>
      <w:r>
        <w:rPr>
          <w:rFonts w:ascii="Arial" w:hAnsi="Arial" w:cs="Arial"/>
          <w:sz w:val="24"/>
          <w:szCs w:val="24"/>
          <w:lang w:bidi="hi-IN"/>
        </w:rPr>
        <w:t xml:space="preserve"> – </w:t>
      </w:r>
      <w:r w:rsidR="00EF52E9">
        <w:rPr>
          <w:rFonts w:ascii="Arial" w:hAnsi="Arial" w:cs="Arial"/>
          <w:sz w:val="24"/>
          <w:szCs w:val="24"/>
          <w:lang w:bidi="hi-IN"/>
        </w:rPr>
        <w:t xml:space="preserve">this is by </w:t>
      </w:r>
      <w:proofErr w:type="spellStart"/>
      <w:r w:rsidR="00EF52E9" w:rsidRPr="00305A9F">
        <w:rPr>
          <w:rFonts w:ascii="URW Palladio ITUeo" w:hAnsi="URW Palladio ITUeo" w:cs="Arial"/>
          <w:sz w:val="28"/>
          <w:szCs w:val="28"/>
          <w:lang w:bidi="hi-IN"/>
        </w:rPr>
        <w:t>śrī</w:t>
      </w:r>
      <w:proofErr w:type="spellEnd"/>
      <w:r w:rsidR="00EF52E9" w:rsidRPr="00305A9F">
        <w:rPr>
          <w:rFonts w:ascii="URW Palladio ITUeo" w:hAnsi="URW Palladio ITUeo" w:cs="Arial"/>
          <w:sz w:val="28"/>
          <w:szCs w:val="28"/>
          <w:lang w:bidi="hi-IN"/>
        </w:rPr>
        <w:t xml:space="preserve"> </w:t>
      </w:r>
      <w:proofErr w:type="spellStart"/>
      <w:r w:rsidR="00EF52E9" w:rsidRPr="00305A9F">
        <w:rPr>
          <w:rFonts w:ascii="URW Palladio ITUeo" w:hAnsi="URW Palladio ITUeo" w:cs="Arial"/>
          <w:sz w:val="28"/>
          <w:szCs w:val="28"/>
          <w:lang w:bidi="hi-IN"/>
        </w:rPr>
        <w:t>Sāyaṇācāryar</w:t>
      </w:r>
      <w:proofErr w:type="spellEnd"/>
      <w:r>
        <w:rPr>
          <w:rFonts w:ascii="Arial" w:hAnsi="Arial" w:cs="Arial"/>
          <w:sz w:val="24"/>
          <w:szCs w:val="24"/>
          <w:lang w:bidi="hi-IN"/>
        </w:rPr>
        <w:t xml:space="preserve">, </w:t>
      </w:r>
      <w:proofErr w:type="spellStart"/>
      <w:r w:rsidR="00EF52E9">
        <w:rPr>
          <w:rFonts w:ascii="URW Palladio ITUeo" w:hAnsi="URW Palladio ITUeo" w:cs="Arial"/>
          <w:sz w:val="28"/>
          <w:szCs w:val="28"/>
          <w:lang w:bidi="hi-IN"/>
        </w:rPr>
        <w:t>śrī</w:t>
      </w:r>
      <w:proofErr w:type="spellEnd"/>
      <w:r w:rsidR="00EF52E9">
        <w:rPr>
          <w:rFonts w:ascii="URW Palladio ITUeo" w:hAnsi="URW Palladio ITUeo" w:cs="Arial"/>
          <w:sz w:val="28"/>
          <w:szCs w:val="28"/>
          <w:lang w:bidi="hi-IN"/>
        </w:rPr>
        <w:t xml:space="preserve"> </w:t>
      </w:r>
      <w:proofErr w:type="spellStart"/>
      <w:r w:rsidR="00EF52E9">
        <w:rPr>
          <w:rFonts w:ascii="URW Palladio ITUeo" w:hAnsi="URW Palladio ITUeo" w:cs="Arial"/>
          <w:sz w:val="28"/>
          <w:szCs w:val="28"/>
          <w:lang w:bidi="hi-IN"/>
        </w:rPr>
        <w:t>B</w:t>
      </w:r>
      <w:r w:rsidR="00EF52E9" w:rsidRPr="00E91B54">
        <w:rPr>
          <w:rFonts w:ascii="URW Palladio ITUeo" w:hAnsi="URW Palladio ITUeo" w:cs="Arial"/>
          <w:sz w:val="28"/>
          <w:szCs w:val="28"/>
          <w:lang w:bidi="hi-IN"/>
        </w:rPr>
        <w:t>haṭṭ</w:t>
      </w:r>
      <w:r w:rsidR="00EF52E9">
        <w:rPr>
          <w:rFonts w:ascii="URW Palladio ITUeo" w:hAnsi="URW Palladio ITUeo" w:cs="Arial"/>
          <w:sz w:val="28"/>
          <w:szCs w:val="28"/>
          <w:lang w:bidi="hi-IN"/>
        </w:rPr>
        <w:t>a</w:t>
      </w:r>
      <w:proofErr w:type="spellEnd"/>
      <w:r w:rsidR="00EF52E9">
        <w:rPr>
          <w:rFonts w:ascii="URW Palladio ITUeo" w:hAnsi="URW Palladio ITUeo" w:cs="Arial"/>
          <w:sz w:val="28"/>
          <w:szCs w:val="28"/>
          <w:lang w:bidi="hi-IN"/>
        </w:rPr>
        <w:t xml:space="preserve"> </w:t>
      </w:r>
      <w:proofErr w:type="spellStart"/>
      <w:r w:rsidR="00EF52E9">
        <w:rPr>
          <w:rFonts w:ascii="URW Palladio ITUeo" w:hAnsi="URW Palladio ITUeo" w:cs="Arial"/>
          <w:sz w:val="28"/>
          <w:szCs w:val="28"/>
          <w:lang w:bidi="hi-IN"/>
        </w:rPr>
        <w:t>B</w:t>
      </w:r>
      <w:r w:rsidR="00EF52E9" w:rsidRPr="00E91B54">
        <w:rPr>
          <w:rFonts w:ascii="URW Palladio ITUeo" w:hAnsi="URW Palladio ITUeo" w:cs="Arial"/>
          <w:sz w:val="28"/>
          <w:szCs w:val="28"/>
          <w:lang w:bidi="hi-IN"/>
        </w:rPr>
        <w:t>hāskarā</w:t>
      </w:r>
      <w:proofErr w:type="spellEnd"/>
      <w:r w:rsidR="00EF52E9">
        <w:rPr>
          <w:rFonts w:ascii="Arial" w:hAnsi="Arial" w:cs="Arial"/>
          <w:sz w:val="24"/>
          <w:szCs w:val="24"/>
          <w:lang w:bidi="hi-IN"/>
        </w:rPr>
        <w:t xml:space="preserve"> </w:t>
      </w:r>
      <w:r>
        <w:rPr>
          <w:rFonts w:ascii="Arial" w:hAnsi="Arial" w:cs="Arial"/>
          <w:sz w:val="24"/>
          <w:szCs w:val="24"/>
          <w:lang w:bidi="hi-IN"/>
        </w:rPr>
        <w:t xml:space="preserve">translates this as </w:t>
      </w:r>
      <w:proofErr w:type="spellStart"/>
      <w:r w:rsidR="00EF52E9" w:rsidRPr="00D83F94">
        <w:rPr>
          <w:rFonts w:ascii="URW Palladio ITUeo" w:hAnsi="URW Palladio ITUeo" w:cs="Arial"/>
          <w:sz w:val="28"/>
          <w:szCs w:val="28"/>
          <w:lang w:bidi="hi-IN"/>
        </w:rPr>
        <w:t>anumati</w:t>
      </w:r>
      <w:proofErr w:type="spellEnd"/>
      <w:r w:rsidR="00EF52E9">
        <w:rPr>
          <w:rFonts w:ascii="Arial" w:hAnsi="Arial" w:cs="Arial"/>
          <w:sz w:val="24"/>
          <w:szCs w:val="24"/>
          <w:lang w:bidi="hi-IN"/>
        </w:rPr>
        <w:t xml:space="preserve"> </w:t>
      </w:r>
      <w:proofErr w:type="spellStart"/>
      <w:r w:rsidR="00EF52E9" w:rsidRPr="00751948">
        <w:rPr>
          <w:rFonts w:ascii="URW Palladio ITUeo" w:hAnsi="URW Palladio ITUeo" w:cs="Arial"/>
          <w:sz w:val="28"/>
          <w:szCs w:val="28"/>
          <w:lang w:bidi="hi-IN"/>
        </w:rPr>
        <w:t>devī</w:t>
      </w:r>
      <w:proofErr w:type="spellEnd"/>
      <w:r>
        <w:rPr>
          <w:rFonts w:ascii="Arial" w:hAnsi="Arial" w:cs="Arial"/>
          <w:sz w:val="24"/>
          <w:szCs w:val="24"/>
          <w:lang w:bidi="hi-IN"/>
        </w:rPr>
        <w:t xml:space="preserve">. Don’t think that there is no difference between these two meanings. </w:t>
      </w:r>
      <w:proofErr w:type="spellStart"/>
      <w:proofErr w:type="gramStart"/>
      <w:r w:rsidR="00AA41A7" w:rsidRPr="00305A9F">
        <w:rPr>
          <w:rFonts w:ascii="URW Palladio ITUeo" w:hAnsi="URW Palladio ITUeo" w:cs="Arial"/>
          <w:sz w:val="28"/>
          <w:szCs w:val="28"/>
          <w:lang w:bidi="hi-IN"/>
        </w:rPr>
        <w:t>śrī</w:t>
      </w:r>
      <w:proofErr w:type="spellEnd"/>
      <w:proofErr w:type="gramEnd"/>
      <w:r w:rsidR="00AA41A7" w:rsidRPr="00305A9F">
        <w:rPr>
          <w:rFonts w:ascii="URW Palladio ITUeo" w:hAnsi="URW Palladio ITUeo" w:cs="Arial"/>
          <w:sz w:val="28"/>
          <w:szCs w:val="28"/>
          <w:lang w:bidi="hi-IN"/>
        </w:rPr>
        <w:t xml:space="preserve"> </w:t>
      </w:r>
      <w:proofErr w:type="spellStart"/>
      <w:r w:rsidR="00AA41A7" w:rsidRPr="00305A9F">
        <w:rPr>
          <w:rFonts w:ascii="URW Palladio ITUeo" w:hAnsi="URW Palladio ITUeo" w:cs="Arial"/>
          <w:sz w:val="28"/>
          <w:szCs w:val="28"/>
          <w:lang w:bidi="hi-IN"/>
        </w:rPr>
        <w:t>Sāyaṇācāryar</w:t>
      </w:r>
      <w:r w:rsidR="00AA41A7">
        <w:rPr>
          <w:rFonts w:ascii="URW Palladio ITUeo" w:hAnsi="URW Palladio ITUeo" w:cs="Arial"/>
          <w:sz w:val="28"/>
          <w:szCs w:val="28"/>
          <w:lang w:bidi="hi-IN"/>
        </w:rPr>
        <w:t>’s</w:t>
      </w:r>
      <w:proofErr w:type="spellEnd"/>
      <w:r w:rsidR="00AA41A7">
        <w:rPr>
          <w:rFonts w:ascii="Arial" w:hAnsi="Arial" w:cs="Arial"/>
          <w:sz w:val="24"/>
          <w:szCs w:val="24"/>
          <w:lang w:bidi="hi-IN"/>
        </w:rPr>
        <w:t xml:space="preserve"> </w:t>
      </w:r>
      <w:r>
        <w:rPr>
          <w:rFonts w:ascii="Arial" w:hAnsi="Arial" w:cs="Arial"/>
          <w:sz w:val="24"/>
          <w:szCs w:val="24"/>
          <w:lang w:bidi="hi-IN"/>
        </w:rPr>
        <w:t>commentary mentions this word as a causal name (</w:t>
      </w:r>
      <w:proofErr w:type="spellStart"/>
      <w:r w:rsidR="002C6E41" w:rsidRPr="002C6E41">
        <w:rPr>
          <w:rFonts w:ascii="URW Palladio ITUeo" w:hAnsi="URW Palladio ITUeo" w:cs="Arial"/>
          <w:sz w:val="28"/>
          <w:szCs w:val="28"/>
          <w:lang w:bidi="hi-IN"/>
        </w:rPr>
        <w:t>kāraṇappeyar</w:t>
      </w:r>
      <w:proofErr w:type="spellEnd"/>
      <w:r>
        <w:rPr>
          <w:rFonts w:ascii="Arial" w:hAnsi="Arial" w:cs="Arial"/>
          <w:sz w:val="24"/>
          <w:szCs w:val="24"/>
          <w:lang w:bidi="hi-IN"/>
        </w:rPr>
        <w:t>) where the deity can refer to any deity such as the deity for the night of the full moon with partial moon, earth etc.. It is not a symbolic name (</w:t>
      </w:r>
      <w:proofErr w:type="spellStart"/>
      <w:r w:rsidR="008A576D" w:rsidRPr="008A576D">
        <w:rPr>
          <w:rFonts w:ascii="URW Palladio ITUeo" w:hAnsi="URW Palladio ITUeo" w:cs="Arial"/>
          <w:sz w:val="28"/>
          <w:szCs w:val="28"/>
          <w:lang w:bidi="hi-IN"/>
        </w:rPr>
        <w:t>iḍukuippeyar</w:t>
      </w:r>
      <w:proofErr w:type="spellEnd"/>
      <w:r>
        <w:rPr>
          <w:rFonts w:ascii="Arial" w:hAnsi="Arial" w:cs="Arial"/>
          <w:sz w:val="24"/>
          <w:szCs w:val="24"/>
          <w:lang w:bidi="hi-IN"/>
        </w:rPr>
        <w:t xml:space="preserve">) referring to a specific deity. Hence, the </w:t>
      </w:r>
      <w:proofErr w:type="spellStart"/>
      <w:r w:rsidR="0053406C" w:rsidRPr="0053406C">
        <w:rPr>
          <w:rFonts w:ascii="URW Palladio ITUeo" w:hAnsi="URW Palladio ITUeo" w:cs="Arial"/>
          <w:sz w:val="28"/>
          <w:szCs w:val="28"/>
          <w:lang w:bidi="hi-IN"/>
        </w:rPr>
        <w:t>pada</w:t>
      </w:r>
      <w:proofErr w:type="spellEnd"/>
      <w:r w:rsidR="0053406C" w:rsidRPr="0053406C">
        <w:rPr>
          <w:rFonts w:ascii="URW Palladio ITUeo" w:hAnsi="URW Palladio ITUeo" w:cs="Arial"/>
          <w:sz w:val="28"/>
          <w:szCs w:val="28"/>
          <w:lang w:bidi="hi-IN"/>
        </w:rPr>
        <w:t xml:space="preserve"> </w:t>
      </w:r>
      <w:proofErr w:type="spellStart"/>
      <w:r w:rsidR="0053406C" w:rsidRPr="0053406C">
        <w:rPr>
          <w:rFonts w:ascii="URW Palladio ITUeo" w:hAnsi="URW Palladio ITUeo" w:cs="Arial"/>
          <w:sz w:val="28"/>
          <w:szCs w:val="28"/>
          <w:lang w:bidi="hi-IN"/>
        </w:rPr>
        <w:t>pāṭhā</w:t>
      </w:r>
      <w:proofErr w:type="spellEnd"/>
      <w:r w:rsidR="0053406C" w:rsidRPr="0053406C">
        <w:rPr>
          <w:rFonts w:ascii="Arial" w:hAnsi="Arial" w:cs="Arial"/>
          <w:sz w:val="24"/>
          <w:szCs w:val="24"/>
          <w:lang w:bidi="hi-IN"/>
        </w:rPr>
        <w:t xml:space="preserve"> </w:t>
      </w:r>
      <w:r w:rsidR="00034DA8">
        <w:rPr>
          <w:rFonts w:ascii="Arial" w:hAnsi="Arial" w:cs="Arial"/>
          <w:sz w:val="24"/>
          <w:szCs w:val="24"/>
          <w:lang w:bidi="hi-IN"/>
        </w:rPr>
        <w:t xml:space="preserve">breaks the word and </w:t>
      </w:r>
      <w:r>
        <w:rPr>
          <w:rFonts w:ascii="Arial" w:hAnsi="Arial" w:cs="Arial"/>
          <w:sz w:val="24"/>
          <w:szCs w:val="24"/>
          <w:lang w:bidi="hi-IN"/>
        </w:rPr>
        <w:t xml:space="preserve">shows with </w:t>
      </w:r>
      <w:proofErr w:type="spellStart"/>
      <w:r w:rsidR="00C40E6B" w:rsidRPr="00C40E6B">
        <w:rPr>
          <w:rFonts w:ascii="URW Palladio ITUeo" w:hAnsi="URW Palladio ITUeo" w:cs="Arial"/>
          <w:sz w:val="28"/>
          <w:szCs w:val="28"/>
          <w:lang w:bidi="hi-IN"/>
        </w:rPr>
        <w:t>veṣṭanai</w:t>
      </w:r>
      <w:proofErr w:type="spellEnd"/>
      <w:r w:rsidR="00C40E6B" w:rsidRPr="00C40E6B">
        <w:rPr>
          <w:rFonts w:ascii="Arial" w:hAnsi="Arial" w:cs="Arial"/>
          <w:sz w:val="24"/>
          <w:szCs w:val="24"/>
          <w:lang w:bidi="hi-IN"/>
        </w:rPr>
        <w:t xml:space="preserve"> </w:t>
      </w:r>
      <w:r w:rsidR="00034DA8">
        <w:rPr>
          <w:rFonts w:ascii="Arial" w:hAnsi="Arial" w:cs="Arial"/>
          <w:sz w:val="24"/>
          <w:szCs w:val="24"/>
          <w:lang w:bidi="hi-IN"/>
        </w:rPr>
        <w:t xml:space="preserve">as </w:t>
      </w:r>
      <w:proofErr w:type="spellStart"/>
      <w:r w:rsidR="00C40E6B" w:rsidRPr="00C40E6B">
        <w:rPr>
          <w:rFonts w:ascii="URW Palladio ITUeo" w:hAnsi="URW Palladio ITUeo" w:cs="Arial"/>
          <w:sz w:val="28"/>
          <w:szCs w:val="28"/>
          <w:lang w:bidi="hi-IN"/>
        </w:rPr>
        <w:t>anumatirityanu-matiḥ</w:t>
      </w:r>
      <w:proofErr w:type="spellEnd"/>
      <w:r w:rsidR="00034DA8">
        <w:rPr>
          <w:rFonts w:ascii="Arial" w:hAnsi="Arial" w:cs="Arial"/>
          <w:sz w:val="24"/>
          <w:szCs w:val="24"/>
          <w:lang w:bidi="hi-IN"/>
        </w:rPr>
        <w:t xml:space="preserve">. The </w:t>
      </w:r>
      <w:proofErr w:type="spellStart"/>
      <w:r w:rsidR="00A270D1" w:rsidRPr="00C40E6B">
        <w:rPr>
          <w:rFonts w:ascii="URW Palladio ITUeo" w:hAnsi="URW Palladio ITUeo" w:cs="Arial"/>
          <w:sz w:val="28"/>
          <w:szCs w:val="28"/>
          <w:lang w:bidi="hi-IN"/>
        </w:rPr>
        <w:t>veṣṭanai</w:t>
      </w:r>
      <w:proofErr w:type="spellEnd"/>
      <w:r w:rsidR="00A270D1" w:rsidRPr="00C40E6B">
        <w:rPr>
          <w:rFonts w:ascii="Arial" w:hAnsi="Arial" w:cs="Arial"/>
          <w:sz w:val="24"/>
          <w:szCs w:val="24"/>
          <w:lang w:bidi="hi-IN"/>
        </w:rPr>
        <w:t xml:space="preserve"> </w:t>
      </w:r>
      <w:r w:rsidR="00034DA8">
        <w:rPr>
          <w:rFonts w:ascii="Arial" w:hAnsi="Arial" w:cs="Arial"/>
          <w:sz w:val="24"/>
          <w:szCs w:val="24"/>
          <w:lang w:bidi="hi-IN"/>
        </w:rPr>
        <w:t xml:space="preserve">will not come for symbolic names. The readers should keep this in mind. (2) </w:t>
      </w:r>
      <w:proofErr w:type="spellStart"/>
      <w:proofErr w:type="gramStart"/>
      <w:r w:rsidR="00363481" w:rsidRPr="00CC6B86">
        <w:rPr>
          <w:rFonts w:ascii="URW Palladio ITUeo" w:hAnsi="URW Palladio ITUeo" w:cs="Arial"/>
          <w:sz w:val="28"/>
          <w:szCs w:val="28"/>
          <w:lang w:bidi="hi-IN"/>
        </w:rPr>
        <w:t>naḥ</w:t>
      </w:r>
      <w:proofErr w:type="spellEnd"/>
      <w:proofErr w:type="gramEnd"/>
      <w:r w:rsidR="00363481">
        <w:rPr>
          <w:rFonts w:ascii="Arial" w:hAnsi="Arial" w:cs="Arial"/>
          <w:sz w:val="24"/>
          <w:szCs w:val="24"/>
          <w:lang w:bidi="hi-IN"/>
        </w:rPr>
        <w:t xml:space="preserve"> </w:t>
      </w:r>
      <w:r w:rsidR="00034DA8">
        <w:rPr>
          <w:rFonts w:ascii="Arial" w:hAnsi="Arial" w:cs="Arial"/>
          <w:sz w:val="24"/>
          <w:szCs w:val="24"/>
          <w:lang w:bidi="hi-IN"/>
        </w:rPr>
        <w:t xml:space="preserve">– our (5) </w:t>
      </w:r>
      <w:proofErr w:type="spellStart"/>
      <w:r w:rsidR="0062590A" w:rsidRPr="00CC6B86">
        <w:rPr>
          <w:rFonts w:ascii="URW Palladio ITUeo" w:hAnsi="URW Palladio ITUeo" w:cs="Arial"/>
          <w:sz w:val="28"/>
          <w:szCs w:val="28"/>
          <w:lang w:bidi="hi-IN"/>
        </w:rPr>
        <w:t>yajñam</w:t>
      </w:r>
      <w:proofErr w:type="spellEnd"/>
      <w:r w:rsidR="0062590A">
        <w:rPr>
          <w:rFonts w:ascii="Arial" w:hAnsi="Arial" w:cs="Arial"/>
          <w:sz w:val="24"/>
          <w:szCs w:val="24"/>
          <w:lang w:bidi="hi-IN"/>
        </w:rPr>
        <w:t xml:space="preserve"> </w:t>
      </w:r>
      <w:r w:rsidR="00034DA8">
        <w:rPr>
          <w:rFonts w:ascii="Arial" w:hAnsi="Arial" w:cs="Arial"/>
          <w:sz w:val="24"/>
          <w:szCs w:val="24"/>
          <w:lang w:bidi="hi-IN"/>
        </w:rPr>
        <w:t xml:space="preserve">– this </w:t>
      </w:r>
      <w:proofErr w:type="spellStart"/>
      <w:r w:rsidR="006F6C14" w:rsidRPr="00CC6B86">
        <w:rPr>
          <w:rFonts w:ascii="URW Palladio ITUeo" w:hAnsi="URW Palladio ITUeo" w:cs="Arial"/>
          <w:sz w:val="28"/>
          <w:szCs w:val="28"/>
          <w:lang w:bidi="hi-IN"/>
        </w:rPr>
        <w:t>yajñ</w:t>
      </w:r>
      <w:r w:rsidR="006F6C14" w:rsidRPr="0053406C">
        <w:rPr>
          <w:rFonts w:ascii="URW Palladio ITUeo" w:hAnsi="URW Palladio ITUeo" w:cs="Arial"/>
          <w:sz w:val="28"/>
          <w:szCs w:val="28"/>
          <w:lang w:bidi="hi-IN"/>
        </w:rPr>
        <w:t>ā</w:t>
      </w:r>
      <w:proofErr w:type="spellEnd"/>
      <w:r w:rsidR="006F6C14">
        <w:rPr>
          <w:rFonts w:ascii="Arial" w:hAnsi="Arial" w:cs="Arial"/>
          <w:sz w:val="24"/>
          <w:szCs w:val="24"/>
          <w:lang w:bidi="hi-IN"/>
        </w:rPr>
        <w:t xml:space="preserve"> </w:t>
      </w:r>
      <w:r w:rsidR="00034DA8">
        <w:rPr>
          <w:rFonts w:ascii="Arial" w:hAnsi="Arial" w:cs="Arial"/>
          <w:sz w:val="24"/>
          <w:szCs w:val="24"/>
          <w:lang w:bidi="hi-IN"/>
        </w:rPr>
        <w:t xml:space="preserve">(6) </w:t>
      </w:r>
      <w:proofErr w:type="spellStart"/>
      <w:r w:rsidR="0086556C" w:rsidRPr="00CC6B86">
        <w:rPr>
          <w:rFonts w:ascii="URW Palladio ITUeo" w:hAnsi="URW Palladio ITUeo" w:cs="Arial"/>
          <w:sz w:val="28"/>
          <w:szCs w:val="28"/>
          <w:lang w:bidi="hi-IN"/>
        </w:rPr>
        <w:t>deveṣu</w:t>
      </w:r>
      <w:proofErr w:type="spellEnd"/>
      <w:r w:rsidR="0086556C">
        <w:rPr>
          <w:rFonts w:ascii="Arial" w:hAnsi="Arial" w:cs="Arial"/>
          <w:sz w:val="24"/>
          <w:szCs w:val="24"/>
          <w:lang w:bidi="hi-IN"/>
        </w:rPr>
        <w:t xml:space="preserve"> </w:t>
      </w:r>
      <w:r w:rsidR="00034DA8">
        <w:rPr>
          <w:rFonts w:ascii="Arial" w:hAnsi="Arial" w:cs="Arial"/>
          <w:sz w:val="24"/>
          <w:szCs w:val="24"/>
          <w:lang w:bidi="hi-IN"/>
        </w:rPr>
        <w:t xml:space="preserve">(1) </w:t>
      </w:r>
      <w:proofErr w:type="spellStart"/>
      <w:r w:rsidR="003238EC" w:rsidRPr="00CC6B86">
        <w:rPr>
          <w:rFonts w:ascii="URW Palladio ITUeo" w:hAnsi="URW Palladio ITUeo" w:cs="Arial"/>
          <w:sz w:val="28"/>
          <w:szCs w:val="28"/>
          <w:lang w:bidi="hi-IN"/>
        </w:rPr>
        <w:t>anu</w:t>
      </w:r>
      <w:proofErr w:type="spellEnd"/>
      <w:r w:rsidR="003238EC">
        <w:rPr>
          <w:rFonts w:ascii="Arial" w:hAnsi="Arial" w:cs="Arial"/>
          <w:sz w:val="24"/>
          <w:szCs w:val="24"/>
          <w:lang w:bidi="hi-IN"/>
        </w:rPr>
        <w:t xml:space="preserve"> </w:t>
      </w:r>
      <w:r w:rsidR="00034DA8">
        <w:rPr>
          <w:rFonts w:ascii="Arial" w:hAnsi="Arial" w:cs="Arial"/>
          <w:sz w:val="24"/>
          <w:szCs w:val="24"/>
          <w:lang w:bidi="hi-IN"/>
        </w:rPr>
        <w:t xml:space="preserve">(7) </w:t>
      </w:r>
      <w:proofErr w:type="spellStart"/>
      <w:r w:rsidR="00F91BF8" w:rsidRPr="00CC6B86">
        <w:rPr>
          <w:rFonts w:ascii="URW Palladio ITUeo" w:hAnsi="URW Palladio ITUeo" w:cs="Arial"/>
          <w:sz w:val="28"/>
          <w:szCs w:val="28"/>
          <w:lang w:bidi="hi-IN"/>
        </w:rPr>
        <w:t>manyatām</w:t>
      </w:r>
      <w:proofErr w:type="spellEnd"/>
      <w:r w:rsidR="00F91BF8">
        <w:rPr>
          <w:rFonts w:ascii="Arial" w:hAnsi="Arial" w:cs="Arial"/>
          <w:sz w:val="24"/>
          <w:szCs w:val="24"/>
          <w:lang w:bidi="hi-IN"/>
        </w:rPr>
        <w:t xml:space="preserve"> </w:t>
      </w:r>
      <w:r w:rsidR="00034DA8">
        <w:rPr>
          <w:rFonts w:ascii="Arial" w:hAnsi="Arial" w:cs="Arial"/>
          <w:sz w:val="24"/>
          <w:szCs w:val="24"/>
          <w:lang w:bidi="hi-IN"/>
        </w:rPr>
        <w:t xml:space="preserve">– take to the </w:t>
      </w:r>
      <w:proofErr w:type="spellStart"/>
      <w:r w:rsidR="002A4223" w:rsidRPr="002A4223">
        <w:rPr>
          <w:rFonts w:ascii="URW Palladio ITUeo" w:hAnsi="URW Palladio ITUeo" w:cs="Arial"/>
          <w:sz w:val="28"/>
          <w:szCs w:val="28"/>
          <w:lang w:bidi="hi-IN"/>
        </w:rPr>
        <w:t>devās</w:t>
      </w:r>
      <w:proofErr w:type="spellEnd"/>
      <w:r w:rsidR="00034DA8">
        <w:rPr>
          <w:rFonts w:ascii="Arial" w:hAnsi="Arial" w:cs="Arial"/>
          <w:sz w:val="24"/>
          <w:szCs w:val="24"/>
          <w:lang w:bidi="hi-IN"/>
        </w:rPr>
        <w:t xml:space="preserve">. </w:t>
      </w:r>
      <w:proofErr w:type="gramStart"/>
      <w:r w:rsidR="00034DA8">
        <w:rPr>
          <w:rFonts w:ascii="Arial" w:hAnsi="Arial" w:cs="Arial"/>
          <w:sz w:val="24"/>
          <w:szCs w:val="24"/>
          <w:lang w:bidi="hi-IN"/>
        </w:rPr>
        <w:t xml:space="preserve">Or should permit taking this to </w:t>
      </w:r>
      <w:proofErr w:type="spellStart"/>
      <w:r w:rsidR="00D126E8" w:rsidRPr="002A4223">
        <w:rPr>
          <w:rFonts w:ascii="URW Palladio ITUeo" w:hAnsi="URW Palladio ITUeo" w:cs="Arial"/>
          <w:sz w:val="28"/>
          <w:szCs w:val="28"/>
          <w:lang w:bidi="hi-IN"/>
        </w:rPr>
        <w:t>devās</w:t>
      </w:r>
      <w:proofErr w:type="spellEnd"/>
      <w:r w:rsidR="00034DA8">
        <w:rPr>
          <w:rFonts w:ascii="Arial" w:hAnsi="Arial" w:cs="Arial"/>
          <w:sz w:val="24"/>
          <w:szCs w:val="24"/>
          <w:lang w:bidi="hi-IN"/>
        </w:rPr>
        <w:t>.</w:t>
      </w:r>
      <w:proofErr w:type="gramEnd"/>
      <w:r w:rsidR="00034DA8">
        <w:rPr>
          <w:rFonts w:ascii="Arial" w:hAnsi="Arial" w:cs="Arial"/>
          <w:sz w:val="24"/>
          <w:szCs w:val="24"/>
          <w:lang w:bidi="hi-IN"/>
        </w:rPr>
        <w:t xml:space="preserve"> (</w:t>
      </w:r>
      <w:proofErr w:type="gramStart"/>
      <w:r w:rsidR="00034DA8">
        <w:rPr>
          <w:rFonts w:ascii="Arial" w:hAnsi="Arial" w:cs="Arial"/>
          <w:sz w:val="24"/>
          <w:szCs w:val="24"/>
          <w:lang w:bidi="hi-IN"/>
        </w:rPr>
        <w:t>this</w:t>
      </w:r>
      <w:proofErr w:type="gramEnd"/>
      <w:r w:rsidR="00034DA8">
        <w:rPr>
          <w:rFonts w:ascii="Arial" w:hAnsi="Arial" w:cs="Arial"/>
          <w:sz w:val="24"/>
          <w:szCs w:val="24"/>
          <w:lang w:bidi="hi-IN"/>
        </w:rPr>
        <w:t xml:space="preserve"> meaning is given by </w:t>
      </w:r>
      <w:proofErr w:type="spellStart"/>
      <w:r w:rsidR="00D122D1">
        <w:rPr>
          <w:rFonts w:ascii="URW Palladio ITUeo" w:hAnsi="URW Palladio ITUeo" w:cs="Arial"/>
          <w:sz w:val="28"/>
          <w:szCs w:val="28"/>
          <w:lang w:bidi="hi-IN"/>
        </w:rPr>
        <w:t>śrī</w:t>
      </w:r>
      <w:proofErr w:type="spellEnd"/>
      <w:r w:rsidR="00D122D1">
        <w:rPr>
          <w:rFonts w:ascii="URW Palladio ITUeo" w:hAnsi="URW Palladio ITUeo" w:cs="Arial"/>
          <w:sz w:val="28"/>
          <w:szCs w:val="28"/>
          <w:lang w:bidi="hi-IN"/>
        </w:rPr>
        <w:t xml:space="preserve"> </w:t>
      </w:r>
      <w:proofErr w:type="spellStart"/>
      <w:r w:rsidR="00D122D1">
        <w:rPr>
          <w:rFonts w:ascii="URW Palladio ITUeo" w:hAnsi="URW Palladio ITUeo" w:cs="Arial"/>
          <w:sz w:val="28"/>
          <w:szCs w:val="28"/>
          <w:lang w:bidi="hi-IN"/>
        </w:rPr>
        <w:t>B</w:t>
      </w:r>
      <w:r w:rsidR="00D122D1" w:rsidRPr="00E91B54">
        <w:rPr>
          <w:rFonts w:ascii="URW Palladio ITUeo" w:hAnsi="URW Palladio ITUeo" w:cs="Arial"/>
          <w:sz w:val="28"/>
          <w:szCs w:val="28"/>
          <w:lang w:bidi="hi-IN"/>
        </w:rPr>
        <w:t>haṭṭ</w:t>
      </w:r>
      <w:r w:rsidR="00D122D1">
        <w:rPr>
          <w:rFonts w:ascii="URW Palladio ITUeo" w:hAnsi="URW Palladio ITUeo" w:cs="Arial"/>
          <w:sz w:val="28"/>
          <w:szCs w:val="28"/>
          <w:lang w:bidi="hi-IN"/>
        </w:rPr>
        <w:t>a</w:t>
      </w:r>
      <w:proofErr w:type="spellEnd"/>
      <w:r w:rsidR="00D122D1">
        <w:rPr>
          <w:rFonts w:ascii="URW Palladio ITUeo" w:hAnsi="URW Palladio ITUeo" w:cs="Arial"/>
          <w:sz w:val="28"/>
          <w:szCs w:val="28"/>
          <w:lang w:bidi="hi-IN"/>
        </w:rPr>
        <w:t xml:space="preserve"> </w:t>
      </w:r>
      <w:proofErr w:type="spellStart"/>
      <w:r w:rsidR="00D122D1">
        <w:rPr>
          <w:rFonts w:ascii="URW Palladio ITUeo" w:hAnsi="URW Palladio ITUeo" w:cs="Arial"/>
          <w:sz w:val="28"/>
          <w:szCs w:val="28"/>
          <w:lang w:bidi="hi-IN"/>
        </w:rPr>
        <w:t>B</w:t>
      </w:r>
      <w:r w:rsidR="00D122D1" w:rsidRPr="00E91B54">
        <w:rPr>
          <w:rFonts w:ascii="URW Palladio ITUeo" w:hAnsi="URW Palladio ITUeo" w:cs="Arial"/>
          <w:sz w:val="28"/>
          <w:szCs w:val="28"/>
          <w:lang w:bidi="hi-IN"/>
        </w:rPr>
        <w:t>hāskarā</w:t>
      </w:r>
      <w:proofErr w:type="spellEnd"/>
      <w:r w:rsidR="00034DA8">
        <w:rPr>
          <w:rFonts w:ascii="Arial" w:hAnsi="Arial" w:cs="Arial"/>
          <w:sz w:val="24"/>
          <w:szCs w:val="24"/>
          <w:lang w:bidi="hi-IN"/>
        </w:rPr>
        <w:t xml:space="preserve">. </w:t>
      </w:r>
      <w:proofErr w:type="spellStart"/>
      <w:r w:rsidR="00FF021A" w:rsidRPr="00305A9F">
        <w:rPr>
          <w:rFonts w:ascii="URW Palladio ITUeo" w:hAnsi="URW Palladio ITUeo" w:cs="Arial"/>
          <w:sz w:val="28"/>
          <w:szCs w:val="28"/>
          <w:lang w:bidi="hi-IN"/>
        </w:rPr>
        <w:t>śrī</w:t>
      </w:r>
      <w:proofErr w:type="spellEnd"/>
      <w:r w:rsidR="00FF021A" w:rsidRPr="00305A9F">
        <w:rPr>
          <w:rFonts w:ascii="URW Palladio ITUeo" w:hAnsi="URW Palladio ITUeo" w:cs="Arial"/>
          <w:sz w:val="28"/>
          <w:szCs w:val="28"/>
          <w:lang w:bidi="hi-IN"/>
        </w:rPr>
        <w:t xml:space="preserve"> </w:t>
      </w:r>
      <w:proofErr w:type="spellStart"/>
      <w:r w:rsidR="00FF021A" w:rsidRPr="00305A9F">
        <w:rPr>
          <w:rFonts w:ascii="URW Palladio ITUeo" w:hAnsi="URW Palladio ITUeo" w:cs="Arial"/>
          <w:sz w:val="28"/>
          <w:szCs w:val="28"/>
          <w:lang w:bidi="hi-IN"/>
        </w:rPr>
        <w:t>Sāyaṇācāryar</w:t>
      </w:r>
      <w:proofErr w:type="spellEnd"/>
      <w:r w:rsidR="00FF021A">
        <w:rPr>
          <w:rFonts w:ascii="Arial" w:hAnsi="Arial" w:cs="Arial"/>
          <w:sz w:val="24"/>
          <w:szCs w:val="24"/>
          <w:lang w:bidi="hi-IN"/>
        </w:rPr>
        <w:t xml:space="preserve"> </w:t>
      </w:r>
      <w:r w:rsidR="00034DA8">
        <w:rPr>
          <w:rFonts w:ascii="Arial" w:hAnsi="Arial" w:cs="Arial"/>
          <w:sz w:val="24"/>
          <w:szCs w:val="24"/>
          <w:lang w:bidi="hi-IN"/>
        </w:rPr>
        <w:t xml:space="preserve">says that </w:t>
      </w:r>
      <w:proofErr w:type="spellStart"/>
      <w:r w:rsidR="00034DA8" w:rsidRPr="00F95886">
        <w:rPr>
          <w:rFonts w:ascii="URW Palladio ITUeo" w:hAnsi="URW Palladio ITUeo" w:cs="Arial"/>
          <w:sz w:val="28"/>
          <w:szCs w:val="28"/>
          <w:lang w:bidi="hi-IN"/>
        </w:rPr>
        <w:t>anumati</w:t>
      </w:r>
      <w:proofErr w:type="spellEnd"/>
      <w:r w:rsidR="00034DA8">
        <w:rPr>
          <w:rFonts w:ascii="Arial" w:hAnsi="Arial" w:cs="Arial"/>
          <w:sz w:val="24"/>
          <w:szCs w:val="24"/>
          <w:lang w:bidi="hi-IN"/>
        </w:rPr>
        <w:t xml:space="preserve"> should </w:t>
      </w:r>
      <w:r w:rsidR="002C5504">
        <w:rPr>
          <w:rFonts w:ascii="Arial" w:hAnsi="Arial" w:cs="Arial"/>
          <w:sz w:val="24"/>
          <w:szCs w:val="24"/>
          <w:lang w:bidi="hi-IN"/>
        </w:rPr>
        <w:t>ap</w:t>
      </w:r>
      <w:r w:rsidR="00034DA8">
        <w:rPr>
          <w:rFonts w:ascii="Arial" w:hAnsi="Arial" w:cs="Arial"/>
          <w:sz w:val="24"/>
          <w:szCs w:val="24"/>
          <w:lang w:bidi="hi-IN"/>
        </w:rPr>
        <w:t xml:space="preserve">praise this to </w:t>
      </w:r>
      <w:proofErr w:type="spellStart"/>
      <w:r w:rsidR="00F95886" w:rsidRPr="002A4223">
        <w:rPr>
          <w:rFonts w:ascii="URW Palladio ITUeo" w:hAnsi="URW Palladio ITUeo" w:cs="Arial"/>
          <w:sz w:val="28"/>
          <w:szCs w:val="28"/>
          <w:lang w:bidi="hi-IN"/>
        </w:rPr>
        <w:t>devās</w:t>
      </w:r>
      <w:proofErr w:type="spellEnd"/>
      <w:r w:rsidR="00034DA8">
        <w:rPr>
          <w:rFonts w:ascii="Arial" w:hAnsi="Arial" w:cs="Arial"/>
          <w:sz w:val="24"/>
          <w:szCs w:val="24"/>
          <w:lang w:bidi="hi-IN"/>
        </w:rPr>
        <w:t>. It can be interpreted that ‘</w:t>
      </w:r>
      <w:proofErr w:type="spellStart"/>
      <w:r w:rsidR="007F7CC3" w:rsidRPr="00F95886">
        <w:rPr>
          <w:rFonts w:ascii="URW Palladio ITUeo" w:hAnsi="URW Palladio ITUeo" w:cs="Arial"/>
          <w:sz w:val="28"/>
          <w:szCs w:val="28"/>
          <w:lang w:bidi="hi-IN"/>
        </w:rPr>
        <w:t>anumati</w:t>
      </w:r>
      <w:proofErr w:type="spellEnd"/>
      <w:r w:rsidR="007F7CC3">
        <w:rPr>
          <w:rFonts w:ascii="Arial" w:hAnsi="Arial" w:cs="Arial"/>
          <w:sz w:val="24"/>
          <w:szCs w:val="24"/>
          <w:lang w:bidi="hi-IN"/>
        </w:rPr>
        <w:t xml:space="preserve"> </w:t>
      </w:r>
      <w:r w:rsidR="00034DA8">
        <w:rPr>
          <w:rFonts w:ascii="Arial" w:hAnsi="Arial" w:cs="Arial"/>
          <w:sz w:val="24"/>
          <w:szCs w:val="24"/>
          <w:lang w:bidi="hi-IN"/>
        </w:rPr>
        <w:t xml:space="preserve">should recommend </w:t>
      </w:r>
      <w:proofErr w:type="spellStart"/>
      <w:r w:rsidR="007F7CC3" w:rsidRPr="002A4223">
        <w:rPr>
          <w:rFonts w:ascii="URW Palladio ITUeo" w:hAnsi="URW Palladio ITUeo" w:cs="Arial"/>
          <w:sz w:val="28"/>
          <w:szCs w:val="28"/>
          <w:lang w:bidi="hi-IN"/>
        </w:rPr>
        <w:t>devās</w:t>
      </w:r>
      <w:proofErr w:type="spellEnd"/>
      <w:r w:rsidR="007F7CC3">
        <w:rPr>
          <w:rFonts w:ascii="Arial" w:hAnsi="Arial" w:cs="Arial"/>
          <w:sz w:val="24"/>
          <w:szCs w:val="24"/>
          <w:lang w:bidi="hi-IN"/>
        </w:rPr>
        <w:t xml:space="preserve"> </w:t>
      </w:r>
      <w:r w:rsidR="00034DA8">
        <w:rPr>
          <w:rFonts w:ascii="Arial" w:hAnsi="Arial" w:cs="Arial"/>
          <w:sz w:val="24"/>
          <w:szCs w:val="24"/>
          <w:lang w:bidi="hi-IN"/>
        </w:rPr>
        <w:t xml:space="preserve">on the acceptance of this </w:t>
      </w:r>
      <w:proofErr w:type="spellStart"/>
      <w:r w:rsidR="00CB22EA" w:rsidRPr="00CC6B86">
        <w:rPr>
          <w:rFonts w:ascii="URW Palladio ITUeo" w:hAnsi="URW Palladio ITUeo" w:cs="Arial"/>
          <w:sz w:val="28"/>
          <w:szCs w:val="28"/>
          <w:lang w:bidi="hi-IN"/>
        </w:rPr>
        <w:t>yajñ</w:t>
      </w:r>
      <w:r w:rsidR="00CB22EA" w:rsidRPr="0053406C">
        <w:rPr>
          <w:rFonts w:ascii="URW Palladio ITUeo" w:hAnsi="URW Palladio ITUeo" w:cs="Arial"/>
          <w:sz w:val="28"/>
          <w:szCs w:val="28"/>
          <w:lang w:bidi="hi-IN"/>
        </w:rPr>
        <w:t>ā</w:t>
      </w:r>
      <w:proofErr w:type="spellEnd"/>
      <w:r w:rsidR="00034DA8">
        <w:rPr>
          <w:rFonts w:ascii="Arial" w:hAnsi="Arial" w:cs="Arial"/>
          <w:sz w:val="24"/>
          <w:szCs w:val="24"/>
          <w:lang w:bidi="hi-IN"/>
        </w:rPr>
        <w:t xml:space="preserve">’. Readers </w:t>
      </w:r>
      <w:r w:rsidR="008F6668">
        <w:rPr>
          <w:rFonts w:ascii="Arial" w:hAnsi="Arial" w:cs="Arial"/>
          <w:sz w:val="24"/>
          <w:szCs w:val="24"/>
          <w:lang w:bidi="hi-IN"/>
        </w:rPr>
        <w:t>should take</w:t>
      </w:r>
      <w:r w:rsidR="00034DA8">
        <w:rPr>
          <w:rFonts w:ascii="Arial" w:hAnsi="Arial" w:cs="Arial"/>
          <w:sz w:val="24"/>
          <w:szCs w:val="24"/>
          <w:lang w:bidi="hi-IN"/>
        </w:rPr>
        <w:t xml:space="preserve"> a note of this.</w:t>
      </w:r>
      <w:r w:rsidR="00D65D1B">
        <w:rPr>
          <w:rFonts w:ascii="Arial" w:hAnsi="Arial" w:cs="Arial"/>
          <w:sz w:val="24"/>
          <w:szCs w:val="24"/>
          <w:lang w:bidi="hi-IN"/>
        </w:rPr>
        <w:t xml:space="preserve">) </w:t>
      </w:r>
      <w:r w:rsidR="007C5734">
        <w:rPr>
          <w:rFonts w:ascii="Arial" w:hAnsi="Arial" w:cs="Arial"/>
          <w:sz w:val="24"/>
          <w:szCs w:val="24"/>
          <w:lang w:bidi="hi-IN"/>
        </w:rPr>
        <w:t xml:space="preserve">(10) </w:t>
      </w:r>
      <w:proofErr w:type="spellStart"/>
      <w:proofErr w:type="gramStart"/>
      <w:r w:rsidR="00E2756C" w:rsidRPr="00CC6B86">
        <w:rPr>
          <w:rFonts w:ascii="URW Palladio ITUeo" w:hAnsi="URW Palladio ITUeo" w:cs="Arial"/>
          <w:sz w:val="28"/>
          <w:szCs w:val="28"/>
          <w:lang w:bidi="hi-IN"/>
        </w:rPr>
        <w:t>havyavāhanaḥ</w:t>
      </w:r>
      <w:proofErr w:type="spellEnd"/>
      <w:proofErr w:type="gramEnd"/>
      <w:r w:rsidR="00E2756C">
        <w:rPr>
          <w:rFonts w:ascii="Arial" w:hAnsi="Arial" w:cs="Arial"/>
          <w:sz w:val="24"/>
          <w:szCs w:val="24"/>
          <w:lang w:bidi="hi-IN"/>
        </w:rPr>
        <w:t xml:space="preserve"> </w:t>
      </w:r>
      <w:r w:rsidR="007C5734">
        <w:rPr>
          <w:rFonts w:ascii="Arial" w:hAnsi="Arial" w:cs="Arial"/>
          <w:sz w:val="24"/>
          <w:szCs w:val="24"/>
          <w:lang w:bidi="hi-IN"/>
        </w:rPr>
        <w:t xml:space="preserve">–person taking the </w:t>
      </w:r>
      <w:proofErr w:type="spellStart"/>
      <w:r w:rsidR="007C5734">
        <w:rPr>
          <w:rFonts w:ascii="Arial" w:hAnsi="Arial" w:cs="Arial"/>
          <w:sz w:val="24"/>
          <w:szCs w:val="24"/>
          <w:lang w:bidi="hi-IN"/>
        </w:rPr>
        <w:t>havis</w:t>
      </w:r>
      <w:proofErr w:type="spellEnd"/>
      <w:r w:rsidR="007C5734">
        <w:rPr>
          <w:rFonts w:ascii="Arial" w:hAnsi="Arial" w:cs="Arial"/>
          <w:sz w:val="24"/>
          <w:szCs w:val="24"/>
          <w:lang w:bidi="hi-IN"/>
        </w:rPr>
        <w:t xml:space="preserve"> to the </w:t>
      </w:r>
      <w:proofErr w:type="spellStart"/>
      <w:r w:rsidR="003E07D1" w:rsidRPr="002A4223">
        <w:rPr>
          <w:rFonts w:ascii="URW Palladio ITUeo" w:hAnsi="URW Palladio ITUeo" w:cs="Arial"/>
          <w:sz w:val="28"/>
          <w:szCs w:val="28"/>
          <w:lang w:bidi="hi-IN"/>
        </w:rPr>
        <w:t>devās</w:t>
      </w:r>
      <w:proofErr w:type="spellEnd"/>
      <w:r w:rsidR="003E07D1">
        <w:rPr>
          <w:rFonts w:ascii="Arial" w:hAnsi="Arial" w:cs="Arial"/>
          <w:sz w:val="24"/>
          <w:szCs w:val="24"/>
          <w:lang w:bidi="hi-IN"/>
        </w:rPr>
        <w:t xml:space="preserve"> </w:t>
      </w:r>
      <w:r w:rsidR="007C5734">
        <w:rPr>
          <w:rFonts w:ascii="Arial" w:hAnsi="Arial" w:cs="Arial"/>
          <w:sz w:val="24"/>
          <w:szCs w:val="24"/>
          <w:lang w:bidi="hi-IN"/>
        </w:rPr>
        <w:lastRenderedPageBreak/>
        <w:t xml:space="preserve">(8) </w:t>
      </w:r>
      <w:proofErr w:type="spellStart"/>
      <w:r w:rsidR="0092020E" w:rsidRPr="00CC6B86">
        <w:rPr>
          <w:rFonts w:ascii="URW Palladio ITUeo" w:hAnsi="URW Palladio ITUeo" w:cs="Arial"/>
          <w:sz w:val="28"/>
          <w:szCs w:val="28"/>
          <w:lang w:bidi="hi-IN"/>
        </w:rPr>
        <w:t>agniḥ</w:t>
      </w:r>
      <w:proofErr w:type="spellEnd"/>
      <w:r w:rsidR="0092020E">
        <w:rPr>
          <w:rFonts w:ascii="Arial" w:hAnsi="Arial" w:cs="Arial"/>
          <w:sz w:val="24"/>
          <w:szCs w:val="24"/>
          <w:lang w:bidi="hi-IN"/>
        </w:rPr>
        <w:t xml:space="preserve"> </w:t>
      </w:r>
      <w:r w:rsidR="007C5734">
        <w:rPr>
          <w:rFonts w:ascii="Arial" w:hAnsi="Arial" w:cs="Arial"/>
          <w:sz w:val="24"/>
          <w:szCs w:val="24"/>
          <w:lang w:bidi="hi-IN"/>
        </w:rPr>
        <w:t xml:space="preserve">(9) </w:t>
      </w:r>
      <w:proofErr w:type="spellStart"/>
      <w:r w:rsidR="007C5734" w:rsidRPr="0092020E">
        <w:rPr>
          <w:rFonts w:ascii="URW Palladio ITUeo" w:hAnsi="URW Palladio ITUeo" w:cs="Arial"/>
          <w:sz w:val="28"/>
          <w:szCs w:val="28"/>
          <w:lang w:bidi="hi-IN"/>
        </w:rPr>
        <w:t>ca</w:t>
      </w:r>
      <w:proofErr w:type="spellEnd"/>
      <w:r w:rsidR="007C5734">
        <w:rPr>
          <w:rFonts w:ascii="Arial" w:hAnsi="Arial" w:cs="Arial"/>
          <w:sz w:val="24"/>
          <w:szCs w:val="24"/>
          <w:lang w:bidi="hi-IN"/>
        </w:rPr>
        <w:t xml:space="preserve"> – </w:t>
      </w:r>
      <w:proofErr w:type="spellStart"/>
      <w:r w:rsidR="007C5734" w:rsidRPr="0092020E">
        <w:rPr>
          <w:rFonts w:ascii="URW Palladio ITUeo" w:hAnsi="URW Palladio ITUeo" w:cs="Arial"/>
          <w:sz w:val="28"/>
          <w:szCs w:val="28"/>
          <w:lang w:bidi="hi-IN"/>
        </w:rPr>
        <w:t>agni</w:t>
      </w:r>
      <w:proofErr w:type="spellEnd"/>
      <w:r w:rsidR="007C5734">
        <w:rPr>
          <w:rFonts w:ascii="Arial" w:hAnsi="Arial" w:cs="Arial"/>
          <w:sz w:val="24"/>
          <w:szCs w:val="24"/>
          <w:lang w:bidi="hi-IN"/>
        </w:rPr>
        <w:t xml:space="preserve"> and </w:t>
      </w:r>
      <w:proofErr w:type="spellStart"/>
      <w:r w:rsidR="007C5734" w:rsidRPr="0092020E">
        <w:rPr>
          <w:rFonts w:ascii="URW Palladio ITUeo" w:hAnsi="URW Palladio ITUeo" w:cs="Arial"/>
          <w:sz w:val="28"/>
          <w:szCs w:val="28"/>
          <w:lang w:bidi="hi-IN"/>
        </w:rPr>
        <w:t>anumati</w:t>
      </w:r>
      <w:proofErr w:type="spellEnd"/>
      <w:r w:rsidR="007C5734">
        <w:rPr>
          <w:rFonts w:ascii="Arial" w:hAnsi="Arial" w:cs="Arial"/>
          <w:sz w:val="24"/>
          <w:szCs w:val="24"/>
          <w:lang w:bidi="hi-IN"/>
        </w:rPr>
        <w:t xml:space="preserve"> together (12) </w:t>
      </w:r>
      <w:proofErr w:type="spellStart"/>
      <w:r w:rsidR="00FB6CC4" w:rsidRPr="00CC6B86">
        <w:rPr>
          <w:rFonts w:ascii="URW Palladio ITUeo" w:hAnsi="URW Palladio ITUeo" w:cs="Arial"/>
          <w:sz w:val="28"/>
          <w:szCs w:val="28"/>
          <w:lang w:bidi="hi-IN"/>
        </w:rPr>
        <w:t>dāśuṣe</w:t>
      </w:r>
      <w:proofErr w:type="spellEnd"/>
      <w:r w:rsidR="00FB6CC4">
        <w:rPr>
          <w:rFonts w:ascii="Arial" w:hAnsi="Arial" w:cs="Arial"/>
          <w:sz w:val="24"/>
          <w:szCs w:val="24"/>
          <w:lang w:bidi="hi-IN"/>
        </w:rPr>
        <w:t xml:space="preserve"> </w:t>
      </w:r>
      <w:r w:rsidR="007C5734">
        <w:rPr>
          <w:rFonts w:ascii="Arial" w:hAnsi="Arial" w:cs="Arial"/>
          <w:sz w:val="24"/>
          <w:szCs w:val="24"/>
          <w:lang w:bidi="hi-IN"/>
        </w:rPr>
        <w:t xml:space="preserve">– this person who offered the </w:t>
      </w:r>
      <w:proofErr w:type="spellStart"/>
      <w:r w:rsidR="007C5734">
        <w:rPr>
          <w:rFonts w:ascii="Arial" w:hAnsi="Arial" w:cs="Arial"/>
          <w:sz w:val="24"/>
          <w:szCs w:val="24"/>
          <w:lang w:bidi="hi-IN"/>
        </w:rPr>
        <w:t>havis</w:t>
      </w:r>
      <w:proofErr w:type="spellEnd"/>
      <w:r w:rsidR="007C5734">
        <w:rPr>
          <w:rFonts w:ascii="Arial" w:hAnsi="Arial" w:cs="Arial"/>
          <w:sz w:val="24"/>
          <w:szCs w:val="24"/>
          <w:lang w:bidi="hi-IN"/>
        </w:rPr>
        <w:t xml:space="preserve"> (13) </w:t>
      </w:r>
      <w:proofErr w:type="spellStart"/>
      <w:r w:rsidR="00457EBE" w:rsidRPr="00CC6B86">
        <w:rPr>
          <w:rFonts w:ascii="URW Palladio ITUeo" w:hAnsi="URW Palladio ITUeo" w:cs="Arial"/>
          <w:sz w:val="28"/>
          <w:szCs w:val="28"/>
          <w:lang w:bidi="hi-IN"/>
        </w:rPr>
        <w:t>mayaḥ</w:t>
      </w:r>
      <w:proofErr w:type="spellEnd"/>
      <w:r w:rsidR="00457EBE">
        <w:rPr>
          <w:rFonts w:ascii="Arial" w:hAnsi="Arial" w:cs="Arial"/>
          <w:sz w:val="24"/>
          <w:szCs w:val="24"/>
          <w:lang w:bidi="hi-IN"/>
        </w:rPr>
        <w:t xml:space="preserve"> </w:t>
      </w:r>
      <w:r w:rsidR="007C5734">
        <w:rPr>
          <w:rFonts w:ascii="Arial" w:hAnsi="Arial" w:cs="Arial"/>
          <w:sz w:val="24"/>
          <w:szCs w:val="24"/>
          <w:lang w:bidi="hi-IN"/>
        </w:rPr>
        <w:t xml:space="preserve">– the reason for attaining the happiness (11)  </w:t>
      </w:r>
      <w:proofErr w:type="spellStart"/>
      <w:r w:rsidR="00255B3C" w:rsidRPr="00CC6B86">
        <w:rPr>
          <w:rFonts w:ascii="URW Palladio ITUeo" w:hAnsi="URW Palladio ITUeo" w:cs="Arial"/>
          <w:sz w:val="28"/>
          <w:szCs w:val="28"/>
          <w:lang w:bidi="hi-IN"/>
        </w:rPr>
        <w:t>bhavatām</w:t>
      </w:r>
      <w:proofErr w:type="spellEnd"/>
      <w:r w:rsidR="00255B3C">
        <w:rPr>
          <w:rFonts w:ascii="URW Palladio ITUeo" w:hAnsi="URW Palladio ITUeo" w:cs="Arial"/>
          <w:sz w:val="28"/>
          <w:szCs w:val="28"/>
          <w:lang w:bidi="hi-IN"/>
        </w:rPr>
        <w:t xml:space="preserve"> -</w:t>
      </w:r>
      <w:r w:rsidR="00255B3C">
        <w:rPr>
          <w:rFonts w:ascii="Arial" w:hAnsi="Arial" w:cs="Arial"/>
          <w:sz w:val="24"/>
          <w:szCs w:val="24"/>
          <w:lang w:bidi="hi-IN"/>
        </w:rPr>
        <w:t xml:space="preserve"> </w:t>
      </w:r>
      <w:r w:rsidR="007C5734">
        <w:rPr>
          <w:rFonts w:ascii="Arial" w:hAnsi="Arial" w:cs="Arial"/>
          <w:sz w:val="24"/>
          <w:szCs w:val="24"/>
          <w:lang w:bidi="hi-IN"/>
        </w:rPr>
        <w:t xml:space="preserve">should become. This meaning is given by </w:t>
      </w:r>
      <w:proofErr w:type="spellStart"/>
      <w:proofErr w:type="gramStart"/>
      <w:r w:rsidR="00056357">
        <w:rPr>
          <w:rFonts w:ascii="URW Palladio ITUeo" w:hAnsi="URW Palladio ITUeo" w:cs="Arial"/>
          <w:sz w:val="28"/>
          <w:szCs w:val="28"/>
          <w:lang w:bidi="hi-IN"/>
        </w:rPr>
        <w:t>śrī</w:t>
      </w:r>
      <w:proofErr w:type="spellEnd"/>
      <w:proofErr w:type="gramEnd"/>
      <w:r w:rsidR="00056357">
        <w:rPr>
          <w:rFonts w:ascii="URW Palladio ITUeo" w:hAnsi="URW Palladio ITUeo" w:cs="Arial"/>
          <w:sz w:val="28"/>
          <w:szCs w:val="28"/>
          <w:lang w:bidi="hi-IN"/>
        </w:rPr>
        <w:t xml:space="preserve"> </w:t>
      </w:r>
      <w:proofErr w:type="spellStart"/>
      <w:r w:rsidR="00056357">
        <w:rPr>
          <w:rFonts w:ascii="URW Palladio ITUeo" w:hAnsi="URW Palladio ITUeo" w:cs="Arial"/>
          <w:sz w:val="28"/>
          <w:szCs w:val="28"/>
          <w:lang w:bidi="hi-IN"/>
        </w:rPr>
        <w:t>B</w:t>
      </w:r>
      <w:r w:rsidR="00056357" w:rsidRPr="00E91B54">
        <w:rPr>
          <w:rFonts w:ascii="URW Palladio ITUeo" w:hAnsi="URW Palladio ITUeo" w:cs="Arial"/>
          <w:sz w:val="28"/>
          <w:szCs w:val="28"/>
          <w:lang w:bidi="hi-IN"/>
        </w:rPr>
        <w:t>haṭṭ</w:t>
      </w:r>
      <w:r w:rsidR="00056357">
        <w:rPr>
          <w:rFonts w:ascii="URW Palladio ITUeo" w:hAnsi="URW Palladio ITUeo" w:cs="Arial"/>
          <w:sz w:val="28"/>
          <w:szCs w:val="28"/>
          <w:lang w:bidi="hi-IN"/>
        </w:rPr>
        <w:t>a</w:t>
      </w:r>
      <w:proofErr w:type="spellEnd"/>
      <w:r w:rsidR="00056357">
        <w:rPr>
          <w:rFonts w:ascii="URW Palladio ITUeo" w:hAnsi="URW Palladio ITUeo" w:cs="Arial"/>
          <w:sz w:val="28"/>
          <w:szCs w:val="28"/>
          <w:lang w:bidi="hi-IN"/>
        </w:rPr>
        <w:t xml:space="preserve"> </w:t>
      </w:r>
      <w:proofErr w:type="spellStart"/>
      <w:r w:rsidR="00056357">
        <w:rPr>
          <w:rFonts w:ascii="URW Palladio ITUeo" w:hAnsi="URW Palladio ITUeo" w:cs="Arial"/>
          <w:sz w:val="28"/>
          <w:szCs w:val="28"/>
          <w:lang w:bidi="hi-IN"/>
        </w:rPr>
        <w:t>B</w:t>
      </w:r>
      <w:r w:rsidR="00056357" w:rsidRPr="00E91B54">
        <w:rPr>
          <w:rFonts w:ascii="URW Palladio ITUeo" w:hAnsi="URW Palladio ITUeo" w:cs="Arial"/>
          <w:sz w:val="28"/>
          <w:szCs w:val="28"/>
          <w:lang w:bidi="hi-IN"/>
        </w:rPr>
        <w:t>hāskarā</w:t>
      </w:r>
      <w:proofErr w:type="spellEnd"/>
      <w:r w:rsidR="007C5734">
        <w:rPr>
          <w:rFonts w:ascii="Arial" w:hAnsi="Arial" w:cs="Arial"/>
          <w:sz w:val="24"/>
          <w:szCs w:val="24"/>
          <w:lang w:bidi="hi-IN"/>
        </w:rPr>
        <w:t xml:space="preserve">. </w:t>
      </w:r>
      <w:proofErr w:type="spellStart"/>
      <w:proofErr w:type="gramStart"/>
      <w:r w:rsidR="00056357" w:rsidRPr="00305A9F">
        <w:rPr>
          <w:rFonts w:ascii="URW Palladio ITUeo" w:hAnsi="URW Palladio ITUeo" w:cs="Arial"/>
          <w:sz w:val="28"/>
          <w:szCs w:val="28"/>
          <w:lang w:bidi="hi-IN"/>
        </w:rPr>
        <w:t>śrī</w:t>
      </w:r>
      <w:proofErr w:type="spellEnd"/>
      <w:proofErr w:type="gramEnd"/>
      <w:r w:rsidR="00056357" w:rsidRPr="00305A9F">
        <w:rPr>
          <w:rFonts w:ascii="URW Palladio ITUeo" w:hAnsi="URW Palladio ITUeo" w:cs="Arial"/>
          <w:sz w:val="28"/>
          <w:szCs w:val="28"/>
          <w:lang w:bidi="hi-IN"/>
        </w:rPr>
        <w:t xml:space="preserve"> </w:t>
      </w:r>
      <w:proofErr w:type="spellStart"/>
      <w:r w:rsidR="00056357" w:rsidRPr="00305A9F">
        <w:rPr>
          <w:rFonts w:ascii="URW Palladio ITUeo" w:hAnsi="URW Palladio ITUeo" w:cs="Arial"/>
          <w:sz w:val="28"/>
          <w:szCs w:val="28"/>
          <w:lang w:bidi="hi-IN"/>
        </w:rPr>
        <w:t>Sāyaṇācāryar</w:t>
      </w:r>
      <w:proofErr w:type="spellEnd"/>
      <w:r w:rsidR="00056357">
        <w:rPr>
          <w:rFonts w:ascii="Arial" w:hAnsi="Arial" w:cs="Arial"/>
          <w:sz w:val="24"/>
          <w:szCs w:val="24"/>
          <w:lang w:bidi="hi-IN"/>
        </w:rPr>
        <w:t xml:space="preserve"> </w:t>
      </w:r>
      <w:r w:rsidR="007C5734">
        <w:rPr>
          <w:rFonts w:ascii="Arial" w:hAnsi="Arial" w:cs="Arial"/>
          <w:sz w:val="24"/>
          <w:szCs w:val="24"/>
          <w:lang w:bidi="hi-IN"/>
        </w:rPr>
        <w:t>says “they should wish for the happiness”.</w:t>
      </w:r>
    </w:p>
    <w:p w:rsidR="007C5734" w:rsidRDefault="00BC5827" w:rsidP="00BE2655">
      <w:pPr>
        <w:jc w:val="both"/>
        <w:rPr>
          <w:rFonts w:ascii="Arial" w:hAnsi="Arial" w:cs="Arial"/>
          <w:sz w:val="24"/>
          <w:szCs w:val="24"/>
          <w:lang w:bidi="hi-IN"/>
        </w:rPr>
      </w:pPr>
      <w:r>
        <w:rPr>
          <w:rFonts w:ascii="Arial" w:hAnsi="Arial" w:cs="Arial"/>
          <w:sz w:val="24"/>
          <w:szCs w:val="24"/>
          <w:lang w:bidi="hi-IN"/>
        </w:rPr>
        <w:t xml:space="preserve">This </w:t>
      </w:r>
      <w:proofErr w:type="spellStart"/>
      <w:r w:rsidR="00941340" w:rsidRPr="00CB1F0D">
        <w:rPr>
          <w:rFonts w:ascii="URW Palladio ITUeo" w:hAnsi="URW Palladio ITUeo" w:cs="Arial"/>
          <w:sz w:val="28"/>
          <w:szCs w:val="28"/>
          <w:lang w:bidi="hi-IN"/>
        </w:rPr>
        <w:t>mantrā</w:t>
      </w:r>
      <w:proofErr w:type="spellEnd"/>
      <w:r w:rsidR="00941340">
        <w:rPr>
          <w:rFonts w:ascii="Arial" w:hAnsi="Arial" w:cs="Arial"/>
          <w:sz w:val="24"/>
          <w:szCs w:val="24"/>
          <w:lang w:bidi="hi-IN"/>
        </w:rPr>
        <w:t xml:space="preserve"> </w:t>
      </w:r>
      <w:r>
        <w:rPr>
          <w:rFonts w:ascii="Arial" w:hAnsi="Arial" w:cs="Arial"/>
          <w:sz w:val="24"/>
          <w:szCs w:val="24"/>
          <w:lang w:bidi="hi-IN"/>
        </w:rPr>
        <w:t>is used by our elders, who are praised by the Veda itself as ‘</w:t>
      </w:r>
      <w:proofErr w:type="spellStart"/>
      <w:r w:rsidR="00941340" w:rsidRPr="00941340">
        <w:rPr>
          <w:rFonts w:ascii="URW Palladio ITUeo" w:hAnsi="URW Palladio ITUeo" w:cs="Arial"/>
          <w:sz w:val="28"/>
          <w:szCs w:val="28"/>
          <w:lang w:bidi="hi-IN"/>
        </w:rPr>
        <w:t>brahmavādino</w:t>
      </w:r>
      <w:proofErr w:type="spellEnd"/>
      <w:r w:rsidR="00941340" w:rsidRPr="00941340">
        <w:rPr>
          <w:rFonts w:ascii="Arial" w:hAnsi="Arial" w:cs="Arial"/>
          <w:sz w:val="24"/>
          <w:szCs w:val="24"/>
          <w:lang w:bidi="hi-IN"/>
        </w:rPr>
        <w:t xml:space="preserve"> </w:t>
      </w:r>
      <w:proofErr w:type="spellStart"/>
      <w:r w:rsidR="00941340" w:rsidRPr="00941340">
        <w:rPr>
          <w:rFonts w:ascii="URW Palladio ITUeo" w:hAnsi="URW Palladio ITUeo" w:cs="Arial"/>
          <w:sz w:val="28"/>
          <w:szCs w:val="28"/>
          <w:lang w:bidi="hi-IN"/>
        </w:rPr>
        <w:t>vadanti</w:t>
      </w:r>
      <w:proofErr w:type="spellEnd"/>
      <w:r w:rsidRPr="00941340">
        <w:rPr>
          <w:rFonts w:ascii="URW Palladio ITUeo" w:hAnsi="URW Palladio ITUeo" w:cs="Arial"/>
          <w:sz w:val="28"/>
          <w:szCs w:val="28"/>
          <w:lang w:bidi="hi-IN"/>
        </w:rPr>
        <w:t>’</w:t>
      </w:r>
      <w:r>
        <w:rPr>
          <w:rFonts w:ascii="Arial" w:hAnsi="Arial" w:cs="Arial"/>
          <w:sz w:val="24"/>
          <w:szCs w:val="24"/>
          <w:lang w:bidi="hi-IN"/>
        </w:rPr>
        <w:t xml:space="preserve">, in the </w:t>
      </w:r>
      <w:proofErr w:type="spellStart"/>
      <w:r w:rsidR="00C74A15" w:rsidRPr="009C390F">
        <w:rPr>
          <w:rFonts w:ascii="URW Palladio ITUeo" w:hAnsi="URW Palladio ITUeo" w:cs="Arial"/>
          <w:sz w:val="28"/>
          <w:szCs w:val="28"/>
          <w:lang w:bidi="hi-IN"/>
        </w:rPr>
        <w:t>svastivācanā</w:t>
      </w:r>
      <w:proofErr w:type="spellEnd"/>
      <w:r>
        <w:rPr>
          <w:rFonts w:ascii="Arial" w:hAnsi="Arial" w:cs="Arial"/>
          <w:sz w:val="24"/>
          <w:szCs w:val="24"/>
          <w:lang w:bidi="hi-IN"/>
        </w:rPr>
        <w:t xml:space="preserve">. It is natural </w:t>
      </w:r>
      <w:r w:rsidR="002632B3">
        <w:rPr>
          <w:rFonts w:ascii="Arial" w:hAnsi="Arial" w:cs="Arial"/>
          <w:sz w:val="24"/>
          <w:szCs w:val="24"/>
          <w:lang w:bidi="hi-IN"/>
        </w:rPr>
        <w:t xml:space="preserve">for them to assume </w:t>
      </w:r>
      <w:r>
        <w:rPr>
          <w:rFonts w:ascii="Arial" w:hAnsi="Arial" w:cs="Arial"/>
          <w:sz w:val="24"/>
          <w:szCs w:val="24"/>
          <w:lang w:bidi="hi-IN"/>
        </w:rPr>
        <w:t xml:space="preserve">this </w:t>
      </w:r>
      <w:r w:rsidR="002632B3">
        <w:rPr>
          <w:rFonts w:ascii="Arial" w:hAnsi="Arial" w:cs="Arial"/>
          <w:sz w:val="24"/>
          <w:szCs w:val="24"/>
          <w:lang w:bidi="hi-IN"/>
        </w:rPr>
        <w:t xml:space="preserve"> </w:t>
      </w:r>
      <w:proofErr w:type="spellStart"/>
      <w:r w:rsidR="00941340" w:rsidRPr="00CB1F0D">
        <w:rPr>
          <w:rFonts w:ascii="URW Palladio ITUeo" w:hAnsi="URW Palladio ITUeo" w:cs="Arial"/>
          <w:sz w:val="28"/>
          <w:szCs w:val="28"/>
          <w:lang w:bidi="hi-IN"/>
        </w:rPr>
        <w:t>mantrā</w:t>
      </w:r>
      <w:proofErr w:type="spellEnd"/>
      <w:r w:rsidR="00941340">
        <w:rPr>
          <w:rFonts w:ascii="Arial" w:hAnsi="Arial" w:cs="Arial"/>
          <w:sz w:val="24"/>
          <w:szCs w:val="24"/>
          <w:lang w:bidi="hi-IN"/>
        </w:rPr>
        <w:t xml:space="preserve"> </w:t>
      </w:r>
      <w:r>
        <w:rPr>
          <w:rFonts w:ascii="Arial" w:hAnsi="Arial" w:cs="Arial"/>
          <w:sz w:val="24"/>
          <w:szCs w:val="24"/>
          <w:lang w:bidi="hi-IN"/>
        </w:rPr>
        <w:t>echo</w:t>
      </w:r>
      <w:r w:rsidR="002632B3">
        <w:rPr>
          <w:rFonts w:ascii="Arial" w:hAnsi="Arial" w:cs="Arial"/>
          <w:sz w:val="24"/>
          <w:szCs w:val="24"/>
          <w:lang w:bidi="hi-IN"/>
        </w:rPr>
        <w:t>ing</w:t>
      </w:r>
      <w:r>
        <w:rPr>
          <w:rFonts w:ascii="Arial" w:hAnsi="Arial" w:cs="Arial"/>
          <w:sz w:val="24"/>
          <w:szCs w:val="24"/>
          <w:lang w:bidi="hi-IN"/>
        </w:rPr>
        <w:t xml:space="preserve"> the </w:t>
      </w:r>
      <w:proofErr w:type="spellStart"/>
      <w:r w:rsidR="00634B50" w:rsidRPr="00634B50">
        <w:rPr>
          <w:rFonts w:ascii="URW Palladio ITUeo" w:hAnsi="URW Palladio ITUeo" w:cs="Arial"/>
          <w:sz w:val="28"/>
          <w:szCs w:val="28"/>
          <w:lang w:bidi="hi-IN"/>
        </w:rPr>
        <w:t>śaraṇāgati</w:t>
      </w:r>
      <w:proofErr w:type="spellEnd"/>
      <w:r w:rsidR="00634B50" w:rsidRPr="00634B50">
        <w:rPr>
          <w:rFonts w:ascii="Arial" w:hAnsi="Arial" w:cs="Arial"/>
          <w:sz w:val="24"/>
          <w:szCs w:val="24"/>
          <w:lang w:bidi="hi-IN"/>
        </w:rPr>
        <w:t xml:space="preserve"> </w:t>
      </w:r>
      <w:r>
        <w:rPr>
          <w:rFonts w:ascii="Arial" w:hAnsi="Arial" w:cs="Arial"/>
          <w:sz w:val="24"/>
          <w:szCs w:val="24"/>
          <w:lang w:bidi="hi-IN"/>
        </w:rPr>
        <w:t>(absolute surrender), which is the remed</w:t>
      </w:r>
      <w:r w:rsidR="002632B3">
        <w:rPr>
          <w:rFonts w:ascii="Arial" w:hAnsi="Arial" w:cs="Arial"/>
          <w:sz w:val="24"/>
          <w:szCs w:val="24"/>
          <w:lang w:bidi="hi-IN"/>
        </w:rPr>
        <w:t>ial action</w:t>
      </w:r>
      <w:r>
        <w:rPr>
          <w:rFonts w:ascii="Arial" w:hAnsi="Arial" w:cs="Arial"/>
          <w:sz w:val="24"/>
          <w:szCs w:val="24"/>
          <w:lang w:bidi="hi-IN"/>
        </w:rPr>
        <w:t xml:space="preserve"> for all the errors, similar to th</w:t>
      </w:r>
      <w:r w:rsidR="002632B3">
        <w:rPr>
          <w:rFonts w:ascii="Arial" w:hAnsi="Arial" w:cs="Arial"/>
          <w:sz w:val="24"/>
          <w:szCs w:val="24"/>
          <w:lang w:bidi="hi-IN"/>
        </w:rPr>
        <w:t>e</w:t>
      </w:r>
      <w:r>
        <w:rPr>
          <w:rFonts w:ascii="Arial" w:hAnsi="Arial" w:cs="Arial"/>
          <w:sz w:val="24"/>
          <w:szCs w:val="24"/>
          <w:lang w:bidi="hi-IN"/>
        </w:rPr>
        <w:t xml:space="preserve"> </w:t>
      </w:r>
      <w:proofErr w:type="spellStart"/>
      <w:r w:rsidR="00CB75DC" w:rsidRPr="00443C8E">
        <w:rPr>
          <w:rFonts w:ascii="URW Palladio ITUeo" w:hAnsi="URW Palladio ITUeo" w:cs="Arial"/>
          <w:sz w:val="28"/>
          <w:szCs w:val="28"/>
          <w:lang w:bidi="hi-IN"/>
        </w:rPr>
        <w:t>mṛgārā</w:t>
      </w:r>
      <w:proofErr w:type="spellEnd"/>
      <w:r w:rsidR="00CB75DC">
        <w:rPr>
          <w:rFonts w:ascii="Arial" w:hAnsi="Arial" w:cs="Arial"/>
          <w:sz w:val="24"/>
          <w:szCs w:val="24"/>
          <w:lang w:bidi="hi-IN"/>
        </w:rPr>
        <w:t xml:space="preserve"> </w:t>
      </w:r>
      <w:proofErr w:type="spellStart"/>
      <w:r w:rsidR="00941340" w:rsidRPr="00CB1F0D">
        <w:rPr>
          <w:rFonts w:ascii="URW Palladio ITUeo" w:hAnsi="URW Palladio ITUeo" w:cs="Arial"/>
          <w:sz w:val="28"/>
          <w:szCs w:val="28"/>
          <w:lang w:bidi="hi-IN"/>
        </w:rPr>
        <w:t>mantrā</w:t>
      </w:r>
      <w:proofErr w:type="spellEnd"/>
      <w:r w:rsidR="00941340">
        <w:rPr>
          <w:rFonts w:ascii="Arial" w:hAnsi="Arial" w:cs="Arial"/>
          <w:sz w:val="24"/>
          <w:szCs w:val="24"/>
          <w:lang w:bidi="hi-IN"/>
        </w:rPr>
        <w:t xml:space="preserve"> </w:t>
      </w:r>
      <w:r>
        <w:rPr>
          <w:rFonts w:ascii="Arial" w:hAnsi="Arial" w:cs="Arial"/>
          <w:sz w:val="24"/>
          <w:szCs w:val="24"/>
          <w:lang w:bidi="hi-IN"/>
        </w:rPr>
        <w:t xml:space="preserve">acting as a remedial action for all the errors caused during </w:t>
      </w:r>
      <w:proofErr w:type="spellStart"/>
      <w:r w:rsidR="003869FB" w:rsidRPr="007432B7">
        <w:rPr>
          <w:rFonts w:ascii="URW Palladio ITUeo" w:hAnsi="URW Palladio ITUeo" w:cs="Arial"/>
          <w:sz w:val="28"/>
          <w:szCs w:val="28"/>
          <w:lang w:bidi="hi-IN"/>
        </w:rPr>
        <w:t>aśvameda</w:t>
      </w:r>
      <w:proofErr w:type="spellEnd"/>
      <w:r w:rsidR="003869FB" w:rsidRPr="007432B7">
        <w:rPr>
          <w:rFonts w:ascii="URW Palladio ITUeo" w:hAnsi="URW Palladio ITUeo" w:cs="Arial"/>
          <w:sz w:val="28"/>
          <w:szCs w:val="28"/>
          <w:lang w:bidi="hi-IN"/>
        </w:rPr>
        <w:t xml:space="preserve"> </w:t>
      </w:r>
      <w:proofErr w:type="spellStart"/>
      <w:r w:rsidR="003869FB" w:rsidRPr="007432B7">
        <w:rPr>
          <w:rFonts w:ascii="URW Palladio ITUeo" w:hAnsi="URW Palladio ITUeo" w:cs="Arial"/>
          <w:sz w:val="28"/>
          <w:szCs w:val="28"/>
          <w:lang w:bidi="hi-IN"/>
        </w:rPr>
        <w:t>yāgā</w:t>
      </w:r>
      <w:proofErr w:type="spellEnd"/>
      <w:r>
        <w:rPr>
          <w:rFonts w:ascii="Arial" w:hAnsi="Arial" w:cs="Arial"/>
          <w:sz w:val="24"/>
          <w:szCs w:val="24"/>
          <w:lang w:bidi="hi-IN"/>
        </w:rPr>
        <w:t xml:space="preserve">, which </w:t>
      </w:r>
      <w:r w:rsidR="002632B3">
        <w:rPr>
          <w:rFonts w:ascii="Arial" w:hAnsi="Arial" w:cs="Arial"/>
          <w:sz w:val="24"/>
          <w:szCs w:val="24"/>
          <w:lang w:bidi="hi-IN"/>
        </w:rPr>
        <w:t xml:space="preserve">itself is a </w:t>
      </w:r>
      <w:r>
        <w:rPr>
          <w:rFonts w:ascii="Arial" w:hAnsi="Arial" w:cs="Arial"/>
          <w:sz w:val="24"/>
          <w:szCs w:val="24"/>
          <w:lang w:bidi="hi-IN"/>
        </w:rPr>
        <w:t>great remedy.</w:t>
      </w:r>
    </w:p>
    <w:p w:rsidR="00740666" w:rsidRDefault="00740666" w:rsidP="00BE2655">
      <w:pPr>
        <w:jc w:val="both"/>
        <w:rPr>
          <w:rFonts w:ascii="Arial" w:hAnsi="Arial" w:cs="Arial"/>
          <w:sz w:val="24"/>
          <w:szCs w:val="24"/>
          <w:lang w:bidi="hi-IN"/>
        </w:rPr>
      </w:pPr>
      <w:r>
        <w:rPr>
          <w:rFonts w:ascii="Arial" w:hAnsi="Arial" w:cs="Arial"/>
          <w:sz w:val="24"/>
          <w:szCs w:val="24"/>
          <w:lang w:bidi="hi-IN"/>
        </w:rPr>
        <w:t xml:space="preserve">As mentioned by </w:t>
      </w:r>
      <w:proofErr w:type="spellStart"/>
      <w:r w:rsidR="00380C62" w:rsidRPr="00081869">
        <w:rPr>
          <w:rFonts w:ascii="URW Palladio ITUeo" w:hAnsi="URW Palladio ITUeo" w:cs="Arial"/>
          <w:sz w:val="28"/>
          <w:szCs w:val="28"/>
          <w:lang w:bidi="hi-IN"/>
        </w:rPr>
        <w:t>Brahmaśrī</w:t>
      </w:r>
      <w:proofErr w:type="spellEnd"/>
      <w:r w:rsidR="00380C62" w:rsidRPr="00081869">
        <w:rPr>
          <w:rFonts w:ascii="URW Palladio ITUeo" w:hAnsi="URW Palladio ITUeo" w:cs="Arial"/>
          <w:sz w:val="28"/>
          <w:szCs w:val="28"/>
          <w:lang w:bidi="hi-IN"/>
        </w:rPr>
        <w:t xml:space="preserve"> </w:t>
      </w:r>
      <w:proofErr w:type="spellStart"/>
      <w:r w:rsidR="00380C62" w:rsidRPr="00081869">
        <w:rPr>
          <w:rFonts w:ascii="URW Palladio ITUeo" w:hAnsi="URW Palladio ITUeo" w:cs="Arial"/>
          <w:sz w:val="28"/>
          <w:szCs w:val="28"/>
          <w:lang w:bidi="hi-IN"/>
        </w:rPr>
        <w:t>Raghunātha</w:t>
      </w:r>
      <w:proofErr w:type="spellEnd"/>
      <w:r w:rsidR="00380C62" w:rsidRPr="00081869">
        <w:rPr>
          <w:rFonts w:ascii="URW Palladio ITUeo" w:hAnsi="URW Palladio ITUeo" w:cs="Arial"/>
          <w:sz w:val="28"/>
          <w:szCs w:val="28"/>
          <w:lang w:bidi="hi-IN"/>
        </w:rPr>
        <w:t xml:space="preserve"> </w:t>
      </w:r>
      <w:proofErr w:type="spellStart"/>
      <w:r w:rsidR="00380C62" w:rsidRPr="00081869">
        <w:rPr>
          <w:rFonts w:ascii="URW Palladio ITUeo" w:hAnsi="URW Palladio ITUeo" w:cs="Arial"/>
          <w:sz w:val="28"/>
          <w:szCs w:val="28"/>
          <w:lang w:bidi="hi-IN"/>
        </w:rPr>
        <w:t>śrautigaḻ</w:t>
      </w:r>
      <w:proofErr w:type="spellEnd"/>
      <w:r>
        <w:rPr>
          <w:rFonts w:ascii="Arial" w:hAnsi="Arial" w:cs="Arial"/>
          <w:sz w:val="24"/>
          <w:szCs w:val="24"/>
          <w:lang w:bidi="hi-IN"/>
        </w:rPr>
        <w:t xml:space="preserve"> that offering to </w:t>
      </w:r>
      <w:proofErr w:type="spellStart"/>
      <w:r w:rsidR="00EB3F33" w:rsidRPr="00D83F94">
        <w:rPr>
          <w:rFonts w:ascii="URW Palladio ITUeo" w:hAnsi="URW Palladio ITUeo" w:cs="Arial"/>
          <w:sz w:val="28"/>
          <w:szCs w:val="28"/>
          <w:lang w:bidi="hi-IN"/>
        </w:rPr>
        <w:t>anumati</w:t>
      </w:r>
      <w:proofErr w:type="spellEnd"/>
      <w:r w:rsidR="00EB3F33">
        <w:rPr>
          <w:rFonts w:ascii="Arial" w:hAnsi="Arial" w:cs="Arial"/>
          <w:sz w:val="24"/>
          <w:szCs w:val="24"/>
          <w:lang w:bidi="hi-IN"/>
        </w:rPr>
        <w:t xml:space="preserve"> </w:t>
      </w:r>
      <w:proofErr w:type="spellStart"/>
      <w:proofErr w:type="gramStart"/>
      <w:r w:rsidR="00EB3F33" w:rsidRPr="00751948">
        <w:rPr>
          <w:rFonts w:ascii="URW Palladio ITUeo" w:hAnsi="URW Palladio ITUeo" w:cs="Arial"/>
          <w:sz w:val="28"/>
          <w:szCs w:val="28"/>
          <w:lang w:bidi="hi-IN"/>
        </w:rPr>
        <w:t>devī</w:t>
      </w:r>
      <w:proofErr w:type="spellEnd"/>
      <w:proofErr w:type="gramEnd"/>
      <w:r>
        <w:rPr>
          <w:rFonts w:ascii="Arial" w:hAnsi="Arial" w:cs="Arial"/>
          <w:sz w:val="24"/>
          <w:szCs w:val="24"/>
          <w:lang w:bidi="hi-IN"/>
        </w:rPr>
        <w:t xml:space="preserve"> is like polish</w:t>
      </w:r>
      <w:r w:rsidR="00EB3F33">
        <w:rPr>
          <w:rFonts w:ascii="Arial" w:hAnsi="Arial" w:cs="Arial"/>
          <w:sz w:val="24"/>
          <w:szCs w:val="24"/>
          <w:lang w:bidi="hi-IN"/>
        </w:rPr>
        <w:t>ing the furniture</w:t>
      </w:r>
      <w:r>
        <w:rPr>
          <w:rFonts w:ascii="Arial" w:hAnsi="Arial" w:cs="Arial"/>
          <w:sz w:val="24"/>
          <w:szCs w:val="24"/>
          <w:lang w:bidi="hi-IN"/>
        </w:rPr>
        <w:t xml:space="preserve">, I mentioned to him, “I will assume the meaning of </w:t>
      </w:r>
      <w:proofErr w:type="spellStart"/>
      <w:r w:rsidRPr="00670302">
        <w:rPr>
          <w:rFonts w:ascii="URW Palladio ITUeo" w:hAnsi="URW Palladio ITUeo" w:cs="Arial"/>
          <w:sz w:val="28"/>
          <w:szCs w:val="28"/>
          <w:lang w:bidi="hi-IN"/>
        </w:rPr>
        <w:t>Lakshm</w:t>
      </w:r>
      <w:r w:rsidR="00670302" w:rsidRPr="00670302">
        <w:rPr>
          <w:rFonts w:ascii="URW Palladio ITUeo" w:hAnsi="URW Palladio ITUeo" w:cs="Arial"/>
          <w:sz w:val="28"/>
          <w:szCs w:val="28"/>
          <w:lang w:bidi="hi-IN"/>
        </w:rPr>
        <w:t>ī</w:t>
      </w:r>
      <w:proofErr w:type="spellEnd"/>
      <w:r>
        <w:rPr>
          <w:rFonts w:ascii="Arial" w:hAnsi="Arial" w:cs="Arial"/>
          <w:sz w:val="24"/>
          <w:szCs w:val="24"/>
          <w:lang w:bidi="hi-IN"/>
        </w:rPr>
        <w:t xml:space="preserve"> </w:t>
      </w:r>
      <w:proofErr w:type="spellStart"/>
      <w:r w:rsidR="007633A7" w:rsidRPr="00751948">
        <w:rPr>
          <w:rFonts w:ascii="URW Palladio ITUeo" w:hAnsi="URW Palladio ITUeo" w:cs="Arial"/>
          <w:sz w:val="28"/>
          <w:szCs w:val="28"/>
          <w:lang w:bidi="hi-IN"/>
        </w:rPr>
        <w:t>devī</w:t>
      </w:r>
      <w:proofErr w:type="spellEnd"/>
      <w:r w:rsidR="007633A7">
        <w:rPr>
          <w:rFonts w:ascii="Arial" w:hAnsi="Arial" w:cs="Arial"/>
          <w:sz w:val="24"/>
          <w:szCs w:val="24"/>
          <w:lang w:bidi="hi-IN"/>
        </w:rPr>
        <w:t xml:space="preserve"> </w:t>
      </w:r>
      <w:r>
        <w:rPr>
          <w:rFonts w:ascii="Arial" w:hAnsi="Arial" w:cs="Arial"/>
          <w:sz w:val="24"/>
          <w:szCs w:val="24"/>
          <w:lang w:bidi="hi-IN"/>
        </w:rPr>
        <w:t xml:space="preserve">for </w:t>
      </w:r>
      <w:proofErr w:type="spellStart"/>
      <w:r w:rsidR="007633A7" w:rsidRPr="00D83F94">
        <w:rPr>
          <w:rFonts w:ascii="URW Palladio ITUeo" w:hAnsi="URW Palladio ITUeo" w:cs="Arial"/>
          <w:sz w:val="28"/>
          <w:szCs w:val="28"/>
          <w:lang w:bidi="hi-IN"/>
        </w:rPr>
        <w:t>anumati</w:t>
      </w:r>
      <w:proofErr w:type="spellEnd"/>
      <w:r w:rsidR="007633A7">
        <w:rPr>
          <w:rFonts w:ascii="Arial" w:hAnsi="Arial" w:cs="Arial"/>
          <w:sz w:val="24"/>
          <w:szCs w:val="24"/>
          <w:lang w:bidi="hi-IN"/>
        </w:rPr>
        <w:t xml:space="preserve"> </w:t>
      </w:r>
      <w:proofErr w:type="spellStart"/>
      <w:r w:rsidR="007633A7" w:rsidRPr="00751948">
        <w:rPr>
          <w:rFonts w:ascii="URW Palladio ITUeo" w:hAnsi="URW Palladio ITUeo" w:cs="Arial"/>
          <w:sz w:val="28"/>
          <w:szCs w:val="28"/>
          <w:lang w:bidi="hi-IN"/>
        </w:rPr>
        <w:t>devī</w:t>
      </w:r>
      <w:proofErr w:type="spellEnd"/>
      <w:r>
        <w:rPr>
          <w:rFonts w:ascii="Arial" w:hAnsi="Arial" w:cs="Arial"/>
          <w:sz w:val="24"/>
          <w:szCs w:val="24"/>
          <w:lang w:bidi="hi-IN"/>
        </w:rPr>
        <w:t xml:space="preserve">. </w:t>
      </w:r>
      <w:proofErr w:type="spellStart"/>
      <w:r w:rsidR="00997A0E">
        <w:rPr>
          <w:rFonts w:ascii="Arial" w:hAnsi="Arial" w:cs="Arial"/>
          <w:sz w:val="24"/>
          <w:szCs w:val="24"/>
          <w:lang w:bidi="hi-IN"/>
        </w:rPr>
        <w:t>A</w:t>
      </w:r>
      <w:r w:rsidR="00997A0E" w:rsidRPr="00997A0E">
        <w:rPr>
          <w:rFonts w:ascii="Arial" w:hAnsi="Arial" w:cs="Arial"/>
          <w:sz w:val="24"/>
          <w:szCs w:val="24"/>
          <w:lang w:bidi="hi-IN"/>
        </w:rPr>
        <w:t>zhvān</w:t>
      </w:r>
      <w:proofErr w:type="spellEnd"/>
      <w:r w:rsidR="00997A0E" w:rsidRPr="00997A0E">
        <w:rPr>
          <w:rFonts w:ascii="Arial" w:hAnsi="Arial" w:cs="Arial"/>
          <w:sz w:val="24"/>
          <w:szCs w:val="24"/>
          <w:lang w:bidi="hi-IN"/>
        </w:rPr>
        <w:t xml:space="preserve"> </w:t>
      </w:r>
      <w:r>
        <w:rPr>
          <w:rFonts w:ascii="Arial" w:hAnsi="Arial" w:cs="Arial"/>
          <w:sz w:val="24"/>
          <w:szCs w:val="24"/>
          <w:lang w:bidi="hi-IN"/>
        </w:rPr>
        <w:t xml:space="preserve">has mentioned in </w:t>
      </w:r>
      <w:proofErr w:type="spellStart"/>
      <w:r w:rsidR="00A51FBF" w:rsidRPr="001A54C4">
        <w:rPr>
          <w:rFonts w:ascii="URW Palladio ITUeo" w:hAnsi="URW Palladio ITUeo" w:cs="Arial"/>
          <w:sz w:val="28"/>
          <w:szCs w:val="28"/>
          <w:lang w:bidi="hi-IN"/>
        </w:rPr>
        <w:t>śrīstavam</w:t>
      </w:r>
      <w:proofErr w:type="spellEnd"/>
      <w:r w:rsidR="00A51FBF" w:rsidRPr="00A51FBF">
        <w:rPr>
          <w:rFonts w:ascii="Arial" w:hAnsi="Arial" w:cs="Arial"/>
          <w:sz w:val="24"/>
          <w:szCs w:val="24"/>
          <w:lang w:bidi="hi-IN"/>
        </w:rPr>
        <w:t xml:space="preserve"> </w:t>
      </w:r>
      <w:r>
        <w:rPr>
          <w:rFonts w:ascii="Arial" w:hAnsi="Arial" w:cs="Arial"/>
          <w:sz w:val="24"/>
          <w:szCs w:val="24"/>
          <w:lang w:bidi="hi-IN"/>
        </w:rPr>
        <w:t>that this world gets the glory by her name ‘</w:t>
      </w:r>
      <w:proofErr w:type="spellStart"/>
      <w:r w:rsidR="007D52DB" w:rsidRPr="00170FB0">
        <w:rPr>
          <w:rFonts w:ascii="URW Palladio ITUeo" w:hAnsi="URW Palladio ITUeo" w:cs="Arial"/>
          <w:sz w:val="28"/>
          <w:szCs w:val="28"/>
          <w:lang w:bidi="hi-IN"/>
        </w:rPr>
        <w:t>śrī</w:t>
      </w:r>
      <w:proofErr w:type="spellEnd"/>
      <w:r w:rsidRPr="00170FB0">
        <w:rPr>
          <w:rFonts w:ascii="URW Palladio ITUeo" w:hAnsi="URW Palladio ITUeo" w:cs="Arial"/>
          <w:sz w:val="28"/>
          <w:szCs w:val="28"/>
          <w:lang w:bidi="hi-IN"/>
        </w:rPr>
        <w:t>’</w:t>
      </w:r>
      <w:r>
        <w:rPr>
          <w:rFonts w:ascii="Arial" w:hAnsi="Arial" w:cs="Arial"/>
          <w:sz w:val="24"/>
          <w:szCs w:val="24"/>
          <w:lang w:bidi="hi-IN"/>
        </w:rPr>
        <w:t xml:space="preserve">”. He accepted this and enjoyed the same. His </w:t>
      </w:r>
      <w:proofErr w:type="spellStart"/>
      <w:r w:rsidR="00145B35" w:rsidRPr="00145B35">
        <w:rPr>
          <w:rFonts w:ascii="URW Palladio ITUeo" w:hAnsi="URW Palladio ITUeo" w:cs="Arial"/>
          <w:sz w:val="28"/>
          <w:szCs w:val="28"/>
          <w:lang w:bidi="hi-IN"/>
        </w:rPr>
        <w:t>śatābhiṣekam</w:t>
      </w:r>
      <w:proofErr w:type="spellEnd"/>
      <w:r w:rsidR="00145B35" w:rsidRPr="00145B35">
        <w:rPr>
          <w:rFonts w:ascii="Arial" w:hAnsi="Arial" w:cs="Arial"/>
          <w:sz w:val="24"/>
          <w:szCs w:val="24"/>
          <w:lang w:bidi="hi-IN"/>
        </w:rPr>
        <w:t xml:space="preserve"> </w:t>
      </w:r>
      <w:r>
        <w:rPr>
          <w:rFonts w:ascii="Arial" w:hAnsi="Arial" w:cs="Arial"/>
          <w:sz w:val="24"/>
          <w:szCs w:val="24"/>
          <w:lang w:bidi="hi-IN"/>
        </w:rPr>
        <w:t>is planned to be held soon.</w:t>
      </w:r>
    </w:p>
    <w:p w:rsidR="00740666" w:rsidRDefault="00740666" w:rsidP="00BE2655">
      <w:pPr>
        <w:jc w:val="both"/>
        <w:rPr>
          <w:rFonts w:ascii="Arial" w:hAnsi="Arial" w:cs="Arial"/>
          <w:sz w:val="24"/>
          <w:szCs w:val="24"/>
          <w:lang w:bidi="hi-IN"/>
        </w:rPr>
      </w:pPr>
      <w:r>
        <w:rPr>
          <w:rFonts w:ascii="Arial" w:hAnsi="Arial" w:cs="Arial"/>
          <w:sz w:val="24"/>
          <w:szCs w:val="24"/>
          <w:lang w:bidi="hi-IN"/>
        </w:rPr>
        <w:t xml:space="preserve">Please recall that </w:t>
      </w:r>
      <w:proofErr w:type="spellStart"/>
      <w:r w:rsidR="008D7D02" w:rsidRPr="00D83F94">
        <w:rPr>
          <w:rFonts w:ascii="URW Palladio ITUeo" w:hAnsi="URW Palladio ITUeo" w:cs="Arial"/>
          <w:sz w:val="28"/>
          <w:szCs w:val="28"/>
          <w:lang w:bidi="hi-IN"/>
        </w:rPr>
        <w:t>anumati</w:t>
      </w:r>
      <w:proofErr w:type="spellEnd"/>
      <w:r w:rsidR="008D7D02">
        <w:rPr>
          <w:rFonts w:ascii="Arial" w:hAnsi="Arial" w:cs="Arial"/>
          <w:sz w:val="24"/>
          <w:szCs w:val="24"/>
          <w:lang w:bidi="hi-IN"/>
        </w:rPr>
        <w:t xml:space="preserve"> </w:t>
      </w:r>
      <w:r>
        <w:rPr>
          <w:rFonts w:ascii="Arial" w:hAnsi="Arial" w:cs="Arial"/>
          <w:sz w:val="24"/>
          <w:szCs w:val="24"/>
          <w:lang w:bidi="hi-IN"/>
        </w:rPr>
        <w:t xml:space="preserve">is a causal name since it has </w:t>
      </w:r>
      <w:proofErr w:type="spellStart"/>
      <w:r w:rsidR="00A270D1" w:rsidRPr="00C40E6B">
        <w:rPr>
          <w:rFonts w:ascii="URW Palladio ITUeo" w:hAnsi="URW Palladio ITUeo" w:cs="Arial"/>
          <w:sz w:val="28"/>
          <w:szCs w:val="28"/>
          <w:lang w:bidi="hi-IN"/>
        </w:rPr>
        <w:t>veṣṭanai</w:t>
      </w:r>
      <w:proofErr w:type="spellEnd"/>
      <w:r>
        <w:rPr>
          <w:rFonts w:ascii="Arial" w:hAnsi="Arial" w:cs="Arial"/>
          <w:sz w:val="24"/>
          <w:szCs w:val="24"/>
          <w:lang w:bidi="hi-IN"/>
        </w:rPr>
        <w:t xml:space="preserve">. The word </w:t>
      </w:r>
      <w:proofErr w:type="spellStart"/>
      <w:r w:rsidR="00517898" w:rsidRPr="00517898">
        <w:rPr>
          <w:rFonts w:ascii="URW Palladio ITUeo" w:hAnsi="URW Palladio ITUeo" w:cs="Arial"/>
          <w:sz w:val="28"/>
          <w:szCs w:val="28"/>
          <w:lang w:bidi="hi-IN"/>
        </w:rPr>
        <w:t>prajāpati</w:t>
      </w:r>
      <w:proofErr w:type="spellEnd"/>
      <w:r w:rsidR="00517898" w:rsidRPr="00517898">
        <w:rPr>
          <w:rFonts w:ascii="Arial" w:hAnsi="Arial" w:cs="Arial"/>
          <w:sz w:val="24"/>
          <w:szCs w:val="24"/>
          <w:lang w:bidi="hi-IN"/>
        </w:rPr>
        <w:t xml:space="preserve"> </w:t>
      </w:r>
      <w:r>
        <w:rPr>
          <w:rFonts w:ascii="Arial" w:hAnsi="Arial" w:cs="Arial"/>
          <w:sz w:val="24"/>
          <w:szCs w:val="24"/>
          <w:lang w:bidi="hi-IN"/>
        </w:rPr>
        <w:t>will indicate ‘</w:t>
      </w:r>
      <w:proofErr w:type="spellStart"/>
      <w:r w:rsidR="00935F57" w:rsidRPr="00935F57">
        <w:rPr>
          <w:rFonts w:ascii="URW Palladio ITUeo" w:hAnsi="URW Palladio ITUeo" w:cs="Arial"/>
          <w:sz w:val="28"/>
          <w:szCs w:val="28"/>
          <w:lang w:bidi="hi-IN"/>
        </w:rPr>
        <w:t>nānmugan</w:t>
      </w:r>
      <w:proofErr w:type="spellEnd"/>
      <w:r w:rsidRPr="00935F57">
        <w:rPr>
          <w:rFonts w:ascii="URW Palladio ITUeo" w:hAnsi="URW Palladio ITUeo" w:cs="Arial"/>
          <w:sz w:val="28"/>
          <w:szCs w:val="28"/>
          <w:lang w:bidi="hi-IN"/>
        </w:rPr>
        <w:t>’</w:t>
      </w:r>
      <w:r>
        <w:rPr>
          <w:rFonts w:ascii="Arial" w:hAnsi="Arial" w:cs="Arial"/>
          <w:sz w:val="24"/>
          <w:szCs w:val="24"/>
          <w:lang w:bidi="hi-IN"/>
        </w:rPr>
        <w:t xml:space="preserve"> (four faced </w:t>
      </w:r>
      <w:proofErr w:type="spellStart"/>
      <w:r w:rsidR="00935F57" w:rsidRPr="00935F57">
        <w:rPr>
          <w:rFonts w:ascii="URW Palladio ITUeo" w:hAnsi="URW Palladio ITUeo" w:cs="Arial"/>
          <w:sz w:val="28"/>
          <w:szCs w:val="28"/>
          <w:lang w:bidi="hi-IN"/>
        </w:rPr>
        <w:t>Brahmā</w:t>
      </w:r>
      <w:proofErr w:type="spellEnd"/>
      <w:r>
        <w:rPr>
          <w:rFonts w:ascii="Arial" w:hAnsi="Arial" w:cs="Arial"/>
          <w:sz w:val="24"/>
          <w:szCs w:val="24"/>
          <w:lang w:bidi="hi-IN"/>
        </w:rPr>
        <w:t>) in some places. For e.g., in the place ‘</w:t>
      </w:r>
      <w:proofErr w:type="spellStart"/>
      <w:proofErr w:type="gramStart"/>
      <w:r w:rsidR="00B54BC7" w:rsidRPr="00B54BC7">
        <w:rPr>
          <w:rFonts w:ascii="URW Palladio ITUeo" w:hAnsi="URW Palladio ITUeo" w:cs="Arial"/>
          <w:sz w:val="28"/>
          <w:szCs w:val="28"/>
          <w:lang w:bidi="hi-IN"/>
        </w:rPr>
        <w:t>te</w:t>
      </w:r>
      <w:proofErr w:type="spellEnd"/>
      <w:proofErr w:type="gramEnd"/>
      <w:r w:rsidR="00B54BC7" w:rsidRPr="00B54BC7">
        <w:rPr>
          <w:rFonts w:ascii="URW Palladio ITUeo" w:hAnsi="URW Palladio ITUeo" w:cs="Arial"/>
          <w:sz w:val="28"/>
          <w:szCs w:val="28"/>
          <w:lang w:bidi="hi-IN"/>
        </w:rPr>
        <w:t xml:space="preserve"> ye </w:t>
      </w:r>
      <w:proofErr w:type="spellStart"/>
      <w:r w:rsidR="00B54BC7" w:rsidRPr="00B54BC7">
        <w:rPr>
          <w:rFonts w:ascii="URW Palladio ITUeo" w:hAnsi="URW Palladio ITUeo" w:cs="Arial"/>
          <w:sz w:val="28"/>
          <w:szCs w:val="28"/>
          <w:lang w:bidi="hi-IN"/>
        </w:rPr>
        <w:t>śatam</w:t>
      </w:r>
      <w:proofErr w:type="spellEnd"/>
      <w:r w:rsidR="00B54BC7" w:rsidRPr="00B54BC7">
        <w:rPr>
          <w:rFonts w:ascii="URW Palladio ITUeo" w:hAnsi="URW Palladio ITUeo" w:cs="Arial"/>
          <w:sz w:val="28"/>
          <w:szCs w:val="28"/>
          <w:lang w:bidi="hi-IN"/>
        </w:rPr>
        <w:t xml:space="preserve"> </w:t>
      </w:r>
      <w:proofErr w:type="spellStart"/>
      <w:r w:rsidR="00B54BC7" w:rsidRPr="00B54BC7">
        <w:rPr>
          <w:rFonts w:ascii="URW Palladio ITUeo" w:hAnsi="URW Palladio ITUeo" w:cs="Arial"/>
          <w:sz w:val="28"/>
          <w:szCs w:val="28"/>
          <w:lang w:bidi="hi-IN"/>
        </w:rPr>
        <w:t>prajāpaterānandāḥ</w:t>
      </w:r>
      <w:proofErr w:type="spellEnd"/>
      <w:r>
        <w:rPr>
          <w:rFonts w:ascii="Arial" w:hAnsi="Arial" w:cs="Arial"/>
          <w:sz w:val="24"/>
          <w:szCs w:val="24"/>
          <w:lang w:bidi="hi-IN"/>
        </w:rPr>
        <w:t xml:space="preserve">’, the term </w:t>
      </w:r>
      <w:proofErr w:type="spellStart"/>
      <w:r w:rsidR="00517898" w:rsidRPr="00517898">
        <w:rPr>
          <w:rFonts w:ascii="URW Palladio ITUeo" w:hAnsi="URW Palladio ITUeo" w:cs="Arial"/>
          <w:sz w:val="28"/>
          <w:szCs w:val="28"/>
          <w:lang w:bidi="hi-IN"/>
        </w:rPr>
        <w:t>prajāpati</w:t>
      </w:r>
      <w:proofErr w:type="spellEnd"/>
      <w:r w:rsidR="00517898" w:rsidRPr="00517898">
        <w:rPr>
          <w:rFonts w:ascii="Arial" w:hAnsi="Arial" w:cs="Arial"/>
          <w:sz w:val="24"/>
          <w:szCs w:val="24"/>
          <w:lang w:bidi="hi-IN"/>
        </w:rPr>
        <w:t xml:space="preserve"> </w:t>
      </w:r>
      <w:r>
        <w:rPr>
          <w:rFonts w:ascii="Arial" w:hAnsi="Arial" w:cs="Arial"/>
          <w:sz w:val="24"/>
          <w:szCs w:val="24"/>
          <w:lang w:bidi="hi-IN"/>
        </w:rPr>
        <w:t xml:space="preserve">occurs to mean </w:t>
      </w:r>
      <w:proofErr w:type="spellStart"/>
      <w:r w:rsidR="008046B7" w:rsidRPr="00935F57">
        <w:rPr>
          <w:rFonts w:ascii="URW Palladio ITUeo" w:hAnsi="URW Palladio ITUeo" w:cs="Arial"/>
          <w:sz w:val="28"/>
          <w:szCs w:val="28"/>
          <w:lang w:bidi="hi-IN"/>
        </w:rPr>
        <w:t>Brahmā</w:t>
      </w:r>
      <w:proofErr w:type="spellEnd"/>
      <w:r>
        <w:rPr>
          <w:rFonts w:ascii="Arial" w:hAnsi="Arial" w:cs="Arial"/>
          <w:sz w:val="24"/>
          <w:szCs w:val="24"/>
          <w:lang w:bidi="hi-IN"/>
        </w:rPr>
        <w:t xml:space="preserve">. The same </w:t>
      </w:r>
      <w:proofErr w:type="spellStart"/>
      <w:r w:rsidR="00B61C17" w:rsidRPr="00517898">
        <w:rPr>
          <w:rFonts w:ascii="URW Palladio ITUeo" w:hAnsi="URW Palladio ITUeo" w:cs="Arial"/>
          <w:sz w:val="28"/>
          <w:szCs w:val="28"/>
          <w:lang w:bidi="hi-IN"/>
        </w:rPr>
        <w:t>prajāpati</w:t>
      </w:r>
      <w:proofErr w:type="spellEnd"/>
      <w:r w:rsidR="00B61C17" w:rsidRPr="00517898">
        <w:rPr>
          <w:rFonts w:ascii="Arial" w:hAnsi="Arial" w:cs="Arial"/>
          <w:sz w:val="24"/>
          <w:szCs w:val="24"/>
          <w:lang w:bidi="hi-IN"/>
        </w:rPr>
        <w:t xml:space="preserve"> </w:t>
      </w:r>
      <w:r>
        <w:rPr>
          <w:rFonts w:ascii="Arial" w:hAnsi="Arial" w:cs="Arial"/>
          <w:sz w:val="24"/>
          <w:szCs w:val="24"/>
          <w:lang w:bidi="hi-IN"/>
        </w:rPr>
        <w:t xml:space="preserve">indicates the cloud colored </w:t>
      </w:r>
      <w:proofErr w:type="spellStart"/>
      <w:r w:rsidR="00E57778" w:rsidRPr="003343D2">
        <w:rPr>
          <w:rFonts w:ascii="URW Palladio ITUeo" w:hAnsi="URW Palladio ITUeo" w:cs="Arial"/>
          <w:sz w:val="28"/>
          <w:szCs w:val="28"/>
          <w:lang w:bidi="hi-IN"/>
        </w:rPr>
        <w:t>E</w:t>
      </w:r>
      <w:r w:rsidRPr="003343D2">
        <w:rPr>
          <w:rFonts w:ascii="URW Palladio ITUeo" w:hAnsi="URW Palladio ITUeo" w:cs="Arial"/>
          <w:sz w:val="28"/>
          <w:szCs w:val="28"/>
          <w:lang w:bidi="hi-IN"/>
        </w:rPr>
        <w:t>mperum</w:t>
      </w:r>
      <w:r w:rsidR="00E57778" w:rsidRPr="003343D2">
        <w:rPr>
          <w:rFonts w:ascii="URW Palladio ITUeo" w:hAnsi="URW Palladio ITUeo" w:cs="Arial"/>
          <w:sz w:val="28"/>
          <w:szCs w:val="28"/>
          <w:lang w:bidi="hi-IN"/>
        </w:rPr>
        <w:t>ā</w:t>
      </w:r>
      <w:r w:rsidRPr="003343D2">
        <w:rPr>
          <w:rFonts w:ascii="URW Palladio ITUeo" w:hAnsi="URW Palladio ITUeo" w:cs="Arial"/>
          <w:sz w:val="28"/>
          <w:szCs w:val="28"/>
          <w:lang w:bidi="hi-IN"/>
        </w:rPr>
        <w:t>n</w:t>
      </w:r>
      <w:proofErr w:type="spellEnd"/>
      <w:r>
        <w:rPr>
          <w:rFonts w:ascii="Arial" w:hAnsi="Arial" w:cs="Arial"/>
          <w:sz w:val="24"/>
          <w:szCs w:val="24"/>
          <w:lang w:bidi="hi-IN"/>
        </w:rPr>
        <w:t xml:space="preserve"> in the place, ‘</w:t>
      </w:r>
      <w:proofErr w:type="spellStart"/>
      <w:r w:rsidR="003B5E69" w:rsidRPr="003B5E69">
        <w:rPr>
          <w:rFonts w:ascii="URW Palladio ITUeo" w:hAnsi="URW Palladio ITUeo" w:cs="Arial"/>
          <w:sz w:val="28"/>
          <w:szCs w:val="28"/>
          <w:lang w:bidi="hi-IN"/>
        </w:rPr>
        <w:t>śyāmā</w:t>
      </w:r>
      <w:proofErr w:type="spellEnd"/>
      <w:r w:rsidR="003B5E69" w:rsidRPr="003B5E69">
        <w:rPr>
          <w:rFonts w:ascii="URW Palladio ITUeo" w:hAnsi="URW Palladio ITUeo" w:cs="Arial"/>
          <w:sz w:val="28"/>
          <w:szCs w:val="28"/>
          <w:lang w:bidi="hi-IN"/>
        </w:rPr>
        <w:t xml:space="preserve"> </w:t>
      </w:r>
      <w:proofErr w:type="spellStart"/>
      <w:r w:rsidR="003B5E69" w:rsidRPr="003B5E69">
        <w:rPr>
          <w:rFonts w:ascii="URW Palladio ITUeo" w:hAnsi="URW Palladio ITUeo" w:cs="Arial"/>
          <w:sz w:val="28"/>
          <w:szCs w:val="28"/>
          <w:lang w:bidi="hi-IN"/>
        </w:rPr>
        <w:t>eka</w:t>
      </w:r>
      <w:proofErr w:type="spellEnd"/>
      <w:r w:rsidR="003B5E69" w:rsidRPr="003B5E69">
        <w:rPr>
          <w:rFonts w:ascii="URW Palladio ITUeo" w:hAnsi="URW Palladio ITUeo" w:cs="Arial"/>
          <w:sz w:val="28"/>
          <w:szCs w:val="28"/>
          <w:lang w:bidi="hi-IN"/>
        </w:rPr>
        <w:t xml:space="preserve"> </w:t>
      </w:r>
      <w:proofErr w:type="spellStart"/>
      <w:r w:rsidR="003B5E69" w:rsidRPr="003B5E69">
        <w:rPr>
          <w:rFonts w:ascii="URW Palladio ITUeo" w:hAnsi="URW Palladio ITUeo" w:cs="Arial"/>
          <w:sz w:val="28"/>
          <w:szCs w:val="28"/>
          <w:lang w:bidi="hi-IN"/>
        </w:rPr>
        <w:t>rūpa</w:t>
      </w:r>
      <w:proofErr w:type="spellEnd"/>
      <w:r w:rsidR="003B5E69" w:rsidRPr="003B5E69">
        <w:rPr>
          <w:rFonts w:ascii="URW Palladio ITUeo" w:hAnsi="URW Palladio ITUeo" w:cs="Arial"/>
          <w:sz w:val="28"/>
          <w:szCs w:val="28"/>
          <w:lang w:bidi="hi-IN"/>
        </w:rPr>
        <w:t xml:space="preserve"> </w:t>
      </w:r>
      <w:proofErr w:type="spellStart"/>
      <w:r w:rsidR="003B5E69" w:rsidRPr="003B5E69">
        <w:rPr>
          <w:rFonts w:ascii="URW Palladio ITUeo" w:hAnsi="URW Palladio ITUeo" w:cs="Arial"/>
          <w:sz w:val="28"/>
          <w:szCs w:val="28"/>
          <w:lang w:bidi="hi-IN"/>
        </w:rPr>
        <w:t>bhavanti</w:t>
      </w:r>
      <w:proofErr w:type="spellEnd"/>
      <w:r w:rsidR="003B5E69" w:rsidRPr="003B5E69">
        <w:rPr>
          <w:rFonts w:ascii="URW Palladio ITUeo" w:hAnsi="URW Palladio ITUeo" w:cs="Arial"/>
          <w:sz w:val="28"/>
          <w:szCs w:val="28"/>
          <w:lang w:bidi="hi-IN"/>
        </w:rPr>
        <w:t xml:space="preserve"> | </w:t>
      </w:r>
      <w:proofErr w:type="spellStart"/>
      <w:r w:rsidR="003B5E69" w:rsidRPr="003B5E69">
        <w:rPr>
          <w:rFonts w:ascii="URW Palladio ITUeo" w:hAnsi="URW Palladio ITUeo" w:cs="Arial"/>
          <w:sz w:val="28"/>
          <w:szCs w:val="28"/>
          <w:lang w:bidi="hi-IN"/>
        </w:rPr>
        <w:t>evamiva</w:t>
      </w:r>
      <w:proofErr w:type="spellEnd"/>
      <w:r w:rsidR="003B5E69" w:rsidRPr="003B5E69">
        <w:rPr>
          <w:rFonts w:ascii="URW Palladio ITUeo" w:hAnsi="URW Palladio ITUeo" w:cs="Arial"/>
          <w:sz w:val="28"/>
          <w:szCs w:val="28"/>
          <w:lang w:bidi="hi-IN"/>
        </w:rPr>
        <w:t xml:space="preserve"> hi </w:t>
      </w:r>
      <w:proofErr w:type="spellStart"/>
      <w:r w:rsidR="003B5E69" w:rsidRPr="003B5E69">
        <w:rPr>
          <w:rFonts w:ascii="URW Palladio ITUeo" w:hAnsi="URW Palladio ITUeo" w:cs="Arial"/>
          <w:sz w:val="28"/>
          <w:szCs w:val="28"/>
          <w:lang w:bidi="hi-IN"/>
        </w:rPr>
        <w:t>prajāpatiḥ</w:t>
      </w:r>
      <w:proofErr w:type="spellEnd"/>
      <w:r w:rsidR="003B5E69" w:rsidRPr="003B5E69">
        <w:rPr>
          <w:rFonts w:ascii="URW Palladio ITUeo" w:hAnsi="URW Palladio ITUeo" w:cs="Arial"/>
          <w:sz w:val="28"/>
          <w:szCs w:val="28"/>
          <w:lang w:bidi="hi-IN"/>
        </w:rPr>
        <w:t xml:space="preserve"> |</w:t>
      </w:r>
      <w:r>
        <w:rPr>
          <w:rFonts w:ascii="Arial" w:hAnsi="Arial" w:cs="Arial"/>
          <w:sz w:val="24"/>
          <w:szCs w:val="24"/>
          <w:lang w:bidi="hi-IN"/>
        </w:rPr>
        <w:t xml:space="preserve">’. He is the lord of citizens and hence, here the </w:t>
      </w:r>
      <w:proofErr w:type="spellStart"/>
      <w:r w:rsidR="00517898" w:rsidRPr="00517898">
        <w:rPr>
          <w:rFonts w:ascii="URW Palladio ITUeo" w:hAnsi="URW Palladio ITUeo" w:cs="Arial"/>
          <w:sz w:val="28"/>
          <w:szCs w:val="28"/>
          <w:lang w:bidi="hi-IN"/>
        </w:rPr>
        <w:t>prajāpati</w:t>
      </w:r>
      <w:proofErr w:type="spellEnd"/>
      <w:r w:rsidR="00517898" w:rsidRPr="00517898">
        <w:rPr>
          <w:rFonts w:ascii="Arial" w:hAnsi="Arial" w:cs="Arial"/>
          <w:sz w:val="24"/>
          <w:szCs w:val="24"/>
          <w:lang w:bidi="hi-IN"/>
        </w:rPr>
        <w:t xml:space="preserve"> </w:t>
      </w:r>
      <w:r>
        <w:rPr>
          <w:rFonts w:ascii="Arial" w:hAnsi="Arial" w:cs="Arial"/>
          <w:sz w:val="24"/>
          <w:szCs w:val="24"/>
          <w:lang w:bidi="hi-IN"/>
        </w:rPr>
        <w:t xml:space="preserve">is the causal name. To indicate this, in the </w:t>
      </w:r>
      <w:proofErr w:type="spellStart"/>
      <w:r w:rsidR="007C2C8F" w:rsidRPr="00D60F11">
        <w:rPr>
          <w:rFonts w:ascii="URW Palladio ITUeo" w:hAnsi="URW Palladio ITUeo" w:cs="Arial"/>
          <w:sz w:val="28"/>
          <w:szCs w:val="28"/>
          <w:lang w:bidi="hi-IN"/>
        </w:rPr>
        <w:t>saṁhitā</w:t>
      </w:r>
      <w:proofErr w:type="spellEnd"/>
      <w:r w:rsidR="007C2C8F">
        <w:rPr>
          <w:rFonts w:ascii="Arial" w:hAnsi="Arial" w:cs="Arial"/>
          <w:sz w:val="24"/>
          <w:szCs w:val="24"/>
          <w:lang w:bidi="hi-IN"/>
        </w:rPr>
        <w:t xml:space="preserve"> </w:t>
      </w:r>
      <w:proofErr w:type="spellStart"/>
      <w:r w:rsidR="00E504FC" w:rsidRPr="00B022E2">
        <w:rPr>
          <w:rFonts w:ascii="URW Palladio ITUeo" w:hAnsi="URW Palladio ITUeo" w:cs="Arial"/>
          <w:sz w:val="28"/>
          <w:szCs w:val="28"/>
          <w:lang w:bidi="hi-IN"/>
        </w:rPr>
        <w:t>pāṭhā</w:t>
      </w:r>
      <w:proofErr w:type="spellEnd"/>
      <w:r w:rsidR="00CD122E">
        <w:rPr>
          <w:rFonts w:ascii="URW Palladio ITUeo" w:hAnsi="URW Palladio ITUeo" w:cs="Arial"/>
          <w:sz w:val="28"/>
          <w:szCs w:val="28"/>
          <w:lang w:bidi="hi-IN"/>
        </w:rPr>
        <w:t>,</w:t>
      </w:r>
      <w:r w:rsidR="00E504FC" w:rsidRPr="00E504FC">
        <w:rPr>
          <w:rFonts w:ascii="Arial" w:hAnsi="Arial" w:cs="Arial"/>
          <w:sz w:val="24"/>
          <w:szCs w:val="24"/>
          <w:lang w:bidi="hi-IN"/>
        </w:rPr>
        <w:t xml:space="preserve"> </w:t>
      </w:r>
      <w:r>
        <w:rPr>
          <w:rFonts w:ascii="Arial" w:hAnsi="Arial" w:cs="Arial"/>
          <w:sz w:val="24"/>
          <w:szCs w:val="24"/>
          <w:lang w:bidi="hi-IN"/>
        </w:rPr>
        <w:t xml:space="preserve">this word has </w:t>
      </w:r>
      <w:proofErr w:type="spellStart"/>
      <w:r w:rsidR="00A270D1" w:rsidRPr="00C40E6B">
        <w:rPr>
          <w:rFonts w:ascii="URW Palladio ITUeo" w:hAnsi="URW Palladio ITUeo" w:cs="Arial"/>
          <w:sz w:val="28"/>
          <w:szCs w:val="28"/>
          <w:lang w:bidi="hi-IN"/>
        </w:rPr>
        <w:t>veṣṭanai</w:t>
      </w:r>
      <w:proofErr w:type="spellEnd"/>
      <w:r>
        <w:rPr>
          <w:rFonts w:ascii="Arial" w:hAnsi="Arial" w:cs="Arial"/>
          <w:sz w:val="24"/>
          <w:szCs w:val="24"/>
          <w:lang w:bidi="hi-IN"/>
        </w:rPr>
        <w:t xml:space="preserve">.  </w:t>
      </w:r>
      <w:r w:rsidR="009F4570">
        <w:rPr>
          <w:rFonts w:ascii="Arial" w:hAnsi="Arial" w:cs="Arial"/>
          <w:sz w:val="24"/>
          <w:szCs w:val="24"/>
          <w:lang w:bidi="hi-IN"/>
        </w:rPr>
        <w:t xml:space="preserve">However, the term </w:t>
      </w:r>
      <w:proofErr w:type="spellStart"/>
      <w:r w:rsidR="004D3FA0" w:rsidRPr="004D3FA0">
        <w:rPr>
          <w:rFonts w:ascii="URW Palladio ITUeo" w:hAnsi="URW Palladio ITUeo" w:cs="Arial"/>
          <w:sz w:val="28"/>
          <w:szCs w:val="28"/>
          <w:lang w:bidi="hi-IN"/>
        </w:rPr>
        <w:t>śacīpati</w:t>
      </w:r>
      <w:proofErr w:type="spellEnd"/>
      <w:r w:rsidR="004D3FA0" w:rsidRPr="004D3FA0">
        <w:rPr>
          <w:rFonts w:ascii="Arial" w:hAnsi="Arial" w:cs="Arial"/>
          <w:sz w:val="24"/>
          <w:szCs w:val="24"/>
          <w:lang w:bidi="hi-IN"/>
        </w:rPr>
        <w:t xml:space="preserve"> </w:t>
      </w:r>
      <w:r w:rsidR="009F4570">
        <w:rPr>
          <w:rFonts w:ascii="Arial" w:hAnsi="Arial" w:cs="Arial"/>
          <w:sz w:val="24"/>
          <w:szCs w:val="24"/>
          <w:lang w:bidi="hi-IN"/>
        </w:rPr>
        <w:t xml:space="preserve">always refers to </w:t>
      </w:r>
      <w:proofErr w:type="spellStart"/>
      <w:r w:rsidR="009F4570" w:rsidRPr="004D3FA0">
        <w:rPr>
          <w:rFonts w:ascii="URW Palladio ITUeo" w:hAnsi="URW Palladio ITUeo" w:cs="Arial"/>
          <w:sz w:val="28"/>
          <w:szCs w:val="28"/>
          <w:lang w:bidi="hi-IN"/>
        </w:rPr>
        <w:t>Indr</w:t>
      </w:r>
      <w:r w:rsidR="004D3FA0" w:rsidRPr="004D3FA0">
        <w:rPr>
          <w:rFonts w:ascii="URW Palladio ITUeo" w:hAnsi="URW Palladio ITUeo" w:cs="Arial"/>
          <w:sz w:val="28"/>
          <w:szCs w:val="28"/>
          <w:lang w:bidi="hi-IN"/>
        </w:rPr>
        <w:t>ā</w:t>
      </w:r>
      <w:proofErr w:type="spellEnd"/>
      <w:r w:rsidR="009F4570">
        <w:rPr>
          <w:rFonts w:ascii="Arial" w:hAnsi="Arial" w:cs="Arial"/>
          <w:sz w:val="24"/>
          <w:szCs w:val="24"/>
          <w:lang w:bidi="hi-IN"/>
        </w:rPr>
        <w:t xml:space="preserve"> and hence it never has </w:t>
      </w:r>
      <w:proofErr w:type="spellStart"/>
      <w:r w:rsidR="00A270D1" w:rsidRPr="00C40E6B">
        <w:rPr>
          <w:rFonts w:ascii="URW Palladio ITUeo" w:hAnsi="URW Palladio ITUeo" w:cs="Arial"/>
          <w:sz w:val="28"/>
          <w:szCs w:val="28"/>
          <w:lang w:bidi="hi-IN"/>
        </w:rPr>
        <w:t>veṣṭanai</w:t>
      </w:r>
      <w:proofErr w:type="spellEnd"/>
      <w:r w:rsidR="009F4570">
        <w:rPr>
          <w:rFonts w:ascii="Arial" w:hAnsi="Arial" w:cs="Arial"/>
          <w:sz w:val="24"/>
          <w:szCs w:val="24"/>
          <w:lang w:bidi="hi-IN"/>
        </w:rPr>
        <w:t xml:space="preserve">. Since, </w:t>
      </w:r>
      <w:proofErr w:type="spellStart"/>
      <w:r w:rsidR="009F4570" w:rsidRPr="00B10868">
        <w:rPr>
          <w:rFonts w:ascii="URW Palladio ITUeo" w:hAnsi="URW Palladio ITUeo" w:cs="Arial"/>
          <w:sz w:val="28"/>
          <w:szCs w:val="28"/>
          <w:lang w:bidi="hi-IN"/>
        </w:rPr>
        <w:t>anumati</w:t>
      </w:r>
      <w:proofErr w:type="spellEnd"/>
      <w:r w:rsidR="009F4570">
        <w:rPr>
          <w:rFonts w:ascii="Arial" w:hAnsi="Arial" w:cs="Arial"/>
          <w:sz w:val="24"/>
          <w:szCs w:val="24"/>
          <w:lang w:bidi="hi-IN"/>
        </w:rPr>
        <w:t xml:space="preserve"> also has </w:t>
      </w:r>
      <w:proofErr w:type="spellStart"/>
      <w:r w:rsidR="00A270D1" w:rsidRPr="00C40E6B">
        <w:rPr>
          <w:rFonts w:ascii="URW Palladio ITUeo" w:hAnsi="URW Palladio ITUeo" w:cs="Arial"/>
          <w:sz w:val="28"/>
          <w:szCs w:val="28"/>
          <w:lang w:bidi="hi-IN"/>
        </w:rPr>
        <w:t>veṣṭanai</w:t>
      </w:r>
      <w:proofErr w:type="spellEnd"/>
      <w:r w:rsidR="00A270D1" w:rsidRPr="00C40E6B">
        <w:rPr>
          <w:rFonts w:ascii="Arial" w:hAnsi="Arial" w:cs="Arial"/>
          <w:sz w:val="24"/>
          <w:szCs w:val="24"/>
          <w:lang w:bidi="hi-IN"/>
        </w:rPr>
        <w:t xml:space="preserve"> </w:t>
      </w:r>
      <w:r w:rsidR="009F4570">
        <w:rPr>
          <w:rFonts w:ascii="Arial" w:hAnsi="Arial" w:cs="Arial"/>
          <w:sz w:val="24"/>
          <w:szCs w:val="24"/>
          <w:lang w:bidi="hi-IN"/>
        </w:rPr>
        <w:t xml:space="preserve">similar to </w:t>
      </w:r>
      <w:proofErr w:type="spellStart"/>
      <w:proofErr w:type="gramStart"/>
      <w:r w:rsidR="00DA61B9" w:rsidRPr="00517898">
        <w:rPr>
          <w:rFonts w:ascii="URW Palladio ITUeo" w:hAnsi="URW Palladio ITUeo" w:cs="Arial"/>
          <w:sz w:val="28"/>
          <w:szCs w:val="28"/>
          <w:lang w:bidi="hi-IN"/>
        </w:rPr>
        <w:t>prajāpati</w:t>
      </w:r>
      <w:proofErr w:type="spellEnd"/>
      <w:r w:rsidR="009F4570">
        <w:rPr>
          <w:rFonts w:ascii="Arial" w:hAnsi="Arial" w:cs="Arial"/>
          <w:sz w:val="24"/>
          <w:szCs w:val="24"/>
          <w:lang w:bidi="hi-IN"/>
        </w:rPr>
        <w:t>,</w:t>
      </w:r>
      <w:proofErr w:type="gramEnd"/>
      <w:r w:rsidR="009F4570">
        <w:rPr>
          <w:rFonts w:ascii="Arial" w:hAnsi="Arial" w:cs="Arial"/>
          <w:sz w:val="24"/>
          <w:szCs w:val="24"/>
          <w:lang w:bidi="hi-IN"/>
        </w:rPr>
        <w:t xml:space="preserve"> it takes the meaning as per the context. As far as </w:t>
      </w:r>
      <w:proofErr w:type="spellStart"/>
      <w:r w:rsidR="009F4570" w:rsidRPr="00986990">
        <w:rPr>
          <w:rFonts w:ascii="URW Palladio ITUeo" w:hAnsi="URW Palladio ITUeo" w:cs="Arial"/>
          <w:sz w:val="28"/>
          <w:szCs w:val="28"/>
          <w:lang w:bidi="hi-IN"/>
        </w:rPr>
        <w:t>Paramaik</w:t>
      </w:r>
      <w:r w:rsidR="00986990" w:rsidRPr="00986990">
        <w:rPr>
          <w:rFonts w:ascii="URW Palladio ITUeo" w:hAnsi="URW Palladio ITUeo" w:cs="Arial"/>
          <w:sz w:val="28"/>
          <w:szCs w:val="28"/>
          <w:lang w:bidi="hi-IN"/>
        </w:rPr>
        <w:t>ā</w:t>
      </w:r>
      <w:r w:rsidR="009F4570" w:rsidRPr="00986990">
        <w:rPr>
          <w:rFonts w:ascii="URW Palladio ITUeo" w:hAnsi="URW Palladio ITUeo" w:cs="Arial"/>
          <w:sz w:val="28"/>
          <w:szCs w:val="28"/>
          <w:lang w:bidi="hi-IN"/>
        </w:rPr>
        <w:t>ntis</w:t>
      </w:r>
      <w:proofErr w:type="spellEnd"/>
      <w:r w:rsidR="009F4570">
        <w:rPr>
          <w:rFonts w:ascii="Arial" w:hAnsi="Arial" w:cs="Arial"/>
          <w:sz w:val="24"/>
          <w:szCs w:val="24"/>
          <w:lang w:bidi="hi-IN"/>
        </w:rPr>
        <w:t xml:space="preserve"> are concerned, </w:t>
      </w:r>
      <w:proofErr w:type="spellStart"/>
      <w:r w:rsidR="007F4D10">
        <w:rPr>
          <w:rFonts w:ascii="URW Palladio ITUeo" w:hAnsi="URW Palladio ITUeo" w:cs="Arial"/>
          <w:sz w:val="28"/>
          <w:szCs w:val="28"/>
          <w:lang w:bidi="hi-IN"/>
        </w:rPr>
        <w:t>P</w:t>
      </w:r>
      <w:r w:rsidR="007F4D10" w:rsidRPr="007F4D10">
        <w:rPr>
          <w:rFonts w:ascii="URW Palladio ITUeo" w:hAnsi="URW Palladio ITUeo" w:cs="Arial"/>
          <w:sz w:val="28"/>
          <w:szCs w:val="28"/>
          <w:lang w:bidi="hi-IN"/>
        </w:rPr>
        <w:t>eriya</w:t>
      </w:r>
      <w:proofErr w:type="spellEnd"/>
      <w:r w:rsidR="007F4D10" w:rsidRPr="007F4D10">
        <w:rPr>
          <w:rFonts w:ascii="URW Palladio ITUeo" w:hAnsi="URW Palladio ITUeo" w:cs="Arial"/>
          <w:sz w:val="28"/>
          <w:szCs w:val="28"/>
          <w:lang w:bidi="hi-IN"/>
        </w:rPr>
        <w:t xml:space="preserve"> </w:t>
      </w:r>
      <w:proofErr w:type="spellStart"/>
      <w:r w:rsidR="007F4D10">
        <w:rPr>
          <w:rFonts w:ascii="URW Palladio ITUeo" w:hAnsi="URW Palladio ITUeo" w:cs="Arial"/>
          <w:sz w:val="28"/>
          <w:szCs w:val="28"/>
          <w:lang w:bidi="hi-IN"/>
        </w:rPr>
        <w:t>P</w:t>
      </w:r>
      <w:r w:rsidR="007F4D10" w:rsidRPr="007F4D10">
        <w:rPr>
          <w:rFonts w:ascii="URW Palladio ITUeo" w:hAnsi="URW Palladio ITUeo" w:cs="Arial"/>
          <w:sz w:val="28"/>
          <w:szCs w:val="28"/>
          <w:lang w:bidi="hi-IN"/>
        </w:rPr>
        <w:t>irāṭṭi</w:t>
      </w:r>
      <w:proofErr w:type="spellEnd"/>
      <w:r w:rsidR="009F4570">
        <w:rPr>
          <w:rFonts w:ascii="Arial" w:hAnsi="Arial" w:cs="Arial"/>
          <w:sz w:val="24"/>
          <w:szCs w:val="24"/>
          <w:lang w:bidi="hi-IN"/>
        </w:rPr>
        <w:t xml:space="preserve">, who accepts the </w:t>
      </w:r>
      <w:proofErr w:type="spellStart"/>
      <w:r w:rsidR="009A280E" w:rsidRPr="009A280E">
        <w:rPr>
          <w:rFonts w:ascii="URW Palladio ITUeo" w:hAnsi="URW Palladio ITUeo" w:cs="Arial"/>
          <w:sz w:val="28"/>
          <w:szCs w:val="28"/>
          <w:lang w:bidi="hi-IN"/>
        </w:rPr>
        <w:t>puruṣakāra</w:t>
      </w:r>
      <w:proofErr w:type="spellEnd"/>
      <w:r w:rsidR="009A280E">
        <w:rPr>
          <w:rFonts w:ascii="Arial" w:hAnsi="Arial" w:cs="Arial"/>
          <w:sz w:val="24"/>
          <w:szCs w:val="24"/>
          <w:lang w:bidi="hi-IN"/>
        </w:rPr>
        <w:t xml:space="preserve"> </w:t>
      </w:r>
      <w:proofErr w:type="spellStart"/>
      <w:r w:rsidR="009F4570" w:rsidRPr="009A280E">
        <w:rPr>
          <w:rFonts w:ascii="URW Palladio ITUeo" w:hAnsi="URW Palladio ITUeo" w:cs="Arial"/>
          <w:sz w:val="28"/>
          <w:szCs w:val="28"/>
          <w:lang w:bidi="hi-IN"/>
        </w:rPr>
        <w:t>prapatti</w:t>
      </w:r>
      <w:proofErr w:type="spellEnd"/>
      <w:r w:rsidR="009F4570">
        <w:rPr>
          <w:rFonts w:ascii="Arial" w:hAnsi="Arial" w:cs="Arial"/>
          <w:sz w:val="24"/>
          <w:szCs w:val="24"/>
          <w:lang w:bidi="hi-IN"/>
        </w:rPr>
        <w:t xml:space="preserve"> and grants permission for </w:t>
      </w:r>
      <w:proofErr w:type="spellStart"/>
      <w:r w:rsidR="009F4570" w:rsidRPr="00361EE6">
        <w:rPr>
          <w:rFonts w:ascii="URW Palladio ITUeo" w:hAnsi="URW Palladio ITUeo" w:cs="Arial"/>
          <w:sz w:val="28"/>
          <w:szCs w:val="28"/>
          <w:lang w:bidi="hi-IN"/>
        </w:rPr>
        <w:t>prapatti</w:t>
      </w:r>
      <w:proofErr w:type="spellEnd"/>
      <w:r w:rsidR="009F4570">
        <w:rPr>
          <w:rFonts w:ascii="Arial" w:hAnsi="Arial" w:cs="Arial"/>
          <w:sz w:val="24"/>
          <w:szCs w:val="24"/>
          <w:lang w:bidi="hi-IN"/>
        </w:rPr>
        <w:t xml:space="preserve"> by saying ‘</w:t>
      </w:r>
      <w:proofErr w:type="spellStart"/>
      <w:r w:rsidR="009F4570" w:rsidRPr="00361EE6">
        <w:rPr>
          <w:rFonts w:ascii="URW Palladio ITUeo" w:hAnsi="URW Palladio ITUeo" w:cs="Arial"/>
          <w:sz w:val="28"/>
          <w:szCs w:val="28"/>
          <w:lang w:bidi="hi-IN"/>
        </w:rPr>
        <w:t>astu</w:t>
      </w:r>
      <w:proofErr w:type="spellEnd"/>
      <w:r w:rsidR="009F4570" w:rsidRPr="00361EE6">
        <w:rPr>
          <w:rFonts w:ascii="URW Palladio ITUeo" w:hAnsi="URW Palladio ITUeo" w:cs="Arial"/>
          <w:sz w:val="28"/>
          <w:szCs w:val="28"/>
          <w:lang w:bidi="hi-IN"/>
        </w:rPr>
        <w:t xml:space="preserve"> </w:t>
      </w:r>
      <w:proofErr w:type="spellStart"/>
      <w:proofErr w:type="gramStart"/>
      <w:r w:rsidR="009F4570" w:rsidRPr="00361EE6">
        <w:rPr>
          <w:rFonts w:ascii="URW Palladio ITUeo" w:hAnsi="URW Palladio ITUeo" w:cs="Arial"/>
          <w:sz w:val="28"/>
          <w:szCs w:val="28"/>
          <w:lang w:bidi="hi-IN"/>
        </w:rPr>
        <w:t>te</w:t>
      </w:r>
      <w:proofErr w:type="spellEnd"/>
      <w:proofErr w:type="gramEnd"/>
      <w:r w:rsidR="009F4570" w:rsidRPr="00361EE6">
        <w:rPr>
          <w:rFonts w:ascii="URW Palladio ITUeo" w:hAnsi="URW Palladio ITUeo" w:cs="Arial"/>
          <w:sz w:val="28"/>
          <w:szCs w:val="28"/>
          <w:lang w:bidi="hi-IN"/>
        </w:rPr>
        <w:t>’</w:t>
      </w:r>
      <w:r w:rsidR="009F4570">
        <w:rPr>
          <w:rFonts w:ascii="Arial" w:hAnsi="Arial" w:cs="Arial"/>
          <w:sz w:val="24"/>
          <w:szCs w:val="24"/>
          <w:lang w:bidi="hi-IN"/>
        </w:rPr>
        <w:t xml:space="preserve">, is </w:t>
      </w:r>
      <w:proofErr w:type="spellStart"/>
      <w:r w:rsidR="00361EE6" w:rsidRPr="00D83F94">
        <w:rPr>
          <w:rFonts w:ascii="URW Palladio ITUeo" w:hAnsi="URW Palladio ITUeo" w:cs="Arial"/>
          <w:sz w:val="28"/>
          <w:szCs w:val="28"/>
          <w:lang w:bidi="hi-IN"/>
        </w:rPr>
        <w:t>anumati</w:t>
      </w:r>
      <w:proofErr w:type="spellEnd"/>
      <w:r w:rsidR="00361EE6">
        <w:rPr>
          <w:rFonts w:ascii="Arial" w:hAnsi="Arial" w:cs="Arial"/>
          <w:sz w:val="24"/>
          <w:szCs w:val="24"/>
          <w:lang w:bidi="hi-IN"/>
        </w:rPr>
        <w:t xml:space="preserve"> </w:t>
      </w:r>
      <w:proofErr w:type="spellStart"/>
      <w:r w:rsidR="00361EE6" w:rsidRPr="00751948">
        <w:rPr>
          <w:rFonts w:ascii="URW Palladio ITUeo" w:hAnsi="URW Palladio ITUeo" w:cs="Arial"/>
          <w:sz w:val="28"/>
          <w:szCs w:val="28"/>
          <w:lang w:bidi="hi-IN"/>
        </w:rPr>
        <w:t>devī</w:t>
      </w:r>
      <w:proofErr w:type="spellEnd"/>
      <w:r w:rsidR="007D2110">
        <w:rPr>
          <w:rFonts w:ascii="Arial" w:hAnsi="Arial" w:cs="Arial"/>
          <w:sz w:val="24"/>
          <w:szCs w:val="24"/>
          <w:lang w:bidi="hi-IN"/>
        </w:rPr>
        <w:t>. On this basis, we who enjoy V</w:t>
      </w:r>
      <w:r w:rsidR="009F4570">
        <w:rPr>
          <w:rFonts w:ascii="Arial" w:hAnsi="Arial" w:cs="Arial"/>
          <w:sz w:val="24"/>
          <w:szCs w:val="24"/>
          <w:lang w:bidi="hi-IN"/>
        </w:rPr>
        <w:t xml:space="preserve">eda as </w:t>
      </w:r>
      <w:proofErr w:type="spellStart"/>
      <w:proofErr w:type="gramStart"/>
      <w:r w:rsidR="007D2110">
        <w:rPr>
          <w:rFonts w:ascii="URW Palladio ITUeo" w:hAnsi="URW Palladio ITUeo" w:cs="Arial"/>
          <w:sz w:val="28"/>
          <w:szCs w:val="28"/>
          <w:lang w:bidi="hi-IN"/>
        </w:rPr>
        <w:t>V</w:t>
      </w:r>
      <w:r w:rsidR="007D2110" w:rsidRPr="007D2110">
        <w:rPr>
          <w:rFonts w:ascii="URW Palladio ITUeo" w:hAnsi="URW Palladio ITUeo" w:cs="Arial"/>
          <w:sz w:val="28"/>
          <w:szCs w:val="28"/>
          <w:lang w:bidi="hi-IN"/>
        </w:rPr>
        <w:t>edattāzhvān</w:t>
      </w:r>
      <w:proofErr w:type="spellEnd"/>
      <w:r w:rsidR="00C2255A">
        <w:rPr>
          <w:rFonts w:ascii="URW Palladio ITUeo" w:hAnsi="URW Palladio ITUeo" w:cs="Arial"/>
          <w:sz w:val="28"/>
          <w:szCs w:val="28"/>
          <w:lang w:bidi="hi-IN"/>
        </w:rPr>
        <w:t>,</w:t>
      </w:r>
      <w:proofErr w:type="gramEnd"/>
      <w:r w:rsidR="007D2110" w:rsidRPr="007D2110">
        <w:rPr>
          <w:rFonts w:ascii="Arial" w:hAnsi="Arial" w:cs="Arial"/>
          <w:sz w:val="24"/>
          <w:szCs w:val="24"/>
          <w:lang w:bidi="hi-IN"/>
        </w:rPr>
        <w:t xml:space="preserve"> </w:t>
      </w:r>
      <w:r w:rsidR="009F4570">
        <w:rPr>
          <w:rFonts w:ascii="Arial" w:hAnsi="Arial" w:cs="Arial"/>
          <w:sz w:val="24"/>
          <w:szCs w:val="24"/>
          <w:lang w:bidi="hi-IN"/>
        </w:rPr>
        <w:t>need to take the following meaning to relish this:</w:t>
      </w:r>
    </w:p>
    <w:p w:rsidR="009F4570" w:rsidRDefault="009F4570" w:rsidP="00BE2655">
      <w:pPr>
        <w:jc w:val="both"/>
        <w:rPr>
          <w:rFonts w:ascii="Arial" w:hAnsi="Arial" w:cs="Arial"/>
          <w:sz w:val="24"/>
          <w:szCs w:val="24"/>
          <w:lang w:bidi="hi-IN"/>
        </w:rPr>
      </w:pPr>
      <w:r>
        <w:rPr>
          <w:rFonts w:ascii="Arial" w:hAnsi="Arial" w:cs="Arial"/>
          <w:sz w:val="24"/>
          <w:szCs w:val="24"/>
          <w:lang w:bidi="hi-IN"/>
        </w:rPr>
        <w:t xml:space="preserve">(4) </w:t>
      </w:r>
      <w:proofErr w:type="spellStart"/>
      <w:r w:rsidR="00254DB8" w:rsidRPr="00CC6B86">
        <w:rPr>
          <w:rFonts w:ascii="URW Palladio ITUeo" w:hAnsi="URW Palladio ITUeo" w:cs="Arial"/>
          <w:sz w:val="28"/>
          <w:szCs w:val="28"/>
          <w:lang w:bidi="hi-IN"/>
        </w:rPr>
        <w:t>anumatiḥ</w:t>
      </w:r>
      <w:proofErr w:type="spellEnd"/>
      <w:r w:rsidR="00254DB8">
        <w:rPr>
          <w:rFonts w:ascii="Arial" w:hAnsi="Arial" w:cs="Arial"/>
          <w:sz w:val="24"/>
          <w:szCs w:val="24"/>
          <w:lang w:bidi="hi-IN"/>
        </w:rPr>
        <w:t xml:space="preserve"> </w:t>
      </w:r>
      <w:r w:rsidR="00547B3F">
        <w:rPr>
          <w:rFonts w:ascii="Arial" w:hAnsi="Arial" w:cs="Arial"/>
          <w:sz w:val="24"/>
          <w:szCs w:val="24"/>
          <w:lang w:bidi="hi-IN"/>
        </w:rPr>
        <w:t>–</w:t>
      </w:r>
      <w:r>
        <w:rPr>
          <w:rFonts w:ascii="Arial" w:hAnsi="Arial" w:cs="Arial"/>
          <w:sz w:val="24"/>
          <w:szCs w:val="24"/>
          <w:lang w:bidi="hi-IN"/>
        </w:rPr>
        <w:t xml:space="preserve"> </w:t>
      </w:r>
      <w:proofErr w:type="spellStart"/>
      <w:r w:rsidR="00254DB8">
        <w:rPr>
          <w:rFonts w:ascii="URW Palladio ITUeo" w:hAnsi="URW Palladio ITUeo" w:cs="Arial"/>
          <w:sz w:val="28"/>
          <w:szCs w:val="28"/>
          <w:lang w:bidi="hi-IN"/>
        </w:rPr>
        <w:t>P</w:t>
      </w:r>
      <w:r w:rsidR="00254DB8" w:rsidRPr="007F4D10">
        <w:rPr>
          <w:rFonts w:ascii="URW Palladio ITUeo" w:hAnsi="URW Palladio ITUeo" w:cs="Arial"/>
          <w:sz w:val="28"/>
          <w:szCs w:val="28"/>
          <w:lang w:bidi="hi-IN"/>
        </w:rPr>
        <w:t>eriya</w:t>
      </w:r>
      <w:proofErr w:type="spellEnd"/>
      <w:r w:rsidR="00254DB8" w:rsidRPr="007F4D10">
        <w:rPr>
          <w:rFonts w:ascii="URW Palladio ITUeo" w:hAnsi="URW Palladio ITUeo" w:cs="Arial"/>
          <w:sz w:val="28"/>
          <w:szCs w:val="28"/>
          <w:lang w:bidi="hi-IN"/>
        </w:rPr>
        <w:t xml:space="preserve"> </w:t>
      </w:r>
      <w:proofErr w:type="spellStart"/>
      <w:r w:rsidR="00254DB8">
        <w:rPr>
          <w:rFonts w:ascii="URW Palladio ITUeo" w:hAnsi="URW Palladio ITUeo" w:cs="Arial"/>
          <w:sz w:val="28"/>
          <w:szCs w:val="28"/>
          <w:lang w:bidi="hi-IN"/>
        </w:rPr>
        <w:t>P</w:t>
      </w:r>
      <w:r w:rsidR="00254DB8" w:rsidRPr="007F4D10">
        <w:rPr>
          <w:rFonts w:ascii="URW Palladio ITUeo" w:hAnsi="URW Palladio ITUeo" w:cs="Arial"/>
          <w:sz w:val="28"/>
          <w:szCs w:val="28"/>
          <w:lang w:bidi="hi-IN"/>
        </w:rPr>
        <w:t>irāṭṭi</w:t>
      </w:r>
      <w:proofErr w:type="spellEnd"/>
      <w:r w:rsidR="00547B3F">
        <w:rPr>
          <w:rFonts w:ascii="Arial" w:hAnsi="Arial" w:cs="Arial"/>
          <w:sz w:val="24"/>
          <w:szCs w:val="24"/>
          <w:lang w:bidi="hi-IN"/>
        </w:rPr>
        <w:t xml:space="preserve"> (3) </w:t>
      </w:r>
      <w:proofErr w:type="spellStart"/>
      <w:r w:rsidR="00D8184D" w:rsidRPr="00CC6B86">
        <w:rPr>
          <w:rFonts w:ascii="URW Palladio ITUeo" w:hAnsi="URW Palladio ITUeo" w:cs="Arial"/>
          <w:sz w:val="28"/>
          <w:szCs w:val="28"/>
          <w:lang w:bidi="hi-IN"/>
        </w:rPr>
        <w:t>adya</w:t>
      </w:r>
      <w:proofErr w:type="spellEnd"/>
      <w:r w:rsidR="00D8184D">
        <w:rPr>
          <w:rFonts w:ascii="Arial" w:hAnsi="Arial" w:cs="Arial"/>
          <w:sz w:val="24"/>
          <w:szCs w:val="24"/>
          <w:lang w:bidi="hi-IN"/>
        </w:rPr>
        <w:t xml:space="preserve"> </w:t>
      </w:r>
      <w:r w:rsidR="00547B3F">
        <w:rPr>
          <w:rFonts w:ascii="Arial" w:hAnsi="Arial" w:cs="Arial"/>
          <w:sz w:val="24"/>
          <w:szCs w:val="24"/>
          <w:lang w:bidi="hi-IN"/>
        </w:rPr>
        <w:t>– now itself</w:t>
      </w:r>
      <w:r w:rsidR="00D8184D">
        <w:rPr>
          <w:rFonts w:ascii="Arial" w:hAnsi="Arial" w:cs="Arial"/>
          <w:sz w:val="24"/>
          <w:szCs w:val="24"/>
          <w:lang w:bidi="hi-IN"/>
        </w:rPr>
        <w:t>,</w:t>
      </w:r>
      <w:r w:rsidR="00547B3F">
        <w:rPr>
          <w:rFonts w:ascii="Arial" w:hAnsi="Arial" w:cs="Arial"/>
          <w:sz w:val="24"/>
          <w:szCs w:val="24"/>
          <w:lang w:bidi="hi-IN"/>
        </w:rPr>
        <w:t xml:space="preserve"> as in ‘</w:t>
      </w:r>
      <w:proofErr w:type="spellStart"/>
      <w:r w:rsidR="00D8184D" w:rsidRPr="00D8184D">
        <w:rPr>
          <w:rFonts w:ascii="URW Palladio ITUeo" w:hAnsi="URW Palladio ITUeo" w:cs="Arial"/>
          <w:sz w:val="28"/>
          <w:szCs w:val="28"/>
          <w:lang w:bidi="hi-IN"/>
        </w:rPr>
        <w:t>ippode</w:t>
      </w:r>
      <w:proofErr w:type="spellEnd"/>
      <w:r w:rsidR="00D8184D" w:rsidRPr="00D8184D">
        <w:rPr>
          <w:rFonts w:ascii="Arial" w:hAnsi="Arial" w:cs="Arial"/>
          <w:sz w:val="24"/>
          <w:szCs w:val="24"/>
          <w:lang w:bidi="hi-IN"/>
        </w:rPr>
        <w:t xml:space="preserve"> </w:t>
      </w:r>
      <w:proofErr w:type="spellStart"/>
      <w:r w:rsidR="00D8184D" w:rsidRPr="00D8184D">
        <w:rPr>
          <w:rFonts w:ascii="URW Palladio ITUeo" w:hAnsi="URW Palladio ITUeo" w:cs="Arial"/>
          <w:sz w:val="28"/>
          <w:szCs w:val="28"/>
          <w:lang w:bidi="hi-IN"/>
        </w:rPr>
        <w:t>emmai</w:t>
      </w:r>
      <w:proofErr w:type="spellEnd"/>
      <w:r w:rsidR="00D8184D" w:rsidRPr="00D8184D">
        <w:rPr>
          <w:rFonts w:ascii="Arial" w:hAnsi="Arial" w:cs="Arial"/>
          <w:sz w:val="24"/>
          <w:szCs w:val="24"/>
          <w:lang w:bidi="hi-IN"/>
        </w:rPr>
        <w:t xml:space="preserve"> </w:t>
      </w:r>
      <w:proofErr w:type="spellStart"/>
      <w:r w:rsidR="00D8184D" w:rsidRPr="00D8184D">
        <w:rPr>
          <w:rFonts w:ascii="URW Palladio ITUeo" w:hAnsi="URW Palladio ITUeo" w:cs="Arial"/>
          <w:sz w:val="28"/>
          <w:szCs w:val="28"/>
          <w:lang w:bidi="hi-IN"/>
        </w:rPr>
        <w:t>nīrāṭṭu</w:t>
      </w:r>
      <w:proofErr w:type="spellEnd"/>
      <w:r w:rsidR="00547B3F" w:rsidRPr="00D8184D">
        <w:rPr>
          <w:rFonts w:ascii="URW Palladio ITUeo" w:hAnsi="URW Palladio ITUeo" w:cs="Arial"/>
          <w:sz w:val="28"/>
          <w:szCs w:val="28"/>
          <w:lang w:bidi="hi-IN"/>
        </w:rPr>
        <w:t>’</w:t>
      </w:r>
      <w:r w:rsidR="00547B3F">
        <w:rPr>
          <w:rFonts w:ascii="Arial" w:hAnsi="Arial" w:cs="Arial"/>
          <w:sz w:val="24"/>
          <w:szCs w:val="24"/>
          <w:lang w:bidi="hi-IN"/>
        </w:rPr>
        <w:t xml:space="preserve"> (2) </w:t>
      </w:r>
      <w:proofErr w:type="spellStart"/>
      <w:r w:rsidR="00D8184D" w:rsidRPr="00CC6B86">
        <w:rPr>
          <w:rFonts w:ascii="URW Palladio ITUeo" w:hAnsi="URW Palladio ITUeo" w:cs="Arial"/>
          <w:sz w:val="28"/>
          <w:szCs w:val="28"/>
          <w:lang w:bidi="hi-IN"/>
        </w:rPr>
        <w:t>naḥ</w:t>
      </w:r>
      <w:proofErr w:type="spellEnd"/>
      <w:r w:rsidR="00D8184D">
        <w:rPr>
          <w:rFonts w:ascii="Arial" w:hAnsi="Arial" w:cs="Arial"/>
          <w:sz w:val="24"/>
          <w:szCs w:val="24"/>
          <w:lang w:bidi="hi-IN"/>
        </w:rPr>
        <w:t xml:space="preserve"> </w:t>
      </w:r>
      <w:r w:rsidR="00547B3F">
        <w:rPr>
          <w:rFonts w:ascii="Arial" w:hAnsi="Arial" w:cs="Arial"/>
          <w:sz w:val="24"/>
          <w:szCs w:val="24"/>
          <w:lang w:bidi="hi-IN"/>
        </w:rPr>
        <w:t xml:space="preserve">(5) </w:t>
      </w:r>
      <w:proofErr w:type="spellStart"/>
      <w:r w:rsidR="00A059FD" w:rsidRPr="00CC6B86">
        <w:rPr>
          <w:rFonts w:ascii="URW Palladio ITUeo" w:hAnsi="URW Palladio ITUeo" w:cs="Arial"/>
          <w:sz w:val="28"/>
          <w:szCs w:val="28"/>
          <w:lang w:bidi="hi-IN"/>
        </w:rPr>
        <w:t>yajñam</w:t>
      </w:r>
      <w:proofErr w:type="spellEnd"/>
      <w:r w:rsidR="00A059FD">
        <w:rPr>
          <w:rFonts w:ascii="Arial" w:hAnsi="Arial" w:cs="Arial"/>
          <w:sz w:val="24"/>
          <w:szCs w:val="24"/>
          <w:lang w:bidi="hi-IN"/>
        </w:rPr>
        <w:t xml:space="preserve"> </w:t>
      </w:r>
      <w:r w:rsidR="00547B3F">
        <w:rPr>
          <w:rFonts w:ascii="Arial" w:hAnsi="Arial" w:cs="Arial"/>
          <w:sz w:val="24"/>
          <w:szCs w:val="24"/>
          <w:lang w:bidi="hi-IN"/>
        </w:rPr>
        <w:t xml:space="preserve">– our </w:t>
      </w:r>
      <w:proofErr w:type="spellStart"/>
      <w:r w:rsidR="00CE4D6D" w:rsidRPr="00634B50">
        <w:rPr>
          <w:rFonts w:ascii="URW Palladio ITUeo" w:hAnsi="URW Palladio ITUeo" w:cs="Arial"/>
          <w:sz w:val="28"/>
          <w:szCs w:val="28"/>
          <w:lang w:bidi="hi-IN"/>
        </w:rPr>
        <w:t>śaraṇāgati</w:t>
      </w:r>
      <w:proofErr w:type="spellEnd"/>
      <w:r w:rsidR="00CE4D6D" w:rsidRPr="00634B50">
        <w:rPr>
          <w:rFonts w:ascii="Arial" w:hAnsi="Arial" w:cs="Arial"/>
          <w:sz w:val="24"/>
          <w:szCs w:val="24"/>
          <w:lang w:bidi="hi-IN"/>
        </w:rPr>
        <w:t xml:space="preserve"> </w:t>
      </w:r>
      <w:r w:rsidR="00547B3F">
        <w:rPr>
          <w:rFonts w:ascii="Arial" w:hAnsi="Arial" w:cs="Arial"/>
          <w:sz w:val="24"/>
          <w:szCs w:val="24"/>
          <w:lang w:bidi="hi-IN"/>
        </w:rPr>
        <w:t xml:space="preserve">(surrender) </w:t>
      </w:r>
      <w:proofErr w:type="spellStart"/>
      <w:r w:rsidR="00EC4314" w:rsidRPr="00CC6B86">
        <w:rPr>
          <w:rFonts w:ascii="URW Palladio ITUeo" w:hAnsi="URW Palladio ITUeo" w:cs="Arial"/>
          <w:sz w:val="28"/>
          <w:szCs w:val="28"/>
          <w:lang w:bidi="hi-IN"/>
        </w:rPr>
        <w:t>yajñ</w:t>
      </w:r>
      <w:r w:rsidR="00EC4314" w:rsidRPr="007F4D10">
        <w:rPr>
          <w:rFonts w:ascii="URW Palladio ITUeo" w:hAnsi="URW Palladio ITUeo" w:cs="Arial"/>
          <w:sz w:val="28"/>
          <w:szCs w:val="28"/>
          <w:lang w:bidi="hi-IN"/>
        </w:rPr>
        <w:t>ā</w:t>
      </w:r>
      <w:proofErr w:type="spellEnd"/>
      <w:r w:rsidR="00EC4314">
        <w:rPr>
          <w:rFonts w:ascii="URW Palladio ITUeo" w:hAnsi="URW Palladio ITUeo" w:cs="Arial"/>
          <w:sz w:val="28"/>
          <w:szCs w:val="28"/>
          <w:lang w:bidi="hi-IN"/>
        </w:rPr>
        <w:t xml:space="preserve"> </w:t>
      </w:r>
      <w:r w:rsidR="00547B3F">
        <w:rPr>
          <w:rFonts w:ascii="Arial" w:hAnsi="Arial" w:cs="Arial"/>
          <w:sz w:val="24"/>
          <w:szCs w:val="24"/>
          <w:lang w:bidi="hi-IN"/>
        </w:rPr>
        <w:t xml:space="preserve">or sacrifice </w:t>
      </w:r>
      <w:r w:rsidR="00547B3F">
        <w:rPr>
          <w:rFonts w:ascii="Arial" w:hAnsi="Arial" w:cs="Arial"/>
          <w:sz w:val="24"/>
          <w:szCs w:val="24"/>
          <w:lang w:bidi="hi-IN"/>
        </w:rPr>
        <w:lastRenderedPageBreak/>
        <w:t xml:space="preserve">towards </w:t>
      </w:r>
      <w:proofErr w:type="spellStart"/>
      <w:r w:rsidR="00C43CD7" w:rsidRPr="003343D2">
        <w:rPr>
          <w:rFonts w:ascii="URW Palladio ITUeo" w:hAnsi="URW Palladio ITUeo" w:cs="Arial"/>
          <w:sz w:val="28"/>
          <w:szCs w:val="28"/>
          <w:lang w:bidi="hi-IN"/>
        </w:rPr>
        <w:t>Emperumān</w:t>
      </w:r>
      <w:proofErr w:type="spellEnd"/>
      <w:r w:rsidR="00C43CD7">
        <w:rPr>
          <w:rFonts w:ascii="Arial" w:hAnsi="Arial" w:cs="Arial"/>
          <w:sz w:val="24"/>
          <w:szCs w:val="24"/>
          <w:lang w:bidi="hi-IN"/>
        </w:rPr>
        <w:t xml:space="preserve"> </w:t>
      </w:r>
      <w:r w:rsidR="00547B3F">
        <w:rPr>
          <w:rFonts w:ascii="Arial" w:hAnsi="Arial" w:cs="Arial"/>
          <w:sz w:val="24"/>
          <w:szCs w:val="24"/>
          <w:lang w:bidi="hi-IN"/>
        </w:rPr>
        <w:t xml:space="preserve">wishing to perform service to Him (6) </w:t>
      </w:r>
      <w:proofErr w:type="spellStart"/>
      <w:r w:rsidR="002430C7" w:rsidRPr="00CC6B86">
        <w:rPr>
          <w:rFonts w:ascii="URW Palladio ITUeo" w:hAnsi="URW Palladio ITUeo" w:cs="Arial"/>
          <w:sz w:val="28"/>
          <w:szCs w:val="28"/>
          <w:lang w:bidi="hi-IN"/>
        </w:rPr>
        <w:t>deveṣu</w:t>
      </w:r>
      <w:proofErr w:type="spellEnd"/>
      <w:r w:rsidR="002430C7">
        <w:rPr>
          <w:rFonts w:ascii="Arial" w:hAnsi="Arial" w:cs="Arial"/>
          <w:sz w:val="24"/>
          <w:szCs w:val="24"/>
          <w:lang w:bidi="hi-IN"/>
        </w:rPr>
        <w:t xml:space="preserve"> </w:t>
      </w:r>
      <w:r w:rsidR="00547B3F">
        <w:rPr>
          <w:rFonts w:ascii="Arial" w:hAnsi="Arial" w:cs="Arial"/>
          <w:sz w:val="24"/>
          <w:szCs w:val="24"/>
          <w:lang w:bidi="hi-IN"/>
        </w:rPr>
        <w:t xml:space="preserve">– </w:t>
      </w:r>
      <w:proofErr w:type="spellStart"/>
      <w:r w:rsidR="00C43CD7" w:rsidRPr="003343D2">
        <w:rPr>
          <w:rFonts w:ascii="URW Palladio ITUeo" w:hAnsi="URW Palladio ITUeo" w:cs="Arial"/>
          <w:sz w:val="28"/>
          <w:szCs w:val="28"/>
          <w:lang w:bidi="hi-IN"/>
        </w:rPr>
        <w:t>Emperumān</w:t>
      </w:r>
      <w:proofErr w:type="spellEnd"/>
      <w:r w:rsidR="00C43CD7">
        <w:rPr>
          <w:rFonts w:ascii="Arial" w:hAnsi="Arial" w:cs="Arial"/>
          <w:sz w:val="24"/>
          <w:szCs w:val="24"/>
          <w:lang w:bidi="hi-IN"/>
        </w:rPr>
        <w:t xml:space="preserve"> </w:t>
      </w:r>
      <w:r w:rsidR="00547B3F">
        <w:rPr>
          <w:rFonts w:ascii="Arial" w:hAnsi="Arial" w:cs="Arial"/>
          <w:sz w:val="24"/>
          <w:szCs w:val="24"/>
          <w:lang w:bidi="hi-IN"/>
        </w:rPr>
        <w:t xml:space="preserve">who is surrounded by never relenting </w:t>
      </w:r>
      <w:proofErr w:type="spellStart"/>
      <w:r w:rsidR="00B122CC" w:rsidRPr="002A4223">
        <w:rPr>
          <w:rFonts w:ascii="URW Palladio ITUeo" w:hAnsi="URW Palladio ITUeo" w:cs="Arial"/>
          <w:sz w:val="28"/>
          <w:szCs w:val="28"/>
          <w:lang w:bidi="hi-IN"/>
        </w:rPr>
        <w:t>devās</w:t>
      </w:r>
      <w:proofErr w:type="spellEnd"/>
      <w:r w:rsidR="00B122CC">
        <w:rPr>
          <w:rFonts w:ascii="Arial" w:hAnsi="Arial" w:cs="Arial"/>
          <w:sz w:val="24"/>
          <w:szCs w:val="24"/>
          <w:lang w:bidi="hi-IN"/>
        </w:rPr>
        <w:t xml:space="preserve"> </w:t>
      </w:r>
      <w:r w:rsidR="00547B3F">
        <w:rPr>
          <w:rFonts w:ascii="Arial" w:hAnsi="Arial" w:cs="Arial"/>
          <w:sz w:val="24"/>
          <w:szCs w:val="24"/>
          <w:lang w:bidi="hi-IN"/>
        </w:rPr>
        <w:t xml:space="preserve">– as </w:t>
      </w:r>
      <w:proofErr w:type="spellStart"/>
      <w:r w:rsidR="00B122CC" w:rsidRPr="002A4223">
        <w:rPr>
          <w:rFonts w:ascii="URW Palladio ITUeo" w:hAnsi="URW Palladio ITUeo" w:cs="Arial"/>
          <w:sz w:val="28"/>
          <w:szCs w:val="28"/>
          <w:lang w:bidi="hi-IN"/>
        </w:rPr>
        <w:t>devās</w:t>
      </w:r>
      <w:proofErr w:type="spellEnd"/>
      <w:r w:rsidR="00B122CC">
        <w:rPr>
          <w:rFonts w:ascii="Arial" w:hAnsi="Arial" w:cs="Arial"/>
          <w:sz w:val="24"/>
          <w:szCs w:val="24"/>
          <w:lang w:bidi="hi-IN"/>
        </w:rPr>
        <w:t xml:space="preserve"> </w:t>
      </w:r>
      <w:r w:rsidR="00547B3F">
        <w:rPr>
          <w:rFonts w:ascii="Arial" w:hAnsi="Arial" w:cs="Arial"/>
          <w:sz w:val="24"/>
          <w:szCs w:val="24"/>
          <w:lang w:bidi="hi-IN"/>
        </w:rPr>
        <w:t xml:space="preserve">are for human beings, </w:t>
      </w:r>
      <w:proofErr w:type="spellStart"/>
      <w:r w:rsidR="00C43CD7" w:rsidRPr="003343D2">
        <w:rPr>
          <w:rFonts w:ascii="URW Palladio ITUeo" w:hAnsi="URW Palladio ITUeo" w:cs="Arial"/>
          <w:sz w:val="28"/>
          <w:szCs w:val="28"/>
          <w:lang w:bidi="hi-IN"/>
        </w:rPr>
        <w:t>Emperumān</w:t>
      </w:r>
      <w:proofErr w:type="spellEnd"/>
      <w:r w:rsidR="00C43CD7">
        <w:rPr>
          <w:rFonts w:ascii="Arial" w:hAnsi="Arial" w:cs="Arial"/>
          <w:sz w:val="24"/>
          <w:szCs w:val="24"/>
          <w:lang w:bidi="hi-IN"/>
        </w:rPr>
        <w:t xml:space="preserve"> </w:t>
      </w:r>
      <w:r w:rsidR="00547B3F">
        <w:rPr>
          <w:rFonts w:ascii="Arial" w:hAnsi="Arial" w:cs="Arial"/>
          <w:sz w:val="24"/>
          <w:szCs w:val="24"/>
          <w:lang w:bidi="hi-IN"/>
        </w:rPr>
        <w:t xml:space="preserve">is like </w:t>
      </w:r>
      <w:proofErr w:type="spellStart"/>
      <w:r w:rsidR="00AD5848">
        <w:rPr>
          <w:rFonts w:ascii="URW Palladio ITUeo" w:hAnsi="URW Palladio ITUeo" w:cs="Arial"/>
          <w:sz w:val="28"/>
          <w:szCs w:val="28"/>
          <w:lang w:bidi="hi-IN"/>
        </w:rPr>
        <w:t>devā</w:t>
      </w:r>
      <w:proofErr w:type="spellEnd"/>
      <w:r w:rsidR="00AD5848">
        <w:rPr>
          <w:rFonts w:ascii="Arial" w:hAnsi="Arial" w:cs="Arial"/>
          <w:sz w:val="24"/>
          <w:szCs w:val="24"/>
          <w:lang w:bidi="hi-IN"/>
        </w:rPr>
        <w:t xml:space="preserve"> </w:t>
      </w:r>
      <w:r w:rsidR="00547B3F">
        <w:rPr>
          <w:rFonts w:ascii="Arial" w:hAnsi="Arial" w:cs="Arial"/>
          <w:sz w:val="24"/>
          <w:szCs w:val="24"/>
          <w:lang w:bidi="hi-IN"/>
        </w:rPr>
        <w:t xml:space="preserve">for </w:t>
      </w:r>
      <w:proofErr w:type="spellStart"/>
      <w:r w:rsidR="00AD5848" w:rsidRPr="002A4223">
        <w:rPr>
          <w:rFonts w:ascii="URW Palladio ITUeo" w:hAnsi="URW Palladio ITUeo" w:cs="Arial"/>
          <w:sz w:val="28"/>
          <w:szCs w:val="28"/>
          <w:lang w:bidi="hi-IN"/>
        </w:rPr>
        <w:t>devās</w:t>
      </w:r>
      <w:proofErr w:type="spellEnd"/>
      <w:r w:rsidR="00AD5848">
        <w:rPr>
          <w:rFonts w:ascii="Arial" w:hAnsi="Arial" w:cs="Arial"/>
          <w:sz w:val="24"/>
          <w:szCs w:val="24"/>
          <w:lang w:bidi="hi-IN"/>
        </w:rPr>
        <w:t xml:space="preserve"> </w:t>
      </w:r>
      <w:r w:rsidR="00547B3F">
        <w:rPr>
          <w:rFonts w:ascii="Arial" w:hAnsi="Arial" w:cs="Arial"/>
          <w:sz w:val="24"/>
          <w:szCs w:val="24"/>
          <w:lang w:bidi="hi-IN"/>
        </w:rPr>
        <w:t xml:space="preserve">(here, the plurality in the original text should be considered as a respectful plural) (1) </w:t>
      </w:r>
      <w:proofErr w:type="spellStart"/>
      <w:r w:rsidR="00D67111" w:rsidRPr="00CC6B86">
        <w:rPr>
          <w:rFonts w:ascii="URW Palladio ITUeo" w:hAnsi="URW Palladio ITUeo" w:cs="Arial"/>
          <w:sz w:val="28"/>
          <w:szCs w:val="28"/>
          <w:lang w:bidi="hi-IN"/>
        </w:rPr>
        <w:t>anu</w:t>
      </w:r>
      <w:proofErr w:type="spellEnd"/>
      <w:r w:rsidR="00D67111">
        <w:rPr>
          <w:rFonts w:ascii="Arial" w:hAnsi="Arial" w:cs="Arial"/>
          <w:sz w:val="24"/>
          <w:szCs w:val="24"/>
          <w:lang w:bidi="hi-IN"/>
        </w:rPr>
        <w:t xml:space="preserve"> </w:t>
      </w:r>
      <w:r w:rsidR="00547B3F">
        <w:rPr>
          <w:rFonts w:ascii="Arial" w:hAnsi="Arial" w:cs="Arial"/>
          <w:sz w:val="24"/>
          <w:szCs w:val="24"/>
          <w:lang w:bidi="hi-IN"/>
        </w:rPr>
        <w:t xml:space="preserve">(7) </w:t>
      </w:r>
      <w:proofErr w:type="spellStart"/>
      <w:r w:rsidR="00D67111" w:rsidRPr="00CC6B86">
        <w:rPr>
          <w:rFonts w:ascii="URW Palladio ITUeo" w:hAnsi="URW Palladio ITUeo" w:cs="Arial"/>
          <w:sz w:val="28"/>
          <w:szCs w:val="28"/>
          <w:lang w:bidi="hi-IN"/>
        </w:rPr>
        <w:t>manyatām</w:t>
      </w:r>
      <w:proofErr w:type="spellEnd"/>
      <w:r w:rsidR="00D67111">
        <w:rPr>
          <w:rFonts w:ascii="Arial" w:hAnsi="Arial" w:cs="Arial"/>
          <w:sz w:val="24"/>
          <w:szCs w:val="24"/>
          <w:lang w:bidi="hi-IN"/>
        </w:rPr>
        <w:t xml:space="preserve"> </w:t>
      </w:r>
      <w:r w:rsidR="00547B3F">
        <w:rPr>
          <w:rFonts w:ascii="Arial" w:hAnsi="Arial" w:cs="Arial"/>
          <w:sz w:val="24"/>
          <w:szCs w:val="24"/>
          <w:lang w:bidi="hi-IN"/>
        </w:rPr>
        <w:t xml:space="preserve">– should recommend as a person who does </w:t>
      </w:r>
      <w:proofErr w:type="spellStart"/>
      <w:r w:rsidR="00D67111" w:rsidRPr="009A280E">
        <w:rPr>
          <w:rFonts w:ascii="URW Palladio ITUeo" w:hAnsi="URW Palladio ITUeo" w:cs="Arial"/>
          <w:sz w:val="28"/>
          <w:szCs w:val="28"/>
          <w:lang w:bidi="hi-IN"/>
        </w:rPr>
        <w:t>puruṣakāra</w:t>
      </w:r>
      <w:r w:rsidR="00D67111">
        <w:rPr>
          <w:rFonts w:ascii="URW Palladio ITUeo" w:hAnsi="URW Palladio ITUeo" w:cs="Arial"/>
          <w:sz w:val="28"/>
          <w:szCs w:val="28"/>
          <w:lang w:bidi="hi-IN"/>
        </w:rPr>
        <w:t>m</w:t>
      </w:r>
      <w:proofErr w:type="spellEnd"/>
      <w:r w:rsidR="00D67111">
        <w:rPr>
          <w:rFonts w:ascii="Arial" w:hAnsi="Arial" w:cs="Arial"/>
          <w:sz w:val="24"/>
          <w:szCs w:val="24"/>
          <w:lang w:bidi="hi-IN"/>
        </w:rPr>
        <w:t xml:space="preserve"> </w:t>
      </w:r>
      <w:r w:rsidR="00547B3F">
        <w:rPr>
          <w:rFonts w:ascii="Arial" w:hAnsi="Arial" w:cs="Arial"/>
          <w:sz w:val="24"/>
          <w:szCs w:val="24"/>
          <w:lang w:bidi="hi-IN"/>
        </w:rPr>
        <w:t xml:space="preserve">(recommendation) (10) </w:t>
      </w:r>
      <w:proofErr w:type="spellStart"/>
      <w:r w:rsidR="00173D20" w:rsidRPr="00CC6B86">
        <w:rPr>
          <w:rFonts w:ascii="URW Palladio ITUeo" w:hAnsi="URW Palladio ITUeo" w:cs="Arial"/>
          <w:sz w:val="28"/>
          <w:szCs w:val="28"/>
          <w:lang w:bidi="hi-IN"/>
        </w:rPr>
        <w:t>havyavāhanaḥ</w:t>
      </w:r>
      <w:proofErr w:type="spellEnd"/>
      <w:r w:rsidR="00173D20">
        <w:rPr>
          <w:rFonts w:ascii="Arial" w:hAnsi="Arial" w:cs="Arial"/>
          <w:sz w:val="24"/>
          <w:szCs w:val="24"/>
          <w:lang w:bidi="hi-IN"/>
        </w:rPr>
        <w:t xml:space="preserve"> </w:t>
      </w:r>
      <w:r w:rsidR="00547B3F">
        <w:rPr>
          <w:rFonts w:ascii="Arial" w:hAnsi="Arial" w:cs="Arial"/>
          <w:sz w:val="24"/>
          <w:szCs w:val="24"/>
          <w:lang w:bidi="hi-IN"/>
        </w:rPr>
        <w:t xml:space="preserve">– he who guides the </w:t>
      </w:r>
      <w:proofErr w:type="spellStart"/>
      <w:r w:rsidR="00D52481" w:rsidRPr="00D52481">
        <w:rPr>
          <w:rFonts w:ascii="URW Palladio ITUeo" w:hAnsi="URW Palladio ITUeo" w:cs="Arial"/>
          <w:sz w:val="28"/>
          <w:szCs w:val="28"/>
          <w:lang w:bidi="hi-IN"/>
        </w:rPr>
        <w:t>ātmā</w:t>
      </w:r>
      <w:proofErr w:type="spellEnd"/>
      <w:r w:rsidR="00D52481" w:rsidRPr="00D52481">
        <w:rPr>
          <w:rFonts w:ascii="Arial" w:hAnsi="Arial" w:cs="Arial"/>
          <w:sz w:val="24"/>
          <w:szCs w:val="24"/>
          <w:lang w:bidi="hi-IN"/>
        </w:rPr>
        <w:t xml:space="preserve"> </w:t>
      </w:r>
      <w:r w:rsidR="00547B3F">
        <w:rPr>
          <w:rFonts w:ascii="Arial" w:hAnsi="Arial" w:cs="Arial"/>
          <w:sz w:val="24"/>
          <w:szCs w:val="24"/>
          <w:lang w:bidi="hi-IN"/>
        </w:rPr>
        <w:t xml:space="preserve">(soul) which is to be considered as </w:t>
      </w:r>
      <w:proofErr w:type="spellStart"/>
      <w:r w:rsidR="00547B3F">
        <w:rPr>
          <w:rFonts w:ascii="Arial" w:hAnsi="Arial" w:cs="Arial"/>
          <w:sz w:val="24"/>
          <w:szCs w:val="24"/>
          <w:lang w:bidi="hi-IN"/>
        </w:rPr>
        <w:t>havis</w:t>
      </w:r>
      <w:proofErr w:type="spellEnd"/>
      <w:r w:rsidR="00547B3F">
        <w:rPr>
          <w:rFonts w:ascii="Arial" w:hAnsi="Arial" w:cs="Arial"/>
          <w:sz w:val="24"/>
          <w:szCs w:val="24"/>
          <w:lang w:bidi="hi-IN"/>
        </w:rPr>
        <w:t xml:space="preserve"> of the person who performs </w:t>
      </w:r>
      <w:proofErr w:type="spellStart"/>
      <w:r w:rsidR="003615DB" w:rsidRPr="00634B50">
        <w:rPr>
          <w:rFonts w:ascii="URW Palladio ITUeo" w:hAnsi="URW Palladio ITUeo" w:cs="Arial"/>
          <w:sz w:val="28"/>
          <w:szCs w:val="28"/>
          <w:lang w:bidi="hi-IN"/>
        </w:rPr>
        <w:t>śaraṇāgati</w:t>
      </w:r>
      <w:proofErr w:type="spellEnd"/>
      <w:r w:rsidR="00547B3F">
        <w:rPr>
          <w:rFonts w:ascii="Arial" w:hAnsi="Arial" w:cs="Arial"/>
          <w:sz w:val="24"/>
          <w:szCs w:val="24"/>
          <w:lang w:bidi="hi-IN"/>
        </w:rPr>
        <w:t xml:space="preserve">, through </w:t>
      </w:r>
      <w:proofErr w:type="spellStart"/>
      <w:r w:rsidR="007067A1" w:rsidRPr="000C3E26">
        <w:rPr>
          <w:rFonts w:ascii="URW Palladio ITUeo" w:hAnsi="URW Palladio ITUeo" w:cs="Arial"/>
          <w:sz w:val="28"/>
          <w:szCs w:val="28"/>
          <w:lang w:bidi="hi-IN"/>
        </w:rPr>
        <w:t>ādivāhikās</w:t>
      </w:r>
      <w:proofErr w:type="spellEnd"/>
      <w:r w:rsidR="007067A1" w:rsidRPr="007067A1">
        <w:rPr>
          <w:rFonts w:ascii="Arial" w:hAnsi="Arial" w:cs="Arial"/>
          <w:sz w:val="24"/>
          <w:szCs w:val="24"/>
          <w:lang w:bidi="hi-IN"/>
        </w:rPr>
        <w:t xml:space="preserve"> </w:t>
      </w:r>
      <w:r w:rsidR="00547B3F">
        <w:rPr>
          <w:rFonts w:ascii="Arial" w:hAnsi="Arial" w:cs="Arial"/>
          <w:sz w:val="24"/>
          <w:szCs w:val="24"/>
          <w:lang w:bidi="hi-IN"/>
        </w:rPr>
        <w:t xml:space="preserve">(8) </w:t>
      </w:r>
      <w:proofErr w:type="spellStart"/>
      <w:r w:rsidR="00653CA2" w:rsidRPr="00CC6B86">
        <w:rPr>
          <w:rFonts w:ascii="URW Palladio ITUeo" w:hAnsi="URW Palladio ITUeo" w:cs="Arial"/>
          <w:sz w:val="28"/>
          <w:szCs w:val="28"/>
          <w:lang w:bidi="hi-IN"/>
        </w:rPr>
        <w:t>agniḥ</w:t>
      </w:r>
      <w:proofErr w:type="spellEnd"/>
      <w:r w:rsidR="00653CA2">
        <w:rPr>
          <w:rFonts w:ascii="Arial" w:hAnsi="Arial" w:cs="Arial"/>
          <w:sz w:val="24"/>
          <w:szCs w:val="24"/>
          <w:lang w:bidi="hi-IN"/>
        </w:rPr>
        <w:t xml:space="preserve"> </w:t>
      </w:r>
      <w:r w:rsidR="00547B3F">
        <w:rPr>
          <w:rFonts w:ascii="Arial" w:hAnsi="Arial" w:cs="Arial"/>
          <w:sz w:val="24"/>
          <w:szCs w:val="24"/>
          <w:lang w:bidi="hi-IN"/>
        </w:rPr>
        <w:t xml:space="preserve">(9) </w:t>
      </w:r>
      <w:proofErr w:type="spellStart"/>
      <w:r w:rsidR="00547B3F" w:rsidRPr="00653CA2">
        <w:rPr>
          <w:rFonts w:ascii="URW Palladio ITUeo" w:hAnsi="URW Palladio ITUeo" w:cs="Arial"/>
          <w:sz w:val="28"/>
          <w:szCs w:val="28"/>
          <w:lang w:bidi="hi-IN"/>
        </w:rPr>
        <w:t>ca</w:t>
      </w:r>
      <w:proofErr w:type="spellEnd"/>
      <w:r w:rsidR="00547B3F">
        <w:rPr>
          <w:rFonts w:ascii="Arial" w:hAnsi="Arial" w:cs="Arial"/>
          <w:sz w:val="24"/>
          <w:szCs w:val="24"/>
          <w:lang w:bidi="hi-IN"/>
        </w:rPr>
        <w:t xml:space="preserve"> </w:t>
      </w:r>
      <w:r w:rsidR="00BB135F">
        <w:rPr>
          <w:rFonts w:ascii="Arial" w:hAnsi="Arial" w:cs="Arial"/>
          <w:sz w:val="24"/>
          <w:szCs w:val="24"/>
          <w:lang w:bidi="hi-IN"/>
        </w:rPr>
        <w:t>–</w:t>
      </w:r>
      <w:r w:rsidR="00547B3F">
        <w:rPr>
          <w:rFonts w:ascii="Arial" w:hAnsi="Arial" w:cs="Arial"/>
          <w:sz w:val="24"/>
          <w:szCs w:val="24"/>
          <w:lang w:bidi="hi-IN"/>
        </w:rPr>
        <w:t xml:space="preserve"> </w:t>
      </w:r>
      <w:r w:rsidR="00BB135F">
        <w:rPr>
          <w:rFonts w:ascii="Arial" w:hAnsi="Arial" w:cs="Arial"/>
          <w:sz w:val="24"/>
          <w:szCs w:val="24"/>
          <w:lang w:bidi="hi-IN"/>
        </w:rPr>
        <w:t xml:space="preserve">divine couple, </w:t>
      </w:r>
      <w:proofErr w:type="spellStart"/>
      <w:r w:rsidR="00C43CD7" w:rsidRPr="003343D2">
        <w:rPr>
          <w:rFonts w:ascii="URW Palladio ITUeo" w:hAnsi="URW Palladio ITUeo" w:cs="Arial"/>
          <w:sz w:val="28"/>
          <w:szCs w:val="28"/>
          <w:lang w:bidi="hi-IN"/>
        </w:rPr>
        <w:t>Emperumān</w:t>
      </w:r>
      <w:proofErr w:type="spellEnd"/>
      <w:r w:rsidR="0041732F">
        <w:rPr>
          <w:rFonts w:ascii="URW Palladio ITUeo" w:hAnsi="URW Palladio ITUeo" w:cs="Arial"/>
          <w:sz w:val="28"/>
          <w:szCs w:val="28"/>
          <w:lang w:bidi="hi-IN"/>
        </w:rPr>
        <w:t>,</w:t>
      </w:r>
      <w:r w:rsidR="00C43CD7">
        <w:rPr>
          <w:rFonts w:ascii="Arial" w:hAnsi="Arial" w:cs="Arial"/>
          <w:sz w:val="24"/>
          <w:szCs w:val="24"/>
          <w:lang w:bidi="hi-IN"/>
        </w:rPr>
        <w:t xml:space="preserve"> </w:t>
      </w:r>
      <w:r w:rsidR="00BB135F">
        <w:rPr>
          <w:rFonts w:ascii="Arial" w:hAnsi="Arial" w:cs="Arial"/>
          <w:sz w:val="24"/>
          <w:szCs w:val="24"/>
          <w:lang w:bidi="hi-IN"/>
        </w:rPr>
        <w:t>who out of mercy</w:t>
      </w:r>
      <w:r w:rsidR="0041732F">
        <w:rPr>
          <w:rFonts w:ascii="Arial" w:hAnsi="Arial" w:cs="Arial"/>
          <w:sz w:val="24"/>
          <w:szCs w:val="24"/>
          <w:lang w:bidi="hi-IN"/>
        </w:rPr>
        <w:t>,</w:t>
      </w:r>
      <w:r w:rsidR="00BB135F">
        <w:rPr>
          <w:rFonts w:ascii="Arial" w:hAnsi="Arial" w:cs="Arial"/>
          <w:sz w:val="24"/>
          <w:szCs w:val="24"/>
          <w:lang w:bidi="hi-IN"/>
        </w:rPr>
        <w:t xml:space="preserve"> comes in front of us in </w:t>
      </w:r>
      <w:proofErr w:type="spellStart"/>
      <w:r w:rsidR="00881660" w:rsidRPr="00881660">
        <w:rPr>
          <w:rFonts w:ascii="URW Palladio ITUeo" w:hAnsi="URW Palladio ITUeo" w:cs="Arial"/>
          <w:sz w:val="28"/>
          <w:szCs w:val="28"/>
          <w:lang w:bidi="hi-IN"/>
        </w:rPr>
        <w:t>arcā</w:t>
      </w:r>
      <w:proofErr w:type="spellEnd"/>
      <w:r w:rsidR="00881660" w:rsidRPr="00881660">
        <w:rPr>
          <w:rFonts w:ascii="Arial" w:hAnsi="Arial" w:cs="Arial"/>
          <w:sz w:val="24"/>
          <w:szCs w:val="24"/>
          <w:lang w:bidi="hi-IN"/>
        </w:rPr>
        <w:t xml:space="preserve"> </w:t>
      </w:r>
      <w:r w:rsidR="00BB135F">
        <w:rPr>
          <w:rFonts w:ascii="Arial" w:hAnsi="Arial" w:cs="Arial"/>
          <w:sz w:val="24"/>
          <w:szCs w:val="24"/>
          <w:lang w:bidi="hi-IN"/>
        </w:rPr>
        <w:t xml:space="preserve">form (idol) along with His </w:t>
      </w:r>
      <w:r w:rsidR="00547B3F">
        <w:rPr>
          <w:rFonts w:ascii="Arial" w:hAnsi="Arial" w:cs="Arial"/>
          <w:sz w:val="24"/>
          <w:szCs w:val="24"/>
          <w:lang w:bidi="hi-IN"/>
        </w:rPr>
        <w:t xml:space="preserve"> </w:t>
      </w:r>
      <w:r w:rsidR="00BB135F">
        <w:rPr>
          <w:rFonts w:ascii="Arial" w:hAnsi="Arial" w:cs="Arial"/>
          <w:sz w:val="24"/>
          <w:szCs w:val="24"/>
          <w:lang w:bidi="hi-IN"/>
        </w:rPr>
        <w:t xml:space="preserve">consort (10) </w:t>
      </w:r>
      <w:proofErr w:type="spellStart"/>
      <w:r w:rsidR="00592465" w:rsidRPr="00CC6B86">
        <w:rPr>
          <w:rFonts w:ascii="URW Palladio ITUeo" w:hAnsi="URW Palladio ITUeo" w:cs="Arial"/>
          <w:sz w:val="28"/>
          <w:szCs w:val="28"/>
          <w:lang w:bidi="hi-IN"/>
        </w:rPr>
        <w:t>dāśuṣe</w:t>
      </w:r>
      <w:proofErr w:type="spellEnd"/>
      <w:r w:rsidR="00592465">
        <w:rPr>
          <w:rFonts w:ascii="Arial" w:hAnsi="Arial" w:cs="Arial"/>
          <w:sz w:val="24"/>
          <w:szCs w:val="24"/>
          <w:lang w:bidi="hi-IN"/>
        </w:rPr>
        <w:t xml:space="preserve"> </w:t>
      </w:r>
      <w:r w:rsidR="00BB135F">
        <w:rPr>
          <w:rFonts w:ascii="Arial" w:hAnsi="Arial" w:cs="Arial"/>
          <w:sz w:val="24"/>
          <w:szCs w:val="24"/>
          <w:lang w:bidi="hi-IN"/>
        </w:rPr>
        <w:t>– for me, who has surrendered</w:t>
      </w:r>
      <w:r w:rsidR="00216038">
        <w:rPr>
          <w:rFonts w:ascii="Arial" w:hAnsi="Arial" w:cs="Arial"/>
          <w:sz w:val="24"/>
          <w:szCs w:val="24"/>
          <w:lang w:bidi="hi-IN"/>
        </w:rPr>
        <w:t xml:space="preserve"> </w:t>
      </w:r>
      <w:r w:rsidR="00BB135F">
        <w:rPr>
          <w:rFonts w:ascii="Arial" w:hAnsi="Arial" w:cs="Arial"/>
          <w:sz w:val="24"/>
          <w:szCs w:val="24"/>
          <w:lang w:bidi="hi-IN"/>
        </w:rPr>
        <w:t xml:space="preserve"> </w:t>
      </w:r>
      <w:proofErr w:type="spellStart"/>
      <w:r w:rsidR="00592465" w:rsidRPr="00D52481">
        <w:rPr>
          <w:rFonts w:ascii="URW Palladio ITUeo" w:hAnsi="URW Palladio ITUeo" w:cs="Arial"/>
          <w:sz w:val="28"/>
          <w:szCs w:val="28"/>
          <w:lang w:bidi="hi-IN"/>
        </w:rPr>
        <w:t>ātmā</w:t>
      </w:r>
      <w:proofErr w:type="spellEnd"/>
      <w:r w:rsidR="00592465" w:rsidRPr="00D52481">
        <w:rPr>
          <w:rFonts w:ascii="Arial" w:hAnsi="Arial" w:cs="Arial"/>
          <w:sz w:val="24"/>
          <w:szCs w:val="24"/>
          <w:lang w:bidi="hi-IN"/>
        </w:rPr>
        <w:t xml:space="preserve"> </w:t>
      </w:r>
      <w:r w:rsidR="00BB135F">
        <w:rPr>
          <w:rFonts w:ascii="Arial" w:hAnsi="Arial" w:cs="Arial"/>
          <w:sz w:val="24"/>
          <w:szCs w:val="24"/>
          <w:lang w:bidi="hi-IN"/>
        </w:rPr>
        <w:t xml:space="preserve">and all belongings (12) </w:t>
      </w:r>
      <w:proofErr w:type="spellStart"/>
      <w:r w:rsidR="00216038" w:rsidRPr="00CC6B86">
        <w:rPr>
          <w:rFonts w:ascii="URW Palladio ITUeo" w:hAnsi="URW Palladio ITUeo" w:cs="Arial"/>
          <w:sz w:val="28"/>
          <w:szCs w:val="28"/>
          <w:lang w:bidi="hi-IN"/>
        </w:rPr>
        <w:t>mayaḥ</w:t>
      </w:r>
      <w:proofErr w:type="spellEnd"/>
      <w:r w:rsidR="00216038">
        <w:rPr>
          <w:rFonts w:ascii="Arial" w:hAnsi="Arial" w:cs="Arial"/>
          <w:sz w:val="24"/>
          <w:szCs w:val="24"/>
          <w:lang w:bidi="hi-IN"/>
        </w:rPr>
        <w:t xml:space="preserve"> </w:t>
      </w:r>
      <w:r w:rsidR="00BB135F">
        <w:rPr>
          <w:rFonts w:ascii="Arial" w:hAnsi="Arial" w:cs="Arial"/>
          <w:sz w:val="24"/>
          <w:szCs w:val="24"/>
          <w:lang w:bidi="hi-IN"/>
        </w:rPr>
        <w:t xml:space="preserve">–as the means and end and be the reason for eternal bliss (11) </w:t>
      </w:r>
      <w:proofErr w:type="spellStart"/>
      <w:r w:rsidR="007A3C64" w:rsidRPr="00CC6B86">
        <w:rPr>
          <w:rFonts w:ascii="URW Palladio ITUeo" w:hAnsi="URW Palladio ITUeo" w:cs="Arial"/>
          <w:sz w:val="28"/>
          <w:szCs w:val="28"/>
          <w:lang w:bidi="hi-IN"/>
        </w:rPr>
        <w:t>bhavatām</w:t>
      </w:r>
      <w:proofErr w:type="spellEnd"/>
      <w:r w:rsidR="007A3C64">
        <w:rPr>
          <w:rFonts w:ascii="URW Palladio ITUeo" w:hAnsi="URW Palladio ITUeo" w:cs="Arial"/>
          <w:sz w:val="28"/>
          <w:szCs w:val="28"/>
          <w:lang w:bidi="hi-IN"/>
        </w:rPr>
        <w:t xml:space="preserve"> </w:t>
      </w:r>
      <w:r w:rsidR="00BB135F">
        <w:rPr>
          <w:rFonts w:ascii="Arial" w:hAnsi="Arial" w:cs="Arial"/>
          <w:sz w:val="24"/>
          <w:szCs w:val="24"/>
          <w:lang w:bidi="hi-IN"/>
        </w:rPr>
        <w:t>-  should become.</w:t>
      </w:r>
    </w:p>
    <w:p w:rsidR="00BB135F" w:rsidRDefault="00D9437E" w:rsidP="00BE2655">
      <w:pPr>
        <w:jc w:val="both"/>
        <w:rPr>
          <w:rFonts w:ascii="Arial" w:hAnsi="Arial" w:cs="Arial"/>
          <w:sz w:val="24"/>
          <w:szCs w:val="24"/>
          <w:lang w:bidi="hi-IN"/>
        </w:rPr>
      </w:pPr>
      <w:r>
        <w:rPr>
          <w:rFonts w:ascii="Arial" w:hAnsi="Arial" w:cs="Arial"/>
          <w:sz w:val="24"/>
          <w:szCs w:val="24"/>
          <w:lang w:bidi="hi-IN"/>
        </w:rPr>
        <w:t>(</w:t>
      </w:r>
      <w:r w:rsidR="00BB135F">
        <w:rPr>
          <w:rFonts w:ascii="Arial" w:hAnsi="Arial" w:cs="Arial"/>
          <w:sz w:val="24"/>
          <w:szCs w:val="24"/>
          <w:lang w:bidi="hi-IN"/>
        </w:rPr>
        <w:t xml:space="preserve">Now itself, </w:t>
      </w:r>
      <w:proofErr w:type="spellStart"/>
      <w:r>
        <w:rPr>
          <w:rFonts w:ascii="URW Palladio ITUeo" w:hAnsi="URW Palladio ITUeo" w:cs="Arial"/>
          <w:sz w:val="28"/>
          <w:szCs w:val="28"/>
          <w:lang w:bidi="hi-IN"/>
        </w:rPr>
        <w:t>P</w:t>
      </w:r>
      <w:r w:rsidRPr="007F4D10">
        <w:rPr>
          <w:rFonts w:ascii="URW Palladio ITUeo" w:hAnsi="URW Palladio ITUeo" w:cs="Arial"/>
          <w:sz w:val="28"/>
          <w:szCs w:val="28"/>
          <w:lang w:bidi="hi-IN"/>
        </w:rPr>
        <w:t>eriya</w:t>
      </w:r>
      <w:proofErr w:type="spellEnd"/>
      <w:r w:rsidRPr="007F4D10">
        <w:rPr>
          <w:rFonts w:ascii="URW Palladio ITUeo" w:hAnsi="URW Palladio ITUeo" w:cs="Arial"/>
          <w:sz w:val="28"/>
          <w:szCs w:val="28"/>
          <w:lang w:bidi="hi-IN"/>
        </w:rPr>
        <w:t xml:space="preserve"> </w:t>
      </w:r>
      <w:proofErr w:type="spellStart"/>
      <w:r>
        <w:rPr>
          <w:rFonts w:ascii="URW Palladio ITUeo" w:hAnsi="URW Palladio ITUeo" w:cs="Arial"/>
          <w:sz w:val="28"/>
          <w:szCs w:val="28"/>
          <w:lang w:bidi="hi-IN"/>
        </w:rPr>
        <w:t>P</w:t>
      </w:r>
      <w:r w:rsidRPr="007F4D10">
        <w:rPr>
          <w:rFonts w:ascii="URW Palladio ITUeo" w:hAnsi="URW Palladio ITUeo" w:cs="Arial"/>
          <w:sz w:val="28"/>
          <w:szCs w:val="28"/>
          <w:lang w:bidi="hi-IN"/>
        </w:rPr>
        <w:t>irāṭṭi</w:t>
      </w:r>
      <w:proofErr w:type="spellEnd"/>
      <w:r w:rsidR="00BB135F">
        <w:rPr>
          <w:rFonts w:ascii="Arial" w:hAnsi="Arial" w:cs="Arial"/>
          <w:sz w:val="24"/>
          <w:szCs w:val="24"/>
          <w:lang w:bidi="hi-IN"/>
        </w:rPr>
        <w:t xml:space="preserve"> should recommend our </w:t>
      </w:r>
      <w:proofErr w:type="spellStart"/>
      <w:r w:rsidRPr="00634B50">
        <w:rPr>
          <w:rFonts w:ascii="URW Palladio ITUeo" w:hAnsi="URW Palladio ITUeo" w:cs="Arial"/>
          <w:sz w:val="28"/>
          <w:szCs w:val="28"/>
          <w:lang w:bidi="hi-IN"/>
        </w:rPr>
        <w:t>śaraṇāgati</w:t>
      </w:r>
      <w:proofErr w:type="spellEnd"/>
      <w:r>
        <w:rPr>
          <w:rFonts w:ascii="Arial" w:hAnsi="Arial" w:cs="Arial"/>
          <w:sz w:val="24"/>
          <w:szCs w:val="24"/>
          <w:lang w:bidi="hi-IN"/>
        </w:rPr>
        <w:t xml:space="preserve"> </w:t>
      </w:r>
      <w:r w:rsidR="00BB135F">
        <w:rPr>
          <w:rFonts w:ascii="Arial" w:hAnsi="Arial" w:cs="Arial"/>
          <w:sz w:val="24"/>
          <w:szCs w:val="24"/>
          <w:lang w:bidi="hi-IN"/>
        </w:rPr>
        <w:t xml:space="preserve">towards </w:t>
      </w:r>
      <w:proofErr w:type="spellStart"/>
      <w:r w:rsidR="00C43CD7" w:rsidRPr="003343D2">
        <w:rPr>
          <w:rFonts w:ascii="URW Palladio ITUeo" w:hAnsi="URW Palladio ITUeo" w:cs="Arial"/>
          <w:sz w:val="28"/>
          <w:szCs w:val="28"/>
          <w:lang w:bidi="hi-IN"/>
        </w:rPr>
        <w:t>Emperumān</w:t>
      </w:r>
      <w:proofErr w:type="spellEnd"/>
      <w:r w:rsidR="00C43CD7">
        <w:rPr>
          <w:rFonts w:ascii="Arial" w:hAnsi="Arial" w:cs="Arial"/>
          <w:sz w:val="24"/>
          <w:szCs w:val="24"/>
          <w:lang w:bidi="hi-IN"/>
        </w:rPr>
        <w:t xml:space="preserve"> </w:t>
      </w:r>
      <w:r w:rsidR="00BB135F">
        <w:rPr>
          <w:rFonts w:ascii="Arial" w:hAnsi="Arial" w:cs="Arial"/>
          <w:sz w:val="24"/>
          <w:szCs w:val="24"/>
          <w:lang w:bidi="hi-IN"/>
        </w:rPr>
        <w:t xml:space="preserve">wishing to serve Him, who is surrounded by </w:t>
      </w:r>
      <w:proofErr w:type="spellStart"/>
      <w:r w:rsidRPr="002A4223">
        <w:rPr>
          <w:rFonts w:ascii="URW Palladio ITUeo" w:hAnsi="URW Palladio ITUeo" w:cs="Arial"/>
          <w:sz w:val="28"/>
          <w:szCs w:val="28"/>
          <w:lang w:bidi="hi-IN"/>
        </w:rPr>
        <w:t>devās</w:t>
      </w:r>
      <w:proofErr w:type="spellEnd"/>
      <w:r w:rsidR="00BB135F">
        <w:rPr>
          <w:rFonts w:ascii="Arial" w:hAnsi="Arial" w:cs="Arial"/>
          <w:sz w:val="24"/>
          <w:szCs w:val="24"/>
          <w:lang w:bidi="hi-IN"/>
        </w:rPr>
        <w:t xml:space="preserve">, in the recommendatory capacity. </w:t>
      </w:r>
      <w:proofErr w:type="spellStart"/>
      <w:r w:rsidR="00C43CD7" w:rsidRPr="003343D2">
        <w:rPr>
          <w:rFonts w:ascii="URW Palladio ITUeo" w:hAnsi="URW Palladio ITUeo" w:cs="Arial"/>
          <w:sz w:val="28"/>
          <w:szCs w:val="28"/>
          <w:lang w:bidi="hi-IN"/>
        </w:rPr>
        <w:t>Emperumān</w:t>
      </w:r>
      <w:proofErr w:type="spellEnd"/>
      <w:r w:rsidR="00BB135F">
        <w:rPr>
          <w:rFonts w:ascii="Arial" w:hAnsi="Arial" w:cs="Arial"/>
          <w:sz w:val="24"/>
          <w:szCs w:val="24"/>
          <w:lang w:bidi="hi-IN"/>
        </w:rPr>
        <w:t>, who out of great mercy towards us, exist</w:t>
      </w:r>
      <w:r w:rsidR="00504762">
        <w:rPr>
          <w:rFonts w:ascii="Arial" w:hAnsi="Arial" w:cs="Arial"/>
          <w:sz w:val="24"/>
          <w:szCs w:val="24"/>
          <w:lang w:bidi="hi-IN"/>
        </w:rPr>
        <w:t>s</w:t>
      </w:r>
      <w:r w:rsidR="00BB135F">
        <w:rPr>
          <w:rFonts w:ascii="Arial" w:hAnsi="Arial" w:cs="Arial"/>
          <w:sz w:val="24"/>
          <w:szCs w:val="24"/>
          <w:lang w:bidi="hi-IN"/>
        </w:rPr>
        <w:t xml:space="preserve"> in front of us in idol form along with </w:t>
      </w:r>
      <w:proofErr w:type="spellStart"/>
      <w:r w:rsidR="00504762">
        <w:rPr>
          <w:rFonts w:ascii="URW Palladio ITUeo" w:hAnsi="URW Palladio ITUeo" w:cs="Arial"/>
          <w:sz w:val="28"/>
          <w:szCs w:val="28"/>
          <w:lang w:bidi="hi-IN"/>
        </w:rPr>
        <w:t>P</w:t>
      </w:r>
      <w:r w:rsidR="00504762" w:rsidRPr="007F4D10">
        <w:rPr>
          <w:rFonts w:ascii="URW Palladio ITUeo" w:hAnsi="URW Palladio ITUeo" w:cs="Arial"/>
          <w:sz w:val="28"/>
          <w:szCs w:val="28"/>
          <w:lang w:bidi="hi-IN"/>
        </w:rPr>
        <w:t>irāṭṭi</w:t>
      </w:r>
      <w:proofErr w:type="spellEnd"/>
      <w:r w:rsidR="00504762">
        <w:rPr>
          <w:rFonts w:ascii="Arial" w:hAnsi="Arial" w:cs="Arial"/>
          <w:sz w:val="24"/>
          <w:szCs w:val="24"/>
          <w:lang w:bidi="hi-IN"/>
        </w:rPr>
        <w:t xml:space="preserve"> </w:t>
      </w:r>
      <w:r w:rsidR="00BB135F">
        <w:rPr>
          <w:rFonts w:ascii="Arial" w:hAnsi="Arial" w:cs="Arial"/>
          <w:sz w:val="24"/>
          <w:szCs w:val="24"/>
          <w:lang w:bidi="hi-IN"/>
        </w:rPr>
        <w:t xml:space="preserve">should become the </w:t>
      </w:r>
      <w:proofErr w:type="spellStart"/>
      <w:r w:rsidR="00BB135F" w:rsidRPr="00504762">
        <w:rPr>
          <w:rFonts w:ascii="Arial" w:hAnsi="Arial" w:cs="Arial"/>
          <w:i/>
          <w:iCs/>
          <w:sz w:val="24"/>
          <w:szCs w:val="24"/>
          <w:lang w:bidi="hi-IN"/>
        </w:rPr>
        <w:t>summum</w:t>
      </w:r>
      <w:proofErr w:type="spellEnd"/>
      <w:r w:rsidR="00BB135F" w:rsidRPr="00504762">
        <w:rPr>
          <w:rFonts w:ascii="Arial" w:hAnsi="Arial" w:cs="Arial"/>
          <w:i/>
          <w:iCs/>
          <w:sz w:val="24"/>
          <w:szCs w:val="24"/>
          <w:lang w:bidi="hi-IN"/>
        </w:rPr>
        <w:t xml:space="preserve"> </w:t>
      </w:r>
      <w:proofErr w:type="spellStart"/>
      <w:r w:rsidR="00BB135F" w:rsidRPr="00504762">
        <w:rPr>
          <w:rFonts w:ascii="Arial" w:hAnsi="Arial" w:cs="Arial"/>
          <w:i/>
          <w:iCs/>
          <w:sz w:val="24"/>
          <w:szCs w:val="24"/>
          <w:lang w:bidi="hi-IN"/>
        </w:rPr>
        <w:t>bonum</w:t>
      </w:r>
      <w:proofErr w:type="spellEnd"/>
      <w:r w:rsidR="00BB135F">
        <w:rPr>
          <w:rFonts w:ascii="Arial" w:hAnsi="Arial" w:cs="Arial"/>
          <w:sz w:val="24"/>
          <w:szCs w:val="24"/>
          <w:lang w:bidi="hi-IN"/>
        </w:rPr>
        <w:t xml:space="preserve"> to bring me, the surrendered, eternal bliss.</w:t>
      </w:r>
      <w:r>
        <w:rPr>
          <w:rFonts w:ascii="Arial" w:hAnsi="Arial" w:cs="Arial"/>
          <w:sz w:val="24"/>
          <w:szCs w:val="24"/>
          <w:lang w:bidi="hi-IN"/>
        </w:rPr>
        <w:t>)</w:t>
      </w:r>
    </w:p>
    <w:sectPr w:rsidR="00BB135F" w:rsidSect="00A44D3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333" w:rsidRDefault="00270333" w:rsidP="00973AC6">
      <w:pPr>
        <w:spacing w:after="0" w:line="240" w:lineRule="auto"/>
      </w:pPr>
      <w:r>
        <w:separator/>
      </w:r>
    </w:p>
  </w:endnote>
  <w:endnote w:type="continuationSeparator" w:id="0">
    <w:p w:rsidR="00270333" w:rsidRDefault="00270333" w:rsidP="00973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 Palladio ITUeo">
    <w:panose1 w:val="02000503060000020004"/>
    <w:charset w:val="00"/>
    <w:family w:val="auto"/>
    <w:pitch w:val="variable"/>
    <w:sig w:usb0="A0000047" w:usb1="00000000" w:usb2="00000000" w:usb3="00000000" w:csb0="00000111"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Sanskrit 2003">
    <w:panose1 w:val="00000000000000000000"/>
    <w:charset w:val="00"/>
    <w:family w:val="auto"/>
    <w:pitch w:val="variable"/>
    <w:sig w:usb0="A000A007"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333" w:rsidRDefault="00270333" w:rsidP="00973AC6">
      <w:pPr>
        <w:spacing w:after="0" w:line="240" w:lineRule="auto"/>
      </w:pPr>
      <w:r>
        <w:separator/>
      </w:r>
    </w:p>
  </w:footnote>
  <w:footnote w:type="continuationSeparator" w:id="0">
    <w:p w:rsidR="00270333" w:rsidRDefault="00270333" w:rsidP="00973A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5BB1"/>
    <w:multiLevelType w:val="hybridMultilevel"/>
    <w:tmpl w:val="50E4B55A"/>
    <w:lvl w:ilvl="0" w:tplc="297A99F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322712"/>
    <w:multiLevelType w:val="hybridMultilevel"/>
    <w:tmpl w:val="B784F4F0"/>
    <w:lvl w:ilvl="0" w:tplc="F7D69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61A60"/>
    <w:multiLevelType w:val="hybridMultilevel"/>
    <w:tmpl w:val="3EACAEAC"/>
    <w:lvl w:ilvl="0" w:tplc="749E6E2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36809"/>
    <w:multiLevelType w:val="hybridMultilevel"/>
    <w:tmpl w:val="6A5A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E1687"/>
    <w:multiLevelType w:val="hybridMultilevel"/>
    <w:tmpl w:val="647C7316"/>
    <w:lvl w:ilvl="0" w:tplc="1C60F9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F62C30"/>
    <w:multiLevelType w:val="hybridMultilevel"/>
    <w:tmpl w:val="C53C1B40"/>
    <w:lvl w:ilvl="0" w:tplc="EC0ADC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112C8"/>
    <w:multiLevelType w:val="hybridMultilevel"/>
    <w:tmpl w:val="5FD03C8E"/>
    <w:lvl w:ilvl="0" w:tplc="9432C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4684"/>
    <w:multiLevelType w:val="hybridMultilevel"/>
    <w:tmpl w:val="E856C6E4"/>
    <w:lvl w:ilvl="0" w:tplc="8DE4EC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652A3"/>
    <w:multiLevelType w:val="hybridMultilevel"/>
    <w:tmpl w:val="BFF6E948"/>
    <w:lvl w:ilvl="0" w:tplc="2E3ABB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D0184F"/>
    <w:multiLevelType w:val="hybridMultilevel"/>
    <w:tmpl w:val="76784D5E"/>
    <w:lvl w:ilvl="0" w:tplc="822AFB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0BE1443"/>
    <w:multiLevelType w:val="hybridMultilevel"/>
    <w:tmpl w:val="5AEC9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90076C"/>
    <w:multiLevelType w:val="hybridMultilevel"/>
    <w:tmpl w:val="C78A9818"/>
    <w:lvl w:ilvl="0" w:tplc="FF2CE9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AA6BFA"/>
    <w:multiLevelType w:val="hybridMultilevel"/>
    <w:tmpl w:val="093230AA"/>
    <w:lvl w:ilvl="0" w:tplc="D48EF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D97C61"/>
    <w:multiLevelType w:val="hybridMultilevel"/>
    <w:tmpl w:val="55609F94"/>
    <w:lvl w:ilvl="0" w:tplc="72D256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694081F"/>
    <w:multiLevelType w:val="hybridMultilevel"/>
    <w:tmpl w:val="E9A4BAB8"/>
    <w:lvl w:ilvl="0" w:tplc="F22E7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C1F418E"/>
    <w:multiLevelType w:val="hybridMultilevel"/>
    <w:tmpl w:val="31EEF200"/>
    <w:lvl w:ilvl="0" w:tplc="1FEE76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E365B1B"/>
    <w:multiLevelType w:val="hybridMultilevel"/>
    <w:tmpl w:val="845AF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726647"/>
    <w:multiLevelType w:val="hybridMultilevel"/>
    <w:tmpl w:val="02DAE3E2"/>
    <w:lvl w:ilvl="0" w:tplc="85E64D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BA4C9C"/>
    <w:multiLevelType w:val="hybridMultilevel"/>
    <w:tmpl w:val="721E685E"/>
    <w:lvl w:ilvl="0" w:tplc="09100B4A">
      <w:numFmt w:val="bullet"/>
      <w:lvlText w:val="-"/>
      <w:lvlJc w:val="left"/>
      <w:pPr>
        <w:ind w:left="720" w:hanging="360"/>
      </w:pPr>
      <w:rPr>
        <w:rFonts w:ascii="Arial" w:eastAsia="Calibr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95F024E"/>
    <w:multiLevelType w:val="hybridMultilevel"/>
    <w:tmpl w:val="E7B24CE6"/>
    <w:lvl w:ilvl="0" w:tplc="83024B44">
      <w:start w:val="18"/>
      <w:numFmt w:val="bullet"/>
      <w:lvlText w:val="-"/>
      <w:lvlJc w:val="left"/>
      <w:pPr>
        <w:ind w:left="720" w:hanging="360"/>
      </w:pPr>
      <w:rPr>
        <w:rFonts w:ascii="URW Palladio ITUeo" w:eastAsia="Calibri" w:hAnsi="URW Palladio ITUeo"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A7E5076"/>
    <w:multiLevelType w:val="hybridMultilevel"/>
    <w:tmpl w:val="2932BF8E"/>
    <w:lvl w:ilvl="0" w:tplc="82046A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6B064F"/>
    <w:multiLevelType w:val="hybridMultilevel"/>
    <w:tmpl w:val="9C82AF16"/>
    <w:lvl w:ilvl="0" w:tplc="4ACCE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9362BA"/>
    <w:multiLevelType w:val="hybridMultilevel"/>
    <w:tmpl w:val="CA386BEC"/>
    <w:lvl w:ilvl="0" w:tplc="9AF89D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634C7F"/>
    <w:multiLevelType w:val="hybridMultilevel"/>
    <w:tmpl w:val="3D3C7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E771E75"/>
    <w:multiLevelType w:val="hybridMultilevel"/>
    <w:tmpl w:val="9D2C3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B66371"/>
    <w:multiLevelType w:val="hybridMultilevel"/>
    <w:tmpl w:val="8A6E3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E94F41"/>
    <w:multiLevelType w:val="hybridMultilevel"/>
    <w:tmpl w:val="719289C0"/>
    <w:lvl w:ilvl="0" w:tplc="1E2A9B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CB6733"/>
    <w:multiLevelType w:val="hybridMultilevel"/>
    <w:tmpl w:val="A1164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74375E"/>
    <w:multiLevelType w:val="hybridMultilevel"/>
    <w:tmpl w:val="7E121466"/>
    <w:lvl w:ilvl="0" w:tplc="2B0496F4">
      <w:start w:val="1"/>
      <w:numFmt w:val="decimal"/>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14"/>
  </w:num>
  <w:num w:numId="3">
    <w:abstractNumId w:val="8"/>
  </w:num>
  <w:num w:numId="4">
    <w:abstractNumId w:val="15"/>
  </w:num>
  <w:num w:numId="5">
    <w:abstractNumId w:val="17"/>
  </w:num>
  <w:num w:numId="6">
    <w:abstractNumId w:val="2"/>
  </w:num>
  <w:num w:numId="7">
    <w:abstractNumId w:val="0"/>
  </w:num>
  <w:num w:numId="8">
    <w:abstractNumId w:val="13"/>
  </w:num>
  <w:num w:numId="9">
    <w:abstractNumId w:val="19"/>
  </w:num>
  <w:num w:numId="10">
    <w:abstractNumId w:val="18"/>
  </w:num>
  <w:num w:numId="11">
    <w:abstractNumId w:val="5"/>
  </w:num>
  <w:num w:numId="12">
    <w:abstractNumId w:val="26"/>
  </w:num>
  <w:num w:numId="13">
    <w:abstractNumId w:val="10"/>
  </w:num>
  <w:num w:numId="14">
    <w:abstractNumId w:val="11"/>
  </w:num>
  <w:num w:numId="15">
    <w:abstractNumId w:val="12"/>
  </w:num>
  <w:num w:numId="16">
    <w:abstractNumId w:val="20"/>
  </w:num>
  <w:num w:numId="17">
    <w:abstractNumId w:val="16"/>
  </w:num>
  <w:num w:numId="18">
    <w:abstractNumId w:val="4"/>
  </w:num>
  <w:num w:numId="19">
    <w:abstractNumId w:val="1"/>
  </w:num>
  <w:num w:numId="20">
    <w:abstractNumId w:val="28"/>
  </w:num>
  <w:num w:numId="21">
    <w:abstractNumId w:val="9"/>
  </w:num>
  <w:num w:numId="22">
    <w:abstractNumId w:val="27"/>
  </w:num>
  <w:num w:numId="23">
    <w:abstractNumId w:val="7"/>
  </w:num>
  <w:num w:numId="24">
    <w:abstractNumId w:val="6"/>
  </w:num>
  <w:num w:numId="25">
    <w:abstractNumId w:val="3"/>
  </w:num>
  <w:num w:numId="26">
    <w:abstractNumId w:val="24"/>
  </w:num>
  <w:num w:numId="27">
    <w:abstractNumId w:val="22"/>
  </w:num>
  <w:num w:numId="28">
    <w:abstractNumId w:val="2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1428"/>
    <w:rsid w:val="00003834"/>
    <w:rsid w:val="00003DCA"/>
    <w:rsid w:val="00004B25"/>
    <w:rsid w:val="000055DB"/>
    <w:rsid w:val="00005EA6"/>
    <w:rsid w:val="00006C16"/>
    <w:rsid w:val="00006DB5"/>
    <w:rsid w:val="00006DD6"/>
    <w:rsid w:val="0001004D"/>
    <w:rsid w:val="00010B05"/>
    <w:rsid w:val="00010E69"/>
    <w:rsid w:val="00011898"/>
    <w:rsid w:val="00011CB5"/>
    <w:rsid w:val="00011DA3"/>
    <w:rsid w:val="00013118"/>
    <w:rsid w:val="00013D6E"/>
    <w:rsid w:val="00014874"/>
    <w:rsid w:val="00014C8F"/>
    <w:rsid w:val="00015414"/>
    <w:rsid w:val="00015DDF"/>
    <w:rsid w:val="00021575"/>
    <w:rsid w:val="00022791"/>
    <w:rsid w:val="00023466"/>
    <w:rsid w:val="00023FDD"/>
    <w:rsid w:val="000244D8"/>
    <w:rsid w:val="0002723D"/>
    <w:rsid w:val="0002750E"/>
    <w:rsid w:val="00027A27"/>
    <w:rsid w:val="00031229"/>
    <w:rsid w:val="000338AA"/>
    <w:rsid w:val="000339C9"/>
    <w:rsid w:val="00033DAD"/>
    <w:rsid w:val="00034CE9"/>
    <w:rsid w:val="00034DA8"/>
    <w:rsid w:val="000350AE"/>
    <w:rsid w:val="0003630A"/>
    <w:rsid w:val="00036BF4"/>
    <w:rsid w:val="00037204"/>
    <w:rsid w:val="00037E03"/>
    <w:rsid w:val="00041B46"/>
    <w:rsid w:val="00042DED"/>
    <w:rsid w:val="000436AC"/>
    <w:rsid w:val="00044FF7"/>
    <w:rsid w:val="00044FFD"/>
    <w:rsid w:val="000451FB"/>
    <w:rsid w:val="0004544C"/>
    <w:rsid w:val="0004569F"/>
    <w:rsid w:val="00045EFF"/>
    <w:rsid w:val="00047470"/>
    <w:rsid w:val="00047D75"/>
    <w:rsid w:val="00053CCE"/>
    <w:rsid w:val="00055A08"/>
    <w:rsid w:val="00056025"/>
    <w:rsid w:val="00056357"/>
    <w:rsid w:val="00056731"/>
    <w:rsid w:val="00056757"/>
    <w:rsid w:val="0005712C"/>
    <w:rsid w:val="00057B42"/>
    <w:rsid w:val="00061713"/>
    <w:rsid w:val="00062A05"/>
    <w:rsid w:val="00062BA0"/>
    <w:rsid w:val="00062D3F"/>
    <w:rsid w:val="00063291"/>
    <w:rsid w:val="00063BE4"/>
    <w:rsid w:val="000650EF"/>
    <w:rsid w:val="00065439"/>
    <w:rsid w:val="00066013"/>
    <w:rsid w:val="00066551"/>
    <w:rsid w:val="00066711"/>
    <w:rsid w:val="000667E6"/>
    <w:rsid w:val="00067014"/>
    <w:rsid w:val="000701EC"/>
    <w:rsid w:val="000721CD"/>
    <w:rsid w:val="00072B39"/>
    <w:rsid w:val="00072DC8"/>
    <w:rsid w:val="00073288"/>
    <w:rsid w:val="000739A3"/>
    <w:rsid w:val="0007480B"/>
    <w:rsid w:val="00074B5B"/>
    <w:rsid w:val="00074DFC"/>
    <w:rsid w:val="00075A62"/>
    <w:rsid w:val="00075BAE"/>
    <w:rsid w:val="00076449"/>
    <w:rsid w:val="00076E51"/>
    <w:rsid w:val="00077770"/>
    <w:rsid w:val="00077B5A"/>
    <w:rsid w:val="0008012C"/>
    <w:rsid w:val="00081869"/>
    <w:rsid w:val="000820A9"/>
    <w:rsid w:val="00082D1C"/>
    <w:rsid w:val="00083168"/>
    <w:rsid w:val="000831D3"/>
    <w:rsid w:val="00083AA3"/>
    <w:rsid w:val="00083C32"/>
    <w:rsid w:val="0008444A"/>
    <w:rsid w:val="00084831"/>
    <w:rsid w:val="00086867"/>
    <w:rsid w:val="00087463"/>
    <w:rsid w:val="00087576"/>
    <w:rsid w:val="000878EC"/>
    <w:rsid w:val="000900CF"/>
    <w:rsid w:val="00090E12"/>
    <w:rsid w:val="00093464"/>
    <w:rsid w:val="000942F9"/>
    <w:rsid w:val="000945BD"/>
    <w:rsid w:val="000961FD"/>
    <w:rsid w:val="00096488"/>
    <w:rsid w:val="000964A3"/>
    <w:rsid w:val="00097B90"/>
    <w:rsid w:val="00097CE7"/>
    <w:rsid w:val="000A1EF6"/>
    <w:rsid w:val="000A38A6"/>
    <w:rsid w:val="000A3931"/>
    <w:rsid w:val="000A4E14"/>
    <w:rsid w:val="000A67C7"/>
    <w:rsid w:val="000A7373"/>
    <w:rsid w:val="000A7E8D"/>
    <w:rsid w:val="000B052C"/>
    <w:rsid w:val="000B257F"/>
    <w:rsid w:val="000B3008"/>
    <w:rsid w:val="000B3389"/>
    <w:rsid w:val="000B38AF"/>
    <w:rsid w:val="000B3F76"/>
    <w:rsid w:val="000B4783"/>
    <w:rsid w:val="000B50D1"/>
    <w:rsid w:val="000B5AA4"/>
    <w:rsid w:val="000B66B7"/>
    <w:rsid w:val="000B6A19"/>
    <w:rsid w:val="000B6C1E"/>
    <w:rsid w:val="000C0241"/>
    <w:rsid w:val="000C0C36"/>
    <w:rsid w:val="000C2443"/>
    <w:rsid w:val="000C3367"/>
    <w:rsid w:val="000C35E9"/>
    <w:rsid w:val="000C3CE9"/>
    <w:rsid w:val="000C3E26"/>
    <w:rsid w:val="000C53D9"/>
    <w:rsid w:val="000C5F85"/>
    <w:rsid w:val="000C65AF"/>
    <w:rsid w:val="000C6ABD"/>
    <w:rsid w:val="000D1034"/>
    <w:rsid w:val="000D147C"/>
    <w:rsid w:val="000D158F"/>
    <w:rsid w:val="000D1E44"/>
    <w:rsid w:val="000D33FB"/>
    <w:rsid w:val="000D432F"/>
    <w:rsid w:val="000D4DBE"/>
    <w:rsid w:val="000D58FD"/>
    <w:rsid w:val="000D5933"/>
    <w:rsid w:val="000D5D68"/>
    <w:rsid w:val="000D6583"/>
    <w:rsid w:val="000D6701"/>
    <w:rsid w:val="000D729C"/>
    <w:rsid w:val="000D73DA"/>
    <w:rsid w:val="000E2162"/>
    <w:rsid w:val="000E56B9"/>
    <w:rsid w:val="000E64AF"/>
    <w:rsid w:val="000E6B8C"/>
    <w:rsid w:val="000E6EB0"/>
    <w:rsid w:val="000E6FE1"/>
    <w:rsid w:val="000F0BCD"/>
    <w:rsid w:val="000F4E25"/>
    <w:rsid w:val="000F5EDB"/>
    <w:rsid w:val="000F64A6"/>
    <w:rsid w:val="00100413"/>
    <w:rsid w:val="00100AB0"/>
    <w:rsid w:val="00100DDF"/>
    <w:rsid w:val="00102640"/>
    <w:rsid w:val="001048E5"/>
    <w:rsid w:val="001056DD"/>
    <w:rsid w:val="00105797"/>
    <w:rsid w:val="001058B5"/>
    <w:rsid w:val="0010618B"/>
    <w:rsid w:val="00110A4B"/>
    <w:rsid w:val="00111937"/>
    <w:rsid w:val="00111A1D"/>
    <w:rsid w:val="00111E80"/>
    <w:rsid w:val="00112D90"/>
    <w:rsid w:val="00115112"/>
    <w:rsid w:val="001154E6"/>
    <w:rsid w:val="00115774"/>
    <w:rsid w:val="00115E22"/>
    <w:rsid w:val="00116337"/>
    <w:rsid w:val="001174BD"/>
    <w:rsid w:val="00117E64"/>
    <w:rsid w:val="00120369"/>
    <w:rsid w:val="00120B5A"/>
    <w:rsid w:val="00120DFD"/>
    <w:rsid w:val="00121194"/>
    <w:rsid w:val="0012129C"/>
    <w:rsid w:val="001229BA"/>
    <w:rsid w:val="0012424C"/>
    <w:rsid w:val="00125307"/>
    <w:rsid w:val="00125AD8"/>
    <w:rsid w:val="0012613E"/>
    <w:rsid w:val="00126347"/>
    <w:rsid w:val="001265F4"/>
    <w:rsid w:val="00126DB4"/>
    <w:rsid w:val="001271AD"/>
    <w:rsid w:val="00130EF7"/>
    <w:rsid w:val="001310C8"/>
    <w:rsid w:val="001324A6"/>
    <w:rsid w:val="00132847"/>
    <w:rsid w:val="0013360E"/>
    <w:rsid w:val="001337BB"/>
    <w:rsid w:val="0013587E"/>
    <w:rsid w:val="00135D65"/>
    <w:rsid w:val="0013670C"/>
    <w:rsid w:val="00137728"/>
    <w:rsid w:val="00137886"/>
    <w:rsid w:val="0013788F"/>
    <w:rsid w:val="00137AAA"/>
    <w:rsid w:val="00137AEC"/>
    <w:rsid w:val="00140397"/>
    <w:rsid w:val="00141193"/>
    <w:rsid w:val="00141F8C"/>
    <w:rsid w:val="00142E05"/>
    <w:rsid w:val="00143F72"/>
    <w:rsid w:val="00144C45"/>
    <w:rsid w:val="00145B05"/>
    <w:rsid w:val="00145B35"/>
    <w:rsid w:val="00147F16"/>
    <w:rsid w:val="00151649"/>
    <w:rsid w:val="001516CE"/>
    <w:rsid w:val="00151B48"/>
    <w:rsid w:val="00151E7E"/>
    <w:rsid w:val="00152426"/>
    <w:rsid w:val="00153665"/>
    <w:rsid w:val="001538E1"/>
    <w:rsid w:val="0015414A"/>
    <w:rsid w:val="00155258"/>
    <w:rsid w:val="00155868"/>
    <w:rsid w:val="001559BB"/>
    <w:rsid w:val="00155E33"/>
    <w:rsid w:val="00157A30"/>
    <w:rsid w:val="00160442"/>
    <w:rsid w:val="001608E2"/>
    <w:rsid w:val="00160BDE"/>
    <w:rsid w:val="001622C2"/>
    <w:rsid w:val="00162CC2"/>
    <w:rsid w:val="001643B7"/>
    <w:rsid w:val="00164BC9"/>
    <w:rsid w:val="00164C90"/>
    <w:rsid w:val="00165714"/>
    <w:rsid w:val="001663E6"/>
    <w:rsid w:val="001666C6"/>
    <w:rsid w:val="00167F24"/>
    <w:rsid w:val="00167F6E"/>
    <w:rsid w:val="00170E96"/>
    <w:rsid w:val="00170FB0"/>
    <w:rsid w:val="00171CAE"/>
    <w:rsid w:val="00173271"/>
    <w:rsid w:val="00173C98"/>
    <w:rsid w:val="00173D20"/>
    <w:rsid w:val="00176129"/>
    <w:rsid w:val="001761FC"/>
    <w:rsid w:val="00180164"/>
    <w:rsid w:val="00180E4D"/>
    <w:rsid w:val="00181BC4"/>
    <w:rsid w:val="00181E06"/>
    <w:rsid w:val="00182509"/>
    <w:rsid w:val="001828D5"/>
    <w:rsid w:val="00182FFA"/>
    <w:rsid w:val="00183E02"/>
    <w:rsid w:val="00183ED8"/>
    <w:rsid w:val="00184930"/>
    <w:rsid w:val="0018515D"/>
    <w:rsid w:val="00186818"/>
    <w:rsid w:val="00190562"/>
    <w:rsid w:val="0019198E"/>
    <w:rsid w:val="00192134"/>
    <w:rsid w:val="00192BEF"/>
    <w:rsid w:val="00192CC0"/>
    <w:rsid w:val="00193094"/>
    <w:rsid w:val="00193EC8"/>
    <w:rsid w:val="00195CDD"/>
    <w:rsid w:val="0019765F"/>
    <w:rsid w:val="001A209B"/>
    <w:rsid w:val="001A2554"/>
    <w:rsid w:val="001A27A1"/>
    <w:rsid w:val="001A2911"/>
    <w:rsid w:val="001A2ED1"/>
    <w:rsid w:val="001A371C"/>
    <w:rsid w:val="001A442D"/>
    <w:rsid w:val="001A503D"/>
    <w:rsid w:val="001A52C2"/>
    <w:rsid w:val="001A54C4"/>
    <w:rsid w:val="001A629C"/>
    <w:rsid w:val="001A6727"/>
    <w:rsid w:val="001A67A1"/>
    <w:rsid w:val="001A7B8F"/>
    <w:rsid w:val="001B0B89"/>
    <w:rsid w:val="001B4CDB"/>
    <w:rsid w:val="001B5141"/>
    <w:rsid w:val="001B6CCE"/>
    <w:rsid w:val="001B70ED"/>
    <w:rsid w:val="001B7193"/>
    <w:rsid w:val="001B74B9"/>
    <w:rsid w:val="001B7585"/>
    <w:rsid w:val="001B7992"/>
    <w:rsid w:val="001B7E68"/>
    <w:rsid w:val="001C0130"/>
    <w:rsid w:val="001C088C"/>
    <w:rsid w:val="001C1612"/>
    <w:rsid w:val="001C2D0B"/>
    <w:rsid w:val="001C2FB2"/>
    <w:rsid w:val="001C48FC"/>
    <w:rsid w:val="001C4DB1"/>
    <w:rsid w:val="001C56CD"/>
    <w:rsid w:val="001C5862"/>
    <w:rsid w:val="001C5DEE"/>
    <w:rsid w:val="001C694B"/>
    <w:rsid w:val="001C69D1"/>
    <w:rsid w:val="001C6F82"/>
    <w:rsid w:val="001D087C"/>
    <w:rsid w:val="001D160B"/>
    <w:rsid w:val="001D2E54"/>
    <w:rsid w:val="001D53CE"/>
    <w:rsid w:val="001D5781"/>
    <w:rsid w:val="001D5A58"/>
    <w:rsid w:val="001D5C35"/>
    <w:rsid w:val="001D5D45"/>
    <w:rsid w:val="001D7BEA"/>
    <w:rsid w:val="001E06C6"/>
    <w:rsid w:val="001E0FB6"/>
    <w:rsid w:val="001E13F5"/>
    <w:rsid w:val="001E1AA1"/>
    <w:rsid w:val="001E2633"/>
    <w:rsid w:val="001E3457"/>
    <w:rsid w:val="001E3A10"/>
    <w:rsid w:val="001E61EE"/>
    <w:rsid w:val="001E6859"/>
    <w:rsid w:val="001E6F56"/>
    <w:rsid w:val="001E6F6D"/>
    <w:rsid w:val="001E6FCE"/>
    <w:rsid w:val="001E7D3D"/>
    <w:rsid w:val="001F0813"/>
    <w:rsid w:val="001F34D3"/>
    <w:rsid w:val="001F3BDD"/>
    <w:rsid w:val="001F3E9C"/>
    <w:rsid w:val="001F46BA"/>
    <w:rsid w:val="001F47C2"/>
    <w:rsid w:val="001F4C28"/>
    <w:rsid w:val="001F6A3B"/>
    <w:rsid w:val="001F6B59"/>
    <w:rsid w:val="001F75C3"/>
    <w:rsid w:val="001F799D"/>
    <w:rsid w:val="002006DA"/>
    <w:rsid w:val="00200BDA"/>
    <w:rsid w:val="00201FD7"/>
    <w:rsid w:val="00204793"/>
    <w:rsid w:val="00205207"/>
    <w:rsid w:val="00206C52"/>
    <w:rsid w:val="00206C7F"/>
    <w:rsid w:val="002073C6"/>
    <w:rsid w:val="00210250"/>
    <w:rsid w:val="00211C30"/>
    <w:rsid w:val="00214269"/>
    <w:rsid w:val="00214397"/>
    <w:rsid w:val="002147F4"/>
    <w:rsid w:val="002159B0"/>
    <w:rsid w:val="00215A7B"/>
    <w:rsid w:val="00216038"/>
    <w:rsid w:val="00217230"/>
    <w:rsid w:val="00220500"/>
    <w:rsid w:val="00220EF6"/>
    <w:rsid w:val="002221C2"/>
    <w:rsid w:val="00225F6C"/>
    <w:rsid w:val="00227287"/>
    <w:rsid w:val="002322F6"/>
    <w:rsid w:val="002339E3"/>
    <w:rsid w:val="002350CC"/>
    <w:rsid w:val="00235831"/>
    <w:rsid w:val="00236C79"/>
    <w:rsid w:val="00240158"/>
    <w:rsid w:val="00241884"/>
    <w:rsid w:val="00242544"/>
    <w:rsid w:val="0024274E"/>
    <w:rsid w:val="002427B8"/>
    <w:rsid w:val="0024296A"/>
    <w:rsid w:val="002430C7"/>
    <w:rsid w:val="0024329D"/>
    <w:rsid w:val="00244504"/>
    <w:rsid w:val="00244B8D"/>
    <w:rsid w:val="00244CB0"/>
    <w:rsid w:val="00244FEB"/>
    <w:rsid w:val="00245262"/>
    <w:rsid w:val="00246184"/>
    <w:rsid w:val="0024641A"/>
    <w:rsid w:val="002466E6"/>
    <w:rsid w:val="00246A07"/>
    <w:rsid w:val="002473F8"/>
    <w:rsid w:val="00247441"/>
    <w:rsid w:val="00247A68"/>
    <w:rsid w:val="00250DF6"/>
    <w:rsid w:val="00251E3A"/>
    <w:rsid w:val="00252DF6"/>
    <w:rsid w:val="00253CAD"/>
    <w:rsid w:val="00254829"/>
    <w:rsid w:val="00254DB8"/>
    <w:rsid w:val="002556BB"/>
    <w:rsid w:val="00255B3C"/>
    <w:rsid w:val="0025734C"/>
    <w:rsid w:val="00257A86"/>
    <w:rsid w:val="002606F3"/>
    <w:rsid w:val="002632B3"/>
    <w:rsid w:val="00264C34"/>
    <w:rsid w:val="00264D9E"/>
    <w:rsid w:val="00265062"/>
    <w:rsid w:val="00265269"/>
    <w:rsid w:val="00265747"/>
    <w:rsid w:val="002665B5"/>
    <w:rsid w:val="00266FBC"/>
    <w:rsid w:val="00270333"/>
    <w:rsid w:val="00270893"/>
    <w:rsid w:val="0027164D"/>
    <w:rsid w:val="00272673"/>
    <w:rsid w:val="00272685"/>
    <w:rsid w:val="002726AA"/>
    <w:rsid w:val="00272EBB"/>
    <w:rsid w:val="00273872"/>
    <w:rsid w:val="00273A69"/>
    <w:rsid w:val="00274225"/>
    <w:rsid w:val="00274A76"/>
    <w:rsid w:val="00274C17"/>
    <w:rsid w:val="00274CBF"/>
    <w:rsid w:val="00274D83"/>
    <w:rsid w:val="00277AE9"/>
    <w:rsid w:val="00280995"/>
    <w:rsid w:val="00280A2D"/>
    <w:rsid w:val="0028201E"/>
    <w:rsid w:val="00283213"/>
    <w:rsid w:val="002839E8"/>
    <w:rsid w:val="00284C18"/>
    <w:rsid w:val="00287770"/>
    <w:rsid w:val="00287CC9"/>
    <w:rsid w:val="00291A2B"/>
    <w:rsid w:val="002932CF"/>
    <w:rsid w:val="00293338"/>
    <w:rsid w:val="00295094"/>
    <w:rsid w:val="0029585C"/>
    <w:rsid w:val="00296D4D"/>
    <w:rsid w:val="00296DF3"/>
    <w:rsid w:val="002A1CD0"/>
    <w:rsid w:val="002A20ED"/>
    <w:rsid w:val="002A3410"/>
    <w:rsid w:val="002A3B35"/>
    <w:rsid w:val="002A3F96"/>
    <w:rsid w:val="002A4223"/>
    <w:rsid w:val="002A4CA6"/>
    <w:rsid w:val="002A608D"/>
    <w:rsid w:val="002A62B6"/>
    <w:rsid w:val="002A6474"/>
    <w:rsid w:val="002A6A2F"/>
    <w:rsid w:val="002A6AA1"/>
    <w:rsid w:val="002A700D"/>
    <w:rsid w:val="002B0CB2"/>
    <w:rsid w:val="002B0F73"/>
    <w:rsid w:val="002B214F"/>
    <w:rsid w:val="002B3739"/>
    <w:rsid w:val="002B3885"/>
    <w:rsid w:val="002B406D"/>
    <w:rsid w:val="002B44F9"/>
    <w:rsid w:val="002B4914"/>
    <w:rsid w:val="002B71BC"/>
    <w:rsid w:val="002B7796"/>
    <w:rsid w:val="002C0901"/>
    <w:rsid w:val="002C1BEE"/>
    <w:rsid w:val="002C378B"/>
    <w:rsid w:val="002C4B8E"/>
    <w:rsid w:val="002C4C93"/>
    <w:rsid w:val="002C5504"/>
    <w:rsid w:val="002C6A61"/>
    <w:rsid w:val="002C6E41"/>
    <w:rsid w:val="002C7C7A"/>
    <w:rsid w:val="002D14BE"/>
    <w:rsid w:val="002D2432"/>
    <w:rsid w:val="002D24B5"/>
    <w:rsid w:val="002D3E3B"/>
    <w:rsid w:val="002D4327"/>
    <w:rsid w:val="002D5B61"/>
    <w:rsid w:val="002D5E21"/>
    <w:rsid w:val="002D6DA3"/>
    <w:rsid w:val="002D769C"/>
    <w:rsid w:val="002E0E6B"/>
    <w:rsid w:val="002E1AAA"/>
    <w:rsid w:val="002E2080"/>
    <w:rsid w:val="002E326E"/>
    <w:rsid w:val="002E36AB"/>
    <w:rsid w:val="002E36CB"/>
    <w:rsid w:val="002E3EA1"/>
    <w:rsid w:val="002E431F"/>
    <w:rsid w:val="002E49B0"/>
    <w:rsid w:val="002E5BDA"/>
    <w:rsid w:val="002E6138"/>
    <w:rsid w:val="002E69D9"/>
    <w:rsid w:val="002E7974"/>
    <w:rsid w:val="002F134F"/>
    <w:rsid w:val="002F2AA2"/>
    <w:rsid w:val="002F315D"/>
    <w:rsid w:val="002F3184"/>
    <w:rsid w:val="002F3683"/>
    <w:rsid w:val="002F4BEC"/>
    <w:rsid w:val="002F5B2E"/>
    <w:rsid w:val="002F5F40"/>
    <w:rsid w:val="002F6C7B"/>
    <w:rsid w:val="00300170"/>
    <w:rsid w:val="003017B3"/>
    <w:rsid w:val="00302298"/>
    <w:rsid w:val="00302691"/>
    <w:rsid w:val="00302A00"/>
    <w:rsid w:val="00303F8F"/>
    <w:rsid w:val="0030519A"/>
    <w:rsid w:val="00305A9F"/>
    <w:rsid w:val="00307FED"/>
    <w:rsid w:val="003100C2"/>
    <w:rsid w:val="003105B4"/>
    <w:rsid w:val="0031102E"/>
    <w:rsid w:val="00311F58"/>
    <w:rsid w:val="0031248E"/>
    <w:rsid w:val="00314F66"/>
    <w:rsid w:val="003163B4"/>
    <w:rsid w:val="003169A6"/>
    <w:rsid w:val="003238EC"/>
    <w:rsid w:val="003239B3"/>
    <w:rsid w:val="003241E7"/>
    <w:rsid w:val="00325B3D"/>
    <w:rsid w:val="00325FA1"/>
    <w:rsid w:val="00327DD5"/>
    <w:rsid w:val="00330239"/>
    <w:rsid w:val="00330267"/>
    <w:rsid w:val="00331B30"/>
    <w:rsid w:val="00332D2C"/>
    <w:rsid w:val="00333638"/>
    <w:rsid w:val="003340CB"/>
    <w:rsid w:val="00334240"/>
    <w:rsid w:val="003343D2"/>
    <w:rsid w:val="00335B11"/>
    <w:rsid w:val="00336685"/>
    <w:rsid w:val="0033686C"/>
    <w:rsid w:val="00337537"/>
    <w:rsid w:val="003375EE"/>
    <w:rsid w:val="00337B63"/>
    <w:rsid w:val="0034017E"/>
    <w:rsid w:val="0034140B"/>
    <w:rsid w:val="00342FDE"/>
    <w:rsid w:val="00342FED"/>
    <w:rsid w:val="003433A5"/>
    <w:rsid w:val="00343721"/>
    <w:rsid w:val="00344B2C"/>
    <w:rsid w:val="00344BB7"/>
    <w:rsid w:val="003460CA"/>
    <w:rsid w:val="003467D2"/>
    <w:rsid w:val="00347A7C"/>
    <w:rsid w:val="003507A3"/>
    <w:rsid w:val="00350FAF"/>
    <w:rsid w:val="00351C6D"/>
    <w:rsid w:val="00351EEE"/>
    <w:rsid w:val="0035214E"/>
    <w:rsid w:val="00352194"/>
    <w:rsid w:val="003521F6"/>
    <w:rsid w:val="00352261"/>
    <w:rsid w:val="003526E3"/>
    <w:rsid w:val="00352CF4"/>
    <w:rsid w:val="00352D31"/>
    <w:rsid w:val="00353A2F"/>
    <w:rsid w:val="00354548"/>
    <w:rsid w:val="00354ADF"/>
    <w:rsid w:val="00356A0D"/>
    <w:rsid w:val="00357EE4"/>
    <w:rsid w:val="00360CBA"/>
    <w:rsid w:val="0036135E"/>
    <w:rsid w:val="003615DB"/>
    <w:rsid w:val="00361E3E"/>
    <w:rsid w:val="00361EE6"/>
    <w:rsid w:val="00363481"/>
    <w:rsid w:val="00363BB9"/>
    <w:rsid w:val="00365864"/>
    <w:rsid w:val="00366539"/>
    <w:rsid w:val="00366DCC"/>
    <w:rsid w:val="003673A8"/>
    <w:rsid w:val="003677ED"/>
    <w:rsid w:val="00367ADE"/>
    <w:rsid w:val="003710C2"/>
    <w:rsid w:val="00371489"/>
    <w:rsid w:val="003714F7"/>
    <w:rsid w:val="003718A7"/>
    <w:rsid w:val="00371A76"/>
    <w:rsid w:val="00371A85"/>
    <w:rsid w:val="003722B0"/>
    <w:rsid w:val="00373C92"/>
    <w:rsid w:val="0037473C"/>
    <w:rsid w:val="00374BDC"/>
    <w:rsid w:val="00374CC8"/>
    <w:rsid w:val="00374D0D"/>
    <w:rsid w:val="003753F7"/>
    <w:rsid w:val="003765E8"/>
    <w:rsid w:val="003769D5"/>
    <w:rsid w:val="00380C62"/>
    <w:rsid w:val="0038132E"/>
    <w:rsid w:val="00382000"/>
    <w:rsid w:val="00383A29"/>
    <w:rsid w:val="00383C91"/>
    <w:rsid w:val="00384059"/>
    <w:rsid w:val="003842F7"/>
    <w:rsid w:val="00384AA5"/>
    <w:rsid w:val="00384C5E"/>
    <w:rsid w:val="00384C70"/>
    <w:rsid w:val="00385151"/>
    <w:rsid w:val="00385452"/>
    <w:rsid w:val="00385642"/>
    <w:rsid w:val="003869FB"/>
    <w:rsid w:val="0039075C"/>
    <w:rsid w:val="00391D67"/>
    <w:rsid w:val="00391F30"/>
    <w:rsid w:val="00393AD5"/>
    <w:rsid w:val="00393FC6"/>
    <w:rsid w:val="003957DC"/>
    <w:rsid w:val="00395A47"/>
    <w:rsid w:val="00395C8E"/>
    <w:rsid w:val="00395CEB"/>
    <w:rsid w:val="00396957"/>
    <w:rsid w:val="00396FB0"/>
    <w:rsid w:val="003A0D80"/>
    <w:rsid w:val="003A11FC"/>
    <w:rsid w:val="003A1A57"/>
    <w:rsid w:val="003A1CBD"/>
    <w:rsid w:val="003A2898"/>
    <w:rsid w:val="003A37E1"/>
    <w:rsid w:val="003A71D2"/>
    <w:rsid w:val="003A730B"/>
    <w:rsid w:val="003A77C6"/>
    <w:rsid w:val="003B04DE"/>
    <w:rsid w:val="003B0E5D"/>
    <w:rsid w:val="003B10C3"/>
    <w:rsid w:val="003B1251"/>
    <w:rsid w:val="003B1643"/>
    <w:rsid w:val="003B3509"/>
    <w:rsid w:val="003B4010"/>
    <w:rsid w:val="003B4A03"/>
    <w:rsid w:val="003B5E69"/>
    <w:rsid w:val="003B69CA"/>
    <w:rsid w:val="003B6B61"/>
    <w:rsid w:val="003B7417"/>
    <w:rsid w:val="003B7B2A"/>
    <w:rsid w:val="003C337F"/>
    <w:rsid w:val="003C3686"/>
    <w:rsid w:val="003C395A"/>
    <w:rsid w:val="003C39D5"/>
    <w:rsid w:val="003C5409"/>
    <w:rsid w:val="003C6ADC"/>
    <w:rsid w:val="003C6EE0"/>
    <w:rsid w:val="003C772B"/>
    <w:rsid w:val="003C7C4B"/>
    <w:rsid w:val="003D1E01"/>
    <w:rsid w:val="003D1F10"/>
    <w:rsid w:val="003D216F"/>
    <w:rsid w:val="003D3DD9"/>
    <w:rsid w:val="003D44DA"/>
    <w:rsid w:val="003D51F5"/>
    <w:rsid w:val="003D53F8"/>
    <w:rsid w:val="003D5A38"/>
    <w:rsid w:val="003D673F"/>
    <w:rsid w:val="003D6BA2"/>
    <w:rsid w:val="003E07D1"/>
    <w:rsid w:val="003E096C"/>
    <w:rsid w:val="003E1575"/>
    <w:rsid w:val="003E21C5"/>
    <w:rsid w:val="003E2886"/>
    <w:rsid w:val="003E2D79"/>
    <w:rsid w:val="003E3B45"/>
    <w:rsid w:val="003E3CD4"/>
    <w:rsid w:val="003E4F12"/>
    <w:rsid w:val="003E63FD"/>
    <w:rsid w:val="003F04D0"/>
    <w:rsid w:val="003F307E"/>
    <w:rsid w:val="003F6139"/>
    <w:rsid w:val="003F6770"/>
    <w:rsid w:val="003F6B84"/>
    <w:rsid w:val="003F76ED"/>
    <w:rsid w:val="003F770E"/>
    <w:rsid w:val="0040212D"/>
    <w:rsid w:val="00404B7D"/>
    <w:rsid w:val="004056C6"/>
    <w:rsid w:val="00405A7C"/>
    <w:rsid w:val="00406166"/>
    <w:rsid w:val="00407BF4"/>
    <w:rsid w:val="00414580"/>
    <w:rsid w:val="0041486A"/>
    <w:rsid w:val="00414FD8"/>
    <w:rsid w:val="004154D0"/>
    <w:rsid w:val="0041732F"/>
    <w:rsid w:val="004179E1"/>
    <w:rsid w:val="00417A2A"/>
    <w:rsid w:val="0042077F"/>
    <w:rsid w:val="00420864"/>
    <w:rsid w:val="00421791"/>
    <w:rsid w:val="0042223F"/>
    <w:rsid w:val="0042252B"/>
    <w:rsid w:val="00422AD5"/>
    <w:rsid w:val="00422CAB"/>
    <w:rsid w:val="0042393A"/>
    <w:rsid w:val="00423DCE"/>
    <w:rsid w:val="00424069"/>
    <w:rsid w:val="00424DFF"/>
    <w:rsid w:val="00425CE3"/>
    <w:rsid w:val="00425D4F"/>
    <w:rsid w:val="00426640"/>
    <w:rsid w:val="00426AB7"/>
    <w:rsid w:val="004315CD"/>
    <w:rsid w:val="00431F31"/>
    <w:rsid w:val="00432328"/>
    <w:rsid w:val="00432D54"/>
    <w:rsid w:val="0043401A"/>
    <w:rsid w:val="00434872"/>
    <w:rsid w:val="00434C8E"/>
    <w:rsid w:val="004352FA"/>
    <w:rsid w:val="00436034"/>
    <w:rsid w:val="00436E9A"/>
    <w:rsid w:val="00437B0C"/>
    <w:rsid w:val="0044224A"/>
    <w:rsid w:val="00442788"/>
    <w:rsid w:val="004437ED"/>
    <w:rsid w:val="00443C8E"/>
    <w:rsid w:val="004445B4"/>
    <w:rsid w:val="00445910"/>
    <w:rsid w:val="00445D12"/>
    <w:rsid w:val="004460BC"/>
    <w:rsid w:val="0044630A"/>
    <w:rsid w:val="00446C93"/>
    <w:rsid w:val="00447687"/>
    <w:rsid w:val="00447829"/>
    <w:rsid w:val="00447CBD"/>
    <w:rsid w:val="00451AFA"/>
    <w:rsid w:val="00453F0E"/>
    <w:rsid w:val="00455492"/>
    <w:rsid w:val="004557DB"/>
    <w:rsid w:val="00455CFB"/>
    <w:rsid w:val="00455F3D"/>
    <w:rsid w:val="00457500"/>
    <w:rsid w:val="00457531"/>
    <w:rsid w:val="00457EBE"/>
    <w:rsid w:val="00460216"/>
    <w:rsid w:val="00460ADF"/>
    <w:rsid w:val="00460E78"/>
    <w:rsid w:val="0046167C"/>
    <w:rsid w:val="0046212C"/>
    <w:rsid w:val="00462907"/>
    <w:rsid w:val="00463E6B"/>
    <w:rsid w:val="004643A2"/>
    <w:rsid w:val="00465144"/>
    <w:rsid w:val="00466A92"/>
    <w:rsid w:val="004705D6"/>
    <w:rsid w:val="00470D8C"/>
    <w:rsid w:val="00471B11"/>
    <w:rsid w:val="00471C25"/>
    <w:rsid w:val="00471D4F"/>
    <w:rsid w:val="0047224F"/>
    <w:rsid w:val="00473AC7"/>
    <w:rsid w:val="00473B98"/>
    <w:rsid w:val="0047438A"/>
    <w:rsid w:val="004743D1"/>
    <w:rsid w:val="00474634"/>
    <w:rsid w:val="00474EC1"/>
    <w:rsid w:val="00476329"/>
    <w:rsid w:val="00477030"/>
    <w:rsid w:val="004815E5"/>
    <w:rsid w:val="00481D1A"/>
    <w:rsid w:val="00481D5C"/>
    <w:rsid w:val="0048214C"/>
    <w:rsid w:val="00483BD9"/>
    <w:rsid w:val="00486020"/>
    <w:rsid w:val="00486053"/>
    <w:rsid w:val="0048618A"/>
    <w:rsid w:val="0048639A"/>
    <w:rsid w:val="004868FE"/>
    <w:rsid w:val="004869DC"/>
    <w:rsid w:val="004877E7"/>
    <w:rsid w:val="00487C15"/>
    <w:rsid w:val="00487DBE"/>
    <w:rsid w:val="004906F2"/>
    <w:rsid w:val="00490A2B"/>
    <w:rsid w:val="00491968"/>
    <w:rsid w:val="004922E5"/>
    <w:rsid w:val="00493022"/>
    <w:rsid w:val="00493175"/>
    <w:rsid w:val="00493B57"/>
    <w:rsid w:val="00493BB9"/>
    <w:rsid w:val="00495E4F"/>
    <w:rsid w:val="004962E9"/>
    <w:rsid w:val="00497CFB"/>
    <w:rsid w:val="004A084B"/>
    <w:rsid w:val="004A0EF6"/>
    <w:rsid w:val="004A1041"/>
    <w:rsid w:val="004A4B3A"/>
    <w:rsid w:val="004A58BE"/>
    <w:rsid w:val="004A6866"/>
    <w:rsid w:val="004A7369"/>
    <w:rsid w:val="004B0FFF"/>
    <w:rsid w:val="004B2360"/>
    <w:rsid w:val="004B2993"/>
    <w:rsid w:val="004B316D"/>
    <w:rsid w:val="004B46CD"/>
    <w:rsid w:val="004B4A5E"/>
    <w:rsid w:val="004B4D16"/>
    <w:rsid w:val="004B4D21"/>
    <w:rsid w:val="004B5398"/>
    <w:rsid w:val="004B56E9"/>
    <w:rsid w:val="004B5B22"/>
    <w:rsid w:val="004B5C04"/>
    <w:rsid w:val="004B5DC7"/>
    <w:rsid w:val="004B5EF0"/>
    <w:rsid w:val="004B764B"/>
    <w:rsid w:val="004C0CDC"/>
    <w:rsid w:val="004C0D10"/>
    <w:rsid w:val="004C0D80"/>
    <w:rsid w:val="004C0D8E"/>
    <w:rsid w:val="004C0F52"/>
    <w:rsid w:val="004C43EE"/>
    <w:rsid w:val="004C541B"/>
    <w:rsid w:val="004C61AD"/>
    <w:rsid w:val="004C6524"/>
    <w:rsid w:val="004C66F4"/>
    <w:rsid w:val="004C7A90"/>
    <w:rsid w:val="004D3FA0"/>
    <w:rsid w:val="004D63BD"/>
    <w:rsid w:val="004D646B"/>
    <w:rsid w:val="004D6483"/>
    <w:rsid w:val="004D69F3"/>
    <w:rsid w:val="004D7321"/>
    <w:rsid w:val="004D76A9"/>
    <w:rsid w:val="004E0965"/>
    <w:rsid w:val="004E0E00"/>
    <w:rsid w:val="004E1154"/>
    <w:rsid w:val="004E115C"/>
    <w:rsid w:val="004E1CC2"/>
    <w:rsid w:val="004E3144"/>
    <w:rsid w:val="004E4180"/>
    <w:rsid w:val="004E54CB"/>
    <w:rsid w:val="004E595D"/>
    <w:rsid w:val="004E5AD2"/>
    <w:rsid w:val="004E5D66"/>
    <w:rsid w:val="004E6F4F"/>
    <w:rsid w:val="004E7AD7"/>
    <w:rsid w:val="004F124B"/>
    <w:rsid w:val="004F2ADC"/>
    <w:rsid w:val="004F3B34"/>
    <w:rsid w:val="004F4410"/>
    <w:rsid w:val="004F47AB"/>
    <w:rsid w:val="004F4E21"/>
    <w:rsid w:val="004F65E1"/>
    <w:rsid w:val="004F6C07"/>
    <w:rsid w:val="004F7FC7"/>
    <w:rsid w:val="00502092"/>
    <w:rsid w:val="00502587"/>
    <w:rsid w:val="0050351C"/>
    <w:rsid w:val="00504353"/>
    <w:rsid w:val="00504762"/>
    <w:rsid w:val="00505CA3"/>
    <w:rsid w:val="00506B78"/>
    <w:rsid w:val="00507D5E"/>
    <w:rsid w:val="00507FEB"/>
    <w:rsid w:val="00512076"/>
    <w:rsid w:val="00512348"/>
    <w:rsid w:val="00512D8D"/>
    <w:rsid w:val="005131BA"/>
    <w:rsid w:val="005141AD"/>
    <w:rsid w:val="005154AB"/>
    <w:rsid w:val="0051699D"/>
    <w:rsid w:val="00517898"/>
    <w:rsid w:val="00520E90"/>
    <w:rsid w:val="005215AD"/>
    <w:rsid w:val="0052162A"/>
    <w:rsid w:val="00521E8B"/>
    <w:rsid w:val="00523FC4"/>
    <w:rsid w:val="0052420B"/>
    <w:rsid w:val="005244FC"/>
    <w:rsid w:val="00524CE3"/>
    <w:rsid w:val="00525476"/>
    <w:rsid w:val="005263C4"/>
    <w:rsid w:val="00527D79"/>
    <w:rsid w:val="00530675"/>
    <w:rsid w:val="00530CAB"/>
    <w:rsid w:val="005316B0"/>
    <w:rsid w:val="00532B56"/>
    <w:rsid w:val="0053311B"/>
    <w:rsid w:val="0053406C"/>
    <w:rsid w:val="005349BA"/>
    <w:rsid w:val="00535658"/>
    <w:rsid w:val="005359E9"/>
    <w:rsid w:val="00535C76"/>
    <w:rsid w:val="005362C6"/>
    <w:rsid w:val="005369C4"/>
    <w:rsid w:val="0053737F"/>
    <w:rsid w:val="005410BD"/>
    <w:rsid w:val="00541B63"/>
    <w:rsid w:val="00541F5E"/>
    <w:rsid w:val="00545A43"/>
    <w:rsid w:val="00545E63"/>
    <w:rsid w:val="00547032"/>
    <w:rsid w:val="00547A32"/>
    <w:rsid w:val="00547B3F"/>
    <w:rsid w:val="00550046"/>
    <w:rsid w:val="0055032C"/>
    <w:rsid w:val="005507F4"/>
    <w:rsid w:val="005556A8"/>
    <w:rsid w:val="00555B58"/>
    <w:rsid w:val="00560224"/>
    <w:rsid w:val="00560D4A"/>
    <w:rsid w:val="00561600"/>
    <w:rsid w:val="00562C4F"/>
    <w:rsid w:val="00564BAB"/>
    <w:rsid w:val="005701D1"/>
    <w:rsid w:val="00570C3E"/>
    <w:rsid w:val="005712C6"/>
    <w:rsid w:val="0057168A"/>
    <w:rsid w:val="00571C50"/>
    <w:rsid w:val="00571F8C"/>
    <w:rsid w:val="00572349"/>
    <w:rsid w:val="00572858"/>
    <w:rsid w:val="005747CF"/>
    <w:rsid w:val="00575146"/>
    <w:rsid w:val="00575F71"/>
    <w:rsid w:val="005773D3"/>
    <w:rsid w:val="0057775E"/>
    <w:rsid w:val="0057786F"/>
    <w:rsid w:val="00580094"/>
    <w:rsid w:val="00580BE8"/>
    <w:rsid w:val="005813D7"/>
    <w:rsid w:val="005813E5"/>
    <w:rsid w:val="005829B1"/>
    <w:rsid w:val="00582FF8"/>
    <w:rsid w:val="00584094"/>
    <w:rsid w:val="005840C0"/>
    <w:rsid w:val="00584C57"/>
    <w:rsid w:val="005851AF"/>
    <w:rsid w:val="00587763"/>
    <w:rsid w:val="00590A90"/>
    <w:rsid w:val="00591E2D"/>
    <w:rsid w:val="00592465"/>
    <w:rsid w:val="00592DE1"/>
    <w:rsid w:val="005931B7"/>
    <w:rsid w:val="005931B9"/>
    <w:rsid w:val="00593DF7"/>
    <w:rsid w:val="00594938"/>
    <w:rsid w:val="005964F2"/>
    <w:rsid w:val="005A022E"/>
    <w:rsid w:val="005A0812"/>
    <w:rsid w:val="005A0D86"/>
    <w:rsid w:val="005A106D"/>
    <w:rsid w:val="005A1257"/>
    <w:rsid w:val="005A1858"/>
    <w:rsid w:val="005A2BF9"/>
    <w:rsid w:val="005A469A"/>
    <w:rsid w:val="005A4949"/>
    <w:rsid w:val="005B069E"/>
    <w:rsid w:val="005B1140"/>
    <w:rsid w:val="005B1CE7"/>
    <w:rsid w:val="005B2B83"/>
    <w:rsid w:val="005B341A"/>
    <w:rsid w:val="005B3667"/>
    <w:rsid w:val="005B36FD"/>
    <w:rsid w:val="005B4355"/>
    <w:rsid w:val="005B4BFD"/>
    <w:rsid w:val="005B4F40"/>
    <w:rsid w:val="005B5E39"/>
    <w:rsid w:val="005B6909"/>
    <w:rsid w:val="005B6C84"/>
    <w:rsid w:val="005C0452"/>
    <w:rsid w:val="005C0B92"/>
    <w:rsid w:val="005C4205"/>
    <w:rsid w:val="005C4A7A"/>
    <w:rsid w:val="005C5943"/>
    <w:rsid w:val="005C5BF7"/>
    <w:rsid w:val="005C5FCE"/>
    <w:rsid w:val="005C6240"/>
    <w:rsid w:val="005C655F"/>
    <w:rsid w:val="005C6962"/>
    <w:rsid w:val="005C7CD9"/>
    <w:rsid w:val="005D0C65"/>
    <w:rsid w:val="005D0FAD"/>
    <w:rsid w:val="005D1563"/>
    <w:rsid w:val="005D1FBC"/>
    <w:rsid w:val="005D24BE"/>
    <w:rsid w:val="005D30FD"/>
    <w:rsid w:val="005D3156"/>
    <w:rsid w:val="005D31C0"/>
    <w:rsid w:val="005D3768"/>
    <w:rsid w:val="005D3F37"/>
    <w:rsid w:val="005D4010"/>
    <w:rsid w:val="005D4A9D"/>
    <w:rsid w:val="005D6354"/>
    <w:rsid w:val="005D6F6B"/>
    <w:rsid w:val="005D76F4"/>
    <w:rsid w:val="005E00D7"/>
    <w:rsid w:val="005E0A01"/>
    <w:rsid w:val="005E2A5C"/>
    <w:rsid w:val="005E467D"/>
    <w:rsid w:val="005E46E2"/>
    <w:rsid w:val="005E4AAE"/>
    <w:rsid w:val="005E52C7"/>
    <w:rsid w:val="005E536F"/>
    <w:rsid w:val="005E64BC"/>
    <w:rsid w:val="005E718E"/>
    <w:rsid w:val="005F0B46"/>
    <w:rsid w:val="005F1BAF"/>
    <w:rsid w:val="005F3627"/>
    <w:rsid w:val="005F403B"/>
    <w:rsid w:val="005F44AE"/>
    <w:rsid w:val="005F46B3"/>
    <w:rsid w:val="005F5290"/>
    <w:rsid w:val="005F548E"/>
    <w:rsid w:val="005F5F3D"/>
    <w:rsid w:val="005F61BC"/>
    <w:rsid w:val="005F6517"/>
    <w:rsid w:val="005F6E99"/>
    <w:rsid w:val="005F734B"/>
    <w:rsid w:val="005F7C7B"/>
    <w:rsid w:val="0060034F"/>
    <w:rsid w:val="00600585"/>
    <w:rsid w:val="006006AF"/>
    <w:rsid w:val="00601789"/>
    <w:rsid w:val="00601BE3"/>
    <w:rsid w:val="0060243E"/>
    <w:rsid w:val="0060246F"/>
    <w:rsid w:val="00602D42"/>
    <w:rsid w:val="00602F4A"/>
    <w:rsid w:val="0060366E"/>
    <w:rsid w:val="00604D18"/>
    <w:rsid w:val="00604E01"/>
    <w:rsid w:val="00606150"/>
    <w:rsid w:val="00606997"/>
    <w:rsid w:val="00606EFC"/>
    <w:rsid w:val="00607A88"/>
    <w:rsid w:val="006102E4"/>
    <w:rsid w:val="0061067A"/>
    <w:rsid w:val="0061143C"/>
    <w:rsid w:val="00611C09"/>
    <w:rsid w:val="00614136"/>
    <w:rsid w:val="00615561"/>
    <w:rsid w:val="00615704"/>
    <w:rsid w:val="006173A5"/>
    <w:rsid w:val="00624552"/>
    <w:rsid w:val="00625638"/>
    <w:rsid w:val="0062590A"/>
    <w:rsid w:val="00625BBF"/>
    <w:rsid w:val="00626D80"/>
    <w:rsid w:val="00630158"/>
    <w:rsid w:val="0063065F"/>
    <w:rsid w:val="006313E5"/>
    <w:rsid w:val="00632CC5"/>
    <w:rsid w:val="006347A2"/>
    <w:rsid w:val="00634AFF"/>
    <w:rsid w:val="00634B50"/>
    <w:rsid w:val="00634F7F"/>
    <w:rsid w:val="00636727"/>
    <w:rsid w:val="00637F8A"/>
    <w:rsid w:val="00640B66"/>
    <w:rsid w:val="00640D5D"/>
    <w:rsid w:val="00642026"/>
    <w:rsid w:val="00642211"/>
    <w:rsid w:val="0064294D"/>
    <w:rsid w:val="00642E76"/>
    <w:rsid w:val="00643849"/>
    <w:rsid w:val="00643DD1"/>
    <w:rsid w:val="00643EB0"/>
    <w:rsid w:val="00644880"/>
    <w:rsid w:val="006448DB"/>
    <w:rsid w:val="00645090"/>
    <w:rsid w:val="0064609A"/>
    <w:rsid w:val="006464FB"/>
    <w:rsid w:val="00650481"/>
    <w:rsid w:val="00651102"/>
    <w:rsid w:val="00651780"/>
    <w:rsid w:val="00652A07"/>
    <w:rsid w:val="00652CDA"/>
    <w:rsid w:val="006532DB"/>
    <w:rsid w:val="006536E6"/>
    <w:rsid w:val="00653CA2"/>
    <w:rsid w:val="006543E5"/>
    <w:rsid w:val="00655CD4"/>
    <w:rsid w:val="006560B3"/>
    <w:rsid w:val="00656C4B"/>
    <w:rsid w:val="006578F3"/>
    <w:rsid w:val="00657E4E"/>
    <w:rsid w:val="006609CC"/>
    <w:rsid w:val="00661359"/>
    <w:rsid w:val="00662F92"/>
    <w:rsid w:val="006632C2"/>
    <w:rsid w:val="006635D2"/>
    <w:rsid w:val="00663863"/>
    <w:rsid w:val="006642C3"/>
    <w:rsid w:val="006644A4"/>
    <w:rsid w:val="00665627"/>
    <w:rsid w:val="006658A2"/>
    <w:rsid w:val="00665A25"/>
    <w:rsid w:val="00665F40"/>
    <w:rsid w:val="00667485"/>
    <w:rsid w:val="00667E06"/>
    <w:rsid w:val="00670302"/>
    <w:rsid w:val="006703D1"/>
    <w:rsid w:val="00670BF1"/>
    <w:rsid w:val="0067286E"/>
    <w:rsid w:val="00673603"/>
    <w:rsid w:val="00674D41"/>
    <w:rsid w:val="0067682B"/>
    <w:rsid w:val="00676931"/>
    <w:rsid w:val="00677C0C"/>
    <w:rsid w:val="00680611"/>
    <w:rsid w:val="00680B85"/>
    <w:rsid w:val="00680E6F"/>
    <w:rsid w:val="00681E7B"/>
    <w:rsid w:val="0068275D"/>
    <w:rsid w:val="00682B5B"/>
    <w:rsid w:val="0068319F"/>
    <w:rsid w:val="006831A6"/>
    <w:rsid w:val="00683311"/>
    <w:rsid w:val="006833EA"/>
    <w:rsid w:val="00684E44"/>
    <w:rsid w:val="006862CE"/>
    <w:rsid w:val="00686F1B"/>
    <w:rsid w:val="00692912"/>
    <w:rsid w:val="00693139"/>
    <w:rsid w:val="00694BE7"/>
    <w:rsid w:val="00694F96"/>
    <w:rsid w:val="006950CA"/>
    <w:rsid w:val="006953C6"/>
    <w:rsid w:val="00696E70"/>
    <w:rsid w:val="00697AA8"/>
    <w:rsid w:val="006A0DEC"/>
    <w:rsid w:val="006A1292"/>
    <w:rsid w:val="006A1887"/>
    <w:rsid w:val="006A2586"/>
    <w:rsid w:val="006A2E6D"/>
    <w:rsid w:val="006A4F08"/>
    <w:rsid w:val="006A5055"/>
    <w:rsid w:val="006A6646"/>
    <w:rsid w:val="006A66E9"/>
    <w:rsid w:val="006A677B"/>
    <w:rsid w:val="006A6900"/>
    <w:rsid w:val="006B1594"/>
    <w:rsid w:val="006B2874"/>
    <w:rsid w:val="006B2F09"/>
    <w:rsid w:val="006B34C0"/>
    <w:rsid w:val="006B391E"/>
    <w:rsid w:val="006B4B09"/>
    <w:rsid w:val="006B4C67"/>
    <w:rsid w:val="006B5457"/>
    <w:rsid w:val="006C01F2"/>
    <w:rsid w:val="006C064B"/>
    <w:rsid w:val="006C1BBA"/>
    <w:rsid w:val="006C1C74"/>
    <w:rsid w:val="006C2DEF"/>
    <w:rsid w:val="006C36BE"/>
    <w:rsid w:val="006C3CF5"/>
    <w:rsid w:val="006C436C"/>
    <w:rsid w:val="006C6699"/>
    <w:rsid w:val="006C7609"/>
    <w:rsid w:val="006C7688"/>
    <w:rsid w:val="006D0551"/>
    <w:rsid w:val="006D1D9B"/>
    <w:rsid w:val="006D27C5"/>
    <w:rsid w:val="006D2A67"/>
    <w:rsid w:val="006D55B0"/>
    <w:rsid w:val="006D5629"/>
    <w:rsid w:val="006D57FD"/>
    <w:rsid w:val="006D585F"/>
    <w:rsid w:val="006D6621"/>
    <w:rsid w:val="006E0317"/>
    <w:rsid w:val="006E0D09"/>
    <w:rsid w:val="006E12D0"/>
    <w:rsid w:val="006E2E53"/>
    <w:rsid w:val="006E4542"/>
    <w:rsid w:val="006E4F69"/>
    <w:rsid w:val="006E5330"/>
    <w:rsid w:val="006E6503"/>
    <w:rsid w:val="006E693A"/>
    <w:rsid w:val="006E767C"/>
    <w:rsid w:val="006F0F1E"/>
    <w:rsid w:val="006F2D45"/>
    <w:rsid w:val="006F3040"/>
    <w:rsid w:val="006F3F09"/>
    <w:rsid w:val="006F465F"/>
    <w:rsid w:val="006F520D"/>
    <w:rsid w:val="006F6A33"/>
    <w:rsid w:val="006F6BB2"/>
    <w:rsid w:val="006F6C14"/>
    <w:rsid w:val="006F7385"/>
    <w:rsid w:val="006F7EB9"/>
    <w:rsid w:val="00700AB9"/>
    <w:rsid w:val="00701A27"/>
    <w:rsid w:val="00702688"/>
    <w:rsid w:val="007028FA"/>
    <w:rsid w:val="007032F1"/>
    <w:rsid w:val="00703577"/>
    <w:rsid w:val="00704004"/>
    <w:rsid w:val="00704A9C"/>
    <w:rsid w:val="007051EA"/>
    <w:rsid w:val="0070570C"/>
    <w:rsid w:val="007063E0"/>
    <w:rsid w:val="007067A1"/>
    <w:rsid w:val="0070706C"/>
    <w:rsid w:val="007070D8"/>
    <w:rsid w:val="00707154"/>
    <w:rsid w:val="007071A3"/>
    <w:rsid w:val="00707FBB"/>
    <w:rsid w:val="00710D83"/>
    <w:rsid w:val="00711EC8"/>
    <w:rsid w:val="00712548"/>
    <w:rsid w:val="00713055"/>
    <w:rsid w:val="00713BBB"/>
    <w:rsid w:val="00714851"/>
    <w:rsid w:val="00716C5C"/>
    <w:rsid w:val="00716FD4"/>
    <w:rsid w:val="00720C4E"/>
    <w:rsid w:val="00721C48"/>
    <w:rsid w:val="00722DE3"/>
    <w:rsid w:val="00723A31"/>
    <w:rsid w:val="00724096"/>
    <w:rsid w:val="00724599"/>
    <w:rsid w:val="00724C3A"/>
    <w:rsid w:val="0072514D"/>
    <w:rsid w:val="007253CB"/>
    <w:rsid w:val="00725B06"/>
    <w:rsid w:val="007263F3"/>
    <w:rsid w:val="00726596"/>
    <w:rsid w:val="007307AA"/>
    <w:rsid w:val="00731EF9"/>
    <w:rsid w:val="00733BD8"/>
    <w:rsid w:val="007348AD"/>
    <w:rsid w:val="00735A2C"/>
    <w:rsid w:val="00735B76"/>
    <w:rsid w:val="00736492"/>
    <w:rsid w:val="0073663C"/>
    <w:rsid w:val="007366EF"/>
    <w:rsid w:val="0073678A"/>
    <w:rsid w:val="007375C4"/>
    <w:rsid w:val="00740666"/>
    <w:rsid w:val="0074089B"/>
    <w:rsid w:val="00741835"/>
    <w:rsid w:val="007418DD"/>
    <w:rsid w:val="007421FB"/>
    <w:rsid w:val="0074325D"/>
    <w:rsid w:val="007432B7"/>
    <w:rsid w:val="007435E1"/>
    <w:rsid w:val="00743BE6"/>
    <w:rsid w:val="007453B7"/>
    <w:rsid w:val="00746237"/>
    <w:rsid w:val="007465D6"/>
    <w:rsid w:val="00746E07"/>
    <w:rsid w:val="00747AD0"/>
    <w:rsid w:val="007500B4"/>
    <w:rsid w:val="0075168E"/>
    <w:rsid w:val="00751948"/>
    <w:rsid w:val="00751A77"/>
    <w:rsid w:val="00751BF1"/>
    <w:rsid w:val="0075297E"/>
    <w:rsid w:val="007536D4"/>
    <w:rsid w:val="007538A4"/>
    <w:rsid w:val="007546BE"/>
    <w:rsid w:val="0075485A"/>
    <w:rsid w:val="00755134"/>
    <w:rsid w:val="00755913"/>
    <w:rsid w:val="007560C0"/>
    <w:rsid w:val="00757EC3"/>
    <w:rsid w:val="00757FC7"/>
    <w:rsid w:val="00760147"/>
    <w:rsid w:val="00760528"/>
    <w:rsid w:val="007612DF"/>
    <w:rsid w:val="00762764"/>
    <w:rsid w:val="0076313C"/>
    <w:rsid w:val="007633A7"/>
    <w:rsid w:val="007636AE"/>
    <w:rsid w:val="00763B95"/>
    <w:rsid w:val="00764E5A"/>
    <w:rsid w:val="00766294"/>
    <w:rsid w:val="00770250"/>
    <w:rsid w:val="007706A1"/>
    <w:rsid w:val="007710C0"/>
    <w:rsid w:val="0077162E"/>
    <w:rsid w:val="00772D8E"/>
    <w:rsid w:val="007730EF"/>
    <w:rsid w:val="00775633"/>
    <w:rsid w:val="0077571D"/>
    <w:rsid w:val="00777059"/>
    <w:rsid w:val="00777A63"/>
    <w:rsid w:val="00780A57"/>
    <w:rsid w:val="00781A04"/>
    <w:rsid w:val="00781C01"/>
    <w:rsid w:val="00782A86"/>
    <w:rsid w:val="00782C05"/>
    <w:rsid w:val="0078348F"/>
    <w:rsid w:val="007834E3"/>
    <w:rsid w:val="00786244"/>
    <w:rsid w:val="00786F33"/>
    <w:rsid w:val="0078700F"/>
    <w:rsid w:val="007902A6"/>
    <w:rsid w:val="007934D1"/>
    <w:rsid w:val="00793D3D"/>
    <w:rsid w:val="00794EB9"/>
    <w:rsid w:val="00796380"/>
    <w:rsid w:val="00797D01"/>
    <w:rsid w:val="007A030C"/>
    <w:rsid w:val="007A0846"/>
    <w:rsid w:val="007A1B4F"/>
    <w:rsid w:val="007A3C64"/>
    <w:rsid w:val="007A3DDF"/>
    <w:rsid w:val="007A41BB"/>
    <w:rsid w:val="007A440F"/>
    <w:rsid w:val="007A51BE"/>
    <w:rsid w:val="007A5686"/>
    <w:rsid w:val="007B06A5"/>
    <w:rsid w:val="007B1782"/>
    <w:rsid w:val="007B2D41"/>
    <w:rsid w:val="007B4D1B"/>
    <w:rsid w:val="007B56F4"/>
    <w:rsid w:val="007B5F5B"/>
    <w:rsid w:val="007B7022"/>
    <w:rsid w:val="007B7C65"/>
    <w:rsid w:val="007C2832"/>
    <w:rsid w:val="007C2C8F"/>
    <w:rsid w:val="007C2E28"/>
    <w:rsid w:val="007C5734"/>
    <w:rsid w:val="007C6D77"/>
    <w:rsid w:val="007C6F76"/>
    <w:rsid w:val="007D0533"/>
    <w:rsid w:val="007D2110"/>
    <w:rsid w:val="007D52DB"/>
    <w:rsid w:val="007D55F1"/>
    <w:rsid w:val="007D6E2D"/>
    <w:rsid w:val="007D784D"/>
    <w:rsid w:val="007D7891"/>
    <w:rsid w:val="007E025A"/>
    <w:rsid w:val="007E208F"/>
    <w:rsid w:val="007E2245"/>
    <w:rsid w:val="007E3477"/>
    <w:rsid w:val="007E44A8"/>
    <w:rsid w:val="007E5DDE"/>
    <w:rsid w:val="007E6FAD"/>
    <w:rsid w:val="007E74D0"/>
    <w:rsid w:val="007F0209"/>
    <w:rsid w:val="007F02BC"/>
    <w:rsid w:val="007F0F26"/>
    <w:rsid w:val="007F1676"/>
    <w:rsid w:val="007F1DDD"/>
    <w:rsid w:val="007F2136"/>
    <w:rsid w:val="007F2A8D"/>
    <w:rsid w:val="007F39E0"/>
    <w:rsid w:val="007F4D10"/>
    <w:rsid w:val="007F4E65"/>
    <w:rsid w:val="007F5C1B"/>
    <w:rsid w:val="007F70CD"/>
    <w:rsid w:val="007F72F7"/>
    <w:rsid w:val="007F736C"/>
    <w:rsid w:val="007F776E"/>
    <w:rsid w:val="007F7CC3"/>
    <w:rsid w:val="008006DD"/>
    <w:rsid w:val="008012DA"/>
    <w:rsid w:val="008014DD"/>
    <w:rsid w:val="00802497"/>
    <w:rsid w:val="008038C7"/>
    <w:rsid w:val="00803D2F"/>
    <w:rsid w:val="008046B7"/>
    <w:rsid w:val="00806547"/>
    <w:rsid w:val="008108EE"/>
    <w:rsid w:val="00811015"/>
    <w:rsid w:val="00811C59"/>
    <w:rsid w:val="00812920"/>
    <w:rsid w:val="0081303B"/>
    <w:rsid w:val="008144C9"/>
    <w:rsid w:val="00815D58"/>
    <w:rsid w:val="00816094"/>
    <w:rsid w:val="0081737C"/>
    <w:rsid w:val="00817401"/>
    <w:rsid w:val="00820676"/>
    <w:rsid w:val="008209CD"/>
    <w:rsid w:val="008225D6"/>
    <w:rsid w:val="00823BB6"/>
    <w:rsid w:val="008240E7"/>
    <w:rsid w:val="0083021B"/>
    <w:rsid w:val="008306A4"/>
    <w:rsid w:val="00830C06"/>
    <w:rsid w:val="008310A7"/>
    <w:rsid w:val="008321D4"/>
    <w:rsid w:val="008323EC"/>
    <w:rsid w:val="00832590"/>
    <w:rsid w:val="0083280A"/>
    <w:rsid w:val="00833119"/>
    <w:rsid w:val="00833448"/>
    <w:rsid w:val="0083364F"/>
    <w:rsid w:val="00834064"/>
    <w:rsid w:val="00837AF4"/>
    <w:rsid w:val="00842048"/>
    <w:rsid w:val="0084260A"/>
    <w:rsid w:val="00845769"/>
    <w:rsid w:val="00845AF4"/>
    <w:rsid w:val="008460AC"/>
    <w:rsid w:val="008474FB"/>
    <w:rsid w:val="00850C0D"/>
    <w:rsid w:val="00850EF3"/>
    <w:rsid w:val="008516D5"/>
    <w:rsid w:val="00852030"/>
    <w:rsid w:val="008522CC"/>
    <w:rsid w:val="008525E4"/>
    <w:rsid w:val="008529F6"/>
    <w:rsid w:val="00853820"/>
    <w:rsid w:val="0085460E"/>
    <w:rsid w:val="008546B4"/>
    <w:rsid w:val="008550C5"/>
    <w:rsid w:val="0085699B"/>
    <w:rsid w:val="00857677"/>
    <w:rsid w:val="00860C6F"/>
    <w:rsid w:val="00861B5D"/>
    <w:rsid w:val="008623E2"/>
    <w:rsid w:val="00862AC3"/>
    <w:rsid w:val="0086495A"/>
    <w:rsid w:val="0086556C"/>
    <w:rsid w:val="008657D3"/>
    <w:rsid w:val="00865FA7"/>
    <w:rsid w:val="0086613A"/>
    <w:rsid w:val="00866641"/>
    <w:rsid w:val="00873C31"/>
    <w:rsid w:val="00874AA9"/>
    <w:rsid w:val="008750A6"/>
    <w:rsid w:val="008757C2"/>
    <w:rsid w:val="008764F9"/>
    <w:rsid w:val="0087653C"/>
    <w:rsid w:val="00877C21"/>
    <w:rsid w:val="00877D39"/>
    <w:rsid w:val="00880438"/>
    <w:rsid w:val="00881660"/>
    <w:rsid w:val="008825D8"/>
    <w:rsid w:val="0088431E"/>
    <w:rsid w:val="008847A3"/>
    <w:rsid w:val="00885180"/>
    <w:rsid w:val="00885A83"/>
    <w:rsid w:val="00886505"/>
    <w:rsid w:val="0088693E"/>
    <w:rsid w:val="00886A97"/>
    <w:rsid w:val="00886D43"/>
    <w:rsid w:val="00887147"/>
    <w:rsid w:val="00887D7F"/>
    <w:rsid w:val="00887FC4"/>
    <w:rsid w:val="0089003F"/>
    <w:rsid w:val="0089217D"/>
    <w:rsid w:val="0089284C"/>
    <w:rsid w:val="00892AE5"/>
    <w:rsid w:val="008930BF"/>
    <w:rsid w:val="00893B48"/>
    <w:rsid w:val="00894450"/>
    <w:rsid w:val="00894B13"/>
    <w:rsid w:val="00894F3D"/>
    <w:rsid w:val="00895B34"/>
    <w:rsid w:val="008A0908"/>
    <w:rsid w:val="008A16F5"/>
    <w:rsid w:val="008A3C94"/>
    <w:rsid w:val="008A3E67"/>
    <w:rsid w:val="008A4D03"/>
    <w:rsid w:val="008A576D"/>
    <w:rsid w:val="008A6032"/>
    <w:rsid w:val="008A6ADB"/>
    <w:rsid w:val="008A74D7"/>
    <w:rsid w:val="008A7CE6"/>
    <w:rsid w:val="008B01F2"/>
    <w:rsid w:val="008B0B51"/>
    <w:rsid w:val="008B0B64"/>
    <w:rsid w:val="008B10A1"/>
    <w:rsid w:val="008B1186"/>
    <w:rsid w:val="008B1B83"/>
    <w:rsid w:val="008B2AB7"/>
    <w:rsid w:val="008B2CBB"/>
    <w:rsid w:val="008B2ED5"/>
    <w:rsid w:val="008B41AE"/>
    <w:rsid w:val="008B4723"/>
    <w:rsid w:val="008B5D64"/>
    <w:rsid w:val="008B753C"/>
    <w:rsid w:val="008C03F9"/>
    <w:rsid w:val="008C1295"/>
    <w:rsid w:val="008C164F"/>
    <w:rsid w:val="008C23A5"/>
    <w:rsid w:val="008C2F77"/>
    <w:rsid w:val="008C3E31"/>
    <w:rsid w:val="008C4095"/>
    <w:rsid w:val="008C452B"/>
    <w:rsid w:val="008C5094"/>
    <w:rsid w:val="008D01A2"/>
    <w:rsid w:val="008D0622"/>
    <w:rsid w:val="008D0B50"/>
    <w:rsid w:val="008D1561"/>
    <w:rsid w:val="008D1F49"/>
    <w:rsid w:val="008D31C7"/>
    <w:rsid w:val="008D4EB2"/>
    <w:rsid w:val="008D660A"/>
    <w:rsid w:val="008D7197"/>
    <w:rsid w:val="008D71E1"/>
    <w:rsid w:val="008D74F8"/>
    <w:rsid w:val="008D7D02"/>
    <w:rsid w:val="008E032C"/>
    <w:rsid w:val="008E11BE"/>
    <w:rsid w:val="008E12FE"/>
    <w:rsid w:val="008E1E7E"/>
    <w:rsid w:val="008E2627"/>
    <w:rsid w:val="008E3515"/>
    <w:rsid w:val="008E4BB4"/>
    <w:rsid w:val="008E5397"/>
    <w:rsid w:val="008E573C"/>
    <w:rsid w:val="008E5D40"/>
    <w:rsid w:val="008E79D2"/>
    <w:rsid w:val="008E79E0"/>
    <w:rsid w:val="008F0F73"/>
    <w:rsid w:val="008F0F9A"/>
    <w:rsid w:val="008F15A8"/>
    <w:rsid w:val="008F2455"/>
    <w:rsid w:val="008F5EEF"/>
    <w:rsid w:val="008F626D"/>
    <w:rsid w:val="008F6668"/>
    <w:rsid w:val="009018D4"/>
    <w:rsid w:val="009020F6"/>
    <w:rsid w:val="00902BE7"/>
    <w:rsid w:val="00902F8E"/>
    <w:rsid w:val="009033DF"/>
    <w:rsid w:val="0090368E"/>
    <w:rsid w:val="00907735"/>
    <w:rsid w:val="0090775D"/>
    <w:rsid w:val="00910AEA"/>
    <w:rsid w:val="009115C3"/>
    <w:rsid w:val="00911BA2"/>
    <w:rsid w:val="00912B96"/>
    <w:rsid w:val="009153F8"/>
    <w:rsid w:val="00915A44"/>
    <w:rsid w:val="00915BCD"/>
    <w:rsid w:val="00915DCE"/>
    <w:rsid w:val="00915E8B"/>
    <w:rsid w:val="0091604E"/>
    <w:rsid w:val="0091749F"/>
    <w:rsid w:val="0091767C"/>
    <w:rsid w:val="0092020E"/>
    <w:rsid w:val="00922461"/>
    <w:rsid w:val="009225CB"/>
    <w:rsid w:val="0092354A"/>
    <w:rsid w:val="0092397E"/>
    <w:rsid w:val="00923FC3"/>
    <w:rsid w:val="00925417"/>
    <w:rsid w:val="00925875"/>
    <w:rsid w:val="00925E5E"/>
    <w:rsid w:val="009267AC"/>
    <w:rsid w:val="0092746D"/>
    <w:rsid w:val="00927C3B"/>
    <w:rsid w:val="00931118"/>
    <w:rsid w:val="00933A53"/>
    <w:rsid w:val="00934D7D"/>
    <w:rsid w:val="00935F57"/>
    <w:rsid w:val="009365A1"/>
    <w:rsid w:val="009374D5"/>
    <w:rsid w:val="00937CD2"/>
    <w:rsid w:val="00937D40"/>
    <w:rsid w:val="00940D93"/>
    <w:rsid w:val="00941340"/>
    <w:rsid w:val="0094241A"/>
    <w:rsid w:val="0094264B"/>
    <w:rsid w:val="00942ACE"/>
    <w:rsid w:val="009435BF"/>
    <w:rsid w:val="00944D81"/>
    <w:rsid w:val="00946770"/>
    <w:rsid w:val="00946C62"/>
    <w:rsid w:val="00946F95"/>
    <w:rsid w:val="009470F9"/>
    <w:rsid w:val="00947B77"/>
    <w:rsid w:val="00947ECE"/>
    <w:rsid w:val="009514D1"/>
    <w:rsid w:val="00951736"/>
    <w:rsid w:val="00951EE9"/>
    <w:rsid w:val="00952241"/>
    <w:rsid w:val="009530E2"/>
    <w:rsid w:val="0095399E"/>
    <w:rsid w:val="00953BEE"/>
    <w:rsid w:val="00955DC6"/>
    <w:rsid w:val="00956793"/>
    <w:rsid w:val="0095746A"/>
    <w:rsid w:val="00957F38"/>
    <w:rsid w:val="00960740"/>
    <w:rsid w:val="00961415"/>
    <w:rsid w:val="00961B85"/>
    <w:rsid w:val="009624A5"/>
    <w:rsid w:val="009624D1"/>
    <w:rsid w:val="0096312D"/>
    <w:rsid w:val="00964F20"/>
    <w:rsid w:val="009676C5"/>
    <w:rsid w:val="00970334"/>
    <w:rsid w:val="00970344"/>
    <w:rsid w:val="00971984"/>
    <w:rsid w:val="00972BB2"/>
    <w:rsid w:val="00973AC6"/>
    <w:rsid w:val="00973DE0"/>
    <w:rsid w:val="0097718B"/>
    <w:rsid w:val="00977C20"/>
    <w:rsid w:val="00981696"/>
    <w:rsid w:val="00981F6D"/>
    <w:rsid w:val="00982516"/>
    <w:rsid w:val="00984826"/>
    <w:rsid w:val="00984D3E"/>
    <w:rsid w:val="0098518C"/>
    <w:rsid w:val="00986095"/>
    <w:rsid w:val="0098663D"/>
    <w:rsid w:val="0098689A"/>
    <w:rsid w:val="00986990"/>
    <w:rsid w:val="00990372"/>
    <w:rsid w:val="00991C44"/>
    <w:rsid w:val="00991D62"/>
    <w:rsid w:val="00992473"/>
    <w:rsid w:val="00992853"/>
    <w:rsid w:val="00993077"/>
    <w:rsid w:val="009934C4"/>
    <w:rsid w:val="009944AA"/>
    <w:rsid w:val="009946AE"/>
    <w:rsid w:val="00995D54"/>
    <w:rsid w:val="0099656F"/>
    <w:rsid w:val="00997A0E"/>
    <w:rsid w:val="00997D5E"/>
    <w:rsid w:val="009A1009"/>
    <w:rsid w:val="009A280E"/>
    <w:rsid w:val="009A4B23"/>
    <w:rsid w:val="009A506A"/>
    <w:rsid w:val="009A60D4"/>
    <w:rsid w:val="009A7ADA"/>
    <w:rsid w:val="009B1AEB"/>
    <w:rsid w:val="009B20AE"/>
    <w:rsid w:val="009B2957"/>
    <w:rsid w:val="009B2A70"/>
    <w:rsid w:val="009C1A8B"/>
    <w:rsid w:val="009C1D34"/>
    <w:rsid w:val="009C3754"/>
    <w:rsid w:val="009C390F"/>
    <w:rsid w:val="009C416F"/>
    <w:rsid w:val="009C42D8"/>
    <w:rsid w:val="009C4C8A"/>
    <w:rsid w:val="009C50C3"/>
    <w:rsid w:val="009C52E4"/>
    <w:rsid w:val="009C6339"/>
    <w:rsid w:val="009C6778"/>
    <w:rsid w:val="009C73BA"/>
    <w:rsid w:val="009C7C38"/>
    <w:rsid w:val="009D0ECA"/>
    <w:rsid w:val="009D1017"/>
    <w:rsid w:val="009D1457"/>
    <w:rsid w:val="009D1E0D"/>
    <w:rsid w:val="009D249F"/>
    <w:rsid w:val="009D2AA1"/>
    <w:rsid w:val="009D2B03"/>
    <w:rsid w:val="009D2CBE"/>
    <w:rsid w:val="009D2FE3"/>
    <w:rsid w:val="009D3140"/>
    <w:rsid w:val="009D3657"/>
    <w:rsid w:val="009D3F3A"/>
    <w:rsid w:val="009D492C"/>
    <w:rsid w:val="009D4AB5"/>
    <w:rsid w:val="009D5EE8"/>
    <w:rsid w:val="009D6812"/>
    <w:rsid w:val="009D7692"/>
    <w:rsid w:val="009D78D9"/>
    <w:rsid w:val="009E04D6"/>
    <w:rsid w:val="009E1163"/>
    <w:rsid w:val="009E5716"/>
    <w:rsid w:val="009E5A94"/>
    <w:rsid w:val="009E67F4"/>
    <w:rsid w:val="009E6B90"/>
    <w:rsid w:val="009F198C"/>
    <w:rsid w:val="009F1ED6"/>
    <w:rsid w:val="009F4570"/>
    <w:rsid w:val="009F4C92"/>
    <w:rsid w:val="009F5578"/>
    <w:rsid w:val="009F65BD"/>
    <w:rsid w:val="009F75EC"/>
    <w:rsid w:val="009F7B3C"/>
    <w:rsid w:val="00A007A4"/>
    <w:rsid w:val="00A00A3E"/>
    <w:rsid w:val="00A00B10"/>
    <w:rsid w:val="00A026E9"/>
    <w:rsid w:val="00A02EC3"/>
    <w:rsid w:val="00A0401E"/>
    <w:rsid w:val="00A04C48"/>
    <w:rsid w:val="00A04E79"/>
    <w:rsid w:val="00A05288"/>
    <w:rsid w:val="00A055AA"/>
    <w:rsid w:val="00A059FD"/>
    <w:rsid w:val="00A05BE4"/>
    <w:rsid w:val="00A06B72"/>
    <w:rsid w:val="00A0760D"/>
    <w:rsid w:val="00A10500"/>
    <w:rsid w:val="00A10694"/>
    <w:rsid w:val="00A11327"/>
    <w:rsid w:val="00A11ABF"/>
    <w:rsid w:val="00A11CC7"/>
    <w:rsid w:val="00A11F09"/>
    <w:rsid w:val="00A12F40"/>
    <w:rsid w:val="00A132DC"/>
    <w:rsid w:val="00A134DB"/>
    <w:rsid w:val="00A13D2B"/>
    <w:rsid w:val="00A14EEF"/>
    <w:rsid w:val="00A15BFA"/>
    <w:rsid w:val="00A16330"/>
    <w:rsid w:val="00A164A6"/>
    <w:rsid w:val="00A175F6"/>
    <w:rsid w:val="00A17F33"/>
    <w:rsid w:val="00A20943"/>
    <w:rsid w:val="00A20C83"/>
    <w:rsid w:val="00A21381"/>
    <w:rsid w:val="00A21E05"/>
    <w:rsid w:val="00A22896"/>
    <w:rsid w:val="00A23B2C"/>
    <w:rsid w:val="00A24A58"/>
    <w:rsid w:val="00A2514D"/>
    <w:rsid w:val="00A270D1"/>
    <w:rsid w:val="00A2734B"/>
    <w:rsid w:val="00A32BC7"/>
    <w:rsid w:val="00A3348B"/>
    <w:rsid w:val="00A33E11"/>
    <w:rsid w:val="00A353E6"/>
    <w:rsid w:val="00A35834"/>
    <w:rsid w:val="00A3605B"/>
    <w:rsid w:val="00A3647C"/>
    <w:rsid w:val="00A364BC"/>
    <w:rsid w:val="00A369DA"/>
    <w:rsid w:val="00A40F8F"/>
    <w:rsid w:val="00A41A81"/>
    <w:rsid w:val="00A41E5A"/>
    <w:rsid w:val="00A43B26"/>
    <w:rsid w:val="00A44758"/>
    <w:rsid w:val="00A44A42"/>
    <w:rsid w:val="00A44D33"/>
    <w:rsid w:val="00A45804"/>
    <w:rsid w:val="00A45F25"/>
    <w:rsid w:val="00A462E4"/>
    <w:rsid w:val="00A463BD"/>
    <w:rsid w:val="00A46BE2"/>
    <w:rsid w:val="00A47898"/>
    <w:rsid w:val="00A51FBF"/>
    <w:rsid w:val="00A52563"/>
    <w:rsid w:val="00A53D02"/>
    <w:rsid w:val="00A546B4"/>
    <w:rsid w:val="00A55BD4"/>
    <w:rsid w:val="00A55EC8"/>
    <w:rsid w:val="00A56078"/>
    <w:rsid w:val="00A56667"/>
    <w:rsid w:val="00A56E38"/>
    <w:rsid w:val="00A57959"/>
    <w:rsid w:val="00A579AB"/>
    <w:rsid w:val="00A60140"/>
    <w:rsid w:val="00A60BC4"/>
    <w:rsid w:val="00A623CF"/>
    <w:rsid w:val="00A63E22"/>
    <w:rsid w:val="00A63F0A"/>
    <w:rsid w:val="00A650DA"/>
    <w:rsid w:val="00A6558B"/>
    <w:rsid w:val="00A6703F"/>
    <w:rsid w:val="00A67332"/>
    <w:rsid w:val="00A67509"/>
    <w:rsid w:val="00A67CA0"/>
    <w:rsid w:val="00A702CC"/>
    <w:rsid w:val="00A70785"/>
    <w:rsid w:val="00A734F3"/>
    <w:rsid w:val="00A7461D"/>
    <w:rsid w:val="00A7470F"/>
    <w:rsid w:val="00A74A2E"/>
    <w:rsid w:val="00A74AF9"/>
    <w:rsid w:val="00A76A97"/>
    <w:rsid w:val="00A805BF"/>
    <w:rsid w:val="00A81E3D"/>
    <w:rsid w:val="00A827F2"/>
    <w:rsid w:val="00A84B7C"/>
    <w:rsid w:val="00A867CE"/>
    <w:rsid w:val="00A87F2A"/>
    <w:rsid w:val="00A9053B"/>
    <w:rsid w:val="00A9178E"/>
    <w:rsid w:val="00A91A46"/>
    <w:rsid w:val="00A92CD1"/>
    <w:rsid w:val="00A93442"/>
    <w:rsid w:val="00A93EAC"/>
    <w:rsid w:val="00A95F02"/>
    <w:rsid w:val="00A962F0"/>
    <w:rsid w:val="00A96433"/>
    <w:rsid w:val="00A97898"/>
    <w:rsid w:val="00A97A5E"/>
    <w:rsid w:val="00A97BE4"/>
    <w:rsid w:val="00AA0154"/>
    <w:rsid w:val="00AA042B"/>
    <w:rsid w:val="00AA102A"/>
    <w:rsid w:val="00AA1C14"/>
    <w:rsid w:val="00AA2257"/>
    <w:rsid w:val="00AA35AF"/>
    <w:rsid w:val="00AA41A7"/>
    <w:rsid w:val="00AA42E1"/>
    <w:rsid w:val="00AA5F88"/>
    <w:rsid w:val="00AA64C5"/>
    <w:rsid w:val="00AA6730"/>
    <w:rsid w:val="00AA76E1"/>
    <w:rsid w:val="00AB0536"/>
    <w:rsid w:val="00AB1781"/>
    <w:rsid w:val="00AB2F4D"/>
    <w:rsid w:val="00AB34D9"/>
    <w:rsid w:val="00AB3CAB"/>
    <w:rsid w:val="00AB5D9F"/>
    <w:rsid w:val="00AB6BB7"/>
    <w:rsid w:val="00AB7019"/>
    <w:rsid w:val="00AB7784"/>
    <w:rsid w:val="00AB78C7"/>
    <w:rsid w:val="00AC002C"/>
    <w:rsid w:val="00AC004A"/>
    <w:rsid w:val="00AC0FEC"/>
    <w:rsid w:val="00AC6C5F"/>
    <w:rsid w:val="00AC7D6B"/>
    <w:rsid w:val="00AD139B"/>
    <w:rsid w:val="00AD13A3"/>
    <w:rsid w:val="00AD26E1"/>
    <w:rsid w:val="00AD2969"/>
    <w:rsid w:val="00AD3228"/>
    <w:rsid w:val="00AD3A26"/>
    <w:rsid w:val="00AD50AC"/>
    <w:rsid w:val="00AD581A"/>
    <w:rsid w:val="00AD5848"/>
    <w:rsid w:val="00AD6104"/>
    <w:rsid w:val="00AD7E09"/>
    <w:rsid w:val="00AE01A3"/>
    <w:rsid w:val="00AE0627"/>
    <w:rsid w:val="00AE1086"/>
    <w:rsid w:val="00AE1D46"/>
    <w:rsid w:val="00AE2AEB"/>
    <w:rsid w:val="00AE39CD"/>
    <w:rsid w:val="00AE3AB6"/>
    <w:rsid w:val="00AE3E7D"/>
    <w:rsid w:val="00AE4CED"/>
    <w:rsid w:val="00AE4F08"/>
    <w:rsid w:val="00AE5047"/>
    <w:rsid w:val="00AE6BC7"/>
    <w:rsid w:val="00AE703A"/>
    <w:rsid w:val="00AE797D"/>
    <w:rsid w:val="00AE79D9"/>
    <w:rsid w:val="00AE79E0"/>
    <w:rsid w:val="00AF0F3F"/>
    <w:rsid w:val="00AF17FF"/>
    <w:rsid w:val="00AF35FA"/>
    <w:rsid w:val="00AF3787"/>
    <w:rsid w:val="00AF43ED"/>
    <w:rsid w:val="00AF53B3"/>
    <w:rsid w:val="00AF5735"/>
    <w:rsid w:val="00AF5ACE"/>
    <w:rsid w:val="00AF6F01"/>
    <w:rsid w:val="00AF733F"/>
    <w:rsid w:val="00B00A59"/>
    <w:rsid w:val="00B00C3E"/>
    <w:rsid w:val="00B00F83"/>
    <w:rsid w:val="00B0108C"/>
    <w:rsid w:val="00B0161A"/>
    <w:rsid w:val="00B01888"/>
    <w:rsid w:val="00B019AB"/>
    <w:rsid w:val="00B01FFB"/>
    <w:rsid w:val="00B022E2"/>
    <w:rsid w:val="00B02CB4"/>
    <w:rsid w:val="00B04CDE"/>
    <w:rsid w:val="00B05864"/>
    <w:rsid w:val="00B059AA"/>
    <w:rsid w:val="00B06017"/>
    <w:rsid w:val="00B06747"/>
    <w:rsid w:val="00B06C6D"/>
    <w:rsid w:val="00B10868"/>
    <w:rsid w:val="00B1127B"/>
    <w:rsid w:val="00B122CC"/>
    <w:rsid w:val="00B129CE"/>
    <w:rsid w:val="00B12BF9"/>
    <w:rsid w:val="00B12EEE"/>
    <w:rsid w:val="00B13486"/>
    <w:rsid w:val="00B13A36"/>
    <w:rsid w:val="00B15A91"/>
    <w:rsid w:val="00B15D47"/>
    <w:rsid w:val="00B15E93"/>
    <w:rsid w:val="00B15F01"/>
    <w:rsid w:val="00B16271"/>
    <w:rsid w:val="00B17AD1"/>
    <w:rsid w:val="00B17F46"/>
    <w:rsid w:val="00B20A0E"/>
    <w:rsid w:val="00B21E7B"/>
    <w:rsid w:val="00B22635"/>
    <w:rsid w:val="00B22681"/>
    <w:rsid w:val="00B234B9"/>
    <w:rsid w:val="00B2435D"/>
    <w:rsid w:val="00B246B6"/>
    <w:rsid w:val="00B24C96"/>
    <w:rsid w:val="00B2527E"/>
    <w:rsid w:val="00B26A64"/>
    <w:rsid w:val="00B26FD8"/>
    <w:rsid w:val="00B27B7B"/>
    <w:rsid w:val="00B304D6"/>
    <w:rsid w:val="00B3095A"/>
    <w:rsid w:val="00B30A4E"/>
    <w:rsid w:val="00B31522"/>
    <w:rsid w:val="00B32C2D"/>
    <w:rsid w:val="00B33176"/>
    <w:rsid w:val="00B35309"/>
    <w:rsid w:val="00B367C9"/>
    <w:rsid w:val="00B373EA"/>
    <w:rsid w:val="00B40A10"/>
    <w:rsid w:val="00B40CE5"/>
    <w:rsid w:val="00B415D3"/>
    <w:rsid w:val="00B4215E"/>
    <w:rsid w:val="00B42F5D"/>
    <w:rsid w:val="00B44847"/>
    <w:rsid w:val="00B44D81"/>
    <w:rsid w:val="00B45047"/>
    <w:rsid w:val="00B459C1"/>
    <w:rsid w:val="00B45CE0"/>
    <w:rsid w:val="00B45F08"/>
    <w:rsid w:val="00B46655"/>
    <w:rsid w:val="00B46C9C"/>
    <w:rsid w:val="00B46F29"/>
    <w:rsid w:val="00B4753E"/>
    <w:rsid w:val="00B47868"/>
    <w:rsid w:val="00B502C3"/>
    <w:rsid w:val="00B5036C"/>
    <w:rsid w:val="00B5100C"/>
    <w:rsid w:val="00B5136C"/>
    <w:rsid w:val="00B51AE5"/>
    <w:rsid w:val="00B52DDD"/>
    <w:rsid w:val="00B52E72"/>
    <w:rsid w:val="00B530D5"/>
    <w:rsid w:val="00B53E3E"/>
    <w:rsid w:val="00B54566"/>
    <w:rsid w:val="00B54BC7"/>
    <w:rsid w:val="00B554B3"/>
    <w:rsid w:val="00B55A5C"/>
    <w:rsid w:val="00B55DAD"/>
    <w:rsid w:val="00B5781E"/>
    <w:rsid w:val="00B57B28"/>
    <w:rsid w:val="00B61094"/>
    <w:rsid w:val="00B61C17"/>
    <w:rsid w:val="00B6288E"/>
    <w:rsid w:val="00B635F7"/>
    <w:rsid w:val="00B63FEC"/>
    <w:rsid w:val="00B65558"/>
    <w:rsid w:val="00B675CF"/>
    <w:rsid w:val="00B7022D"/>
    <w:rsid w:val="00B71290"/>
    <w:rsid w:val="00B7279B"/>
    <w:rsid w:val="00B728F3"/>
    <w:rsid w:val="00B72E33"/>
    <w:rsid w:val="00B74D93"/>
    <w:rsid w:val="00B74D9D"/>
    <w:rsid w:val="00B76AD1"/>
    <w:rsid w:val="00B77E51"/>
    <w:rsid w:val="00B81787"/>
    <w:rsid w:val="00B81F1F"/>
    <w:rsid w:val="00B82421"/>
    <w:rsid w:val="00B82F26"/>
    <w:rsid w:val="00B833DC"/>
    <w:rsid w:val="00B838F9"/>
    <w:rsid w:val="00B83BD2"/>
    <w:rsid w:val="00B845E5"/>
    <w:rsid w:val="00B847AD"/>
    <w:rsid w:val="00B84A9F"/>
    <w:rsid w:val="00B865A1"/>
    <w:rsid w:val="00B869FE"/>
    <w:rsid w:val="00B8714C"/>
    <w:rsid w:val="00B871D4"/>
    <w:rsid w:val="00B87434"/>
    <w:rsid w:val="00B87D30"/>
    <w:rsid w:val="00B900C7"/>
    <w:rsid w:val="00B906DB"/>
    <w:rsid w:val="00B906FA"/>
    <w:rsid w:val="00B90AAA"/>
    <w:rsid w:val="00B90CC9"/>
    <w:rsid w:val="00B91A7F"/>
    <w:rsid w:val="00B91CBD"/>
    <w:rsid w:val="00B93096"/>
    <w:rsid w:val="00B93106"/>
    <w:rsid w:val="00B93766"/>
    <w:rsid w:val="00B93D35"/>
    <w:rsid w:val="00B95014"/>
    <w:rsid w:val="00B95905"/>
    <w:rsid w:val="00B97FA1"/>
    <w:rsid w:val="00BA0433"/>
    <w:rsid w:val="00BA0E8E"/>
    <w:rsid w:val="00BA24C0"/>
    <w:rsid w:val="00BA27D1"/>
    <w:rsid w:val="00BA2B41"/>
    <w:rsid w:val="00BA2DB1"/>
    <w:rsid w:val="00BA3039"/>
    <w:rsid w:val="00BA31DC"/>
    <w:rsid w:val="00BA358D"/>
    <w:rsid w:val="00BA3BA0"/>
    <w:rsid w:val="00BA4607"/>
    <w:rsid w:val="00BA546B"/>
    <w:rsid w:val="00BA5532"/>
    <w:rsid w:val="00BA61E8"/>
    <w:rsid w:val="00BA6A6B"/>
    <w:rsid w:val="00BA6F76"/>
    <w:rsid w:val="00BA7565"/>
    <w:rsid w:val="00BB135F"/>
    <w:rsid w:val="00BB1F3F"/>
    <w:rsid w:val="00BB27E3"/>
    <w:rsid w:val="00BB2D44"/>
    <w:rsid w:val="00BB3863"/>
    <w:rsid w:val="00BB434A"/>
    <w:rsid w:val="00BB4AB0"/>
    <w:rsid w:val="00BB574F"/>
    <w:rsid w:val="00BB6A9C"/>
    <w:rsid w:val="00BB6EB0"/>
    <w:rsid w:val="00BB76C8"/>
    <w:rsid w:val="00BB7B1C"/>
    <w:rsid w:val="00BB7BCE"/>
    <w:rsid w:val="00BC033B"/>
    <w:rsid w:val="00BC0825"/>
    <w:rsid w:val="00BC089B"/>
    <w:rsid w:val="00BC1319"/>
    <w:rsid w:val="00BC32D5"/>
    <w:rsid w:val="00BC32F2"/>
    <w:rsid w:val="00BC3D11"/>
    <w:rsid w:val="00BC4157"/>
    <w:rsid w:val="00BC496F"/>
    <w:rsid w:val="00BC4E5E"/>
    <w:rsid w:val="00BC57B2"/>
    <w:rsid w:val="00BC5827"/>
    <w:rsid w:val="00BC737C"/>
    <w:rsid w:val="00BC78A5"/>
    <w:rsid w:val="00BC7DCA"/>
    <w:rsid w:val="00BD000F"/>
    <w:rsid w:val="00BD049E"/>
    <w:rsid w:val="00BD11CF"/>
    <w:rsid w:val="00BD1DB1"/>
    <w:rsid w:val="00BD2BE4"/>
    <w:rsid w:val="00BD2C81"/>
    <w:rsid w:val="00BD3875"/>
    <w:rsid w:val="00BD40E2"/>
    <w:rsid w:val="00BD50B9"/>
    <w:rsid w:val="00BD6800"/>
    <w:rsid w:val="00BD7C8A"/>
    <w:rsid w:val="00BE05E0"/>
    <w:rsid w:val="00BE0FF6"/>
    <w:rsid w:val="00BE1CE4"/>
    <w:rsid w:val="00BE2655"/>
    <w:rsid w:val="00BE4335"/>
    <w:rsid w:val="00BE43AC"/>
    <w:rsid w:val="00BE50A7"/>
    <w:rsid w:val="00BE53E9"/>
    <w:rsid w:val="00BE64AE"/>
    <w:rsid w:val="00BE6761"/>
    <w:rsid w:val="00BE7213"/>
    <w:rsid w:val="00BE7847"/>
    <w:rsid w:val="00BE7DCF"/>
    <w:rsid w:val="00BF0D2B"/>
    <w:rsid w:val="00BF20BE"/>
    <w:rsid w:val="00BF29BD"/>
    <w:rsid w:val="00BF29FB"/>
    <w:rsid w:val="00BF2B1B"/>
    <w:rsid w:val="00BF36BB"/>
    <w:rsid w:val="00BF3AD0"/>
    <w:rsid w:val="00BF4648"/>
    <w:rsid w:val="00BF59DA"/>
    <w:rsid w:val="00BF66A8"/>
    <w:rsid w:val="00BF77A5"/>
    <w:rsid w:val="00BF796A"/>
    <w:rsid w:val="00BF7A54"/>
    <w:rsid w:val="00C00AD4"/>
    <w:rsid w:val="00C02322"/>
    <w:rsid w:val="00C049A3"/>
    <w:rsid w:val="00C05406"/>
    <w:rsid w:val="00C05429"/>
    <w:rsid w:val="00C05FA6"/>
    <w:rsid w:val="00C0609E"/>
    <w:rsid w:val="00C0653A"/>
    <w:rsid w:val="00C06718"/>
    <w:rsid w:val="00C070BE"/>
    <w:rsid w:val="00C077EB"/>
    <w:rsid w:val="00C07B77"/>
    <w:rsid w:val="00C1043A"/>
    <w:rsid w:val="00C11428"/>
    <w:rsid w:val="00C1170A"/>
    <w:rsid w:val="00C11D84"/>
    <w:rsid w:val="00C11F2B"/>
    <w:rsid w:val="00C1256D"/>
    <w:rsid w:val="00C12873"/>
    <w:rsid w:val="00C132AE"/>
    <w:rsid w:val="00C13762"/>
    <w:rsid w:val="00C13D88"/>
    <w:rsid w:val="00C16417"/>
    <w:rsid w:val="00C1692E"/>
    <w:rsid w:val="00C17735"/>
    <w:rsid w:val="00C17D9C"/>
    <w:rsid w:val="00C20D81"/>
    <w:rsid w:val="00C212C3"/>
    <w:rsid w:val="00C2229C"/>
    <w:rsid w:val="00C2255A"/>
    <w:rsid w:val="00C24E8F"/>
    <w:rsid w:val="00C25351"/>
    <w:rsid w:val="00C255CD"/>
    <w:rsid w:val="00C25A70"/>
    <w:rsid w:val="00C266BF"/>
    <w:rsid w:val="00C26EFF"/>
    <w:rsid w:val="00C27852"/>
    <w:rsid w:val="00C305C8"/>
    <w:rsid w:val="00C3116F"/>
    <w:rsid w:val="00C31664"/>
    <w:rsid w:val="00C3276E"/>
    <w:rsid w:val="00C344D7"/>
    <w:rsid w:val="00C34A1E"/>
    <w:rsid w:val="00C34FDF"/>
    <w:rsid w:val="00C35851"/>
    <w:rsid w:val="00C36662"/>
    <w:rsid w:val="00C371CB"/>
    <w:rsid w:val="00C404C9"/>
    <w:rsid w:val="00C40E6B"/>
    <w:rsid w:val="00C42073"/>
    <w:rsid w:val="00C42B7C"/>
    <w:rsid w:val="00C43BC0"/>
    <w:rsid w:val="00C43CD7"/>
    <w:rsid w:val="00C4420C"/>
    <w:rsid w:val="00C44A22"/>
    <w:rsid w:val="00C46DCE"/>
    <w:rsid w:val="00C505E5"/>
    <w:rsid w:val="00C50D49"/>
    <w:rsid w:val="00C51138"/>
    <w:rsid w:val="00C519E4"/>
    <w:rsid w:val="00C51D4A"/>
    <w:rsid w:val="00C52272"/>
    <w:rsid w:val="00C52C9C"/>
    <w:rsid w:val="00C5354A"/>
    <w:rsid w:val="00C5461E"/>
    <w:rsid w:val="00C5464A"/>
    <w:rsid w:val="00C574FD"/>
    <w:rsid w:val="00C60771"/>
    <w:rsid w:val="00C60C67"/>
    <w:rsid w:val="00C60F38"/>
    <w:rsid w:val="00C6265A"/>
    <w:rsid w:val="00C631B9"/>
    <w:rsid w:val="00C63891"/>
    <w:rsid w:val="00C639F9"/>
    <w:rsid w:val="00C65181"/>
    <w:rsid w:val="00C651F0"/>
    <w:rsid w:val="00C654BD"/>
    <w:rsid w:val="00C65CC5"/>
    <w:rsid w:val="00C6705F"/>
    <w:rsid w:val="00C671D4"/>
    <w:rsid w:val="00C70AE6"/>
    <w:rsid w:val="00C70C7F"/>
    <w:rsid w:val="00C70E3D"/>
    <w:rsid w:val="00C723D7"/>
    <w:rsid w:val="00C72449"/>
    <w:rsid w:val="00C72ADD"/>
    <w:rsid w:val="00C7373A"/>
    <w:rsid w:val="00C73CAA"/>
    <w:rsid w:val="00C74A15"/>
    <w:rsid w:val="00C74BED"/>
    <w:rsid w:val="00C7560C"/>
    <w:rsid w:val="00C7724C"/>
    <w:rsid w:val="00C81595"/>
    <w:rsid w:val="00C81BF1"/>
    <w:rsid w:val="00C81C22"/>
    <w:rsid w:val="00C825C7"/>
    <w:rsid w:val="00C82606"/>
    <w:rsid w:val="00C905CD"/>
    <w:rsid w:val="00C9383F"/>
    <w:rsid w:val="00C94906"/>
    <w:rsid w:val="00C960D0"/>
    <w:rsid w:val="00C96335"/>
    <w:rsid w:val="00C9745D"/>
    <w:rsid w:val="00CA05EF"/>
    <w:rsid w:val="00CA1428"/>
    <w:rsid w:val="00CA3553"/>
    <w:rsid w:val="00CA41E3"/>
    <w:rsid w:val="00CA47BF"/>
    <w:rsid w:val="00CA48C5"/>
    <w:rsid w:val="00CA4E39"/>
    <w:rsid w:val="00CA5FF8"/>
    <w:rsid w:val="00CA6BE5"/>
    <w:rsid w:val="00CA6D32"/>
    <w:rsid w:val="00CA7A25"/>
    <w:rsid w:val="00CB140E"/>
    <w:rsid w:val="00CB1F0D"/>
    <w:rsid w:val="00CB22EA"/>
    <w:rsid w:val="00CB2880"/>
    <w:rsid w:val="00CB464D"/>
    <w:rsid w:val="00CB5DD3"/>
    <w:rsid w:val="00CB68BA"/>
    <w:rsid w:val="00CB6A0E"/>
    <w:rsid w:val="00CB6A14"/>
    <w:rsid w:val="00CB728E"/>
    <w:rsid w:val="00CB75DC"/>
    <w:rsid w:val="00CB78FD"/>
    <w:rsid w:val="00CB7A4E"/>
    <w:rsid w:val="00CC07D3"/>
    <w:rsid w:val="00CC08F8"/>
    <w:rsid w:val="00CC1AD3"/>
    <w:rsid w:val="00CC3A0C"/>
    <w:rsid w:val="00CC4B06"/>
    <w:rsid w:val="00CC53FE"/>
    <w:rsid w:val="00CC54E1"/>
    <w:rsid w:val="00CC55D2"/>
    <w:rsid w:val="00CC6AFD"/>
    <w:rsid w:val="00CC6B86"/>
    <w:rsid w:val="00CD0551"/>
    <w:rsid w:val="00CD122E"/>
    <w:rsid w:val="00CD272C"/>
    <w:rsid w:val="00CD2F4D"/>
    <w:rsid w:val="00CD44B9"/>
    <w:rsid w:val="00CD5C23"/>
    <w:rsid w:val="00CD6050"/>
    <w:rsid w:val="00CD7030"/>
    <w:rsid w:val="00CE075C"/>
    <w:rsid w:val="00CE0C94"/>
    <w:rsid w:val="00CE1079"/>
    <w:rsid w:val="00CE1883"/>
    <w:rsid w:val="00CE4D6D"/>
    <w:rsid w:val="00CE62F6"/>
    <w:rsid w:val="00CE7BA6"/>
    <w:rsid w:val="00CF287A"/>
    <w:rsid w:val="00CF298D"/>
    <w:rsid w:val="00CF2D9D"/>
    <w:rsid w:val="00CF55B5"/>
    <w:rsid w:val="00CF72ED"/>
    <w:rsid w:val="00D006D3"/>
    <w:rsid w:val="00D010CE"/>
    <w:rsid w:val="00D01706"/>
    <w:rsid w:val="00D01AA2"/>
    <w:rsid w:val="00D049EB"/>
    <w:rsid w:val="00D05C34"/>
    <w:rsid w:val="00D064D1"/>
    <w:rsid w:val="00D06954"/>
    <w:rsid w:val="00D06FCB"/>
    <w:rsid w:val="00D10B92"/>
    <w:rsid w:val="00D10C2F"/>
    <w:rsid w:val="00D11127"/>
    <w:rsid w:val="00D1127F"/>
    <w:rsid w:val="00D11E39"/>
    <w:rsid w:val="00D122D1"/>
    <w:rsid w:val="00D126E8"/>
    <w:rsid w:val="00D12CBA"/>
    <w:rsid w:val="00D14072"/>
    <w:rsid w:val="00D15DCF"/>
    <w:rsid w:val="00D1777D"/>
    <w:rsid w:val="00D179C5"/>
    <w:rsid w:val="00D206AF"/>
    <w:rsid w:val="00D20D9E"/>
    <w:rsid w:val="00D20F5D"/>
    <w:rsid w:val="00D218C8"/>
    <w:rsid w:val="00D279E2"/>
    <w:rsid w:val="00D31AB4"/>
    <w:rsid w:val="00D31EA2"/>
    <w:rsid w:val="00D32674"/>
    <w:rsid w:val="00D32F06"/>
    <w:rsid w:val="00D33B52"/>
    <w:rsid w:val="00D33CB5"/>
    <w:rsid w:val="00D34FDF"/>
    <w:rsid w:val="00D3528F"/>
    <w:rsid w:val="00D36D26"/>
    <w:rsid w:val="00D407FD"/>
    <w:rsid w:val="00D41800"/>
    <w:rsid w:val="00D41B7E"/>
    <w:rsid w:val="00D421B5"/>
    <w:rsid w:val="00D422D8"/>
    <w:rsid w:val="00D42732"/>
    <w:rsid w:val="00D43FA7"/>
    <w:rsid w:val="00D455BB"/>
    <w:rsid w:val="00D45BC0"/>
    <w:rsid w:val="00D46371"/>
    <w:rsid w:val="00D46DD4"/>
    <w:rsid w:val="00D479A7"/>
    <w:rsid w:val="00D500A2"/>
    <w:rsid w:val="00D50D24"/>
    <w:rsid w:val="00D52481"/>
    <w:rsid w:val="00D5335F"/>
    <w:rsid w:val="00D534E3"/>
    <w:rsid w:val="00D5359F"/>
    <w:rsid w:val="00D536BD"/>
    <w:rsid w:val="00D54F3D"/>
    <w:rsid w:val="00D560A3"/>
    <w:rsid w:val="00D56158"/>
    <w:rsid w:val="00D57875"/>
    <w:rsid w:val="00D60F11"/>
    <w:rsid w:val="00D6203B"/>
    <w:rsid w:val="00D65B43"/>
    <w:rsid w:val="00D65D1B"/>
    <w:rsid w:val="00D664D0"/>
    <w:rsid w:val="00D67111"/>
    <w:rsid w:val="00D7040E"/>
    <w:rsid w:val="00D708DC"/>
    <w:rsid w:val="00D7158D"/>
    <w:rsid w:val="00D72C58"/>
    <w:rsid w:val="00D73187"/>
    <w:rsid w:val="00D73BA4"/>
    <w:rsid w:val="00D7459E"/>
    <w:rsid w:val="00D75496"/>
    <w:rsid w:val="00D759BB"/>
    <w:rsid w:val="00D75CA6"/>
    <w:rsid w:val="00D762AD"/>
    <w:rsid w:val="00D7714A"/>
    <w:rsid w:val="00D7723D"/>
    <w:rsid w:val="00D77303"/>
    <w:rsid w:val="00D77814"/>
    <w:rsid w:val="00D77E4C"/>
    <w:rsid w:val="00D80136"/>
    <w:rsid w:val="00D8184D"/>
    <w:rsid w:val="00D82FEF"/>
    <w:rsid w:val="00D83F94"/>
    <w:rsid w:val="00D84756"/>
    <w:rsid w:val="00D84CB0"/>
    <w:rsid w:val="00D8516B"/>
    <w:rsid w:val="00D85309"/>
    <w:rsid w:val="00D85BE9"/>
    <w:rsid w:val="00D86171"/>
    <w:rsid w:val="00D86C3B"/>
    <w:rsid w:val="00D86F26"/>
    <w:rsid w:val="00D87BD5"/>
    <w:rsid w:val="00D87C71"/>
    <w:rsid w:val="00D909CD"/>
    <w:rsid w:val="00D92632"/>
    <w:rsid w:val="00D9300D"/>
    <w:rsid w:val="00D93326"/>
    <w:rsid w:val="00D93767"/>
    <w:rsid w:val="00D93DD9"/>
    <w:rsid w:val="00D9437E"/>
    <w:rsid w:val="00D951B6"/>
    <w:rsid w:val="00D95E33"/>
    <w:rsid w:val="00D9632B"/>
    <w:rsid w:val="00D965DD"/>
    <w:rsid w:val="00D96678"/>
    <w:rsid w:val="00D9689C"/>
    <w:rsid w:val="00DA0142"/>
    <w:rsid w:val="00DA0392"/>
    <w:rsid w:val="00DA0AC3"/>
    <w:rsid w:val="00DA1D4B"/>
    <w:rsid w:val="00DA2B5E"/>
    <w:rsid w:val="00DA5D5E"/>
    <w:rsid w:val="00DA6049"/>
    <w:rsid w:val="00DA61B9"/>
    <w:rsid w:val="00DA7F5A"/>
    <w:rsid w:val="00DB1A10"/>
    <w:rsid w:val="00DB22C7"/>
    <w:rsid w:val="00DB470F"/>
    <w:rsid w:val="00DB47CC"/>
    <w:rsid w:val="00DB69CB"/>
    <w:rsid w:val="00DB7768"/>
    <w:rsid w:val="00DC08BB"/>
    <w:rsid w:val="00DC1CE8"/>
    <w:rsid w:val="00DC1EFE"/>
    <w:rsid w:val="00DC2C12"/>
    <w:rsid w:val="00DC362E"/>
    <w:rsid w:val="00DC3879"/>
    <w:rsid w:val="00DC703B"/>
    <w:rsid w:val="00DC71E7"/>
    <w:rsid w:val="00DC7791"/>
    <w:rsid w:val="00DC78A8"/>
    <w:rsid w:val="00DC7A27"/>
    <w:rsid w:val="00DD00BC"/>
    <w:rsid w:val="00DD1038"/>
    <w:rsid w:val="00DD11A6"/>
    <w:rsid w:val="00DD2305"/>
    <w:rsid w:val="00DD2C29"/>
    <w:rsid w:val="00DD3C2C"/>
    <w:rsid w:val="00DD4060"/>
    <w:rsid w:val="00DD4C29"/>
    <w:rsid w:val="00DD4FD6"/>
    <w:rsid w:val="00DD5418"/>
    <w:rsid w:val="00DD5A3B"/>
    <w:rsid w:val="00DD6E4F"/>
    <w:rsid w:val="00DD7D3F"/>
    <w:rsid w:val="00DE041E"/>
    <w:rsid w:val="00DE179A"/>
    <w:rsid w:val="00DE186C"/>
    <w:rsid w:val="00DE216C"/>
    <w:rsid w:val="00DE2EE7"/>
    <w:rsid w:val="00DE3CC6"/>
    <w:rsid w:val="00DE434C"/>
    <w:rsid w:val="00DE4EC3"/>
    <w:rsid w:val="00DE5567"/>
    <w:rsid w:val="00DE56D3"/>
    <w:rsid w:val="00DE58C0"/>
    <w:rsid w:val="00DE6E38"/>
    <w:rsid w:val="00DE7623"/>
    <w:rsid w:val="00DF06D6"/>
    <w:rsid w:val="00DF0752"/>
    <w:rsid w:val="00DF1310"/>
    <w:rsid w:val="00DF351F"/>
    <w:rsid w:val="00DF389C"/>
    <w:rsid w:val="00DF3E43"/>
    <w:rsid w:val="00DF45E6"/>
    <w:rsid w:val="00DF4967"/>
    <w:rsid w:val="00DF4AEF"/>
    <w:rsid w:val="00DF55E8"/>
    <w:rsid w:val="00E01228"/>
    <w:rsid w:val="00E01986"/>
    <w:rsid w:val="00E02937"/>
    <w:rsid w:val="00E03C14"/>
    <w:rsid w:val="00E0449D"/>
    <w:rsid w:val="00E044D2"/>
    <w:rsid w:val="00E05365"/>
    <w:rsid w:val="00E05549"/>
    <w:rsid w:val="00E058F7"/>
    <w:rsid w:val="00E069A7"/>
    <w:rsid w:val="00E06B48"/>
    <w:rsid w:val="00E06E2E"/>
    <w:rsid w:val="00E077B2"/>
    <w:rsid w:val="00E07EFC"/>
    <w:rsid w:val="00E10773"/>
    <w:rsid w:val="00E118EF"/>
    <w:rsid w:val="00E125F6"/>
    <w:rsid w:val="00E12740"/>
    <w:rsid w:val="00E130B0"/>
    <w:rsid w:val="00E13B4C"/>
    <w:rsid w:val="00E13BB8"/>
    <w:rsid w:val="00E13FF0"/>
    <w:rsid w:val="00E150FB"/>
    <w:rsid w:val="00E1680B"/>
    <w:rsid w:val="00E174E7"/>
    <w:rsid w:val="00E17541"/>
    <w:rsid w:val="00E20F6F"/>
    <w:rsid w:val="00E227EC"/>
    <w:rsid w:val="00E22F31"/>
    <w:rsid w:val="00E233E4"/>
    <w:rsid w:val="00E238EE"/>
    <w:rsid w:val="00E26414"/>
    <w:rsid w:val="00E2756C"/>
    <w:rsid w:val="00E3024C"/>
    <w:rsid w:val="00E307BE"/>
    <w:rsid w:val="00E32644"/>
    <w:rsid w:val="00E32821"/>
    <w:rsid w:val="00E32EBF"/>
    <w:rsid w:val="00E352FC"/>
    <w:rsid w:val="00E361BF"/>
    <w:rsid w:val="00E36421"/>
    <w:rsid w:val="00E3679C"/>
    <w:rsid w:val="00E36E1E"/>
    <w:rsid w:val="00E37E6B"/>
    <w:rsid w:val="00E37FCC"/>
    <w:rsid w:val="00E41890"/>
    <w:rsid w:val="00E41973"/>
    <w:rsid w:val="00E42416"/>
    <w:rsid w:val="00E42E3A"/>
    <w:rsid w:val="00E440BA"/>
    <w:rsid w:val="00E45033"/>
    <w:rsid w:val="00E455A5"/>
    <w:rsid w:val="00E455B1"/>
    <w:rsid w:val="00E462CF"/>
    <w:rsid w:val="00E504FC"/>
    <w:rsid w:val="00E505B1"/>
    <w:rsid w:val="00E50EBA"/>
    <w:rsid w:val="00E51670"/>
    <w:rsid w:val="00E52846"/>
    <w:rsid w:val="00E532DF"/>
    <w:rsid w:val="00E536E6"/>
    <w:rsid w:val="00E53C03"/>
    <w:rsid w:val="00E559F3"/>
    <w:rsid w:val="00E57214"/>
    <w:rsid w:val="00E57778"/>
    <w:rsid w:val="00E60327"/>
    <w:rsid w:val="00E618F2"/>
    <w:rsid w:val="00E620B5"/>
    <w:rsid w:val="00E634BD"/>
    <w:rsid w:val="00E639E4"/>
    <w:rsid w:val="00E65269"/>
    <w:rsid w:val="00E6581D"/>
    <w:rsid w:val="00E66BBD"/>
    <w:rsid w:val="00E674B5"/>
    <w:rsid w:val="00E700E8"/>
    <w:rsid w:val="00E7061D"/>
    <w:rsid w:val="00E70A78"/>
    <w:rsid w:val="00E711C0"/>
    <w:rsid w:val="00E7270A"/>
    <w:rsid w:val="00E72B31"/>
    <w:rsid w:val="00E72DA0"/>
    <w:rsid w:val="00E73DF6"/>
    <w:rsid w:val="00E73EBC"/>
    <w:rsid w:val="00E74255"/>
    <w:rsid w:val="00E74EF5"/>
    <w:rsid w:val="00E7560A"/>
    <w:rsid w:val="00E75EC4"/>
    <w:rsid w:val="00E77CE5"/>
    <w:rsid w:val="00E81913"/>
    <w:rsid w:val="00E81ABD"/>
    <w:rsid w:val="00E834D9"/>
    <w:rsid w:val="00E837CA"/>
    <w:rsid w:val="00E83862"/>
    <w:rsid w:val="00E843FE"/>
    <w:rsid w:val="00E85B33"/>
    <w:rsid w:val="00E861C1"/>
    <w:rsid w:val="00E91B54"/>
    <w:rsid w:val="00E91E02"/>
    <w:rsid w:val="00E928E5"/>
    <w:rsid w:val="00E92A84"/>
    <w:rsid w:val="00E939FB"/>
    <w:rsid w:val="00E93A08"/>
    <w:rsid w:val="00E94AC4"/>
    <w:rsid w:val="00E94B7C"/>
    <w:rsid w:val="00E94E96"/>
    <w:rsid w:val="00E957B3"/>
    <w:rsid w:val="00E96A80"/>
    <w:rsid w:val="00E96CAE"/>
    <w:rsid w:val="00E97C9D"/>
    <w:rsid w:val="00EA0B51"/>
    <w:rsid w:val="00EA1661"/>
    <w:rsid w:val="00EA2309"/>
    <w:rsid w:val="00EA2A7C"/>
    <w:rsid w:val="00EA36BC"/>
    <w:rsid w:val="00EA576C"/>
    <w:rsid w:val="00EA5E09"/>
    <w:rsid w:val="00EA6C4B"/>
    <w:rsid w:val="00EA72C0"/>
    <w:rsid w:val="00EA73B8"/>
    <w:rsid w:val="00EA7D2D"/>
    <w:rsid w:val="00EB18AF"/>
    <w:rsid w:val="00EB20FC"/>
    <w:rsid w:val="00EB29F3"/>
    <w:rsid w:val="00EB2C74"/>
    <w:rsid w:val="00EB3F33"/>
    <w:rsid w:val="00EB6096"/>
    <w:rsid w:val="00EB6DB0"/>
    <w:rsid w:val="00EB7023"/>
    <w:rsid w:val="00EB71DC"/>
    <w:rsid w:val="00EB7670"/>
    <w:rsid w:val="00EC0F93"/>
    <w:rsid w:val="00EC11A0"/>
    <w:rsid w:val="00EC223B"/>
    <w:rsid w:val="00EC2379"/>
    <w:rsid w:val="00EC25D7"/>
    <w:rsid w:val="00EC4314"/>
    <w:rsid w:val="00EC43D0"/>
    <w:rsid w:val="00EC470E"/>
    <w:rsid w:val="00EC50FB"/>
    <w:rsid w:val="00EC66E9"/>
    <w:rsid w:val="00EC74EA"/>
    <w:rsid w:val="00ED0DE8"/>
    <w:rsid w:val="00ED16B4"/>
    <w:rsid w:val="00ED2342"/>
    <w:rsid w:val="00ED2EBA"/>
    <w:rsid w:val="00ED30AB"/>
    <w:rsid w:val="00ED36A0"/>
    <w:rsid w:val="00ED3774"/>
    <w:rsid w:val="00ED42EE"/>
    <w:rsid w:val="00ED4EFA"/>
    <w:rsid w:val="00ED4FD3"/>
    <w:rsid w:val="00ED5B48"/>
    <w:rsid w:val="00EE08A3"/>
    <w:rsid w:val="00EE1063"/>
    <w:rsid w:val="00EE11F7"/>
    <w:rsid w:val="00EE209C"/>
    <w:rsid w:val="00EE292F"/>
    <w:rsid w:val="00EE294C"/>
    <w:rsid w:val="00EE3081"/>
    <w:rsid w:val="00EE3419"/>
    <w:rsid w:val="00EE3BE7"/>
    <w:rsid w:val="00EF0590"/>
    <w:rsid w:val="00EF0C9B"/>
    <w:rsid w:val="00EF24B1"/>
    <w:rsid w:val="00EF291D"/>
    <w:rsid w:val="00EF2CEB"/>
    <w:rsid w:val="00EF42D3"/>
    <w:rsid w:val="00EF43BA"/>
    <w:rsid w:val="00EF4B55"/>
    <w:rsid w:val="00EF52E9"/>
    <w:rsid w:val="00EF5554"/>
    <w:rsid w:val="00EF5AE3"/>
    <w:rsid w:val="00EF777C"/>
    <w:rsid w:val="00EF7F85"/>
    <w:rsid w:val="00F00227"/>
    <w:rsid w:val="00F00F9C"/>
    <w:rsid w:val="00F02023"/>
    <w:rsid w:val="00F02459"/>
    <w:rsid w:val="00F03AD9"/>
    <w:rsid w:val="00F04988"/>
    <w:rsid w:val="00F05621"/>
    <w:rsid w:val="00F07B7E"/>
    <w:rsid w:val="00F100C4"/>
    <w:rsid w:val="00F10DE5"/>
    <w:rsid w:val="00F116E4"/>
    <w:rsid w:val="00F120AE"/>
    <w:rsid w:val="00F121C3"/>
    <w:rsid w:val="00F13D99"/>
    <w:rsid w:val="00F141C1"/>
    <w:rsid w:val="00F14AD6"/>
    <w:rsid w:val="00F155B5"/>
    <w:rsid w:val="00F15DB3"/>
    <w:rsid w:val="00F16073"/>
    <w:rsid w:val="00F17A23"/>
    <w:rsid w:val="00F2042A"/>
    <w:rsid w:val="00F204E8"/>
    <w:rsid w:val="00F22907"/>
    <w:rsid w:val="00F22BC2"/>
    <w:rsid w:val="00F22FD9"/>
    <w:rsid w:val="00F231FA"/>
    <w:rsid w:val="00F23C72"/>
    <w:rsid w:val="00F23F26"/>
    <w:rsid w:val="00F24B07"/>
    <w:rsid w:val="00F2531A"/>
    <w:rsid w:val="00F25917"/>
    <w:rsid w:val="00F25AF2"/>
    <w:rsid w:val="00F26EA0"/>
    <w:rsid w:val="00F27187"/>
    <w:rsid w:val="00F276EF"/>
    <w:rsid w:val="00F27814"/>
    <w:rsid w:val="00F32A46"/>
    <w:rsid w:val="00F34108"/>
    <w:rsid w:val="00F3597B"/>
    <w:rsid w:val="00F35E89"/>
    <w:rsid w:val="00F35FE6"/>
    <w:rsid w:val="00F363F3"/>
    <w:rsid w:val="00F3645F"/>
    <w:rsid w:val="00F37087"/>
    <w:rsid w:val="00F37804"/>
    <w:rsid w:val="00F37987"/>
    <w:rsid w:val="00F41800"/>
    <w:rsid w:val="00F41A97"/>
    <w:rsid w:val="00F41C9F"/>
    <w:rsid w:val="00F42259"/>
    <w:rsid w:val="00F42356"/>
    <w:rsid w:val="00F438CE"/>
    <w:rsid w:val="00F43F6B"/>
    <w:rsid w:val="00F44C37"/>
    <w:rsid w:val="00F44D11"/>
    <w:rsid w:val="00F44F20"/>
    <w:rsid w:val="00F45E77"/>
    <w:rsid w:val="00F46AAB"/>
    <w:rsid w:val="00F46F08"/>
    <w:rsid w:val="00F50319"/>
    <w:rsid w:val="00F50893"/>
    <w:rsid w:val="00F50FDF"/>
    <w:rsid w:val="00F53342"/>
    <w:rsid w:val="00F534C5"/>
    <w:rsid w:val="00F543A1"/>
    <w:rsid w:val="00F54921"/>
    <w:rsid w:val="00F55FAB"/>
    <w:rsid w:val="00F56018"/>
    <w:rsid w:val="00F56065"/>
    <w:rsid w:val="00F56073"/>
    <w:rsid w:val="00F56BBE"/>
    <w:rsid w:val="00F57FBE"/>
    <w:rsid w:val="00F6060F"/>
    <w:rsid w:val="00F607D7"/>
    <w:rsid w:val="00F611A9"/>
    <w:rsid w:val="00F61E05"/>
    <w:rsid w:val="00F64C0B"/>
    <w:rsid w:val="00F65ED5"/>
    <w:rsid w:val="00F662E3"/>
    <w:rsid w:val="00F675B9"/>
    <w:rsid w:val="00F71486"/>
    <w:rsid w:val="00F7193A"/>
    <w:rsid w:val="00F71B0F"/>
    <w:rsid w:val="00F725BA"/>
    <w:rsid w:val="00F73BA0"/>
    <w:rsid w:val="00F73BA4"/>
    <w:rsid w:val="00F74198"/>
    <w:rsid w:val="00F74D58"/>
    <w:rsid w:val="00F75236"/>
    <w:rsid w:val="00F759CC"/>
    <w:rsid w:val="00F765CC"/>
    <w:rsid w:val="00F76F44"/>
    <w:rsid w:val="00F805F8"/>
    <w:rsid w:val="00F828A0"/>
    <w:rsid w:val="00F8303E"/>
    <w:rsid w:val="00F83EB9"/>
    <w:rsid w:val="00F86C94"/>
    <w:rsid w:val="00F87603"/>
    <w:rsid w:val="00F87B6A"/>
    <w:rsid w:val="00F9000D"/>
    <w:rsid w:val="00F9174B"/>
    <w:rsid w:val="00F91BF8"/>
    <w:rsid w:val="00F921EC"/>
    <w:rsid w:val="00F93CB6"/>
    <w:rsid w:val="00F94529"/>
    <w:rsid w:val="00F9547D"/>
    <w:rsid w:val="00F95886"/>
    <w:rsid w:val="00F961B8"/>
    <w:rsid w:val="00F96DB4"/>
    <w:rsid w:val="00F976D5"/>
    <w:rsid w:val="00F97922"/>
    <w:rsid w:val="00F979EA"/>
    <w:rsid w:val="00F97CF2"/>
    <w:rsid w:val="00FA0E8C"/>
    <w:rsid w:val="00FA145F"/>
    <w:rsid w:val="00FA2495"/>
    <w:rsid w:val="00FA2D46"/>
    <w:rsid w:val="00FA355F"/>
    <w:rsid w:val="00FA363C"/>
    <w:rsid w:val="00FA40E4"/>
    <w:rsid w:val="00FA47F4"/>
    <w:rsid w:val="00FA6ED2"/>
    <w:rsid w:val="00FB06B2"/>
    <w:rsid w:val="00FB0A73"/>
    <w:rsid w:val="00FB11CD"/>
    <w:rsid w:val="00FB132F"/>
    <w:rsid w:val="00FB33F2"/>
    <w:rsid w:val="00FB3423"/>
    <w:rsid w:val="00FB4C0E"/>
    <w:rsid w:val="00FB4F73"/>
    <w:rsid w:val="00FB6071"/>
    <w:rsid w:val="00FB6A63"/>
    <w:rsid w:val="00FB6CC4"/>
    <w:rsid w:val="00FB70B2"/>
    <w:rsid w:val="00FB774A"/>
    <w:rsid w:val="00FC2269"/>
    <w:rsid w:val="00FC3101"/>
    <w:rsid w:val="00FC3145"/>
    <w:rsid w:val="00FC38E6"/>
    <w:rsid w:val="00FC3E72"/>
    <w:rsid w:val="00FC4247"/>
    <w:rsid w:val="00FC53F9"/>
    <w:rsid w:val="00FC6C1D"/>
    <w:rsid w:val="00FD0997"/>
    <w:rsid w:val="00FD09A7"/>
    <w:rsid w:val="00FD1019"/>
    <w:rsid w:val="00FD205E"/>
    <w:rsid w:val="00FD2D18"/>
    <w:rsid w:val="00FD2FC2"/>
    <w:rsid w:val="00FD30B7"/>
    <w:rsid w:val="00FD35DC"/>
    <w:rsid w:val="00FD3624"/>
    <w:rsid w:val="00FD3B3D"/>
    <w:rsid w:val="00FD4222"/>
    <w:rsid w:val="00FD58A1"/>
    <w:rsid w:val="00FD5BEF"/>
    <w:rsid w:val="00FD6BE2"/>
    <w:rsid w:val="00FD73AD"/>
    <w:rsid w:val="00FD73E8"/>
    <w:rsid w:val="00FE0239"/>
    <w:rsid w:val="00FE2FDF"/>
    <w:rsid w:val="00FE3B05"/>
    <w:rsid w:val="00FE3F1D"/>
    <w:rsid w:val="00FE4844"/>
    <w:rsid w:val="00FE52F5"/>
    <w:rsid w:val="00FE6B66"/>
    <w:rsid w:val="00FE766F"/>
    <w:rsid w:val="00FE76B0"/>
    <w:rsid w:val="00FE776D"/>
    <w:rsid w:val="00FF021A"/>
    <w:rsid w:val="00FF040F"/>
    <w:rsid w:val="00FF0D7A"/>
    <w:rsid w:val="00FF21C1"/>
    <w:rsid w:val="00FF2F2F"/>
    <w:rsid w:val="00FF38B0"/>
    <w:rsid w:val="00FF3F26"/>
    <w:rsid w:val="00FF7374"/>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Latha"/>
        <w:lang w:val="en-US" w:eastAsia="en-US" w:bidi="sa-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269"/>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973AC6"/>
    <w:pPr>
      <w:spacing w:after="0" w:line="240" w:lineRule="auto"/>
    </w:pPr>
    <w:rPr>
      <w:sz w:val="20"/>
      <w:szCs w:val="20"/>
    </w:rPr>
  </w:style>
  <w:style w:type="character" w:customStyle="1" w:styleId="FootnoteTextChar">
    <w:name w:val="Footnote Text Char"/>
    <w:link w:val="FootnoteText"/>
    <w:uiPriority w:val="99"/>
    <w:semiHidden/>
    <w:locked/>
    <w:rsid w:val="00973AC6"/>
    <w:rPr>
      <w:rFonts w:cs="Times New Roman"/>
      <w:sz w:val="20"/>
      <w:szCs w:val="20"/>
    </w:rPr>
  </w:style>
  <w:style w:type="character" w:styleId="FootnoteReference">
    <w:name w:val="footnote reference"/>
    <w:uiPriority w:val="99"/>
    <w:semiHidden/>
    <w:rsid w:val="00973AC6"/>
    <w:rPr>
      <w:rFonts w:cs="Times New Roman"/>
      <w:vertAlign w:val="superscript"/>
    </w:rPr>
  </w:style>
  <w:style w:type="paragraph" w:styleId="BalloonText">
    <w:name w:val="Balloon Text"/>
    <w:basedOn w:val="Normal"/>
    <w:link w:val="BalloonTextChar"/>
    <w:uiPriority w:val="99"/>
    <w:semiHidden/>
    <w:rsid w:val="00A15BFA"/>
    <w:rPr>
      <w:rFonts w:ascii="Tahoma" w:hAnsi="Tahoma" w:cs="Tahoma"/>
      <w:sz w:val="16"/>
      <w:szCs w:val="16"/>
    </w:rPr>
  </w:style>
  <w:style w:type="character" w:customStyle="1" w:styleId="BalloonTextChar">
    <w:name w:val="Balloon Text Char"/>
    <w:link w:val="BalloonText"/>
    <w:uiPriority w:val="99"/>
    <w:semiHidden/>
    <w:locked/>
    <w:rsid w:val="001516CE"/>
    <w:rPr>
      <w:rFonts w:ascii="Times New Roman" w:hAnsi="Times New Roman" w:cs="Times New Roman"/>
      <w:sz w:val="2"/>
      <w:lang w:bidi="ar-SA"/>
    </w:rPr>
  </w:style>
  <w:style w:type="paragraph" w:styleId="Title">
    <w:name w:val="Title"/>
    <w:basedOn w:val="Normal"/>
    <w:next w:val="Normal"/>
    <w:link w:val="TitleChar"/>
    <w:qFormat/>
    <w:locked/>
    <w:rsid w:val="00A23B2C"/>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A23B2C"/>
    <w:rPr>
      <w:rFonts w:ascii="Cambria" w:eastAsia="Times New Roman" w:hAnsi="Cambria" w:cs="Latha"/>
      <w:b/>
      <w:bCs/>
      <w:kern w:val="28"/>
      <w:sz w:val="32"/>
      <w:szCs w:val="32"/>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s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138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708F0-AA4C-461A-A783-B1A5AD11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16917</TotalTime>
  <Pages>7</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dc:creator>
  <cp:lastModifiedBy>sudar</cp:lastModifiedBy>
  <cp:revision>2015</cp:revision>
  <cp:lastPrinted>2012-01-22T17:01:00Z</cp:lastPrinted>
  <dcterms:created xsi:type="dcterms:W3CDTF">2010-03-02T03:59:00Z</dcterms:created>
  <dcterms:modified xsi:type="dcterms:W3CDTF">2012-05-02T12:30:00Z</dcterms:modified>
</cp:coreProperties>
</file>