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395713" wp14:paraId="38861FA9" wp14:textId="035B47F0">
      <w:pPr>
        <w:pStyle w:val="Heading1"/>
        <w:spacing w:before="322" w:beforeAutospacing="off" w:after="322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UAT Document: AI-Powered Defect Management Assistant</w:t>
      </w:r>
    </w:p>
    <w:p xmlns:wp14="http://schemas.microsoft.com/office/word/2010/wordml" w:rsidP="08395713" wp14:paraId="4B987965" wp14:textId="4CB1B506">
      <w:pPr>
        <w:pStyle w:val="Heading2"/>
        <w:spacing w:before="299" w:beforeAutospacing="off" w:after="299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Objective</w:t>
      </w:r>
    </w:p>
    <w:p xmlns:wp14="http://schemas.microsoft.com/office/word/2010/wordml" w:rsidP="08395713" wp14:paraId="581C1269" wp14:textId="4B9A13AE">
      <w:pPr>
        <w:spacing w:before="240" w:beforeAutospacing="off" w:after="240" w:afterAutospacing="off"/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The purpose of this UAT is to validate that the AI-Powered Defect Management Assistant meets the business requirements and performs as expected in real-world scenarios. The focus is on ensuring:</w:t>
      </w:r>
    </w:p>
    <w:p xmlns:wp14="http://schemas.microsoft.com/office/word/2010/wordml" w:rsidP="08395713" wp14:paraId="7AF3894E" wp14:textId="1DB713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Intelligent defect logging.</w:t>
      </w:r>
    </w:p>
    <w:p xmlns:wp14="http://schemas.microsoft.com/office/word/2010/wordml" w:rsidP="08395713" wp14:paraId="4975502B" wp14:textId="57BFEC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Duplicate detection using NLP.</w:t>
      </w:r>
    </w:p>
    <w:p xmlns:wp14="http://schemas.microsoft.com/office/word/2010/wordml" w:rsidP="08395713" wp14:paraId="39843DC1" wp14:textId="11B9F3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Severity and priority recommendations via ML.</w:t>
      </w:r>
    </w:p>
    <w:p xmlns:wp14="http://schemas.microsoft.com/office/word/2010/wordml" w:rsidP="08395713" wp14:paraId="5CBB04B2" wp14:textId="30FB26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Predictive defect analytics.</w:t>
      </w:r>
    </w:p>
    <w:p xmlns:wp14="http://schemas.microsoft.com/office/word/2010/wordml" wp14:paraId="775EF2DA" wp14:textId="210A1434"/>
    <w:p xmlns:wp14="http://schemas.microsoft.com/office/word/2010/wordml" w:rsidP="08395713" wp14:paraId="7645D104" wp14:textId="20E74AC9">
      <w:pPr>
        <w:pStyle w:val="Heading2"/>
        <w:spacing w:before="299" w:beforeAutospacing="off" w:after="299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Scope</w:t>
      </w:r>
    </w:p>
    <w:p xmlns:wp14="http://schemas.microsoft.com/office/word/2010/wordml" w:rsidP="08395713" wp14:paraId="17FA28AD" wp14:textId="18D5576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 functional requirements: </w:t>
      </w:r>
    </w:p>
    <w:p xmlns:wp14="http://schemas.microsoft.com/office/word/2010/wordml" w:rsidP="08395713" wp14:paraId="22C4DE12" wp14:textId="176CBF5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Auto-defect logging with descriptions and screenshots.</w:t>
      </w:r>
    </w:p>
    <w:p xmlns:wp14="http://schemas.microsoft.com/office/word/2010/wordml" w:rsidP="08395713" wp14:paraId="139691D7" wp14:textId="0EB0793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Duplicate defect prevention.</w:t>
      </w:r>
    </w:p>
    <w:p xmlns:wp14="http://schemas.microsoft.com/office/word/2010/wordml" w:rsidP="08395713" wp14:paraId="04D6A9F0" wp14:textId="535B6C0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Severity and priority recommendations.</w:t>
      </w:r>
    </w:p>
    <w:p xmlns:wp14="http://schemas.microsoft.com/office/word/2010/wordml" w:rsidP="08395713" wp14:paraId="4EAD4ADC" wp14:textId="192E6C2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Predictive analytics dashboard.</w:t>
      </w:r>
    </w:p>
    <w:p xmlns:wp14="http://schemas.microsoft.com/office/word/2010/wordml" w:rsidP="08395713" wp14:paraId="38FA1B51" wp14:textId="7E0D30C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 non-functional requirements: </w:t>
      </w:r>
    </w:p>
    <w:p xmlns:wp14="http://schemas.microsoft.com/office/word/2010/wordml" w:rsidP="08395713" wp14:paraId="1163E4D6" wp14:textId="2376A41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Performance, usability, and security.</w:t>
      </w:r>
    </w:p>
    <w:p xmlns:wp14="http://schemas.microsoft.com/office/word/2010/wordml" wp14:paraId="0A50DB22" wp14:textId="58F0BCE3"/>
    <w:p xmlns:wp14="http://schemas.microsoft.com/office/word/2010/wordml" w:rsidP="08395713" wp14:paraId="42ECA0C8" wp14:textId="1440E2A7">
      <w:pPr>
        <w:pStyle w:val="Heading2"/>
        <w:spacing w:before="299" w:beforeAutospacing="off" w:after="299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Roles &amp; Responsibilities</w:t>
      </w:r>
    </w:p>
    <w:p xmlns:wp14="http://schemas.microsoft.com/office/word/2010/wordml" w:rsidP="08395713" wp14:paraId="7CF00ADF" wp14:textId="45530E8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UAT Team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: QA Leads, Business Analysts, End Users.</w:t>
      </w:r>
    </w:p>
    <w:p xmlns:wp14="http://schemas.microsoft.com/office/word/2010/wordml" w:rsidP="08395713" wp14:paraId="77A4EDA9" wp14:textId="4CB8DE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Responsibilities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08395713" wp14:paraId="46EF8770" wp14:textId="01BBC74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Execute test cases.</w:t>
      </w:r>
    </w:p>
    <w:p xmlns:wp14="http://schemas.microsoft.com/office/word/2010/wordml" w:rsidP="08395713" wp14:paraId="695FB130" wp14:textId="28C9856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Document results.</w:t>
      </w:r>
    </w:p>
    <w:p xmlns:wp14="http://schemas.microsoft.com/office/word/2010/wordml" w:rsidP="08395713" wp14:paraId="1D50634D" wp14:textId="2907A7F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Report defects and retest after fixes.</w:t>
      </w:r>
    </w:p>
    <w:p xmlns:wp14="http://schemas.microsoft.com/office/word/2010/wordml" wp14:paraId="5CE5F2BC" wp14:textId="3FB13B95"/>
    <w:p xmlns:wp14="http://schemas.microsoft.com/office/word/2010/wordml" w:rsidP="08395713" wp14:paraId="6BF7283D" wp14:textId="5578E3CC">
      <w:pPr>
        <w:pStyle w:val="Heading2"/>
        <w:spacing w:before="299" w:beforeAutospacing="off" w:after="299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Entry Criteria</w:t>
      </w:r>
    </w:p>
    <w:p xmlns:wp14="http://schemas.microsoft.com/office/word/2010/wordml" w:rsidP="08395713" wp14:paraId="60371527" wp14:textId="3D3E4E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Application deployed in UAT environment.</w:t>
      </w:r>
    </w:p>
    <w:p xmlns:wp14="http://schemas.microsoft.com/office/word/2010/wordml" w:rsidP="08395713" wp14:paraId="06D4F66A" wp14:textId="5F3144E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Test data prepared (historical defect data).</w:t>
      </w:r>
    </w:p>
    <w:p xmlns:wp14="http://schemas.microsoft.com/office/word/2010/wordml" w:rsidP="08395713" wp14:paraId="12368F78" wp14:textId="32891A4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Access provided to UAT testers.</w:t>
      </w:r>
    </w:p>
    <w:p xmlns:wp14="http://schemas.microsoft.com/office/word/2010/wordml" wp14:paraId="66307306" wp14:textId="691F927B"/>
    <w:p xmlns:wp14="http://schemas.microsoft.com/office/word/2010/wordml" w:rsidP="08395713" wp14:paraId="120D7EC9" wp14:textId="29C85441">
      <w:pPr>
        <w:pStyle w:val="Heading2"/>
        <w:spacing w:before="299" w:beforeAutospacing="off" w:after="299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Exit Criteria</w:t>
      </w:r>
    </w:p>
    <w:p xmlns:wp14="http://schemas.microsoft.com/office/word/2010/wordml" w:rsidP="08395713" wp14:paraId="670EC0A7" wp14:textId="56151E2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All critical test cases passed.</w:t>
      </w:r>
    </w:p>
    <w:p xmlns:wp14="http://schemas.microsoft.com/office/word/2010/wordml" w:rsidP="08395713" wp14:paraId="43FBAD0E" wp14:textId="7F03B61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No high-severity defects remain unresolved.</w:t>
      </w:r>
    </w:p>
    <w:p xmlns:wp14="http://schemas.microsoft.com/office/word/2010/wordml" w:rsidP="08395713" wp14:paraId="2770F93B" wp14:textId="20E895E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UAT sign-off obtained from stakeholders.</w:t>
      </w:r>
    </w:p>
    <w:p xmlns:wp14="http://schemas.microsoft.com/office/word/2010/wordml" wp14:paraId="575A4994" wp14:textId="35D97485"/>
    <w:p xmlns:wp14="http://schemas.microsoft.com/office/word/2010/wordml" w:rsidP="08395713" wp14:paraId="17633D4A" wp14:textId="6EE529FC">
      <w:pPr>
        <w:pStyle w:val="Heading2"/>
        <w:spacing w:before="299" w:beforeAutospacing="off" w:after="299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Test Scenarios &amp; Cases</w:t>
      </w:r>
    </w:p>
    <w:p xmlns:wp14="http://schemas.microsoft.com/office/word/2010/wordml" w:rsidP="08395713" wp14:paraId="14DD5F12" wp14:textId="50B0B32A">
      <w:pPr>
        <w:pStyle w:val="Heading3"/>
        <w:spacing w:before="281" w:beforeAutospacing="off" w:after="281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1: Auto-Defect Logging</w:t>
      </w:r>
    </w:p>
    <w:p xmlns:wp14="http://schemas.microsoft.com/office/word/2010/wordml" w:rsidP="08395713" wp14:paraId="2642E22D" wp14:textId="1F15D4E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: Create a new defect.</w:t>
      </w:r>
    </w:p>
    <w:p xmlns:wp14="http://schemas.microsoft.com/office/word/2010/wordml" w:rsidP="08395713" wp14:paraId="7E127E59" wp14:textId="1BF2CA4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: System auto-generates description and attaches screenshot.</w:t>
      </w:r>
    </w:p>
    <w:p xmlns:wp14="http://schemas.microsoft.com/office/word/2010/wordml" w:rsidP="08395713" wp14:paraId="2311CF75" wp14:textId="5ABC2DA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 Criteria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: Description accuracy ≥ 90%.</w:t>
      </w:r>
    </w:p>
    <w:p xmlns:wp14="http://schemas.microsoft.com/office/word/2010/wordml" w:rsidP="08395713" wp14:paraId="2BB6E379" wp14:textId="4AFFD940">
      <w:pPr>
        <w:pStyle w:val="Heading3"/>
        <w:spacing w:before="281" w:beforeAutospacing="off" w:after="281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2: Duplicate Detection</w:t>
      </w:r>
    </w:p>
    <w:p xmlns:wp14="http://schemas.microsoft.com/office/word/2010/wordml" w:rsidP="08395713" wp14:paraId="37B7F222" wp14:textId="48F538B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: Log a defect similar to an existing one.</w:t>
      </w:r>
    </w:p>
    <w:p xmlns:wp14="http://schemas.microsoft.com/office/word/2010/wordml" w:rsidP="08395713" wp14:paraId="398CF84A" wp14:textId="5DE1F22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: System flags as duplicate and suggests existing defect ID.</w:t>
      </w:r>
    </w:p>
    <w:p xmlns:wp14="http://schemas.microsoft.com/office/word/2010/wordml" w:rsidP="08395713" wp14:paraId="07BFAB44" wp14:textId="6010AF7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 Criteria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: Duplicate detection accuracy ≥ 85%.</w:t>
      </w:r>
    </w:p>
    <w:p xmlns:wp14="http://schemas.microsoft.com/office/word/2010/wordml" w:rsidP="08395713" wp14:paraId="099B7C80" wp14:textId="3BEF1F9F">
      <w:pPr>
        <w:pStyle w:val="Heading3"/>
        <w:spacing w:before="281" w:beforeAutospacing="off" w:after="281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3: Severity &amp; Priority Recommendation</w:t>
      </w:r>
    </w:p>
    <w:p xmlns:wp14="http://schemas.microsoft.com/office/word/2010/wordml" w:rsidP="08395713" wp14:paraId="642FFD8F" wp14:textId="3BD2C72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: Submit defect without severity.</w:t>
      </w:r>
    </w:p>
    <w:p xmlns:wp14="http://schemas.microsoft.com/office/word/2010/wordml" w:rsidP="08395713" wp14:paraId="734FF379" wp14:textId="70BBD05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: System recommends severity and priority based on ML model.</w:t>
      </w:r>
    </w:p>
    <w:p xmlns:wp14="http://schemas.microsoft.com/office/word/2010/wordml" w:rsidP="08395713" wp14:paraId="0F980FA9" wp14:textId="2659DC9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 Criteria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: Recommendation matches historical trend.</w:t>
      </w:r>
    </w:p>
    <w:p xmlns:wp14="http://schemas.microsoft.com/office/word/2010/wordml" w:rsidP="08395713" wp14:paraId="593BA08C" wp14:textId="36BE7595">
      <w:pPr>
        <w:pStyle w:val="Heading3"/>
        <w:spacing w:before="281" w:beforeAutospacing="off" w:after="281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4: Predictive Analytics</w:t>
      </w:r>
    </w:p>
    <w:p xmlns:wp14="http://schemas.microsoft.com/office/word/2010/wordml" w:rsidP="08395713" wp14:paraId="3B888CBA" wp14:textId="2C5F3ED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: View dashboard for defect density and hotspots.</w:t>
      </w:r>
    </w:p>
    <w:p xmlns:wp14="http://schemas.microsoft.com/office/word/2010/wordml" w:rsidP="08395713" wp14:paraId="1B20AC97" wp14:textId="22C99D9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: Dashboard displays accurate predictive insights.</w:t>
      </w:r>
    </w:p>
    <w:p xmlns:wp14="http://schemas.microsoft.com/office/word/2010/wordml" w:rsidP="08395713" wp14:paraId="21742CE2" wp14:textId="2BCE1CE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 Criteria</w:t>
      </w: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: Data visualization matches historical patterns.</w:t>
      </w:r>
    </w:p>
    <w:p xmlns:wp14="http://schemas.microsoft.com/office/word/2010/wordml" wp14:paraId="04A4B209" wp14:textId="2E0AE584"/>
    <w:p xmlns:wp14="http://schemas.microsoft.com/office/word/2010/wordml" w:rsidP="08395713" wp14:paraId="177A249C" wp14:textId="49E7DCD5">
      <w:pPr>
        <w:pStyle w:val="Heading2"/>
        <w:spacing w:before="299" w:beforeAutospacing="off" w:after="299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Test Data</w:t>
      </w:r>
    </w:p>
    <w:p xmlns:wp14="http://schemas.microsoft.com/office/word/2010/wordml" w:rsidP="08395713" wp14:paraId="7243031D" wp14:textId="188808B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Historical defect logs from existing defect management system.</w:t>
      </w:r>
    </w:p>
    <w:p xmlns:wp14="http://schemas.microsoft.com/office/word/2010/wordml" w:rsidP="08395713" wp14:paraId="55AC7392" wp14:textId="3D751BE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Sample screenshots for defect reproduction.</w:t>
      </w:r>
    </w:p>
    <w:p xmlns:wp14="http://schemas.microsoft.com/office/word/2010/wordml" wp14:paraId="7843C07F" wp14:textId="6236524E"/>
    <w:p xmlns:wp14="http://schemas.microsoft.com/office/word/2010/wordml" w:rsidP="08395713" wp14:paraId="243ED52B" wp14:textId="015EBBE6">
      <w:pPr>
        <w:pStyle w:val="Heading2"/>
        <w:spacing w:before="299" w:beforeAutospacing="off" w:after="299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Reporting</w:t>
      </w:r>
    </w:p>
    <w:p xmlns:wp14="http://schemas.microsoft.com/office/word/2010/wordml" w:rsidP="08395713" wp14:paraId="1C669049" wp14:textId="65E559F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Defects logged in UAT defect tracker.</w:t>
      </w:r>
    </w:p>
    <w:p xmlns:wp14="http://schemas.microsoft.com/office/word/2010/wordml" w:rsidP="08395713" wp14:paraId="21FF28C8" wp14:textId="1E3E95F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Daily status reports shared with stakeholders.</w:t>
      </w:r>
    </w:p>
    <w:p xmlns:wp14="http://schemas.microsoft.com/office/word/2010/wordml" wp14:paraId="206F81DC" wp14:textId="34269B15"/>
    <w:p xmlns:wp14="http://schemas.microsoft.com/office/word/2010/wordml" w:rsidP="08395713" wp14:paraId="721F25F3" wp14:textId="1AF24E3B">
      <w:pPr>
        <w:pStyle w:val="Heading2"/>
        <w:spacing w:before="299" w:beforeAutospacing="off" w:after="299" w:afterAutospacing="off"/>
      </w:pPr>
      <w:r w:rsidRPr="08395713" w:rsidR="3A131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Sign-Off</w:t>
      </w:r>
    </w:p>
    <w:p xmlns:wp14="http://schemas.microsoft.com/office/word/2010/wordml" w:rsidP="08395713" wp14:paraId="03A4D5B6" wp14:textId="4ED2DC3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395713" w:rsidR="3A131D93">
        <w:rPr>
          <w:rFonts w:ascii="Aptos" w:hAnsi="Aptos" w:eastAsia="Aptos" w:cs="Aptos"/>
          <w:noProof w:val="0"/>
          <w:sz w:val="24"/>
          <w:szCs w:val="24"/>
          <w:lang w:val="en-US"/>
        </w:rPr>
        <w:t>UAT completion confirmed by Business Owner and QA Lead.</w:t>
      </w:r>
    </w:p>
    <w:p xmlns:wp14="http://schemas.microsoft.com/office/word/2010/wordml" wp14:paraId="2C078E63" wp14:textId="3035DD5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906c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db0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f6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085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16c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364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404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c0bb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05b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bcf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af0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b51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F05CB9"/>
    <w:rsid w:val="08395713"/>
    <w:rsid w:val="3A131D93"/>
    <w:rsid w:val="4AF0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5CB9"/>
  <w15:chartTrackingRefBased/>
  <w15:docId w15:val="{3A28714F-16D4-4119-909F-3147AD9E93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83957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83957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839571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83957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fd231c5275640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2025-11-08T07:07:53.9509718Z</dcterms:created>
  <dcterms:modified xsi:type="dcterms:W3CDTF">2025-11-08T08:01:01.0799298Z</dcterms:modified>
  <dc:creator>Hatim Johar</dc:creator>
  <lastModifiedBy>Hatim Johar</lastModifiedBy>
</coreProperties>
</file>