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558061" wp14:paraId="2C078E63" wp14:textId="0A26D01F">
      <w:pPr>
        <w:jc w:val="both"/>
        <w:rPr>
          <w:b w:val="1"/>
          <w:bCs w:val="1"/>
          <w:sz w:val="28"/>
          <w:szCs w:val="28"/>
        </w:rPr>
      </w:pPr>
      <w:r w:rsidRPr="42558061" w:rsidR="1A2318B3">
        <w:rPr>
          <w:b w:val="1"/>
          <w:bCs w:val="1"/>
          <w:sz w:val="28"/>
          <w:szCs w:val="28"/>
        </w:rPr>
        <w:t>Case Study 4 – Dynamic Ingestion of Tables using Metadata Control in Azure Data Factory</w:t>
      </w:r>
    </w:p>
    <w:p w:rsidR="07A72B94" w:rsidP="71F1EAEE" w:rsidRDefault="07A72B94" w14:paraId="4C4786D0" w14:textId="18894A0F">
      <w:pPr>
        <w:rPr>
          <w:i w:val="1"/>
          <w:iCs w:val="1"/>
          <w:sz w:val="20"/>
          <w:szCs w:val="20"/>
        </w:rPr>
      </w:pPr>
      <w:r w:rsidRPr="71F1EAEE" w:rsidR="07A72B94">
        <w:rPr>
          <w:i w:val="1"/>
          <w:iCs w:val="1"/>
          <w:sz w:val="20"/>
          <w:szCs w:val="20"/>
        </w:rPr>
        <w:t>by</w:t>
      </w:r>
      <w:r w:rsidRPr="71F1EAEE" w:rsidR="07A72B94">
        <w:rPr>
          <w:i w:val="1"/>
          <w:iCs w:val="1"/>
          <w:sz w:val="20"/>
          <w:szCs w:val="20"/>
        </w:rPr>
        <w:t xml:space="preserve"> Sudarshan </w:t>
      </w:r>
      <w:r w:rsidRPr="71F1EAEE" w:rsidR="07A72B94">
        <w:rPr>
          <w:i w:val="1"/>
          <w:iCs w:val="1"/>
          <w:sz w:val="20"/>
          <w:szCs w:val="20"/>
        </w:rPr>
        <w:t>Zunja</w:t>
      </w:r>
    </w:p>
    <w:p w:rsidR="71F1EAEE" w:rsidP="71F1EAEE" w:rsidRDefault="71F1EAEE" w14:paraId="0742B8F6" w14:textId="292C5AA0">
      <w:pPr>
        <w:pStyle w:val="Normal"/>
        <w:pBdr>
          <w:bottom w:val="single" w:color="000000" w:sz="6" w:space="1"/>
        </w:pBdr>
      </w:pPr>
    </w:p>
    <w:p w:rsidR="71F1EAEE" w:rsidP="71F1EAEE" w:rsidRDefault="71F1EAEE" w14:paraId="364A264D" w14:textId="446D5FC7">
      <w:pPr>
        <w:pStyle w:val="Normal"/>
        <w:pBdr>
          <w:bottom w:val="single" w:color="000000" w:sz="6" w:space="1"/>
        </w:pBdr>
      </w:pPr>
    </w:p>
    <w:p w:rsidR="71F1EAEE" w:rsidP="71F1EAEE" w:rsidRDefault="71F1EAEE" w14:paraId="10B1016A" w14:textId="429396CF">
      <w:pPr>
        <w:pStyle w:val="Normal"/>
      </w:pPr>
    </w:p>
    <w:p w:rsidR="07A72B94" w:rsidP="71F1EAEE" w:rsidRDefault="07A72B94" w14:paraId="3F7F5959" w14:textId="42EA23BF">
      <w:pPr>
        <w:pStyle w:val="Normal"/>
      </w:pPr>
      <w:r w:rsidR="07A72B94">
        <w:rPr/>
        <w:t>Setting Configurations and Environments</w:t>
      </w:r>
    </w:p>
    <w:p w:rsidR="71F1EAEE" w:rsidP="71F1EAEE" w:rsidRDefault="71F1EAEE" w14:paraId="4E583BAE" w14:textId="12C2224B">
      <w:pPr>
        <w:pStyle w:val="Normal"/>
      </w:pPr>
    </w:p>
    <w:p w:rsidR="07A72B94" w:rsidP="71F1EAEE" w:rsidRDefault="07A72B94" w14:paraId="39FAFAB8" w14:textId="763B5A89">
      <w:pPr>
        <w:pStyle w:val="Normal"/>
      </w:pPr>
      <w:r w:rsidR="07A72B94">
        <w:rPr/>
        <w:t>Source Dataset – SQL Server Database Tables</w:t>
      </w:r>
    </w:p>
    <w:p w:rsidR="07A72B94" w:rsidP="71F1EAEE" w:rsidRDefault="07A72B94" w14:paraId="5F18AD1D" w14:textId="3838C2CD">
      <w:pPr>
        <w:pStyle w:val="Normal"/>
      </w:pPr>
      <w:r w:rsidR="07A72B94">
        <w:rPr/>
        <w:t>Target Sink – Azure Blob Storage Container</w:t>
      </w:r>
    </w:p>
    <w:p w:rsidR="07A72B94" w:rsidP="71F1EAEE" w:rsidRDefault="07A72B94" w14:paraId="72046275" w14:textId="3B5140EB">
      <w:pPr>
        <w:pStyle w:val="Normal"/>
      </w:pPr>
      <w:r w:rsidR="07A72B94">
        <w:rPr/>
        <w:t>Transformation Intermediaries – Azure Databricks</w:t>
      </w:r>
    </w:p>
    <w:p w:rsidR="71F1EAEE" w:rsidP="71F1EAEE" w:rsidRDefault="71F1EAEE" w14:paraId="49993892" w14:textId="35B1CF2C">
      <w:pPr>
        <w:pStyle w:val="Normal"/>
        <w:pBdr>
          <w:bottom w:val="single" w:color="000000" w:sz="6" w:space="1"/>
        </w:pBdr>
      </w:pPr>
    </w:p>
    <w:p w:rsidR="71F1EAEE" w:rsidP="42558061" w:rsidRDefault="71F1EAEE" w14:paraId="44ABB106" w14:textId="7CCA38A1">
      <w:pPr>
        <w:pStyle w:val="Normal"/>
        <w:jc w:val="both"/>
      </w:pPr>
    </w:p>
    <w:p w:rsidR="4BBCB0B4" w:rsidRDefault="4BBCB0B4" w14:paraId="37815592" w14:textId="37F46536">
      <w:r w:rsidR="4BBCB0B4">
        <w:drawing>
          <wp:inline wp14:editId="79118504" wp14:anchorId="2544C644">
            <wp:extent cx="5943600" cy="3343275"/>
            <wp:effectExtent l="0" t="0" r="0" b="0"/>
            <wp:docPr id="622017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423437" name=""/>
                    <pic:cNvPicPr/>
                  </pic:nvPicPr>
                  <pic:blipFill>
                    <a:blip xmlns:r="http://schemas.openxmlformats.org/officeDocument/2006/relationships" r:embed="rId5923436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BCB0B4">
        <w:drawing>
          <wp:inline wp14:editId="3FE00B15" wp14:anchorId="4BA8E6A6">
            <wp:extent cx="5943600" cy="3343275"/>
            <wp:effectExtent l="0" t="0" r="0" b="0"/>
            <wp:docPr id="1757227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37950" name=""/>
                    <pic:cNvPicPr/>
                  </pic:nvPicPr>
                  <pic:blipFill>
                    <a:blip xmlns:r="http://schemas.openxmlformats.org/officeDocument/2006/relationships" r:embed="rId10499832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BCB0B4">
        <w:drawing>
          <wp:inline wp14:editId="575017F8" wp14:anchorId="2DD4C2A3">
            <wp:extent cx="5943600" cy="3343275"/>
            <wp:effectExtent l="0" t="0" r="0" b="0"/>
            <wp:docPr id="1022461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900601" name=""/>
                    <pic:cNvPicPr/>
                  </pic:nvPicPr>
                  <pic:blipFill>
                    <a:blip xmlns:r="http://schemas.openxmlformats.org/officeDocument/2006/relationships" r:embed="rId2557858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P="71F1EAEE" w:rsidRDefault="71F1EAEE" w14:paraId="59527FA5" w14:textId="52289DD9">
      <w:pPr>
        <w:pStyle w:val="Normal"/>
        <w:pBdr>
          <w:top w:val="single" w:color="000000" w:sz="6" w:space="1"/>
          <w:bottom w:val="single" w:color="000000" w:sz="6" w:space="1"/>
        </w:pBdr>
      </w:pPr>
    </w:p>
    <w:p w:rsidR="71F1EAEE" w:rsidP="71F1EAEE" w:rsidRDefault="71F1EAEE" w14:paraId="49F18AF5" w14:textId="3D46958A">
      <w:pPr>
        <w:pStyle w:val="Normal"/>
      </w:pPr>
    </w:p>
    <w:p w:rsidR="71F1EAEE" w:rsidP="71F1EAEE" w:rsidRDefault="71F1EAEE" w14:paraId="19978C97" w14:textId="70C45423">
      <w:pPr>
        <w:pStyle w:val="Normal"/>
      </w:pPr>
    </w:p>
    <w:p w:rsidR="71F1EAEE" w:rsidP="71F1EAEE" w:rsidRDefault="71F1EAEE" w14:paraId="51F6FD52" w14:textId="32279532">
      <w:pPr>
        <w:pStyle w:val="Normal"/>
      </w:pPr>
    </w:p>
    <w:p w:rsidR="71F1EAEE" w:rsidP="71F1EAEE" w:rsidRDefault="71F1EAEE" w14:paraId="6B6AA138" w14:textId="546A1CAC">
      <w:pPr>
        <w:pStyle w:val="Normal"/>
      </w:pPr>
    </w:p>
    <w:p w:rsidR="71F1EAEE" w:rsidP="71F1EAEE" w:rsidRDefault="71F1EAEE" w14:paraId="11D04443" w14:textId="6DE3C78F">
      <w:pPr>
        <w:pStyle w:val="Normal"/>
      </w:pPr>
    </w:p>
    <w:p w:rsidR="71F1EAEE" w:rsidP="71F1EAEE" w:rsidRDefault="71F1EAEE" w14:paraId="386DD470" w14:textId="6849B072">
      <w:pPr>
        <w:pStyle w:val="Normal"/>
      </w:pPr>
    </w:p>
    <w:p w:rsidR="71F1EAEE" w:rsidP="71F1EAEE" w:rsidRDefault="71F1EAEE" w14:paraId="4CF8EE2C" w14:textId="6F22546F">
      <w:pPr>
        <w:pStyle w:val="Normal"/>
      </w:pPr>
    </w:p>
    <w:p w:rsidR="71F1EAEE" w:rsidP="71F1EAEE" w:rsidRDefault="71F1EAEE" w14:paraId="6AECC0C4" w14:textId="7BF266ED">
      <w:pPr>
        <w:pStyle w:val="Normal"/>
      </w:pPr>
    </w:p>
    <w:p w:rsidR="71F1EAEE" w:rsidP="71F1EAEE" w:rsidRDefault="71F1EAEE" w14:paraId="57187715" w14:textId="3A45F8FF">
      <w:pPr>
        <w:pStyle w:val="Normal"/>
      </w:pPr>
    </w:p>
    <w:p w:rsidR="71F1EAEE" w:rsidP="71F1EAEE" w:rsidRDefault="71F1EAEE" w14:paraId="2CFE05C9" w14:textId="0FF64FEB">
      <w:pPr>
        <w:pStyle w:val="Normal"/>
      </w:pPr>
    </w:p>
    <w:p w:rsidR="71F1EAEE" w:rsidP="71F1EAEE" w:rsidRDefault="71F1EAEE" w14:paraId="1BAA0B11" w14:textId="2050C1A3">
      <w:pPr>
        <w:pStyle w:val="Normal"/>
      </w:pPr>
    </w:p>
    <w:p w:rsidR="71F1EAEE" w:rsidP="71F1EAEE" w:rsidRDefault="71F1EAEE" w14:paraId="015ECE4A" w14:textId="0A6CB4B4">
      <w:pPr>
        <w:pStyle w:val="Normal"/>
      </w:pPr>
    </w:p>
    <w:p w:rsidR="71F1EAEE" w:rsidP="71F1EAEE" w:rsidRDefault="71F1EAEE" w14:paraId="16BB71D9" w14:textId="5DB430E8">
      <w:pPr>
        <w:pStyle w:val="Normal"/>
      </w:pPr>
    </w:p>
    <w:p w:rsidR="71F1EAEE" w:rsidP="71F1EAEE" w:rsidRDefault="71F1EAEE" w14:paraId="57A62DD2" w14:textId="7D437413">
      <w:pPr>
        <w:pStyle w:val="Normal"/>
      </w:pPr>
    </w:p>
    <w:p w:rsidR="71F1EAEE" w:rsidP="71F1EAEE" w:rsidRDefault="71F1EAEE" w14:paraId="765ACA35" w14:textId="5CC354C6">
      <w:pPr>
        <w:pStyle w:val="Normal"/>
      </w:pPr>
    </w:p>
    <w:p w:rsidR="71F1EAEE" w:rsidP="71F1EAEE" w:rsidRDefault="71F1EAEE" w14:paraId="6858FD03" w14:textId="5E6E5954">
      <w:pPr>
        <w:pStyle w:val="Normal"/>
      </w:pPr>
    </w:p>
    <w:p w:rsidR="71F1EAEE" w:rsidP="71F1EAEE" w:rsidRDefault="71F1EAEE" w14:paraId="46F935BA" w14:textId="01C80B77">
      <w:pPr>
        <w:pStyle w:val="Normal"/>
      </w:pPr>
    </w:p>
    <w:p w:rsidR="3E0FD539" w:rsidP="71F1EAEE" w:rsidRDefault="3E0FD539" w14:paraId="68EAD927" w14:textId="78BC0AC9">
      <w:pPr>
        <w:pStyle w:val="Normal"/>
      </w:pPr>
      <w:r w:rsidR="3E0FD539">
        <w:rPr/>
        <w:t>Data Flow Structure</w:t>
      </w:r>
    </w:p>
    <w:p w:rsidR="3E0FD539" w:rsidRDefault="3E0FD539" w14:paraId="6BE1CC33" w14:textId="5205AA09">
      <w:r w:rsidR="3E0FD539">
        <w:drawing>
          <wp:inline wp14:editId="4970D790" wp14:anchorId="438D50D7">
            <wp:extent cx="5943600" cy="3343275"/>
            <wp:effectExtent l="0" t="0" r="0" b="0"/>
            <wp:docPr id="974449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449214" name=""/>
                    <pic:cNvPicPr/>
                  </pic:nvPicPr>
                  <pic:blipFill>
                    <a:blip xmlns:r="http://schemas.openxmlformats.org/officeDocument/2006/relationships" r:embed="rId15935821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FD539">
        <w:drawing>
          <wp:inline wp14:editId="7ADCEBAF" wp14:anchorId="65B2B3CA">
            <wp:extent cx="5943600" cy="3343275"/>
            <wp:effectExtent l="0" t="0" r="0" b="0"/>
            <wp:docPr id="35613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595205" name=""/>
                    <pic:cNvPicPr/>
                  </pic:nvPicPr>
                  <pic:blipFill>
                    <a:blip xmlns:r="http://schemas.openxmlformats.org/officeDocument/2006/relationships" r:embed="rId1793842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RDefault="71F1EAEE" w14:paraId="537CADA1" w14:textId="0F00B74B"/>
    <w:p w:rsidR="3E0FD539" w:rsidRDefault="3E0FD539" w14:paraId="269B41AC" w14:textId="4C06F8E0">
      <w:r w:rsidR="3E0FD539">
        <w:drawing>
          <wp:inline wp14:editId="2941F673" wp14:anchorId="674BEB2C">
            <wp:extent cx="5943600" cy="3343275"/>
            <wp:effectExtent l="0" t="0" r="0" b="0"/>
            <wp:docPr id="2051906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11111" name=""/>
                    <pic:cNvPicPr/>
                  </pic:nvPicPr>
                  <pic:blipFill>
                    <a:blip xmlns:r="http://schemas.openxmlformats.org/officeDocument/2006/relationships" r:embed="rId12303896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RDefault="71F1EAEE" w14:paraId="7460A9CD" w14:textId="304E9FD3"/>
    <w:p w:rsidR="3E0FD539" w:rsidRDefault="3E0FD539" w14:paraId="19F414E7" w14:textId="01F28A0E">
      <w:r w:rsidR="3E0FD539">
        <w:drawing>
          <wp:inline wp14:editId="05BAFF2B" wp14:anchorId="0E3BBF38">
            <wp:extent cx="5943600" cy="3343275"/>
            <wp:effectExtent l="0" t="0" r="0" b="0"/>
            <wp:docPr id="22016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16506" name=""/>
                    <pic:cNvPicPr/>
                  </pic:nvPicPr>
                  <pic:blipFill>
                    <a:blip xmlns:r="http://schemas.openxmlformats.org/officeDocument/2006/relationships" r:embed="rId5722208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RDefault="71F1EAEE" w14:paraId="6335CC46" w14:textId="6194401F"/>
    <w:p w:rsidR="71F1EAEE" w:rsidP="71F1EAEE" w:rsidRDefault="71F1EAEE" w14:paraId="7C028985" w14:textId="78C51260">
      <w:pPr>
        <w:pBdr>
          <w:top w:val="single" w:color="000000" w:sz="6" w:space="1"/>
          <w:bottom w:val="single" w:color="000000" w:sz="6" w:space="1"/>
        </w:pBdr>
      </w:pPr>
    </w:p>
    <w:p w:rsidR="71F1EAEE" w:rsidRDefault="71F1EAEE" w14:paraId="62FFED18" w14:textId="5683DD49"/>
    <w:p w:rsidR="71F1EAEE" w:rsidRDefault="71F1EAEE" w14:paraId="63BA8584" w14:textId="4414552C"/>
    <w:p w:rsidR="71F1EAEE" w:rsidRDefault="71F1EAEE" w14:paraId="5B3CA863" w14:textId="433B910E"/>
    <w:p w:rsidR="3E0FD539" w:rsidRDefault="3E0FD539" w14:paraId="49A3AAEE" w14:textId="4FF980C9">
      <w:r w:rsidR="3E0FD539">
        <w:rPr/>
        <w:t xml:space="preserve">Pipeline </w:t>
      </w:r>
      <w:r w:rsidR="3E0FD539">
        <w:rPr/>
        <w:t>Structure</w:t>
      </w:r>
      <w:r w:rsidR="3E0FD539">
        <w:rPr/>
        <w:t xml:space="preserve"> and Run</w:t>
      </w:r>
    </w:p>
    <w:p w:rsidR="3E0FD539" w:rsidRDefault="3E0FD539" w14:paraId="1E4EFAC0" w14:textId="6D851B07">
      <w:r w:rsidR="3E0FD539">
        <w:drawing>
          <wp:inline wp14:editId="10E3EC01" wp14:anchorId="61E0D465">
            <wp:extent cx="5943600" cy="3343275"/>
            <wp:effectExtent l="0" t="0" r="0" b="0"/>
            <wp:docPr id="1091677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677469" name=""/>
                    <pic:cNvPicPr/>
                  </pic:nvPicPr>
                  <pic:blipFill>
                    <a:blip xmlns:r="http://schemas.openxmlformats.org/officeDocument/2006/relationships" r:embed="rId373560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RDefault="71F1EAEE" w14:paraId="151AFC6E" w14:textId="109D6AA5"/>
    <w:p w:rsidR="71F1EAEE" w:rsidP="71F1EAEE" w:rsidRDefault="71F1EAEE" w14:paraId="4884FB27" w14:textId="655B9589">
      <w:pPr>
        <w:pBdr>
          <w:top w:val="single" w:color="000000" w:sz="6" w:space="1"/>
          <w:bottom w:val="single" w:color="000000" w:sz="6" w:space="1"/>
        </w:pBdr>
      </w:pPr>
    </w:p>
    <w:p w:rsidR="71F1EAEE" w:rsidRDefault="71F1EAEE" w14:paraId="3FFD8E3C" w14:textId="1858568B"/>
    <w:p w:rsidR="71F1EAEE" w:rsidRDefault="71F1EAEE" w14:paraId="6CB72B32" w14:textId="127F3625"/>
    <w:p w:rsidR="71F1EAEE" w:rsidRDefault="71F1EAEE" w14:paraId="62FA3E03" w14:textId="1D82A1AB"/>
    <w:p w:rsidR="71F1EAEE" w:rsidRDefault="71F1EAEE" w14:paraId="5D84FB7A" w14:textId="2A52F1F2"/>
    <w:p w:rsidR="71F1EAEE" w:rsidRDefault="71F1EAEE" w14:paraId="6E24ADE5" w14:textId="2781B9FD"/>
    <w:p w:rsidR="71F1EAEE" w:rsidRDefault="71F1EAEE" w14:paraId="169DC0F6" w14:textId="19984D35"/>
    <w:p w:rsidR="71F1EAEE" w:rsidRDefault="71F1EAEE" w14:paraId="44C00BCB" w14:textId="47E3D96A"/>
    <w:p w:rsidR="71F1EAEE" w:rsidRDefault="71F1EAEE" w14:paraId="445C30CA" w14:textId="3AC7FB33"/>
    <w:p w:rsidR="71F1EAEE" w:rsidRDefault="71F1EAEE" w14:paraId="36A921E4" w14:textId="1CC4BBA9"/>
    <w:p w:rsidR="71F1EAEE" w:rsidRDefault="71F1EAEE" w14:paraId="4F8EEABB" w14:textId="29182A70"/>
    <w:p w:rsidR="71F1EAEE" w:rsidRDefault="71F1EAEE" w14:paraId="2EFDD30D" w14:textId="579F9B8B"/>
    <w:p w:rsidR="71F1EAEE" w:rsidRDefault="71F1EAEE" w14:paraId="5F483816" w14:textId="6512EC44"/>
    <w:p w:rsidR="71F1EAEE" w:rsidRDefault="71F1EAEE" w14:paraId="18E1C86F" w14:textId="46E89465"/>
    <w:p w:rsidR="71F1EAEE" w:rsidRDefault="71F1EAEE" w14:paraId="747CE27B" w14:textId="199D2D41"/>
    <w:p w:rsidR="71F1EAEE" w:rsidRDefault="71F1EAEE" w14:paraId="47CE10D3" w14:textId="410AC89D"/>
    <w:p w:rsidR="3E0FD539" w:rsidP="71F1EAEE" w:rsidRDefault="3E0FD539" w14:paraId="1FEFE8C2" w14:textId="745E9734">
      <w:pPr>
        <w:pStyle w:val="Normal"/>
      </w:pPr>
      <w:r w:rsidR="3E0FD539">
        <w:rPr/>
        <w:t>Databricks Transformations and Jobs Runs</w:t>
      </w:r>
    </w:p>
    <w:p w:rsidR="3E0FD539" w:rsidRDefault="3E0FD539" w14:paraId="4F2EE493" w14:textId="2F79C257">
      <w:r w:rsidR="3E0FD539">
        <w:drawing>
          <wp:inline wp14:editId="1BED4E2C" wp14:anchorId="6AEA0102">
            <wp:extent cx="5943600" cy="3343275"/>
            <wp:effectExtent l="0" t="0" r="0" b="0"/>
            <wp:docPr id="256196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196769" name=""/>
                    <pic:cNvPicPr/>
                  </pic:nvPicPr>
                  <pic:blipFill>
                    <a:blip xmlns:r="http://schemas.openxmlformats.org/officeDocument/2006/relationships" r:embed="rId7562831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FD539">
        <w:drawing>
          <wp:inline wp14:editId="71E799CF" wp14:anchorId="0B9DB3FD">
            <wp:extent cx="5943600" cy="3343275"/>
            <wp:effectExtent l="0" t="0" r="0" b="0"/>
            <wp:docPr id="166992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921663" name=""/>
                    <pic:cNvPicPr/>
                  </pic:nvPicPr>
                  <pic:blipFill>
                    <a:blip xmlns:r="http://schemas.openxmlformats.org/officeDocument/2006/relationships" r:embed="rId15320787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1EAEE" w:rsidP="71F1EAEE" w:rsidRDefault="71F1EAEE" w14:paraId="32B00839" w14:textId="1521F1DD">
      <w:pPr>
        <w:pBdr>
          <w:top w:val="single" w:color="000000" w:sz="6" w:space="1"/>
          <w:bottom w:val="single" w:color="000000" w:sz="6" w:space="1"/>
        </w:pBdr>
      </w:pPr>
    </w:p>
    <w:p w:rsidR="71F1EAEE" w:rsidRDefault="71F1EAEE" w14:paraId="08B99DB6" w14:textId="1B77EA6C"/>
    <w:p w:rsidR="71F1EAEE" w:rsidRDefault="71F1EAEE" w14:paraId="7C03996E" w14:textId="1B1886D5"/>
    <w:p w:rsidR="71F1EAEE" w:rsidRDefault="71F1EAEE" w14:paraId="77A121B3" w14:textId="115EC14C"/>
    <w:p w:rsidR="71F1EAEE" w:rsidRDefault="71F1EAEE" w14:paraId="37F1D7D2" w14:textId="60589AD3"/>
    <w:p w:rsidR="71F1EAEE" w:rsidRDefault="71F1EAEE" w14:paraId="78032B48" w14:textId="0D5010CE"/>
    <w:p w:rsidR="71F1EAEE" w:rsidRDefault="71F1EAEE" w14:paraId="59A752D7" w14:textId="3158C902"/>
    <w:p w:rsidR="14496CA9" w:rsidRDefault="14496CA9" w14:paraId="1C0A2780" w14:textId="593DBDCF">
      <w:r w:rsidR="14496CA9">
        <w:rPr/>
        <w:t>Final Medallion Layers (Bronze-Silver-Gold)</w:t>
      </w:r>
    </w:p>
    <w:p w:rsidR="71F1EAEE" w:rsidRDefault="71F1EAEE" w14:paraId="74FB83E9" w14:textId="08F53BA7"/>
    <w:p w:rsidR="14496CA9" w:rsidRDefault="14496CA9" w14:paraId="0971426B" w14:textId="3F986618">
      <w:r w:rsidR="14496CA9">
        <w:drawing>
          <wp:inline wp14:editId="5C8B8005" wp14:anchorId="53CA92C3">
            <wp:extent cx="5943600" cy="3343275"/>
            <wp:effectExtent l="0" t="0" r="0" b="0"/>
            <wp:docPr id="105141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418366" name=""/>
                    <pic:cNvPicPr/>
                  </pic:nvPicPr>
                  <pic:blipFill>
                    <a:blip xmlns:r="http://schemas.openxmlformats.org/officeDocument/2006/relationships" r:embed="rId11849429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1EEED"/>
    <w:rsid w:val="00F62201"/>
    <w:rsid w:val="00FEFEA8"/>
    <w:rsid w:val="01648F63"/>
    <w:rsid w:val="01BCCD93"/>
    <w:rsid w:val="0671BD87"/>
    <w:rsid w:val="07A72B94"/>
    <w:rsid w:val="08DF9C3F"/>
    <w:rsid w:val="0C8B5296"/>
    <w:rsid w:val="1151EEED"/>
    <w:rsid w:val="11789E5A"/>
    <w:rsid w:val="14496CA9"/>
    <w:rsid w:val="1825C6FB"/>
    <w:rsid w:val="1A2318B3"/>
    <w:rsid w:val="1D893910"/>
    <w:rsid w:val="208B9DBA"/>
    <w:rsid w:val="220E40FB"/>
    <w:rsid w:val="2AA2119A"/>
    <w:rsid w:val="3E0FD539"/>
    <w:rsid w:val="3EE194B6"/>
    <w:rsid w:val="3EEF00A0"/>
    <w:rsid w:val="407A0F83"/>
    <w:rsid w:val="42558061"/>
    <w:rsid w:val="463D2442"/>
    <w:rsid w:val="48DC3906"/>
    <w:rsid w:val="48E867A4"/>
    <w:rsid w:val="4BBCB0B4"/>
    <w:rsid w:val="50C8778E"/>
    <w:rsid w:val="5B428DAB"/>
    <w:rsid w:val="5B6C6F10"/>
    <w:rsid w:val="5F180927"/>
    <w:rsid w:val="648F9920"/>
    <w:rsid w:val="696EE35F"/>
    <w:rsid w:val="69BED922"/>
    <w:rsid w:val="6B2091AE"/>
    <w:rsid w:val="6CBB35EC"/>
    <w:rsid w:val="6DBB953A"/>
    <w:rsid w:val="70A2AA32"/>
    <w:rsid w:val="71BA88C8"/>
    <w:rsid w:val="71F1EAEE"/>
    <w:rsid w:val="73BDFFA7"/>
    <w:rsid w:val="77265FF1"/>
    <w:rsid w:val="77EBC026"/>
    <w:rsid w:val="7D128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EEED"/>
  <w15:chartTrackingRefBased/>
  <w15:docId w15:val="{83CC14A3-6E25-4600-840D-2814203609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2343611" /><Relationship Type="http://schemas.openxmlformats.org/officeDocument/2006/relationships/image" Target="/media/image2.png" Id="rId1049983240" /><Relationship Type="http://schemas.openxmlformats.org/officeDocument/2006/relationships/image" Target="/media/image3.png" Id="rId255785858" /><Relationship Type="http://schemas.openxmlformats.org/officeDocument/2006/relationships/image" Target="/media/image4.png" Id="rId1593582130" /><Relationship Type="http://schemas.openxmlformats.org/officeDocument/2006/relationships/image" Target="/media/image5.png" Id="rId1793842306" /><Relationship Type="http://schemas.openxmlformats.org/officeDocument/2006/relationships/image" Target="/media/image6.png" Id="rId1230389691" /><Relationship Type="http://schemas.openxmlformats.org/officeDocument/2006/relationships/image" Target="/media/image7.png" Id="rId572220879" /><Relationship Type="http://schemas.openxmlformats.org/officeDocument/2006/relationships/image" Target="/media/image8.png" Id="rId373560453" /><Relationship Type="http://schemas.openxmlformats.org/officeDocument/2006/relationships/image" Target="/media/image9.png" Id="rId756283115" /><Relationship Type="http://schemas.openxmlformats.org/officeDocument/2006/relationships/image" Target="/media/imagea.png" Id="rId1532078722" /><Relationship Type="http://schemas.openxmlformats.org/officeDocument/2006/relationships/image" Target="/media/imageb.png" Id="rId1184942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2025-08-08T12:29:52.3345419Z</dcterms:created>
  <dcterms:modified xsi:type="dcterms:W3CDTF">2025-08-08T12:52:00.5696633Z</dcterms:modified>
  <dc:creator>Sudarshan Zunja</dc:creator>
  <lastModifiedBy>Sudarshan Zunja</lastModifiedBy>
</coreProperties>
</file>