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5ED49" w14:textId="77777777" w:rsidR="00A3213C" w:rsidRPr="00707DE3" w:rsidRDefault="00A3213C" w:rsidP="00A3213C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0B5CC6BD" w14:textId="77777777" w:rsidR="00A3213C" w:rsidRPr="00707DE3" w:rsidRDefault="00A3213C" w:rsidP="00A3213C">
      <w:pPr>
        <w:rPr>
          <w:rFonts w:ascii="Times New Roman" w:hAnsi="Times New Roman" w:cs="Times New Roman"/>
          <w:sz w:val="28"/>
          <w:szCs w:val="28"/>
        </w:rPr>
      </w:pPr>
    </w:p>
    <w:p w14:paraId="082DE820" w14:textId="642EBE1C" w:rsidR="008F32F4" w:rsidRDefault="008F32F4"/>
    <w:p w14:paraId="704011A2" w14:textId="64F16F68" w:rsidR="008F32F4" w:rsidRDefault="008F32F4"/>
    <w:p w14:paraId="1D4BD6DA" w14:textId="77777777" w:rsidR="008F32F4" w:rsidRDefault="008F32F4"/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481E4BB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8FD8561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E2246EF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61DF5E8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97FB7D8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25E0EA9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7642A01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6DDCE72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A7FBDCE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A68D7E6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66EDE66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7442B14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BDB7949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BFECDEE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8E857B8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9A55292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B424C14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B749422" w:rsidR="00266B62" w:rsidRPr="00707DE3" w:rsidRDefault="005049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2706DAA" w:rsidR="00266B62" w:rsidRPr="00707DE3" w:rsidRDefault="005049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E071C38" w:rsidR="00266B62" w:rsidRPr="00707DE3" w:rsidRDefault="000A47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E2E4D78" w:rsidR="00266B62" w:rsidRPr="00707DE3" w:rsidRDefault="007828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F2DD429" w:rsidR="00266B62" w:rsidRPr="00707DE3" w:rsidRDefault="007828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42BA405" w:rsidR="00266B62" w:rsidRPr="00707DE3" w:rsidRDefault="007828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A74AE82" w:rsidR="00266B62" w:rsidRPr="00707DE3" w:rsidRDefault="007828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1D7BE7D" w:rsidR="00266B62" w:rsidRPr="00707DE3" w:rsidRDefault="007828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Of Day</w:t>
            </w:r>
          </w:p>
        </w:tc>
        <w:tc>
          <w:tcPr>
            <w:tcW w:w="4675" w:type="dxa"/>
          </w:tcPr>
          <w:p w14:paraId="547BA811" w14:textId="56EEEC70" w:rsidR="00266B62" w:rsidRPr="00707DE3" w:rsidRDefault="007828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0D5BC1" w:rsidR="00266B62" w:rsidRPr="00707DE3" w:rsidRDefault="007828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913D0D4" w:rsidR="00266B62" w:rsidRPr="00707DE3" w:rsidRDefault="007828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4F022B3" w:rsidR="00266B62" w:rsidRPr="00707DE3" w:rsidRDefault="009D39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AEACF38" w:rsidR="00266B62" w:rsidRPr="00707DE3" w:rsidRDefault="005049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1B7A1E2" w:rsidR="00266B62" w:rsidRPr="00707DE3" w:rsidRDefault="005049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DF5F0DD" w:rsidR="00266B62" w:rsidRPr="00707DE3" w:rsidRDefault="005049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C9821F8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35C0A26" w14:textId="2F3D57F7" w:rsidR="0022286E" w:rsidRDefault="0022286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86E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F646C6E" w14:textId="00F03AAF" w:rsidR="0022286E" w:rsidRDefault="002228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Three coins are tossed the total no of possible combinations are:</w:t>
      </w:r>
    </w:p>
    <w:p w14:paraId="70773CED" w14:textId="47E9D50C" w:rsidR="0022286E" w:rsidRDefault="002228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{HHH, HHT, HTH, THH, TTH, THT, HTT, TTT}</w:t>
      </w:r>
    </w:p>
    <w:p w14:paraId="709EFFED" w14:textId="09818D1E" w:rsidR="0022286E" w:rsidRDefault="002228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i.e.,</w:t>
      </w:r>
      <w:r w:rsidR="00C94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no of outcomes = 8.</w:t>
      </w:r>
    </w:p>
    <w:p w14:paraId="442D9ACB" w14:textId="1AB3D1E7" w:rsidR="0022286E" w:rsidRDefault="002228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number of combinations which have two heads and one tail are:</w:t>
      </w:r>
    </w:p>
    <w:p w14:paraId="7F884416" w14:textId="22224F11" w:rsidR="0022286E" w:rsidRDefault="002228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{HHT, HTH, TTH}</w:t>
      </w:r>
    </w:p>
    <w:p w14:paraId="541B11FE" w14:textId="3847DB4A" w:rsidR="00C942AD" w:rsidRDefault="002228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i.e.,</w:t>
      </w:r>
      <w:r w:rsidR="00C942AD">
        <w:rPr>
          <w:rFonts w:ascii="Times New Roman" w:hAnsi="Times New Roman" w:cs="Times New Roman"/>
          <w:sz w:val="28"/>
          <w:szCs w:val="28"/>
        </w:rPr>
        <w:t xml:space="preserve"> Number of </w:t>
      </w:r>
      <w:r w:rsidR="00772AB7" w:rsidRPr="00772AB7">
        <w:t>favorable</w:t>
      </w:r>
      <w:r w:rsidR="00C942AD">
        <w:rPr>
          <w:rFonts w:ascii="Times New Roman" w:hAnsi="Times New Roman" w:cs="Times New Roman"/>
          <w:sz w:val="28"/>
          <w:szCs w:val="28"/>
        </w:rPr>
        <w:t xml:space="preserve"> outcomes = 3.</w:t>
      </w:r>
    </w:p>
    <w:p w14:paraId="3C2A450D" w14:textId="77777777" w:rsidR="00C942AD" w:rsidRDefault="00C942A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know that,</w:t>
      </w:r>
    </w:p>
    <w:p w14:paraId="1AC45D38" w14:textId="22F6697C" w:rsidR="00C942AD" w:rsidRDefault="00C942A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Probability= No of </w:t>
      </w:r>
      <w:r w:rsidR="00772AB7">
        <w:rPr>
          <w:rFonts w:ascii="Times New Roman" w:hAnsi="Times New Roman" w:cs="Times New Roman"/>
          <w:sz w:val="28"/>
          <w:szCs w:val="28"/>
        </w:rPr>
        <w:t>favorable</w:t>
      </w:r>
      <w:r>
        <w:rPr>
          <w:rFonts w:ascii="Times New Roman" w:hAnsi="Times New Roman" w:cs="Times New Roman"/>
          <w:sz w:val="28"/>
          <w:szCs w:val="28"/>
        </w:rPr>
        <w:t xml:space="preserve"> outcomes </w:t>
      </w:r>
      <w:r w:rsidRPr="00C942AD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Total number of outcomes.</w:t>
      </w:r>
    </w:p>
    <w:p w14:paraId="3C46BA5A" w14:textId="77777777" w:rsidR="00C942AD" w:rsidRDefault="00C942A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3/8</w:t>
      </w:r>
    </w:p>
    <w:p w14:paraId="32E669DF" w14:textId="77777777" w:rsidR="00C942AD" w:rsidRDefault="00C942A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Probability= 0.375</w:t>
      </w:r>
    </w:p>
    <w:p w14:paraId="19400097" w14:textId="499D5989" w:rsidR="0022286E" w:rsidRDefault="00C942A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</w:t>
      </w:r>
      <w:r w:rsidR="00195124">
        <w:rPr>
          <w:rFonts w:ascii="Times New Roman" w:hAnsi="Times New Roman" w:cs="Times New Roman"/>
          <w:sz w:val="28"/>
          <w:szCs w:val="28"/>
        </w:rPr>
        <w:t>,</w:t>
      </w:r>
      <w:r w:rsidR="006E1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probability of getting two heads and one tails in the toss of three coins is = 0.375</w:t>
      </w:r>
      <w:r w:rsidRPr="00C942AD">
        <w:rPr>
          <w:rFonts w:ascii="Times New Roman" w:hAnsi="Times New Roman" w:cs="Times New Roman"/>
          <w:sz w:val="28"/>
          <w:szCs w:val="28"/>
        </w:rPr>
        <w:br/>
      </w:r>
    </w:p>
    <w:p w14:paraId="364911D0" w14:textId="77777777" w:rsidR="0022286E" w:rsidRPr="0022286E" w:rsidRDefault="0022286E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A49E05E" w14:textId="5472E8F3" w:rsidR="00195124" w:rsidRDefault="00266B62" w:rsidP="00195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124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195124">
        <w:rPr>
          <w:rFonts w:ascii="Times New Roman" w:hAnsi="Times New Roman" w:cs="Times New Roman"/>
          <w:sz w:val="28"/>
          <w:szCs w:val="28"/>
        </w:rPr>
        <w:t xml:space="preserve"> and </w:t>
      </w:r>
      <w:r w:rsidRPr="00195124">
        <w:rPr>
          <w:rFonts w:ascii="Times New Roman" w:hAnsi="Times New Roman" w:cs="Times New Roman"/>
          <w:sz w:val="28"/>
          <w:szCs w:val="28"/>
        </w:rPr>
        <w:t xml:space="preserve"> 3</w:t>
      </w:r>
      <w:r w:rsidR="00195124" w:rsidRPr="001951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5F8932" w14:textId="0A570502" w:rsidR="00195124" w:rsidRDefault="006E1DAC" w:rsidP="001951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DAC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67D865" w14:textId="40300BAA" w:rsidR="006E1DAC" w:rsidRDefault="006E1DAC" w:rsidP="00195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two dice are rolled, then total</w:t>
      </w:r>
      <w:r w:rsidR="00C56BA1">
        <w:rPr>
          <w:rFonts w:ascii="Times New Roman" w:hAnsi="Times New Roman" w:cs="Times New Roman"/>
          <w:sz w:val="28"/>
          <w:szCs w:val="28"/>
        </w:rPr>
        <w:t xml:space="preserve"> number of</w:t>
      </w:r>
      <w:r>
        <w:rPr>
          <w:rFonts w:ascii="Times New Roman" w:hAnsi="Times New Roman" w:cs="Times New Roman"/>
          <w:sz w:val="28"/>
          <w:szCs w:val="28"/>
        </w:rPr>
        <w:t xml:space="preserve"> possible c</w:t>
      </w:r>
      <w:r w:rsidR="00C56BA1">
        <w:rPr>
          <w:rFonts w:ascii="Times New Roman" w:hAnsi="Times New Roman" w:cs="Times New Roman"/>
          <w:sz w:val="28"/>
          <w:szCs w:val="28"/>
        </w:rPr>
        <w:t>ombinations</w:t>
      </w:r>
      <w:r>
        <w:rPr>
          <w:rFonts w:ascii="Times New Roman" w:hAnsi="Times New Roman" w:cs="Times New Roman"/>
          <w:sz w:val="28"/>
          <w:szCs w:val="28"/>
        </w:rPr>
        <w:t xml:space="preserve"> = 36</w:t>
      </w:r>
    </w:p>
    <w:p w14:paraId="287E39DC" w14:textId="4D2B8589" w:rsidR="006E1DAC" w:rsidRPr="00E06414" w:rsidRDefault="006E1DAC" w:rsidP="006E1D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6414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9AEC831" w14:textId="7230EF83" w:rsidR="006E1DAC" w:rsidRDefault="006E1DAC" w:rsidP="006E1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favorable </w:t>
      </w:r>
      <w:r w:rsidR="00C56BA1">
        <w:rPr>
          <w:rFonts w:ascii="Times New Roman" w:hAnsi="Times New Roman" w:cs="Times New Roman"/>
          <w:sz w:val="28"/>
          <w:szCs w:val="28"/>
        </w:rPr>
        <w:t>outcomes</w:t>
      </w:r>
      <w:r>
        <w:rPr>
          <w:rFonts w:ascii="Times New Roman" w:hAnsi="Times New Roman" w:cs="Times New Roman"/>
          <w:sz w:val="28"/>
          <w:szCs w:val="28"/>
        </w:rPr>
        <w:t xml:space="preserve"> (having sum =1) = 0.</w:t>
      </w:r>
    </w:p>
    <w:p w14:paraId="4968CAA7" w14:textId="6876B6F9" w:rsidR="006E1DAC" w:rsidRDefault="006E1DAC" w:rsidP="00195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minimum sum is 2 for outcome (1,1).</w:t>
      </w:r>
    </w:p>
    <w:p w14:paraId="2D56666B" w14:textId="697B1550" w:rsidR="006E1DAC" w:rsidRDefault="006E1DAC" w:rsidP="00195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probability of having sum equal to 1 is 0.</w:t>
      </w:r>
    </w:p>
    <w:p w14:paraId="728F9D0F" w14:textId="0E3C5A78" w:rsidR="006E1DAC" w:rsidRPr="00E06414" w:rsidRDefault="006E1DAC" w:rsidP="006E1D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6414">
        <w:rPr>
          <w:rFonts w:ascii="Times New Roman" w:hAnsi="Times New Roman" w:cs="Times New Roman"/>
          <w:b/>
          <w:bCs/>
          <w:sz w:val="28"/>
          <w:szCs w:val="28"/>
        </w:rPr>
        <w:t>Less than or equal to 4</w:t>
      </w:r>
    </w:p>
    <w:p w14:paraId="792675CA" w14:textId="11F8C51C" w:rsidR="00C56BA1" w:rsidRDefault="00C56BA1" w:rsidP="00C56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favorable outcomes (having sum &lt;=4) = 6</w:t>
      </w:r>
    </w:p>
    <w:p w14:paraId="409AA1BD" w14:textId="5381C5E9" w:rsidR="00C56BA1" w:rsidRDefault="00C56BA1" w:rsidP="00C56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Probability= No of favorable outcomes </w:t>
      </w:r>
      <w:r w:rsidRPr="00C942AD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Total number of outcomes.</w:t>
      </w:r>
    </w:p>
    <w:p w14:paraId="34925B7B" w14:textId="3BDFBAE4" w:rsidR="00C56BA1" w:rsidRDefault="00C56BA1" w:rsidP="00C56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= 6/36</w:t>
      </w:r>
    </w:p>
    <w:p w14:paraId="1111879C" w14:textId="7480A75C" w:rsidR="00C56BA1" w:rsidRDefault="00C56BA1" w:rsidP="00C56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Probability=1/6.</w:t>
      </w:r>
    </w:p>
    <w:p w14:paraId="06A173CE" w14:textId="54751BAA" w:rsidR="00C56BA1" w:rsidRDefault="00C56BA1" w:rsidP="00C56BA1">
      <w:pPr>
        <w:rPr>
          <w:rFonts w:ascii="Times New Roman" w:hAnsi="Times New Roman" w:cs="Times New Roman"/>
          <w:sz w:val="28"/>
          <w:szCs w:val="28"/>
        </w:rPr>
      </w:pPr>
      <w:r w:rsidRPr="00C56BA1">
        <w:rPr>
          <w:rFonts w:ascii="Times New Roman" w:hAnsi="Times New Roman" w:cs="Times New Roman"/>
          <w:sz w:val="28"/>
          <w:szCs w:val="28"/>
        </w:rPr>
        <w:t>Therefore, probability of having sum less than or equal to 4 is 1/6.</w:t>
      </w:r>
    </w:p>
    <w:p w14:paraId="449DBBBD" w14:textId="6E83A3A9" w:rsidR="00C56BA1" w:rsidRPr="00E06414" w:rsidRDefault="00C56BA1" w:rsidP="00C56B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6414">
        <w:rPr>
          <w:rFonts w:ascii="Times New Roman" w:hAnsi="Times New Roman" w:cs="Times New Roman"/>
          <w:b/>
          <w:bCs/>
          <w:sz w:val="28"/>
          <w:szCs w:val="28"/>
        </w:rPr>
        <w:t xml:space="preserve">Sum is divisible by 2 and 3 </w:t>
      </w:r>
    </w:p>
    <w:p w14:paraId="4B2A74B8" w14:textId="0F7666CD" w:rsidR="00C56BA1" w:rsidRDefault="00C56BA1" w:rsidP="00C56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favorable outcomes = </w:t>
      </w:r>
      <w:r w:rsidR="006450A1">
        <w:rPr>
          <w:rFonts w:ascii="Times New Roman" w:hAnsi="Times New Roman" w:cs="Times New Roman"/>
          <w:sz w:val="28"/>
          <w:szCs w:val="28"/>
        </w:rPr>
        <w:t>6</w:t>
      </w:r>
    </w:p>
    <w:p w14:paraId="115145A5" w14:textId="77777777" w:rsidR="006450A1" w:rsidRDefault="006450A1" w:rsidP="00645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Probability= No of favorable outcomes </w:t>
      </w:r>
      <w:r w:rsidRPr="00C942AD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Total number of outcomes.</w:t>
      </w:r>
    </w:p>
    <w:p w14:paraId="75E98528" w14:textId="77777777" w:rsidR="006450A1" w:rsidRDefault="006450A1" w:rsidP="00645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= 6/36</w:t>
      </w:r>
    </w:p>
    <w:p w14:paraId="1AA654E8" w14:textId="6F75B2BF" w:rsidR="006450A1" w:rsidRDefault="006450A1" w:rsidP="00645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Probability=1/6.</w:t>
      </w:r>
    </w:p>
    <w:p w14:paraId="20256C39" w14:textId="7235FBF6" w:rsidR="006E1DAC" w:rsidRPr="006E1DAC" w:rsidRDefault="005037D4" w:rsidP="005037D4">
      <w:pPr>
        <w:rPr>
          <w:rFonts w:ascii="Times New Roman" w:hAnsi="Times New Roman" w:cs="Times New Roman"/>
          <w:sz w:val="28"/>
          <w:szCs w:val="28"/>
        </w:rPr>
      </w:pPr>
      <w:r w:rsidRPr="00C56BA1">
        <w:rPr>
          <w:rFonts w:ascii="Times New Roman" w:hAnsi="Times New Roman" w:cs="Times New Roman"/>
          <w:sz w:val="28"/>
          <w:szCs w:val="28"/>
        </w:rPr>
        <w:t xml:space="preserve">Therefore, probability of having sum </w:t>
      </w:r>
      <w:r>
        <w:rPr>
          <w:rFonts w:ascii="Times New Roman" w:hAnsi="Times New Roman" w:cs="Times New Roman"/>
          <w:sz w:val="28"/>
          <w:szCs w:val="28"/>
        </w:rPr>
        <w:t>divisible by 2 and 3</w:t>
      </w:r>
      <w:r w:rsidRPr="00C56BA1">
        <w:rPr>
          <w:rFonts w:ascii="Times New Roman" w:hAnsi="Times New Roman" w:cs="Times New Roman"/>
          <w:sz w:val="28"/>
          <w:szCs w:val="28"/>
        </w:rPr>
        <w:t xml:space="preserve"> is 1/6.</w:t>
      </w:r>
    </w:p>
    <w:p w14:paraId="4F0C7591" w14:textId="2A3B1350" w:rsidR="006E1DAC" w:rsidRDefault="006E1DAC" w:rsidP="001951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B5FC4F" w14:textId="77777777" w:rsidR="006E1DAC" w:rsidRPr="006E1DAC" w:rsidRDefault="006E1DAC" w:rsidP="001951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78A7B5" w14:textId="26C6ABF0" w:rsidR="00195124" w:rsidRDefault="00195124" w:rsidP="001951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1C0FF87E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0402FE9F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01EECE11" w14:textId="4141E160" w:rsidR="00AD6B04" w:rsidRDefault="00AD6B04" w:rsidP="00F407B7">
      <w:pPr>
        <w:rPr>
          <w:rFonts w:ascii="Times New Roman" w:hAnsi="Times New Roman" w:cs="Times New Roman"/>
          <w:sz w:val="28"/>
          <w:szCs w:val="28"/>
        </w:rPr>
      </w:pPr>
      <w:r w:rsidRPr="00AD6B0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Ans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700388" w14:textId="3F444236" w:rsidR="00334802" w:rsidRDefault="00334802" w:rsidP="00F407B7">
      <w:pPr>
        <w:rPr>
          <w:rFonts w:ascii="Times New Roman" w:hAnsi="Times New Roman" w:cs="Times New Roman"/>
          <w:sz w:val="28"/>
          <w:szCs w:val="28"/>
        </w:rPr>
      </w:pPr>
    </w:p>
    <w:p w14:paraId="38ACE83C" w14:textId="77777777" w:rsidR="00334802" w:rsidRDefault="00334802" w:rsidP="00F407B7">
      <w:pPr>
        <w:rPr>
          <w:rFonts w:ascii="Times New Roman" w:hAnsi="Times New Roman" w:cs="Times New Roman"/>
          <w:sz w:val="28"/>
          <w:szCs w:val="28"/>
        </w:rPr>
      </w:pPr>
    </w:p>
    <w:p w14:paraId="7A7922F5" w14:textId="6964EA09" w:rsidR="00F30F89" w:rsidRDefault="00F30F8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 of balls = 7</w:t>
      </w:r>
    </w:p>
    <w:p w14:paraId="3DD9673D" w14:textId="27940CD8" w:rsidR="0077526F" w:rsidRDefault="00F30F8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of </w:t>
      </w:r>
      <w:r w:rsidR="0077526F">
        <w:rPr>
          <w:rFonts w:ascii="Times New Roman" w:hAnsi="Times New Roman" w:cs="Times New Roman"/>
          <w:sz w:val="28"/>
          <w:szCs w:val="28"/>
        </w:rPr>
        <w:t>ways of drawing 2 balls out of 7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77526F">
        <w:rPr>
          <w:rFonts w:ascii="Times New Roman" w:hAnsi="Times New Roman" w:cs="Times New Roman"/>
          <w:sz w:val="28"/>
          <w:szCs w:val="28"/>
        </w:rPr>
        <w:t xml:space="preserve"> 7C2 = (7*6) / (2*1) = 42/2 = 21</w:t>
      </w:r>
    </w:p>
    <w:p w14:paraId="67A11B26" w14:textId="49619D19" w:rsidR="0077526F" w:rsidRDefault="0077526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balls other than blue = 5</w:t>
      </w:r>
    </w:p>
    <w:p w14:paraId="6C246C2E" w14:textId="77777777" w:rsidR="00334802" w:rsidRDefault="0077526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ways of drawing 2 balls out of 5 = 5C2 = (5*4) / (2*1) = 20/2 = 10</w:t>
      </w:r>
    </w:p>
    <w:p w14:paraId="09A7526D" w14:textId="77777777" w:rsidR="00334802" w:rsidRDefault="0033480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5C2 / 7C2 = 10/21.</w:t>
      </w:r>
    </w:p>
    <w:p w14:paraId="43DD75F4" w14:textId="732CF621" w:rsidR="0077526F" w:rsidRDefault="00334802" w:rsidP="00F407B7">
      <w:pPr>
        <w:rPr>
          <w:rFonts w:ascii="Times New Roman" w:hAnsi="Times New Roman" w:cs="Times New Roman"/>
          <w:sz w:val="28"/>
          <w:szCs w:val="28"/>
        </w:rPr>
      </w:pPr>
      <w:r w:rsidRPr="00F407B7">
        <w:rPr>
          <w:sz w:val="28"/>
          <w:szCs w:val="28"/>
        </w:rPr>
        <w:t xml:space="preserve"> the probability that none of the balls drawn </w:t>
      </w:r>
      <w:r>
        <w:rPr>
          <w:sz w:val="28"/>
          <w:szCs w:val="28"/>
        </w:rPr>
        <w:t xml:space="preserve">was </w:t>
      </w:r>
      <w:r w:rsidRPr="00F407B7">
        <w:rPr>
          <w:sz w:val="28"/>
          <w:szCs w:val="28"/>
        </w:rPr>
        <w:t>blue</w:t>
      </w:r>
      <w:r w:rsidR="00775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= 10/21.</w:t>
      </w:r>
      <w:r w:rsidR="007752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14:paraId="3C91DAB3" w14:textId="270989BE" w:rsidR="0077526F" w:rsidRPr="00AD6B04" w:rsidRDefault="0077526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57E9935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="00AD6B04">
        <w:rPr>
          <w:rFonts w:ascii="Times New Roman" w:hAnsi="Times New Roman" w:cs="Times New Roman"/>
          <w:sz w:val="28"/>
          <w:szCs w:val="28"/>
        </w:rPr>
        <w:t>.</w:t>
      </w:r>
    </w:p>
    <w:p w14:paraId="6F121F39" w14:textId="01A1798C" w:rsidR="00F30F89" w:rsidRDefault="00F30F89" w:rsidP="00F30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C0AA74" w14:textId="449AFF01" w:rsidR="00F0659E" w:rsidRDefault="00F0659E" w:rsidP="00F30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09359A5D" w14:textId="22601BA8" w:rsidR="00F0659E" w:rsidRDefault="00F0659E" w:rsidP="00F30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(1*0.015)</w:t>
      </w:r>
      <w:r w:rsidR="00775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775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(4*0.20)</w:t>
      </w:r>
      <w:r w:rsidR="00775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775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(3*0.65)</w:t>
      </w:r>
      <w:r w:rsidR="00775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775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(5*0.005)</w:t>
      </w:r>
      <w:r w:rsidR="00775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775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(6*0.01)</w:t>
      </w:r>
      <w:r w:rsidR="00775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7752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(2*0.120)</w:t>
      </w:r>
    </w:p>
    <w:p w14:paraId="41E50529" w14:textId="390E839E" w:rsidR="00F0659E" w:rsidRDefault="00F0659E" w:rsidP="00F30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0.015+0.8+1.95+0.025+0.06+0.24</w:t>
      </w:r>
    </w:p>
    <w:p w14:paraId="7CDC1924" w14:textId="09761288" w:rsidR="00F0659E" w:rsidRDefault="00F0659E" w:rsidP="00F30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= 3.09</w:t>
      </w:r>
    </w:p>
    <w:p w14:paraId="11B196B8" w14:textId="1300686D" w:rsidR="00F0659E" w:rsidRPr="00F30F89" w:rsidRDefault="00F0659E" w:rsidP="00F30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Expected number of candies for a randomly selected child =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24F252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1513FDA" w14:textId="5385C3FE" w:rsidR="00CF354D" w:rsidRPr="00CF354D" w:rsidRDefault="00CF354D" w:rsidP="00707DE3">
      <w:pPr>
        <w:rPr>
          <w:b/>
          <w:bCs/>
          <w:sz w:val="28"/>
          <w:szCs w:val="28"/>
          <w:u w:val="single"/>
        </w:rPr>
      </w:pPr>
      <w:r w:rsidRPr="00CF354D">
        <w:rPr>
          <w:b/>
          <w:bCs/>
          <w:sz w:val="28"/>
          <w:szCs w:val="28"/>
          <w:u w:val="single"/>
        </w:rPr>
        <w:t xml:space="preserve">ANS: </w:t>
      </w:r>
    </w:p>
    <w:tbl>
      <w:tblPr>
        <w:tblW w:w="8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5"/>
        <w:gridCol w:w="1883"/>
        <w:gridCol w:w="1883"/>
        <w:gridCol w:w="1883"/>
      </w:tblGrid>
      <w:tr w:rsidR="00D81F0F" w:rsidRPr="00D81F0F" w14:paraId="7CF471AA" w14:textId="77777777" w:rsidTr="00D81F0F">
        <w:trPr>
          <w:trHeight w:val="38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14:paraId="22A86AF2" w14:textId="77777777" w:rsidR="00D81F0F" w:rsidRPr="00D81F0F" w:rsidRDefault="00D81F0F" w:rsidP="00D81F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321B81EF" w14:textId="77777777" w:rsidR="00D81F0F" w:rsidRPr="00D81F0F" w:rsidRDefault="00D81F0F" w:rsidP="00D81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Points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64547441" w14:textId="77777777" w:rsidR="00D81F0F" w:rsidRPr="00D81F0F" w:rsidRDefault="00D81F0F" w:rsidP="00D81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Score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6FCD7EE" w14:textId="77777777" w:rsidR="00D81F0F" w:rsidRPr="00D81F0F" w:rsidRDefault="00D81F0F" w:rsidP="00D81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Weigh</w:t>
            </w:r>
          </w:p>
        </w:tc>
      </w:tr>
      <w:tr w:rsidR="00D81F0F" w:rsidRPr="00D81F0F" w14:paraId="4C2D218B" w14:textId="77777777" w:rsidTr="00D81F0F">
        <w:trPr>
          <w:trHeight w:val="38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14:paraId="48B98D67" w14:textId="77777777" w:rsidR="00D81F0F" w:rsidRPr="00D81F0F" w:rsidRDefault="00D81F0F" w:rsidP="00D81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17291FF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3.596563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7357947D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3.21725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1E869BD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17.84875</w:t>
            </w:r>
          </w:p>
        </w:tc>
      </w:tr>
      <w:tr w:rsidR="00D81F0F" w:rsidRPr="00D81F0F" w14:paraId="050752A3" w14:textId="77777777" w:rsidTr="00D81F0F">
        <w:trPr>
          <w:trHeight w:val="38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14:paraId="7A6CBFF1" w14:textId="77777777" w:rsidR="00D81F0F" w:rsidRPr="00D81F0F" w:rsidRDefault="00D81F0F" w:rsidP="00D81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390C675A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3.695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2BE5C9A1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3.325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2974E87A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17.71</w:t>
            </w:r>
          </w:p>
        </w:tc>
      </w:tr>
      <w:tr w:rsidR="00D81F0F" w:rsidRPr="00D81F0F" w14:paraId="3A9F53D7" w14:textId="77777777" w:rsidTr="00D81F0F">
        <w:trPr>
          <w:trHeight w:val="38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14:paraId="04F9E12E" w14:textId="77777777" w:rsidR="00D81F0F" w:rsidRPr="00D81F0F" w:rsidRDefault="00D81F0F" w:rsidP="00D81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Mode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1404A67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3.92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A72F6BC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3.44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47704F4F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17.02</w:t>
            </w:r>
          </w:p>
        </w:tc>
      </w:tr>
      <w:tr w:rsidR="00D81F0F" w:rsidRPr="00D81F0F" w14:paraId="1ED0472E" w14:textId="77777777" w:rsidTr="00D81F0F">
        <w:trPr>
          <w:trHeight w:val="38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14:paraId="0D6041DD" w14:textId="28B5DF43" w:rsidR="00D81F0F" w:rsidRPr="00D81F0F" w:rsidRDefault="00D81F0F" w:rsidP="00D81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Vari</w:t>
            </w:r>
            <w:r w:rsidRPr="002B7DA3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nce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40CB7E32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0.285881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59B525DF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0.957379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57AB075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3.193166</w:t>
            </w:r>
          </w:p>
        </w:tc>
      </w:tr>
      <w:tr w:rsidR="00D81F0F" w:rsidRPr="00D81F0F" w14:paraId="0CFBDF6B" w14:textId="77777777" w:rsidTr="00D81F0F">
        <w:trPr>
          <w:trHeight w:val="38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14:paraId="37477EE9" w14:textId="5CCAB555" w:rsidR="00D81F0F" w:rsidRPr="00D81F0F" w:rsidRDefault="00D81F0F" w:rsidP="00D81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St</w:t>
            </w:r>
            <w:r w:rsidRPr="002B7DA3">
              <w:rPr>
                <w:rFonts w:ascii="Calibri" w:eastAsia="Times New Roman" w:hAnsi="Calibri" w:cs="Calibri"/>
                <w:b/>
                <w:bCs/>
                <w:color w:val="000000"/>
              </w:rPr>
              <w:t>andard</w:t>
            </w: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Deviation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4CDC8A42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0.534679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43B0E91B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0.978457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74EB968F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1.786943</w:t>
            </w:r>
          </w:p>
        </w:tc>
      </w:tr>
      <w:tr w:rsidR="00D81F0F" w:rsidRPr="00D81F0F" w14:paraId="403CA262" w14:textId="77777777" w:rsidTr="00D81F0F">
        <w:trPr>
          <w:trHeight w:val="38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14:paraId="35B6BBE7" w14:textId="77777777" w:rsidR="00D81F0F" w:rsidRPr="00D81F0F" w:rsidRDefault="00D81F0F" w:rsidP="00D81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3E5350F4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4.93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D5577C9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5.424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72E11702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22.9</w:t>
            </w:r>
          </w:p>
        </w:tc>
      </w:tr>
      <w:tr w:rsidR="00D81F0F" w:rsidRPr="00D81F0F" w14:paraId="0BABB4A3" w14:textId="77777777" w:rsidTr="00D81F0F">
        <w:trPr>
          <w:trHeight w:val="38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14:paraId="712E70C6" w14:textId="77777777" w:rsidR="00D81F0F" w:rsidRPr="00D81F0F" w:rsidRDefault="00D81F0F" w:rsidP="00D81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DA960B4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2.76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5EFAE23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1.513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56F838E6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14.5</w:t>
            </w:r>
          </w:p>
        </w:tc>
      </w:tr>
      <w:tr w:rsidR="00D81F0F" w:rsidRPr="00D81F0F" w14:paraId="6F3F278C" w14:textId="77777777" w:rsidTr="00D81F0F">
        <w:trPr>
          <w:trHeight w:val="38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14:paraId="553D85F7" w14:textId="77777777" w:rsidR="00D81F0F" w:rsidRPr="00D81F0F" w:rsidRDefault="00D81F0F" w:rsidP="00D81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Range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344929C6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2.17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75D470FC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3.911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71FF6E80" w14:textId="77777777" w:rsidR="00D81F0F" w:rsidRPr="00D81F0F" w:rsidRDefault="00D81F0F" w:rsidP="00D81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81F0F">
              <w:rPr>
                <w:rFonts w:ascii="Calibri" w:eastAsia="Times New Roman" w:hAnsi="Calibri" w:cs="Calibri"/>
                <w:b/>
                <w:bCs/>
                <w:color w:val="000000"/>
              </w:rPr>
              <w:t>8.4</w:t>
            </w:r>
          </w:p>
        </w:tc>
      </w:tr>
    </w:tbl>
    <w:p w14:paraId="3FDAA703" w14:textId="77777777" w:rsidR="00D81F0F" w:rsidRPr="002B7DA3" w:rsidRDefault="00D81F0F" w:rsidP="00707DE3">
      <w:pPr>
        <w:rPr>
          <w:b/>
          <w:bCs/>
          <w:sz w:val="28"/>
          <w:szCs w:val="28"/>
        </w:rPr>
      </w:pPr>
    </w:p>
    <w:p w14:paraId="289BA4D4" w14:textId="77777777" w:rsidR="000F0498" w:rsidRPr="000D69F4" w:rsidRDefault="000F0498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A285A18" w14:textId="6991C214" w:rsidR="00B56E93" w:rsidRDefault="007E13C4" w:rsidP="007E13C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Ans:</w:t>
      </w:r>
    </w:p>
    <w:p w14:paraId="32B7145B" w14:textId="37489D83" w:rsidR="007E13C4" w:rsidRPr="00B725AA" w:rsidRDefault="007E13C4" w:rsidP="007E13C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</w:rPr>
      </w:pPr>
      <w:r w:rsidRPr="00B725AA">
        <w:rPr>
          <w:rFonts w:eastAsia="Times New Roman" w:cstheme="minorHAnsi"/>
          <w:color w:val="000000"/>
          <w:sz w:val="27"/>
          <w:szCs w:val="27"/>
        </w:rPr>
        <w:lastRenderedPageBreak/>
        <w:t>Expected Value =∑</w:t>
      </w:r>
      <w:r w:rsidR="00B725AA" w:rsidRPr="00B725AA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B725AA">
        <w:rPr>
          <w:rFonts w:eastAsia="Times New Roman" w:cstheme="minorHAnsi"/>
          <w:color w:val="000000"/>
          <w:sz w:val="27"/>
          <w:szCs w:val="27"/>
        </w:rPr>
        <w:t>(Probability * Value)</w:t>
      </w:r>
    </w:p>
    <w:p w14:paraId="3494ACF8" w14:textId="7A9A8E57" w:rsidR="007E13C4" w:rsidRPr="00B725AA" w:rsidRDefault="007E13C4" w:rsidP="007E13C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</w:rPr>
      </w:pPr>
      <w:r w:rsidRPr="00B725AA">
        <w:rPr>
          <w:rFonts w:eastAsia="Times New Roman" w:cstheme="minorHAnsi"/>
          <w:color w:val="000000"/>
          <w:sz w:val="27"/>
          <w:szCs w:val="27"/>
        </w:rPr>
        <w:t> ∑ P(x)*E(x)</w:t>
      </w:r>
    </w:p>
    <w:p w14:paraId="46BC6BA1" w14:textId="77777777" w:rsidR="007E13C4" w:rsidRPr="00B725AA" w:rsidRDefault="007E13C4" w:rsidP="007E13C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</w:rPr>
      </w:pPr>
      <w:r w:rsidRPr="00B725AA">
        <w:rPr>
          <w:rFonts w:eastAsia="Times New Roman" w:cstheme="minorHAnsi"/>
          <w:color w:val="000000"/>
          <w:sz w:val="27"/>
          <w:szCs w:val="27"/>
        </w:rPr>
        <w:t>there are 9 patients</w:t>
      </w:r>
    </w:p>
    <w:p w14:paraId="24028C52" w14:textId="010D2C37" w:rsidR="007E13C4" w:rsidRPr="00B725AA" w:rsidRDefault="007E13C4" w:rsidP="007E13C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</w:rPr>
      </w:pPr>
      <w:r w:rsidRPr="00B725AA">
        <w:rPr>
          <w:rFonts w:eastAsia="Times New Roman" w:cstheme="minorHAnsi"/>
          <w:color w:val="000000"/>
          <w:sz w:val="27"/>
          <w:szCs w:val="27"/>
        </w:rPr>
        <w:t>Probability of selecting each patient = 1/9</w:t>
      </w:r>
    </w:p>
    <w:p w14:paraId="10CDECE6" w14:textId="1924EC3B" w:rsidR="007E13C4" w:rsidRPr="00B725AA" w:rsidRDefault="007E13C4" w:rsidP="007E13C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</w:rPr>
      </w:pPr>
      <w:r w:rsidRPr="00B725AA">
        <w:rPr>
          <w:rFonts w:eastAsia="Times New Roman" w:cstheme="minorHAnsi"/>
          <w:color w:val="000000"/>
          <w:sz w:val="27"/>
          <w:szCs w:val="27"/>
        </w:rPr>
        <w:t>Expected Value = (1/9) (108) + (1/9)</w:t>
      </w:r>
      <w:r w:rsidR="001B2F08">
        <w:rPr>
          <w:rFonts w:eastAsia="Times New Roman" w:cstheme="minorHAnsi"/>
          <w:color w:val="000000"/>
          <w:sz w:val="27"/>
          <w:szCs w:val="27"/>
        </w:rPr>
        <w:t>(</w:t>
      </w:r>
      <w:r w:rsidRPr="00B725AA">
        <w:rPr>
          <w:rFonts w:eastAsia="Times New Roman" w:cstheme="minorHAnsi"/>
          <w:color w:val="000000"/>
          <w:sz w:val="27"/>
          <w:szCs w:val="27"/>
        </w:rPr>
        <w:t>110</w:t>
      </w:r>
      <w:r w:rsidR="001B2F08">
        <w:rPr>
          <w:rFonts w:eastAsia="Times New Roman" w:cstheme="minorHAnsi"/>
          <w:color w:val="000000"/>
          <w:sz w:val="27"/>
          <w:szCs w:val="27"/>
        </w:rPr>
        <w:t>)</w:t>
      </w:r>
      <w:r w:rsidRPr="00B725AA">
        <w:rPr>
          <w:rFonts w:eastAsia="Times New Roman" w:cstheme="minorHAnsi"/>
          <w:color w:val="000000"/>
          <w:sz w:val="27"/>
          <w:szCs w:val="27"/>
        </w:rPr>
        <w:t xml:space="preserve"> + (1/9)</w:t>
      </w:r>
      <w:r w:rsidR="001B2F08">
        <w:rPr>
          <w:rFonts w:eastAsia="Times New Roman" w:cstheme="minorHAnsi"/>
          <w:color w:val="000000"/>
          <w:sz w:val="27"/>
          <w:szCs w:val="27"/>
        </w:rPr>
        <w:t>(</w:t>
      </w:r>
      <w:r w:rsidRPr="00B725AA">
        <w:rPr>
          <w:rFonts w:eastAsia="Times New Roman" w:cstheme="minorHAnsi"/>
          <w:color w:val="000000"/>
          <w:sz w:val="27"/>
          <w:szCs w:val="27"/>
        </w:rPr>
        <w:t>123</w:t>
      </w:r>
      <w:r w:rsidR="001B2F08">
        <w:rPr>
          <w:rFonts w:eastAsia="Times New Roman" w:cstheme="minorHAnsi"/>
          <w:color w:val="000000"/>
          <w:sz w:val="27"/>
          <w:szCs w:val="27"/>
        </w:rPr>
        <w:t>)</w:t>
      </w:r>
      <w:r w:rsidRPr="00B725AA">
        <w:rPr>
          <w:rFonts w:eastAsia="Times New Roman" w:cstheme="minorHAnsi"/>
          <w:color w:val="000000"/>
          <w:sz w:val="27"/>
          <w:szCs w:val="27"/>
        </w:rPr>
        <w:t xml:space="preserve"> + (1/9)</w:t>
      </w:r>
      <w:r w:rsidR="001B2F08">
        <w:rPr>
          <w:rFonts w:eastAsia="Times New Roman" w:cstheme="minorHAnsi"/>
          <w:color w:val="000000"/>
          <w:sz w:val="27"/>
          <w:szCs w:val="27"/>
        </w:rPr>
        <w:t>(</w:t>
      </w:r>
      <w:r w:rsidRPr="00B725AA">
        <w:rPr>
          <w:rFonts w:eastAsia="Times New Roman" w:cstheme="minorHAnsi"/>
          <w:color w:val="000000"/>
          <w:sz w:val="27"/>
          <w:szCs w:val="27"/>
        </w:rPr>
        <w:t>134</w:t>
      </w:r>
      <w:r w:rsidR="001B2F08">
        <w:rPr>
          <w:rFonts w:eastAsia="Times New Roman" w:cstheme="minorHAnsi"/>
          <w:color w:val="000000"/>
          <w:sz w:val="27"/>
          <w:szCs w:val="27"/>
        </w:rPr>
        <w:t>)</w:t>
      </w:r>
      <w:r w:rsidRPr="00B725AA">
        <w:rPr>
          <w:rFonts w:eastAsia="Times New Roman" w:cstheme="minorHAnsi"/>
          <w:color w:val="000000"/>
          <w:sz w:val="27"/>
          <w:szCs w:val="27"/>
        </w:rPr>
        <w:t xml:space="preserve"> + (1/9)</w:t>
      </w:r>
      <w:r w:rsidR="001B2F08">
        <w:rPr>
          <w:rFonts w:eastAsia="Times New Roman" w:cstheme="minorHAnsi"/>
          <w:color w:val="000000"/>
          <w:sz w:val="27"/>
          <w:szCs w:val="27"/>
        </w:rPr>
        <w:t>(</w:t>
      </w:r>
      <w:r w:rsidRPr="00B725AA">
        <w:rPr>
          <w:rFonts w:eastAsia="Times New Roman" w:cstheme="minorHAnsi"/>
          <w:color w:val="000000"/>
          <w:sz w:val="27"/>
          <w:szCs w:val="27"/>
        </w:rPr>
        <w:t>135</w:t>
      </w:r>
      <w:r w:rsidR="001B2F08">
        <w:rPr>
          <w:rFonts w:eastAsia="Times New Roman" w:cstheme="minorHAnsi"/>
          <w:color w:val="000000"/>
          <w:sz w:val="27"/>
          <w:szCs w:val="27"/>
        </w:rPr>
        <w:t>)</w:t>
      </w:r>
      <w:r w:rsidRPr="00B725AA">
        <w:rPr>
          <w:rFonts w:eastAsia="Times New Roman" w:cstheme="minorHAnsi"/>
          <w:color w:val="000000"/>
          <w:sz w:val="27"/>
          <w:szCs w:val="27"/>
        </w:rPr>
        <w:t xml:space="preserve"> + (1/9)</w:t>
      </w:r>
      <w:r w:rsidR="001B2F08">
        <w:rPr>
          <w:rFonts w:eastAsia="Times New Roman" w:cstheme="minorHAnsi"/>
          <w:color w:val="000000"/>
          <w:sz w:val="27"/>
          <w:szCs w:val="27"/>
        </w:rPr>
        <w:t>(</w:t>
      </w:r>
      <w:r w:rsidRPr="00B725AA">
        <w:rPr>
          <w:rFonts w:eastAsia="Times New Roman" w:cstheme="minorHAnsi"/>
          <w:color w:val="000000"/>
          <w:sz w:val="27"/>
          <w:szCs w:val="27"/>
        </w:rPr>
        <w:t>145</w:t>
      </w:r>
      <w:r w:rsidR="001B2F08">
        <w:rPr>
          <w:rFonts w:eastAsia="Times New Roman" w:cstheme="minorHAnsi"/>
          <w:color w:val="000000"/>
          <w:sz w:val="27"/>
          <w:szCs w:val="27"/>
        </w:rPr>
        <w:t>)</w:t>
      </w:r>
      <w:r w:rsidRPr="00B725AA">
        <w:rPr>
          <w:rFonts w:eastAsia="Times New Roman" w:cstheme="minorHAnsi"/>
          <w:color w:val="000000"/>
          <w:sz w:val="27"/>
          <w:szCs w:val="27"/>
        </w:rPr>
        <w:t xml:space="preserve"> + (1/9</w:t>
      </w:r>
      <w:r w:rsidR="001B2F08">
        <w:rPr>
          <w:rFonts w:eastAsia="Times New Roman" w:cstheme="minorHAnsi"/>
          <w:color w:val="000000"/>
          <w:sz w:val="27"/>
          <w:szCs w:val="27"/>
        </w:rPr>
        <w:t>)</w:t>
      </w:r>
      <w:r w:rsidRPr="00B725AA">
        <w:rPr>
          <w:rFonts w:eastAsia="Times New Roman" w:cstheme="minorHAnsi"/>
          <w:color w:val="000000"/>
          <w:sz w:val="27"/>
          <w:szCs w:val="27"/>
        </w:rPr>
        <w:t>(167) + (1/9)</w:t>
      </w:r>
      <w:r w:rsidR="001B2F08">
        <w:rPr>
          <w:rFonts w:eastAsia="Times New Roman" w:cstheme="minorHAnsi"/>
          <w:color w:val="000000"/>
          <w:sz w:val="27"/>
          <w:szCs w:val="27"/>
        </w:rPr>
        <w:t>(</w:t>
      </w:r>
      <w:r w:rsidRPr="00B725AA">
        <w:rPr>
          <w:rFonts w:eastAsia="Times New Roman" w:cstheme="minorHAnsi"/>
          <w:color w:val="000000"/>
          <w:sz w:val="27"/>
          <w:szCs w:val="27"/>
        </w:rPr>
        <w:t>187</w:t>
      </w:r>
      <w:r w:rsidR="001B2F08">
        <w:rPr>
          <w:rFonts w:eastAsia="Times New Roman" w:cstheme="minorHAnsi"/>
          <w:color w:val="000000"/>
          <w:sz w:val="27"/>
          <w:szCs w:val="27"/>
        </w:rPr>
        <w:t>)</w:t>
      </w:r>
      <w:r w:rsidRPr="00B725AA">
        <w:rPr>
          <w:rFonts w:eastAsia="Times New Roman" w:cstheme="minorHAnsi"/>
          <w:color w:val="000000"/>
          <w:sz w:val="27"/>
          <w:szCs w:val="27"/>
        </w:rPr>
        <w:t xml:space="preserve"> + (1/9)</w:t>
      </w:r>
      <w:r w:rsidR="001B2F08">
        <w:rPr>
          <w:rFonts w:eastAsia="Times New Roman" w:cstheme="minorHAnsi"/>
          <w:color w:val="000000"/>
          <w:sz w:val="27"/>
          <w:szCs w:val="27"/>
        </w:rPr>
        <w:t>(</w:t>
      </w:r>
      <w:r w:rsidRPr="00B725AA">
        <w:rPr>
          <w:rFonts w:eastAsia="Times New Roman" w:cstheme="minorHAnsi"/>
          <w:color w:val="000000"/>
          <w:sz w:val="27"/>
          <w:szCs w:val="27"/>
        </w:rPr>
        <w:t>199</w:t>
      </w:r>
      <w:r w:rsidR="001B2F08">
        <w:rPr>
          <w:rFonts w:eastAsia="Times New Roman" w:cstheme="minorHAnsi"/>
          <w:color w:val="000000"/>
          <w:sz w:val="27"/>
          <w:szCs w:val="27"/>
        </w:rPr>
        <w:t>)</w:t>
      </w:r>
    </w:p>
    <w:p w14:paraId="4705F57E" w14:textId="7B8E5C5E" w:rsidR="007E13C4" w:rsidRPr="00B725AA" w:rsidRDefault="007E13C4" w:rsidP="007E13C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</w:rPr>
      </w:pPr>
      <w:r w:rsidRPr="00B725AA">
        <w:rPr>
          <w:rFonts w:eastAsia="Times New Roman" w:cstheme="minorHAnsi"/>
          <w:color w:val="000000"/>
          <w:sz w:val="27"/>
          <w:szCs w:val="27"/>
        </w:rPr>
        <w:t>= (1/9) (108 + 110 + 123 + 134 + 135 + 145 + 167 + 187 + 199)</w:t>
      </w:r>
    </w:p>
    <w:p w14:paraId="4AA7B69E" w14:textId="2BBFF867" w:rsidR="007E13C4" w:rsidRPr="00B725AA" w:rsidRDefault="007E13C4" w:rsidP="007E13C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</w:rPr>
      </w:pPr>
      <w:r w:rsidRPr="00B725AA">
        <w:rPr>
          <w:rFonts w:eastAsia="Times New Roman" w:cstheme="minorHAnsi"/>
          <w:color w:val="000000"/>
          <w:sz w:val="27"/>
          <w:szCs w:val="27"/>
        </w:rPr>
        <w:t>= (1/9) (1308)</w:t>
      </w:r>
    </w:p>
    <w:p w14:paraId="1F15AF0E" w14:textId="77777777" w:rsidR="007E13C4" w:rsidRPr="00B725AA" w:rsidRDefault="007E13C4" w:rsidP="007E13C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</w:rPr>
      </w:pPr>
      <w:r w:rsidRPr="00B725AA">
        <w:rPr>
          <w:rFonts w:eastAsia="Times New Roman" w:cstheme="minorHAnsi"/>
          <w:color w:val="000000"/>
          <w:sz w:val="27"/>
          <w:szCs w:val="27"/>
        </w:rPr>
        <w:t>= 145.33</w:t>
      </w:r>
    </w:p>
    <w:p w14:paraId="1DE975E5" w14:textId="77777777" w:rsidR="007E13C4" w:rsidRPr="00B725AA" w:rsidRDefault="007E13C4" w:rsidP="007E13C4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7"/>
          <w:szCs w:val="27"/>
        </w:rPr>
      </w:pPr>
      <w:r w:rsidRPr="00B725AA">
        <w:rPr>
          <w:rFonts w:eastAsia="Times New Roman" w:cstheme="minorHAnsi"/>
          <w:color w:val="000000"/>
          <w:sz w:val="27"/>
          <w:szCs w:val="27"/>
        </w:rPr>
        <w:t>Expected Value of the Weight of that patient = 145.33</w:t>
      </w:r>
    </w:p>
    <w:p w14:paraId="17CF61A5" w14:textId="77777777" w:rsidR="007E13C4" w:rsidRPr="007E13C4" w:rsidRDefault="007E13C4" w:rsidP="00B56E9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9152B9A" w14:textId="77777777" w:rsidR="00B56E93" w:rsidRPr="00707DE3" w:rsidRDefault="00B56E93" w:rsidP="00B56E9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332680B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724A8CC" w14:textId="0C64CDC9" w:rsidR="000774C0" w:rsidRDefault="000774C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12374967" w14:textId="20D29339" w:rsidR="000774C0" w:rsidRDefault="000774C0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673616" wp14:editId="28A9B52B">
            <wp:extent cx="5943600" cy="3529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5BC8332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51C4D4FB" w:rsidR="00707DE3" w:rsidRDefault="00B23766" w:rsidP="00707DE3">
      <w:pPr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ANS: </w:t>
      </w:r>
      <w:r>
        <w:rPr>
          <w:bCs/>
          <w:sz w:val="28"/>
          <w:szCs w:val="28"/>
        </w:rPr>
        <w:t xml:space="preserve"> </w:t>
      </w:r>
    </w:p>
    <w:p w14:paraId="072B73C2" w14:textId="66E0DFE6" w:rsidR="000774C0" w:rsidRDefault="000774C0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218DCD" wp14:editId="14360AF9">
            <wp:extent cx="5943600" cy="2764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3213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55pt">
            <v:imagedata r:id="rId10" o:title="histogram"/>
          </v:shape>
        </w:pict>
      </w:r>
    </w:p>
    <w:p w14:paraId="2FB43552" w14:textId="0569D3D1" w:rsidR="00532463" w:rsidRPr="00532463" w:rsidRDefault="00532463" w:rsidP="00707DE3">
      <w:pPr>
        <w:rPr>
          <w:rStyle w:val="t"/>
          <w:rFonts w:cstheme="minorHAnsi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b/>
          <w:bCs/>
          <w:color w:val="000000"/>
          <w:spacing w:val="-3"/>
          <w:sz w:val="28"/>
          <w:szCs w:val="28"/>
          <w:u w:val="single"/>
          <w:bdr w:val="none" w:sz="0" w:space="0" w:color="auto" w:frame="1"/>
          <w:shd w:val="clear" w:color="auto" w:fill="FFFFFF"/>
        </w:rPr>
        <w:t>Ans:</w:t>
      </w:r>
    </w:p>
    <w:p w14:paraId="4A40C534" w14:textId="7C7BAD4C" w:rsidR="007E3E09" w:rsidRPr="002C0484" w:rsidRDefault="007E3E09" w:rsidP="00707DE3">
      <w:pPr>
        <w:rPr>
          <w:rStyle w:val="t"/>
          <w:rFonts w:cstheme="minorHAnsi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2C0484">
        <w:rPr>
          <w:rStyle w:val="t"/>
          <w:rFonts w:cstheme="minorHAnsi"/>
          <w:b/>
          <w:bCs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 xml:space="preserve">Histogram: </w:t>
      </w:r>
      <w:r w:rsidRPr="002C0484">
        <w:rPr>
          <w:rStyle w:val="t"/>
          <w:rFonts w:cstheme="minorHAnsi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-</w:t>
      </w:r>
    </w:p>
    <w:p w14:paraId="2528177F" w14:textId="77777777" w:rsidR="002A3BC9" w:rsidRPr="002C0484" w:rsidRDefault="002A3BC9" w:rsidP="002A3BC9">
      <w:pPr>
        <w:pStyle w:val="ListParagraph"/>
        <w:numPr>
          <w:ilvl w:val="0"/>
          <w:numId w:val="21"/>
        </w:numPr>
        <w:rPr>
          <w:rStyle w:val="t"/>
          <w:rFonts w:cstheme="minorHAnsi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2C0484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Data is not normally distributed.</w:t>
      </w:r>
    </w:p>
    <w:p w14:paraId="0E1A19B0" w14:textId="77777777" w:rsidR="002A3BC9" w:rsidRPr="002C0484" w:rsidRDefault="002A3BC9" w:rsidP="002A3BC9">
      <w:pPr>
        <w:pStyle w:val="ListParagraph"/>
        <w:numPr>
          <w:ilvl w:val="0"/>
          <w:numId w:val="21"/>
        </w:numPr>
        <w:rPr>
          <w:rStyle w:val="t"/>
          <w:rFonts w:cstheme="minorHAnsi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2C0484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Chick weight data is right skewed (Positively skewed).</w:t>
      </w:r>
    </w:p>
    <w:p w14:paraId="1A583168" w14:textId="7C89C2AE" w:rsidR="002A3BC9" w:rsidRPr="002C0484" w:rsidRDefault="002A3BC9" w:rsidP="002A3BC9">
      <w:pPr>
        <w:pStyle w:val="ListParagraph"/>
        <w:numPr>
          <w:ilvl w:val="0"/>
          <w:numId w:val="21"/>
        </w:numPr>
        <w:rPr>
          <w:rStyle w:val="t"/>
          <w:rFonts w:cstheme="minorHAnsi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2C0484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 most frequent chick weight is between 50 to 100.</w:t>
      </w:r>
    </w:p>
    <w:p w14:paraId="446C2CA9" w14:textId="77777777" w:rsidR="002A3BC9" w:rsidRPr="002C0484" w:rsidRDefault="002A3BC9" w:rsidP="002A3BC9">
      <w:pPr>
        <w:pStyle w:val="ListParagraph"/>
        <w:numPr>
          <w:ilvl w:val="0"/>
          <w:numId w:val="21"/>
        </w:numPr>
        <w:rPr>
          <w:rStyle w:val="t"/>
          <w:rFonts w:cstheme="minorHAnsi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2C0484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More than 50% Chick weight is between 50 to 150.</w:t>
      </w:r>
    </w:p>
    <w:p w14:paraId="04FA2CFC" w14:textId="3B6A2B17" w:rsidR="002A3BC9" w:rsidRPr="007E3E09" w:rsidRDefault="002A3BC9" w:rsidP="002A3BC9">
      <w:pPr>
        <w:pStyle w:val="ListParagraph"/>
        <w:ind w:left="360"/>
        <w:rPr>
          <w:rStyle w:val="t"/>
          <w:rFonts w:ascii="Carlito_2c_5" w:hAnsi="Carlito_2c_5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</w:p>
    <w:p w14:paraId="1FA557DA" w14:textId="77777777" w:rsidR="002A3BC9" w:rsidRPr="002A3BC9" w:rsidRDefault="002A3BC9" w:rsidP="00707DE3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</w:p>
    <w:p w14:paraId="58142802" w14:textId="77777777" w:rsidR="007E3E09" w:rsidRDefault="007E3E09" w:rsidP="00707DE3"/>
    <w:p w14:paraId="43C923C5" w14:textId="77777777" w:rsidR="007E3E09" w:rsidRDefault="007E3E09" w:rsidP="00707DE3"/>
    <w:p w14:paraId="0DE1A170" w14:textId="282CE90D" w:rsidR="002C0484" w:rsidRPr="004025DC" w:rsidRDefault="00316417" w:rsidP="00707DE3">
      <w:pPr>
        <w:rPr>
          <w:rStyle w:val="t"/>
          <w:rFonts w:cstheme="minorHAnsi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98F72C" wp14:editId="3DB3F50A">
            <wp:simplePos x="914400" y="4129873"/>
            <wp:positionH relativeFrom="column">
              <wp:align>left</wp:align>
            </wp:positionH>
            <wp:positionV relativeFrom="paragraph">
              <wp:align>top</wp:align>
            </wp:positionV>
            <wp:extent cx="2933700" cy="2952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3E64">
        <w:br w:type="textWrapping" w:clear="all"/>
      </w:r>
      <w:r w:rsidR="002C0484" w:rsidRPr="004025DC">
        <w:rPr>
          <w:rStyle w:val="t"/>
          <w:rFonts w:cstheme="minorHAnsi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Boxplot: -</w:t>
      </w:r>
    </w:p>
    <w:p w14:paraId="5DF55E3B" w14:textId="206EE3EA" w:rsidR="004025DC" w:rsidRPr="004025DC" w:rsidRDefault="004025DC" w:rsidP="004025DC">
      <w:pPr>
        <w:pStyle w:val="ListParagraph"/>
        <w:numPr>
          <w:ilvl w:val="0"/>
          <w:numId w:val="22"/>
        </w:numPr>
        <w:rPr>
          <w:rStyle w:val="t"/>
          <w:rFonts w:cstheme="minorHAnsi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4025DC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 Data is not normally distributed.</w:t>
      </w:r>
    </w:p>
    <w:p w14:paraId="592A3DBB" w14:textId="37D2BD64" w:rsidR="004025DC" w:rsidRPr="004025DC" w:rsidRDefault="004025DC" w:rsidP="004025DC">
      <w:pPr>
        <w:pStyle w:val="ListParagraph"/>
        <w:numPr>
          <w:ilvl w:val="0"/>
          <w:numId w:val="22"/>
        </w:numPr>
        <w:rPr>
          <w:rStyle w:val="t"/>
          <w:rFonts w:cstheme="minorHAnsi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4025DC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 data is Right Skewed.</w:t>
      </w:r>
    </w:p>
    <w:p w14:paraId="2AB87E58" w14:textId="0C0956B2" w:rsidR="004025DC" w:rsidRPr="004025DC" w:rsidRDefault="004025DC" w:rsidP="004025DC">
      <w:pPr>
        <w:pStyle w:val="ListParagraph"/>
        <w:numPr>
          <w:ilvl w:val="0"/>
          <w:numId w:val="22"/>
        </w:numPr>
        <w:rPr>
          <w:rStyle w:val="t"/>
          <w:rFonts w:cstheme="minorHAnsi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4025DC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There are outliers at upper side.</w:t>
      </w:r>
    </w:p>
    <w:p w14:paraId="6CD039F3" w14:textId="77777777" w:rsidR="002C0484" w:rsidRPr="002C0484" w:rsidRDefault="002C0484" w:rsidP="00707DE3">
      <w:pPr>
        <w:rPr>
          <w:rStyle w:val="t"/>
          <w:rFonts w:ascii="Carlito_2c_5" w:hAnsi="Carlito_2c_5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38F70DC" w14:textId="395A850E" w:rsidR="003B6EA6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0AF41E6" w14:textId="399FC7CB" w:rsidR="003B6EA6" w:rsidRDefault="003B6EA6" w:rsidP="00EB6B5E">
      <w:pP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3B6EA6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Ans:</w:t>
      </w:r>
    </w:p>
    <w:p w14:paraId="41C093BB" w14:textId="6068EBD4" w:rsidR="00183922" w:rsidRDefault="0018392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Using the t-distribution,</w:t>
      </w:r>
    </w:p>
    <w:p w14:paraId="342C1DA0" w14:textId="7B03401F" w:rsidR="00183922" w:rsidRDefault="0018392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(198.73, 201.27)</w:t>
      </w:r>
    </w:p>
    <w:p w14:paraId="6C34359D" w14:textId="46BFCE03" w:rsidR="00183922" w:rsidRDefault="0018392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 201.39)</w:t>
      </w:r>
    </w:p>
    <w:p w14:paraId="0FE58238" w14:textId="79B97E07" w:rsidR="00183922" w:rsidRDefault="0018392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confidence interval is (198.43, 201.57)</w:t>
      </w:r>
      <w:r w:rsidR="00784C3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4DBE3" w14:textId="77777777" w:rsidR="00784C35" w:rsidRDefault="00784C3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75C4C3B" w14:textId="63675E5E" w:rsidR="00784C35" w:rsidRDefault="00784C3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We have given standard deviation for sample (s) and we don’t know the standard deviation for population, that’s why we use t-distribution.</w:t>
      </w:r>
    </w:p>
    <w:p w14:paraId="0F9C33F6" w14:textId="227266FA" w:rsidR="00784C35" w:rsidRDefault="00784C3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Given:</w:t>
      </w:r>
    </w:p>
    <w:p w14:paraId="19E539F2" w14:textId="17FB70CC" w:rsidR="00784C35" w:rsidRDefault="00784C35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mean </w:t>
      </w: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200.</w:t>
      </w:r>
    </w:p>
    <w:p w14:paraId="2422EF38" w14:textId="550E6439" w:rsidR="00784C35" w:rsidRDefault="00784C35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Sample standard deviation s = 30.</w:t>
      </w:r>
    </w:p>
    <w:p w14:paraId="2427CD74" w14:textId="43D5170B" w:rsidR="00784C35" w:rsidRDefault="00784C35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Sample size n = 2000.</w:t>
      </w:r>
    </w:p>
    <w:p w14:paraId="60E1EC71" w14:textId="77777777" w:rsidR="00784C35" w:rsidRDefault="00784C35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736E4CF1" w14:textId="77777777" w:rsidR="00784C35" w:rsidRDefault="00784C35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The interval is:</w:t>
      </w:r>
    </w:p>
    <w:p w14:paraId="53E3FD7E" w14:textId="78A1B5F3" w:rsidR="00784C35" w:rsidRDefault="00EF3DC8" w:rsidP="00784C3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±t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784C3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6ECE14C6" w14:textId="5601102F" w:rsidR="00784C35" w:rsidRDefault="00784C35" w:rsidP="00784C3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In which t is critical value for the two-tailed confidence interval.</w:t>
      </w:r>
    </w:p>
    <w:p w14:paraId="2491826C" w14:textId="77777777" w:rsidR="00F85B6C" w:rsidRDefault="00F85B6C" w:rsidP="00784C3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344D085D" w14:textId="3E858D7B" w:rsidR="009B3689" w:rsidRDefault="009B3689" w:rsidP="00784C3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Considering 94% confidence level, with 200-1=199 df, the critical value</w:t>
      </w:r>
      <w:r w:rsidR="0053742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is  t=1.8916 </w:t>
      </w:r>
      <w:r w:rsidR="0053742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,</w:t>
      </w:r>
    </w:p>
    <w:p w14:paraId="4D13FD6D" w14:textId="18D032C4" w:rsidR="009B3689" w:rsidRDefault="00EF3DC8" w:rsidP="00784C3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-t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9B3689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200-1.8916</w:t>
      </w:r>
      <m:oMath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(30÷√2000)</m:t>
        </m:r>
      </m:oMath>
      <w:r w:rsidR="009B3689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=198.73</w:t>
      </w:r>
    </w:p>
    <w:p w14:paraId="3731C8BC" w14:textId="401BC0C9" w:rsidR="009B3689" w:rsidRDefault="00EF3DC8" w:rsidP="009B3689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+t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9B3689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200</w:t>
      </w:r>
      <w:r w:rsidR="0053742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+</w:t>
      </w:r>
      <w:r w:rsidR="009B3689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1.8916</w:t>
      </w:r>
      <m:oMath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(30÷√2000)</m:t>
        </m:r>
      </m:oMath>
      <w:r w:rsidR="009B3689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</w:t>
      </w:r>
      <w:r w:rsidR="0053742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201</w:t>
      </w:r>
      <w:r w:rsidR="009B3689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.</w:t>
      </w:r>
      <w:r w:rsidR="0053742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27</w:t>
      </w:r>
    </w:p>
    <w:p w14:paraId="03BFA3A8" w14:textId="5CA76D93" w:rsidR="00537425" w:rsidRPr="00F85B6C" w:rsidRDefault="00537425" w:rsidP="009B3689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F85B6C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The 94% confidence interval is (198.73, 201.27).</w:t>
      </w:r>
    </w:p>
    <w:p w14:paraId="76181CA8" w14:textId="2B4275E2" w:rsidR="00537425" w:rsidRDefault="00537425" w:rsidP="0053742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Considering 96% confidence level, with 200-1=199 df, the critical value is  t=2.0673</w:t>
      </w:r>
      <w:r w:rsidR="00F85B6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,</w:t>
      </w:r>
    </w:p>
    <w:p w14:paraId="053E864E" w14:textId="679ACCCA" w:rsidR="00537425" w:rsidRDefault="00EF3DC8" w:rsidP="0053742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-t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53742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200-</w:t>
      </w:r>
      <w:r w:rsidR="00F85B6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</w:t>
      </w:r>
      <w:r w:rsidR="0053742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.</w:t>
      </w:r>
      <w:r w:rsidR="00F85B6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0673</w:t>
      </w:r>
      <m:oMath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(30÷√2000)</m:t>
        </m:r>
      </m:oMath>
      <w:r w:rsidR="0053742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=198.</w:t>
      </w:r>
      <w:r w:rsidR="00F85B6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61</w:t>
      </w:r>
    </w:p>
    <w:p w14:paraId="4AB31FAC" w14:textId="170F9F96" w:rsidR="00537425" w:rsidRDefault="00EF3DC8" w:rsidP="0053742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+t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53742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200+</w:t>
      </w:r>
      <w:r w:rsidR="00F85B6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</w:t>
      </w:r>
      <w:r w:rsidR="0053742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.</w:t>
      </w:r>
      <w:r w:rsidR="00F85B6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0673</w:t>
      </w:r>
      <m:oMath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(30÷√2000)</m:t>
        </m:r>
      </m:oMath>
      <w:r w:rsidR="0053742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=201.</w:t>
      </w:r>
      <w:r w:rsidR="00F85B6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39</w:t>
      </w:r>
    </w:p>
    <w:p w14:paraId="54D2F24F" w14:textId="01EB92C0" w:rsidR="00537425" w:rsidRPr="00F85B6C" w:rsidRDefault="00537425" w:rsidP="00537425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F85B6C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The 9</w:t>
      </w:r>
      <w:r w:rsidR="00F85B6C" w:rsidRPr="00F85B6C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6</w:t>
      </w:r>
      <w:r w:rsidRPr="00F85B6C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% confidence interval is (198.</w:t>
      </w:r>
      <w:r w:rsidR="00F85B6C" w:rsidRPr="00F85B6C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61</w:t>
      </w:r>
      <w:r w:rsidRPr="00F85B6C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, 201.</w:t>
      </w:r>
      <w:r w:rsidR="00F85B6C" w:rsidRPr="00F85B6C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39</w:t>
      </w:r>
      <w:r w:rsidRPr="00F85B6C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).</w:t>
      </w:r>
    </w:p>
    <w:p w14:paraId="45698C24" w14:textId="7D322A5A" w:rsidR="00F85B6C" w:rsidRPr="00F85B6C" w:rsidRDefault="00F85B6C" w:rsidP="00537425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0C7BDC3D" w14:textId="3B4FD954" w:rsidR="00F85B6C" w:rsidRDefault="00F85B6C" w:rsidP="00F85B6C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lastRenderedPageBreak/>
        <w:t>Considering 98% confidence level, with 200-1=199 df, the critical value is  t=2.3452 ,</w:t>
      </w:r>
    </w:p>
    <w:p w14:paraId="06BCC045" w14:textId="3D5ED47C" w:rsidR="00F85B6C" w:rsidRDefault="00EF3DC8" w:rsidP="00F85B6C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-t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F85B6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200-2.3452</w:t>
      </w:r>
      <m:oMath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(30÷√2000)</m:t>
        </m:r>
      </m:oMath>
      <w:r w:rsidR="00F85B6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=198.43</w:t>
      </w:r>
    </w:p>
    <w:p w14:paraId="1228BBB6" w14:textId="53AD13FD" w:rsidR="00F85B6C" w:rsidRDefault="00EF3DC8" w:rsidP="00F85B6C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+t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F85B6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200+2.3452</w:t>
      </w:r>
      <m:oMath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>(30÷√2000)</m:t>
        </m:r>
      </m:oMath>
      <w:r w:rsidR="00F85B6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=201.57</w:t>
      </w:r>
    </w:p>
    <w:p w14:paraId="3FB5E1C6" w14:textId="676F7A68" w:rsidR="00F85B6C" w:rsidRPr="00F85B6C" w:rsidRDefault="00F85B6C" w:rsidP="00F85B6C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F85B6C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The 98% confidence interval is (198.43, 201.57).</w:t>
      </w:r>
    </w:p>
    <w:p w14:paraId="088FB769" w14:textId="77777777" w:rsidR="00F85B6C" w:rsidRDefault="00F85B6C" w:rsidP="0053742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3BA69EF6" w14:textId="77777777" w:rsidR="00537425" w:rsidRDefault="00537425" w:rsidP="0053742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3B4C9D62" w14:textId="77777777" w:rsidR="00537425" w:rsidRDefault="00537425" w:rsidP="0053742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415BB413" w14:textId="77777777" w:rsidR="00537425" w:rsidRDefault="00537425" w:rsidP="009B3689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06384167" w14:textId="77777777" w:rsidR="009B3689" w:rsidRDefault="009B3689" w:rsidP="00784C3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4F218F31" w14:textId="77777777" w:rsidR="009B3689" w:rsidRDefault="009B3689" w:rsidP="00784C3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1AFD516F" w14:textId="6C80B2EC" w:rsidR="00784C35" w:rsidRPr="00784C35" w:rsidRDefault="00784C35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635E90E7" w14:textId="3DE9C895" w:rsidR="00784C35" w:rsidRDefault="00784C35" w:rsidP="0018392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</w:p>
    <w:p w14:paraId="1568C58A" w14:textId="373DA4EF" w:rsidR="003B6EA6" w:rsidRPr="00784C35" w:rsidRDefault="003B6EA6" w:rsidP="00784C3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</w:p>
    <w:p w14:paraId="2F11F639" w14:textId="77777777" w:rsidR="003B6EA6" w:rsidRPr="003B6EA6" w:rsidRDefault="003B6EA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5C3FE1D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  <w:r w:rsidR="00F13DFE">
        <w:rPr>
          <w:sz w:val="28"/>
          <w:szCs w:val="28"/>
        </w:rPr>
        <w:t xml:space="preserve">   </w:t>
      </w:r>
    </w:p>
    <w:p w14:paraId="02BFD288" w14:textId="7AF89E6F" w:rsidR="00F13DFE" w:rsidRDefault="00F13DFE" w:rsidP="00F13DFE">
      <w:pPr>
        <w:pStyle w:val="ListParagraph"/>
        <w:rPr>
          <w:sz w:val="28"/>
          <w:szCs w:val="28"/>
        </w:rPr>
      </w:pPr>
    </w:p>
    <w:p w14:paraId="1E4A782B" w14:textId="6F917B33" w:rsidR="00F13DFE" w:rsidRDefault="00F13DFE" w:rsidP="00F13DFE">
      <w:pPr>
        <w:rPr>
          <w:b/>
          <w:bCs/>
          <w:sz w:val="28"/>
          <w:szCs w:val="28"/>
          <w:u w:val="single"/>
        </w:rPr>
      </w:pPr>
      <w:r w:rsidRPr="00F13DFE">
        <w:rPr>
          <w:b/>
          <w:bCs/>
          <w:sz w:val="28"/>
          <w:szCs w:val="28"/>
          <w:u w:val="single"/>
        </w:rPr>
        <w:t>Ans:</w:t>
      </w:r>
    </w:p>
    <w:p w14:paraId="2F1FA268" w14:textId="6FBACD5B" w:rsidR="00F13DFE" w:rsidRPr="00F13DFE" w:rsidRDefault="00F13DFE" w:rsidP="00F13DFE">
      <w:pPr>
        <w:pStyle w:val="ListParagraph"/>
        <w:numPr>
          <w:ilvl w:val="0"/>
          <w:numId w:val="1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Mean = 41.</w:t>
      </w:r>
    </w:p>
    <w:p w14:paraId="2216F364" w14:textId="6A804029" w:rsidR="00F13DFE" w:rsidRDefault="00F13DFE" w:rsidP="00F13D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Median = 40.5.</w:t>
      </w:r>
    </w:p>
    <w:p w14:paraId="552A5C54" w14:textId="06315109" w:rsidR="00F13DFE" w:rsidRDefault="00F13DFE" w:rsidP="00F13D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Variance = 25.52941.</w:t>
      </w:r>
    </w:p>
    <w:p w14:paraId="2CFE739A" w14:textId="684E4031" w:rsidR="00F13DFE" w:rsidRDefault="00F13DFE" w:rsidP="00F13D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Standard deviation = 5.052664.</w:t>
      </w:r>
    </w:p>
    <w:p w14:paraId="0B9E4D1B" w14:textId="459FED5B" w:rsidR="00F13DFE" w:rsidRPr="000F31A3" w:rsidRDefault="000F31A3" w:rsidP="000F31A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students marks are more consistent, so there is less variance in Sample Data. Low variance is ideal because we can better predict about students marks based on sample data.</w:t>
      </w:r>
    </w:p>
    <w:p w14:paraId="2866744D" w14:textId="77777777" w:rsidR="00F13DFE" w:rsidRPr="00F13DFE" w:rsidRDefault="00F13DFE" w:rsidP="00F13DFE">
      <w:pPr>
        <w:rPr>
          <w:sz w:val="28"/>
          <w:szCs w:val="28"/>
        </w:rPr>
      </w:pPr>
    </w:p>
    <w:p w14:paraId="3B304D10" w14:textId="64DA8B52" w:rsidR="00F13DFE" w:rsidRPr="00F13DFE" w:rsidRDefault="00F13DFE" w:rsidP="00F13DFE">
      <w:pPr>
        <w:rPr>
          <w:b/>
          <w:bCs/>
          <w:sz w:val="28"/>
          <w:szCs w:val="28"/>
          <w:u w:val="single"/>
        </w:rPr>
      </w:pPr>
    </w:p>
    <w:p w14:paraId="70AB5C99" w14:textId="77777777" w:rsidR="00F13DFE" w:rsidRPr="00F13DFE" w:rsidRDefault="00F13DFE" w:rsidP="00F13DFE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FDF77A4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AFDB42F" w14:textId="673DE91B" w:rsidR="00D1618B" w:rsidRPr="00D1618B" w:rsidRDefault="00D1618B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Ans: </w:t>
      </w:r>
      <w:r>
        <w:rPr>
          <w:sz w:val="28"/>
          <w:szCs w:val="28"/>
        </w:rPr>
        <w:t>Data is Normally Distributed and there is no skewness.</w:t>
      </w:r>
    </w:p>
    <w:p w14:paraId="26C042F2" w14:textId="77777777" w:rsidR="00D1618B" w:rsidRPr="00D1618B" w:rsidRDefault="00D1618B" w:rsidP="00CB08A5">
      <w:pPr>
        <w:rPr>
          <w:sz w:val="28"/>
          <w:szCs w:val="28"/>
        </w:rPr>
      </w:pPr>
    </w:p>
    <w:p w14:paraId="20B6CA0E" w14:textId="4D24947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0F60630A" w14:textId="5468E65E" w:rsidR="00D1618B" w:rsidRPr="00645DD1" w:rsidRDefault="00D1618B" w:rsidP="00CB08A5">
      <w:pPr>
        <w:rPr>
          <w:sz w:val="28"/>
          <w:szCs w:val="28"/>
        </w:rPr>
      </w:pPr>
      <w:r w:rsidRPr="00D1618B">
        <w:rPr>
          <w:b/>
          <w:bCs/>
          <w:sz w:val="28"/>
          <w:szCs w:val="28"/>
          <w:u w:val="single"/>
        </w:rPr>
        <w:t>Ans:</w:t>
      </w:r>
      <w:r w:rsidR="00645DD1">
        <w:rPr>
          <w:b/>
          <w:bCs/>
          <w:sz w:val="28"/>
          <w:szCs w:val="28"/>
          <w:u w:val="single"/>
        </w:rPr>
        <w:t xml:space="preserve"> </w:t>
      </w:r>
      <w:r w:rsidR="00645DD1">
        <w:rPr>
          <w:sz w:val="28"/>
          <w:szCs w:val="28"/>
        </w:rPr>
        <w:t>Positive Skewness</w:t>
      </w:r>
      <w:r w:rsidR="00CC266D">
        <w:rPr>
          <w:sz w:val="28"/>
          <w:szCs w:val="28"/>
        </w:rPr>
        <w:t xml:space="preserve"> (Right skewed)</w:t>
      </w:r>
    </w:p>
    <w:p w14:paraId="1F723682" w14:textId="1F2E30BC" w:rsidR="00786F22" w:rsidRPr="00D1618B" w:rsidRDefault="00BC5748" w:rsidP="00CB08A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5979729" w14:textId="245512E0" w:rsidR="00D1618B" w:rsidRPr="00CC266D" w:rsidRDefault="00D1618B" w:rsidP="00CB08A5">
      <w:pPr>
        <w:rPr>
          <w:sz w:val="28"/>
          <w:szCs w:val="28"/>
        </w:rPr>
      </w:pPr>
      <w:r w:rsidRPr="00D1618B">
        <w:rPr>
          <w:b/>
          <w:bCs/>
          <w:sz w:val="28"/>
          <w:szCs w:val="28"/>
          <w:u w:val="single"/>
        </w:rPr>
        <w:t>Ans:</w:t>
      </w:r>
      <w:r w:rsidR="00CC266D">
        <w:rPr>
          <w:b/>
          <w:bCs/>
          <w:sz w:val="28"/>
          <w:szCs w:val="28"/>
          <w:u w:val="single"/>
        </w:rPr>
        <w:t xml:space="preserve"> </w:t>
      </w:r>
      <w:r w:rsidR="00CC266D">
        <w:rPr>
          <w:sz w:val="28"/>
          <w:szCs w:val="28"/>
        </w:rPr>
        <w:t>Negative Skewness (Left Skewed)</w:t>
      </w:r>
    </w:p>
    <w:p w14:paraId="7BA1CE46" w14:textId="6B7EB9B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77A6B14F" w14:textId="39BE409F" w:rsidR="00D1618B" w:rsidRPr="00CC266D" w:rsidRDefault="00D1618B" w:rsidP="00CB08A5">
      <w:pPr>
        <w:rPr>
          <w:sz w:val="28"/>
          <w:szCs w:val="28"/>
        </w:rPr>
      </w:pPr>
      <w:r w:rsidRPr="00D1618B">
        <w:rPr>
          <w:b/>
          <w:bCs/>
          <w:sz w:val="28"/>
          <w:szCs w:val="28"/>
          <w:u w:val="single"/>
        </w:rPr>
        <w:t>Ans:</w:t>
      </w:r>
      <w:r w:rsidR="00CC266D">
        <w:rPr>
          <w:b/>
          <w:bCs/>
          <w:sz w:val="28"/>
          <w:szCs w:val="28"/>
          <w:u w:val="single"/>
        </w:rPr>
        <w:t xml:space="preserve"> </w:t>
      </w:r>
      <w:r w:rsidR="00CC266D">
        <w:rPr>
          <w:sz w:val="28"/>
          <w:szCs w:val="28"/>
        </w:rPr>
        <w:t>Positive kurtosis indicates</w:t>
      </w:r>
      <w:r w:rsidR="001B5EBE">
        <w:rPr>
          <w:sz w:val="28"/>
          <w:szCs w:val="28"/>
        </w:rPr>
        <w:t xml:space="preserve"> narrow pick and narrow tail. It indicates</w:t>
      </w:r>
      <w:r w:rsidR="00CC266D">
        <w:rPr>
          <w:sz w:val="28"/>
          <w:szCs w:val="28"/>
        </w:rPr>
        <w:t xml:space="preserve"> </w:t>
      </w:r>
      <w:r w:rsidR="00774D97">
        <w:rPr>
          <w:sz w:val="28"/>
          <w:szCs w:val="28"/>
        </w:rPr>
        <w:t xml:space="preserve">Minimum </w:t>
      </w:r>
      <w:r w:rsidR="00CC266D">
        <w:rPr>
          <w:sz w:val="28"/>
          <w:szCs w:val="28"/>
        </w:rPr>
        <w:t>variance in Data.</w:t>
      </w:r>
    </w:p>
    <w:p w14:paraId="0973445A" w14:textId="5AB1E3B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57A2D1C" w14:textId="3701EE9A" w:rsidR="00D1618B" w:rsidRPr="00CC266D" w:rsidRDefault="00D1618B" w:rsidP="00CB08A5">
      <w:pPr>
        <w:rPr>
          <w:sz w:val="28"/>
          <w:szCs w:val="28"/>
        </w:rPr>
      </w:pPr>
      <w:r w:rsidRPr="00D1618B">
        <w:rPr>
          <w:b/>
          <w:bCs/>
          <w:sz w:val="28"/>
          <w:szCs w:val="28"/>
          <w:u w:val="single"/>
        </w:rPr>
        <w:t>Ans:</w:t>
      </w:r>
      <w:r w:rsidR="00CC266D">
        <w:rPr>
          <w:sz w:val="28"/>
          <w:szCs w:val="28"/>
        </w:rPr>
        <w:t xml:space="preserve"> Negative kurtosis indicates that </w:t>
      </w:r>
      <w:r w:rsidR="001B5EBE">
        <w:rPr>
          <w:sz w:val="28"/>
          <w:szCs w:val="28"/>
        </w:rPr>
        <w:t>thick peak and thick tail. It indicates</w:t>
      </w:r>
      <w:r w:rsidR="00774D97">
        <w:rPr>
          <w:sz w:val="28"/>
          <w:szCs w:val="28"/>
        </w:rPr>
        <w:t xml:space="preserve"> Maximum</w:t>
      </w:r>
      <w:r w:rsidR="001B5EBE">
        <w:rPr>
          <w:sz w:val="28"/>
          <w:szCs w:val="28"/>
        </w:rPr>
        <w:t xml:space="preserve"> </w:t>
      </w:r>
      <w:r w:rsidR="00CC266D">
        <w:rPr>
          <w:sz w:val="28"/>
          <w:szCs w:val="28"/>
        </w:rPr>
        <w:t>variance in Data.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3213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75pt;height:113.3pt">
            <v:imagedata r:id="rId12" o:title="Boxplot"/>
          </v:shape>
        </w:pict>
      </w:r>
    </w:p>
    <w:p w14:paraId="72C0EE4A" w14:textId="14C4EDD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61E59019" w14:textId="0BD9B0B6" w:rsidR="00DA09D1" w:rsidRPr="00DA09D1" w:rsidRDefault="00DA09D1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Not normally Distributed.</w:t>
      </w:r>
    </w:p>
    <w:p w14:paraId="6E8274E1" w14:textId="395CFAE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F124004" w14:textId="5B07B6FF" w:rsidR="00DA09D1" w:rsidRPr="00DA09D1" w:rsidRDefault="00DA09D1" w:rsidP="00CB08A5">
      <w:pPr>
        <w:rPr>
          <w:rFonts w:cstheme="minorHAnsi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Negative Skewness. (</w:t>
      </w:r>
      <w:r w:rsidRPr="00DA09D1">
        <w:rPr>
          <w:rFonts w:cstheme="minorHAnsi"/>
          <w:sz w:val="28"/>
          <w:szCs w:val="28"/>
        </w:rPr>
        <w:t xml:space="preserve">Left Skewed because </w:t>
      </w:r>
      <w:r>
        <w:rPr>
          <w:rFonts w:cstheme="minorHAnsi"/>
          <w:sz w:val="28"/>
          <w:szCs w:val="28"/>
        </w:rPr>
        <w:t>median closer to upper quartile</w:t>
      </w:r>
      <w:r w:rsidRPr="00DA09D1">
        <w:rPr>
          <w:rFonts w:cstheme="minorHAnsi"/>
          <w:color w:val="333333"/>
          <w:sz w:val="30"/>
          <w:szCs w:val="30"/>
          <w:shd w:val="clear" w:color="auto" w:fill="FFFFFF"/>
        </w:rPr>
        <w:t>.</w:t>
      </w:r>
      <w:r>
        <w:rPr>
          <w:rFonts w:cstheme="minorHAnsi"/>
          <w:color w:val="333333"/>
          <w:sz w:val="30"/>
          <w:szCs w:val="30"/>
          <w:shd w:val="clear" w:color="auto" w:fill="FFFFFF"/>
        </w:rPr>
        <w:t>)</w:t>
      </w:r>
    </w:p>
    <w:p w14:paraId="097A01D4" w14:textId="77777777" w:rsidR="00DA09D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11D2D2B" w14:textId="77777777" w:rsidR="00DA09D1" w:rsidRDefault="00DA09D1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IQR = Q3 – Q1 = 18-10 = 8.</w:t>
      </w:r>
    </w:p>
    <w:p w14:paraId="1DCAE070" w14:textId="100821DC" w:rsidR="00C57628" w:rsidRDefault="00D56331" w:rsidP="00CB08A5">
      <w:pPr>
        <w:rPr>
          <w:sz w:val="28"/>
          <w:szCs w:val="28"/>
        </w:rPr>
      </w:pPr>
      <w:r>
        <w:rPr>
          <w:sz w:val="28"/>
          <w:szCs w:val="28"/>
        </w:rPr>
        <w:t>IQR will be 8.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3213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8pt;height:169.05pt">
            <v:imagedata r:id="rId13" o:title="Box1"/>
          </v:shape>
        </w:pict>
      </w:r>
    </w:p>
    <w:p w14:paraId="09B4DEB8" w14:textId="3A2184F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2F70FE0" w14:textId="6AB8D69D" w:rsidR="00532463" w:rsidRDefault="00532463" w:rsidP="00CB08A5">
      <w:pPr>
        <w:rPr>
          <w:b/>
          <w:bCs/>
          <w:sz w:val="28"/>
          <w:szCs w:val="28"/>
          <w:u w:val="single"/>
        </w:rPr>
      </w:pPr>
      <w:r w:rsidRPr="00532463">
        <w:rPr>
          <w:b/>
          <w:bCs/>
          <w:sz w:val="28"/>
          <w:szCs w:val="28"/>
          <w:u w:val="single"/>
        </w:rPr>
        <w:t>Ans:</w:t>
      </w:r>
    </w:p>
    <w:p w14:paraId="033EFA01" w14:textId="6EB7477D" w:rsidR="00C94091" w:rsidRDefault="00C94091" w:rsidP="000F31A3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Median for </w:t>
      </w:r>
      <w:r w:rsidR="00BC7598">
        <w:rPr>
          <w:sz w:val="28"/>
          <w:szCs w:val="28"/>
        </w:rPr>
        <w:t>B</w:t>
      </w:r>
      <w:r>
        <w:rPr>
          <w:sz w:val="28"/>
          <w:szCs w:val="28"/>
        </w:rPr>
        <w:t xml:space="preserve">oxplots1 &amp; </w:t>
      </w:r>
      <w:r w:rsidR="00BC7598">
        <w:rPr>
          <w:sz w:val="28"/>
          <w:szCs w:val="28"/>
        </w:rPr>
        <w:t>B</w:t>
      </w:r>
      <w:r>
        <w:rPr>
          <w:sz w:val="28"/>
          <w:szCs w:val="28"/>
        </w:rPr>
        <w:t xml:space="preserve">oxplot2 is to be appears approximately 262.5 </w:t>
      </w:r>
    </w:p>
    <w:p w14:paraId="083E85A4" w14:textId="5756A4CF" w:rsidR="00BC7598" w:rsidRDefault="00BC7598" w:rsidP="000F31A3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Data in Boxplot2 is more Scattered as compared to Data in Boxplot1.</w:t>
      </w:r>
    </w:p>
    <w:p w14:paraId="6CB7C5DC" w14:textId="33ADFC3D" w:rsidR="00C94091" w:rsidRPr="001218D1" w:rsidRDefault="00C94091" w:rsidP="000F31A3">
      <w:pPr>
        <w:pStyle w:val="ListParagraph"/>
        <w:numPr>
          <w:ilvl w:val="0"/>
          <w:numId w:val="25"/>
        </w:numPr>
        <w:rPr>
          <w:rStyle w:val="merge"/>
          <w:sz w:val="28"/>
          <w:szCs w:val="28"/>
        </w:rPr>
      </w:pPr>
      <w:r>
        <w:rPr>
          <w:color w:val="000000"/>
          <w:sz w:val="27"/>
          <w:szCs w:val="27"/>
        </w:rPr>
        <w:t xml:space="preserve">Boxplot1 range from a low of </w:t>
      </w:r>
      <w:r w:rsidR="001218D1">
        <w:rPr>
          <w:color w:val="000000"/>
          <w:sz w:val="27"/>
          <w:szCs w:val="27"/>
        </w:rPr>
        <w:t>240</w:t>
      </w:r>
      <w:r>
        <w:rPr>
          <w:color w:val="000000"/>
          <w:sz w:val="27"/>
          <w:szCs w:val="27"/>
        </w:rPr>
        <w:t xml:space="preserve"> to a high of </w:t>
      </w:r>
      <w:r w:rsidR="001218D1">
        <w:rPr>
          <w:color w:val="000000"/>
          <w:sz w:val="27"/>
          <w:szCs w:val="27"/>
        </w:rPr>
        <w:t>287</w:t>
      </w:r>
      <w:r>
        <w:rPr>
          <w:color w:val="000000"/>
          <w:sz w:val="27"/>
          <w:szCs w:val="27"/>
        </w:rPr>
        <w:t>, so their range is </w:t>
      </w:r>
      <w:r w:rsidR="001218D1">
        <w:rPr>
          <w:rStyle w:val="merge"/>
          <w:color w:val="000000"/>
          <w:sz w:val="27"/>
          <w:szCs w:val="27"/>
          <w:bdr w:val="none" w:sz="0" w:space="0" w:color="auto" w:frame="1"/>
        </w:rPr>
        <w:t>287</w:t>
      </w:r>
      <w:r>
        <w:rPr>
          <w:rStyle w:val="merge"/>
          <w:color w:val="000000"/>
          <w:sz w:val="27"/>
          <w:szCs w:val="27"/>
          <w:bdr w:val="none" w:sz="0" w:space="0" w:color="auto" w:frame="1"/>
        </w:rPr>
        <w:t>−</w:t>
      </w:r>
      <w:r w:rsidR="001218D1">
        <w:rPr>
          <w:rStyle w:val="merge"/>
          <w:color w:val="000000"/>
          <w:sz w:val="27"/>
          <w:szCs w:val="27"/>
          <w:bdr w:val="none" w:sz="0" w:space="0" w:color="auto" w:frame="1"/>
        </w:rPr>
        <w:t>240</w:t>
      </w:r>
      <w:r>
        <w:rPr>
          <w:rStyle w:val="merge"/>
          <w:color w:val="000000"/>
          <w:sz w:val="27"/>
          <w:szCs w:val="27"/>
          <w:bdr w:val="none" w:sz="0" w:space="0" w:color="auto" w:frame="1"/>
        </w:rPr>
        <w:t>=4,</w:t>
      </w:r>
      <w:r w:rsidR="001218D1">
        <w:rPr>
          <w:rStyle w:val="merge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color w:val="000000"/>
          <w:sz w:val="27"/>
          <w:szCs w:val="27"/>
        </w:rPr>
        <w:t>whereas</w:t>
      </w:r>
      <w:r w:rsidR="001218D1">
        <w:rPr>
          <w:color w:val="000000"/>
          <w:sz w:val="27"/>
          <w:szCs w:val="27"/>
        </w:rPr>
        <w:t xml:space="preserve"> Boxplot2</w:t>
      </w:r>
      <w:r>
        <w:rPr>
          <w:color w:val="000000"/>
          <w:sz w:val="27"/>
          <w:szCs w:val="27"/>
        </w:rPr>
        <w:t xml:space="preserve"> </w:t>
      </w:r>
      <w:r w:rsidR="001218D1">
        <w:rPr>
          <w:color w:val="000000"/>
          <w:sz w:val="27"/>
          <w:szCs w:val="27"/>
        </w:rPr>
        <w:t>range from</w:t>
      </w:r>
      <w:r>
        <w:rPr>
          <w:color w:val="000000"/>
          <w:sz w:val="27"/>
          <w:szCs w:val="27"/>
        </w:rPr>
        <w:t xml:space="preserve"> lowest score is 1</w:t>
      </w:r>
      <w:r w:rsidR="001218D1">
        <w:rPr>
          <w:color w:val="000000"/>
          <w:sz w:val="27"/>
          <w:szCs w:val="27"/>
        </w:rPr>
        <w:t>80</w:t>
      </w:r>
      <w:r>
        <w:rPr>
          <w:color w:val="000000"/>
          <w:sz w:val="27"/>
          <w:szCs w:val="27"/>
        </w:rPr>
        <w:t xml:space="preserve"> and the highest approximately is </w:t>
      </w:r>
      <w:r w:rsidR="001218D1">
        <w:rPr>
          <w:color w:val="000000"/>
          <w:sz w:val="27"/>
          <w:szCs w:val="27"/>
        </w:rPr>
        <w:t>350</w:t>
      </w:r>
      <w:r>
        <w:rPr>
          <w:color w:val="000000"/>
          <w:sz w:val="27"/>
          <w:szCs w:val="27"/>
        </w:rPr>
        <w:t xml:space="preserve">, </w:t>
      </w:r>
      <w:r w:rsidR="001218D1">
        <w:rPr>
          <w:color w:val="000000"/>
          <w:sz w:val="27"/>
          <w:szCs w:val="27"/>
        </w:rPr>
        <w:t xml:space="preserve">so their </w:t>
      </w:r>
      <w:r>
        <w:rPr>
          <w:color w:val="000000"/>
          <w:sz w:val="27"/>
          <w:szCs w:val="27"/>
        </w:rPr>
        <w:t xml:space="preserve">range </w:t>
      </w:r>
      <w:r w:rsidR="001218D1">
        <w:rPr>
          <w:color w:val="000000"/>
          <w:sz w:val="27"/>
          <w:szCs w:val="27"/>
        </w:rPr>
        <w:t>is</w:t>
      </w:r>
      <w:r w:rsidR="001218D1">
        <w:rPr>
          <w:rStyle w:val="merge"/>
          <w:color w:val="000000"/>
          <w:sz w:val="27"/>
          <w:szCs w:val="27"/>
          <w:bdr w:val="none" w:sz="0" w:space="0" w:color="auto" w:frame="1"/>
        </w:rPr>
        <w:t xml:space="preserve"> 350</w:t>
      </w:r>
      <w:r>
        <w:rPr>
          <w:rStyle w:val="merge"/>
          <w:color w:val="000000"/>
          <w:sz w:val="27"/>
          <w:szCs w:val="27"/>
          <w:bdr w:val="none" w:sz="0" w:space="0" w:color="auto" w:frame="1"/>
        </w:rPr>
        <w:t>−1</w:t>
      </w:r>
      <w:r w:rsidR="001218D1">
        <w:rPr>
          <w:rStyle w:val="merge"/>
          <w:color w:val="000000"/>
          <w:sz w:val="27"/>
          <w:szCs w:val="27"/>
          <w:bdr w:val="none" w:sz="0" w:space="0" w:color="auto" w:frame="1"/>
        </w:rPr>
        <w:t>80</w:t>
      </w:r>
      <w:r>
        <w:rPr>
          <w:rStyle w:val="merge"/>
          <w:color w:val="000000"/>
          <w:sz w:val="27"/>
          <w:szCs w:val="27"/>
          <w:bdr w:val="none" w:sz="0" w:space="0" w:color="auto" w:frame="1"/>
        </w:rPr>
        <w:t>=</w:t>
      </w:r>
      <w:r w:rsidR="001218D1">
        <w:rPr>
          <w:rStyle w:val="merge"/>
          <w:color w:val="000000"/>
          <w:sz w:val="27"/>
          <w:szCs w:val="27"/>
          <w:bdr w:val="none" w:sz="0" w:space="0" w:color="auto" w:frame="1"/>
        </w:rPr>
        <w:t>170.</w:t>
      </w:r>
    </w:p>
    <w:p w14:paraId="30955025" w14:textId="78883136" w:rsidR="001218D1" w:rsidRDefault="00BC7598" w:rsidP="000F31A3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In Boxplot1 data points consistently hover around the center values that means less variable data in Boxplot1, whereas Boxplot2 imply more variable Data.</w:t>
      </w:r>
    </w:p>
    <w:p w14:paraId="1BD4D72F" w14:textId="77777777" w:rsidR="006339CD" w:rsidRPr="00C94091" w:rsidRDefault="006339CD" w:rsidP="006339CD">
      <w:pPr>
        <w:pStyle w:val="ListParagraph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FB41F13" w14:textId="482A4F23" w:rsidR="00B23766" w:rsidRDefault="007A3B9F" w:rsidP="00B2376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23766">
        <w:rPr>
          <w:sz w:val="28"/>
          <w:szCs w:val="28"/>
        </w:rPr>
        <w:t>P (</w:t>
      </w:r>
      <w:r w:rsidR="00360870" w:rsidRPr="00B23766">
        <w:rPr>
          <w:sz w:val="28"/>
          <w:szCs w:val="28"/>
        </w:rPr>
        <w:t>20</w:t>
      </w:r>
      <w:r w:rsidRPr="00B23766">
        <w:rPr>
          <w:sz w:val="28"/>
          <w:szCs w:val="28"/>
        </w:rPr>
        <w:t>&lt;</w:t>
      </w:r>
      <w:r w:rsidR="00360870" w:rsidRPr="00B23766">
        <w:rPr>
          <w:sz w:val="28"/>
          <w:szCs w:val="28"/>
        </w:rPr>
        <w:t>MPG</w:t>
      </w:r>
      <w:r w:rsidRPr="00B23766">
        <w:rPr>
          <w:sz w:val="28"/>
          <w:szCs w:val="28"/>
        </w:rPr>
        <w:t>&lt;</w:t>
      </w:r>
      <w:r w:rsidR="00360870" w:rsidRPr="00B23766">
        <w:rPr>
          <w:sz w:val="28"/>
          <w:szCs w:val="28"/>
        </w:rPr>
        <w:t>50</w:t>
      </w:r>
      <w:r w:rsidRPr="00B23766">
        <w:rPr>
          <w:sz w:val="28"/>
          <w:szCs w:val="28"/>
        </w:rPr>
        <w:t>)</w:t>
      </w:r>
    </w:p>
    <w:p w14:paraId="1A2AC63D" w14:textId="1D71CBDC" w:rsidR="00B23766" w:rsidRDefault="00B23766" w:rsidP="00B23766">
      <w:pPr>
        <w:rPr>
          <w:b/>
          <w:bCs/>
          <w:sz w:val="28"/>
          <w:szCs w:val="28"/>
          <w:u w:val="single"/>
        </w:rPr>
      </w:pPr>
      <w:r w:rsidRPr="00B23766">
        <w:rPr>
          <w:b/>
          <w:bCs/>
          <w:sz w:val="28"/>
          <w:szCs w:val="28"/>
          <w:u w:val="single"/>
        </w:rPr>
        <w:t xml:space="preserve">   Ans: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31A67EDB" w14:textId="543D0C72" w:rsidR="002569A1" w:rsidRDefault="002569A1" w:rsidP="00B237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0086F2" wp14:editId="762848A4">
            <wp:extent cx="5943600" cy="27349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8EFD" w14:textId="34754E29" w:rsidR="00B40D45" w:rsidRPr="00B23766" w:rsidRDefault="00B40D45" w:rsidP="00B23766">
      <w:pPr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3DE7AD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91B4AC4" w14:textId="42FFA378" w:rsidR="00B40D45" w:rsidRDefault="00B40D45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42EFB46" w14:textId="374B88DE" w:rsidR="00B40D45" w:rsidRDefault="00B40D45" w:rsidP="00724454">
      <w:pPr>
        <w:ind w:left="720"/>
        <w:rPr>
          <w:sz w:val="28"/>
          <w:szCs w:val="28"/>
        </w:rPr>
      </w:pPr>
    </w:p>
    <w:p w14:paraId="13FD0594" w14:textId="7D42E2C3" w:rsidR="00B40D45" w:rsidRDefault="00B40D45" w:rsidP="00724454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FEA0177" wp14:editId="1D035395">
            <wp:extent cx="4648200" cy="543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E627" w14:textId="5155D0FD" w:rsidR="00FA48A9" w:rsidRPr="00FA48A9" w:rsidRDefault="00FA48A9" w:rsidP="00FA48A9">
      <w:pPr>
        <w:pStyle w:val="ListParagraph"/>
      </w:pPr>
      <w:r>
        <w:t>For MPG</w:t>
      </w:r>
      <w:r w:rsidRPr="00FA48A9">
        <w:t xml:space="preserve"> the </w:t>
      </w:r>
      <w:r>
        <w:t xml:space="preserve">left </w:t>
      </w:r>
      <w:r w:rsidRPr="00FA48A9">
        <w:t xml:space="preserve">whisker </w:t>
      </w:r>
      <w:r>
        <w:t>is slightly larger than right whisker</w:t>
      </w:r>
      <w:r w:rsidRPr="00FA48A9">
        <w:t>,</w:t>
      </w:r>
      <w:r>
        <w:t xml:space="preserve"> Data is not normally distributed</w:t>
      </w:r>
      <w:r w:rsidRPr="00FA48A9">
        <w:t>.</w:t>
      </w:r>
      <w:r w:rsidR="00710583">
        <w:t xml:space="preserve"> Data is little bit left skewed.</w:t>
      </w:r>
    </w:p>
    <w:p w14:paraId="0A02563B" w14:textId="01CA15FA" w:rsidR="00FA48A9" w:rsidRPr="00FA48A9" w:rsidRDefault="00FA48A9" w:rsidP="00724454">
      <w:pPr>
        <w:ind w:left="720"/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5F079D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58004E1" w14:textId="57413FFA" w:rsidR="00B23766" w:rsidRDefault="00B23766" w:rsidP="007A3B9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Ans: </w:t>
      </w:r>
      <w:r>
        <w:rPr>
          <w:sz w:val="28"/>
          <w:szCs w:val="28"/>
        </w:rPr>
        <w:t xml:space="preserve"> </w:t>
      </w:r>
    </w:p>
    <w:p w14:paraId="7D403D3F" w14:textId="50C2CD82" w:rsidR="00E02544" w:rsidRDefault="00E0254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EF70C9">
        <w:rPr>
          <w:sz w:val="28"/>
          <w:szCs w:val="28"/>
        </w:rPr>
        <w:t xml:space="preserve">Waist Circumference(Waist)  </w:t>
      </w:r>
    </w:p>
    <w:p w14:paraId="5C52D1BC" w14:textId="7C186923" w:rsidR="00FA48A9" w:rsidRDefault="00FA48A9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8465A65" wp14:editId="1D37ADEF">
            <wp:extent cx="5565775" cy="553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7CF9" w14:textId="4AE7EC40" w:rsidR="00E02544" w:rsidRDefault="00E02544" w:rsidP="007A3B9F">
      <w:pPr>
        <w:pStyle w:val="ListParagraph"/>
        <w:rPr>
          <w:sz w:val="28"/>
          <w:szCs w:val="28"/>
        </w:rPr>
      </w:pPr>
    </w:p>
    <w:p w14:paraId="3FE29817" w14:textId="389CA062" w:rsidR="00E02544" w:rsidRPr="00FA48A9" w:rsidRDefault="00FA48A9" w:rsidP="007A3B9F">
      <w:pPr>
        <w:pStyle w:val="ListParagraph"/>
      </w:pPr>
      <w:r w:rsidRPr="00FA48A9">
        <w:t>For Waist Circumference</w:t>
      </w:r>
      <w:r>
        <w:t xml:space="preserve"> </w:t>
      </w:r>
      <w:r w:rsidRPr="00FA48A9">
        <w:t>Both the whisker are of same length, Median is slightly to</w:t>
      </w:r>
      <w:r>
        <w:t>w</w:t>
      </w:r>
      <w:r w:rsidRPr="00FA48A9">
        <w:t>ards left, Data is fairly symmetric.</w:t>
      </w:r>
    </w:p>
    <w:p w14:paraId="220798EA" w14:textId="18820853" w:rsidR="00E02544" w:rsidRDefault="00E02544" w:rsidP="007A3B9F">
      <w:pPr>
        <w:pStyle w:val="ListParagraph"/>
        <w:rPr>
          <w:sz w:val="28"/>
          <w:szCs w:val="28"/>
        </w:rPr>
      </w:pPr>
    </w:p>
    <w:p w14:paraId="4F861E49" w14:textId="6744B0F5" w:rsidR="00E02544" w:rsidRDefault="00E02544" w:rsidP="007A3B9F">
      <w:pPr>
        <w:pStyle w:val="ListParagraph"/>
        <w:rPr>
          <w:sz w:val="28"/>
          <w:szCs w:val="28"/>
        </w:rPr>
      </w:pPr>
    </w:p>
    <w:p w14:paraId="51458A0F" w14:textId="73CE403B" w:rsidR="00E02544" w:rsidRDefault="00E02544" w:rsidP="007A3B9F">
      <w:pPr>
        <w:pStyle w:val="ListParagraph"/>
        <w:rPr>
          <w:sz w:val="28"/>
          <w:szCs w:val="28"/>
        </w:rPr>
      </w:pPr>
    </w:p>
    <w:p w14:paraId="4A830F05" w14:textId="20E408C3" w:rsidR="00E02544" w:rsidRDefault="00E02544" w:rsidP="007A3B9F">
      <w:pPr>
        <w:pStyle w:val="ListParagraph"/>
        <w:rPr>
          <w:sz w:val="28"/>
          <w:szCs w:val="28"/>
        </w:rPr>
      </w:pPr>
    </w:p>
    <w:p w14:paraId="6730E16D" w14:textId="59450277" w:rsidR="00E02544" w:rsidRDefault="00E02544" w:rsidP="007A3B9F">
      <w:pPr>
        <w:pStyle w:val="ListParagraph"/>
        <w:rPr>
          <w:sz w:val="28"/>
          <w:szCs w:val="28"/>
        </w:rPr>
      </w:pPr>
    </w:p>
    <w:p w14:paraId="477C7056" w14:textId="0BEE7CAB" w:rsidR="00E02544" w:rsidRDefault="00E02544" w:rsidP="007A3B9F">
      <w:pPr>
        <w:pStyle w:val="ListParagraph"/>
        <w:rPr>
          <w:sz w:val="28"/>
          <w:szCs w:val="28"/>
        </w:rPr>
      </w:pPr>
    </w:p>
    <w:p w14:paraId="57317566" w14:textId="1F71BC9F" w:rsidR="00E02544" w:rsidRDefault="00E02544" w:rsidP="007A3B9F">
      <w:pPr>
        <w:pStyle w:val="ListParagraph"/>
        <w:rPr>
          <w:sz w:val="28"/>
          <w:szCs w:val="28"/>
        </w:rPr>
      </w:pPr>
    </w:p>
    <w:p w14:paraId="4C651B22" w14:textId="5DCECC94" w:rsidR="00E02544" w:rsidRDefault="00E02544" w:rsidP="007A3B9F">
      <w:pPr>
        <w:pStyle w:val="ListParagraph"/>
        <w:rPr>
          <w:sz w:val="28"/>
          <w:szCs w:val="28"/>
        </w:rPr>
      </w:pPr>
    </w:p>
    <w:p w14:paraId="618B32D0" w14:textId="77777777" w:rsidR="00E02544" w:rsidRDefault="00E02544" w:rsidP="007A3B9F">
      <w:pPr>
        <w:pStyle w:val="ListParagraph"/>
        <w:rPr>
          <w:sz w:val="28"/>
          <w:szCs w:val="28"/>
        </w:rPr>
      </w:pPr>
    </w:p>
    <w:p w14:paraId="541C3BAC" w14:textId="10E364EF" w:rsidR="007059D3" w:rsidRDefault="007059D3" w:rsidP="007A3B9F">
      <w:pPr>
        <w:pStyle w:val="ListParagraph"/>
        <w:rPr>
          <w:sz w:val="28"/>
          <w:szCs w:val="28"/>
        </w:rPr>
      </w:pPr>
      <w:r w:rsidRPr="00FA48A9">
        <w:t>For Adipose Tissue</w:t>
      </w:r>
      <w:r>
        <w:rPr>
          <w:sz w:val="28"/>
          <w:szCs w:val="28"/>
        </w:rPr>
        <w:t xml:space="preserve"> (AT)</w:t>
      </w:r>
    </w:p>
    <w:p w14:paraId="7EA3E928" w14:textId="6BC1A9F6" w:rsidR="007059D3" w:rsidRDefault="00E02544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7C602EE" wp14:editId="05E903BE">
            <wp:extent cx="5943600" cy="5156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44D0" w14:textId="4A9CE8BB" w:rsidR="00FA48A9" w:rsidRPr="00FA48A9" w:rsidRDefault="00FA48A9" w:rsidP="007A3B9F">
      <w:pPr>
        <w:pStyle w:val="ListParagraph"/>
      </w:pPr>
      <w:r w:rsidRPr="00FA48A9">
        <w:t>For Adipose Tissue</w:t>
      </w:r>
      <w:r>
        <w:t xml:space="preserve"> </w:t>
      </w:r>
      <w:r w:rsidRPr="00FA48A9">
        <w:t>Right whisker is larger than left whisker, we can say that data is positively skewed.</w:t>
      </w:r>
    </w:p>
    <w:p w14:paraId="4B51CDAA" w14:textId="77777777" w:rsidR="007059D3" w:rsidRPr="00B23766" w:rsidRDefault="007059D3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55FFD1E" w:rsidR="007A3B9F" w:rsidRDefault="00D50A5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E7E11DC" w14:textId="77777777" w:rsidR="000F31A3" w:rsidRDefault="000F31A3" w:rsidP="007A3B9F">
      <w:pPr>
        <w:pStyle w:val="ListParagraph"/>
        <w:rPr>
          <w:sz w:val="28"/>
          <w:szCs w:val="28"/>
        </w:rPr>
      </w:pPr>
    </w:p>
    <w:p w14:paraId="6615D98B" w14:textId="51FEF835" w:rsidR="00D50A54" w:rsidRPr="00D50A54" w:rsidRDefault="00D50A54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5"/>
        <w:gridCol w:w="4285"/>
      </w:tblGrid>
      <w:tr w:rsidR="00D50A54" w14:paraId="523EE41A" w14:textId="77777777" w:rsidTr="00D50A54">
        <w:tc>
          <w:tcPr>
            <w:tcW w:w="4675" w:type="dxa"/>
          </w:tcPr>
          <w:p w14:paraId="578171AE" w14:textId="5477A07F" w:rsidR="00D50A54" w:rsidRPr="00D50A54" w:rsidRDefault="00D50A54" w:rsidP="00D50A5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1BF2F21C" w14:textId="4013D8F9" w:rsidR="00D50A54" w:rsidRPr="00D50A54" w:rsidRDefault="00D50A54" w:rsidP="00D50A5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 scores</w:t>
            </w:r>
          </w:p>
        </w:tc>
      </w:tr>
      <w:tr w:rsidR="00D50A54" w14:paraId="75D48132" w14:textId="77777777" w:rsidTr="00D50A54">
        <w:tc>
          <w:tcPr>
            <w:tcW w:w="4675" w:type="dxa"/>
          </w:tcPr>
          <w:p w14:paraId="51C1A1AB" w14:textId="78CB4237" w:rsidR="00D50A54" w:rsidRDefault="00D50A54" w:rsidP="00D50A5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4675" w:type="dxa"/>
          </w:tcPr>
          <w:p w14:paraId="0C64105D" w14:textId="7F99BEA6" w:rsidR="00D50A54" w:rsidRDefault="00D50A54" w:rsidP="00E67F1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0.253</w:t>
            </w:r>
          </w:p>
        </w:tc>
      </w:tr>
      <w:tr w:rsidR="00D50A54" w14:paraId="270B19B3" w14:textId="77777777" w:rsidTr="00D50A54">
        <w:tc>
          <w:tcPr>
            <w:tcW w:w="4675" w:type="dxa"/>
          </w:tcPr>
          <w:p w14:paraId="746D4AF4" w14:textId="593ABB5A" w:rsidR="00D50A54" w:rsidRDefault="00D50A54" w:rsidP="00D50A5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4675" w:type="dxa"/>
          </w:tcPr>
          <w:p w14:paraId="1FE17325" w14:textId="4D0770BA" w:rsidR="00D50A54" w:rsidRDefault="00D50A54" w:rsidP="00E67F1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1.645</w:t>
            </w:r>
          </w:p>
        </w:tc>
      </w:tr>
      <w:tr w:rsidR="00D50A54" w14:paraId="0167A6CD" w14:textId="77777777" w:rsidTr="00D50A54">
        <w:tc>
          <w:tcPr>
            <w:tcW w:w="4675" w:type="dxa"/>
          </w:tcPr>
          <w:p w14:paraId="6FE5B7E6" w14:textId="061F9D15" w:rsidR="00D50A54" w:rsidRDefault="00D50A54" w:rsidP="00D50A5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4675" w:type="dxa"/>
          </w:tcPr>
          <w:p w14:paraId="5ACCE485" w14:textId="1D981E0C" w:rsidR="00D50A54" w:rsidRDefault="00D50A54" w:rsidP="00E67F1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1.555</w:t>
            </w:r>
          </w:p>
        </w:tc>
      </w:tr>
    </w:tbl>
    <w:p w14:paraId="6966D2BE" w14:textId="77777777" w:rsidR="00D50A54" w:rsidRPr="00D50A54" w:rsidRDefault="00D50A54" w:rsidP="007A3B9F">
      <w:pPr>
        <w:pStyle w:val="ListParagraph"/>
        <w:rPr>
          <w:sz w:val="28"/>
          <w:szCs w:val="28"/>
        </w:rPr>
      </w:pPr>
    </w:p>
    <w:p w14:paraId="3DAD86FD" w14:textId="05D9DF4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256BC66" w14:textId="7CC28702" w:rsidR="00D50A54" w:rsidRDefault="00D50A54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A54" w14:paraId="5453F05D" w14:textId="77777777" w:rsidTr="00D50A54">
        <w:tc>
          <w:tcPr>
            <w:tcW w:w="4675" w:type="dxa"/>
          </w:tcPr>
          <w:p w14:paraId="213A8785" w14:textId="494E0E42" w:rsidR="00D50A54" w:rsidRDefault="00D50A54" w:rsidP="00D50A5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5D6DB209" w14:textId="121B9F70" w:rsidR="00D50A54" w:rsidRDefault="00D50A54" w:rsidP="00D50A5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 score</w:t>
            </w:r>
          </w:p>
        </w:tc>
      </w:tr>
      <w:tr w:rsidR="00D50A54" w14:paraId="5E3EF142" w14:textId="77777777" w:rsidTr="00D50A54">
        <w:tc>
          <w:tcPr>
            <w:tcW w:w="4675" w:type="dxa"/>
          </w:tcPr>
          <w:p w14:paraId="33390B9C" w14:textId="1C2AA0EE" w:rsidR="00D50A54" w:rsidRPr="00E67F10" w:rsidRDefault="00D50A54" w:rsidP="00D50A54">
            <w:pPr>
              <w:jc w:val="center"/>
              <w:rPr>
                <w:sz w:val="28"/>
                <w:szCs w:val="28"/>
              </w:rPr>
            </w:pPr>
            <w:r w:rsidRPr="00E67F10">
              <w:rPr>
                <w:sz w:val="28"/>
                <w:szCs w:val="28"/>
              </w:rPr>
              <w:t>95%</w:t>
            </w:r>
          </w:p>
        </w:tc>
        <w:tc>
          <w:tcPr>
            <w:tcW w:w="4675" w:type="dxa"/>
          </w:tcPr>
          <w:p w14:paraId="2E7F21C3" w14:textId="07F4DC67" w:rsidR="00D50A54" w:rsidRPr="00E67F10" w:rsidRDefault="00E67F10" w:rsidP="00D50A54">
            <w:pPr>
              <w:jc w:val="center"/>
              <w:rPr>
                <w:sz w:val="28"/>
                <w:szCs w:val="28"/>
              </w:rPr>
            </w:pPr>
            <w:r w:rsidRPr="00E67F10">
              <w:rPr>
                <w:sz w:val="28"/>
                <w:szCs w:val="28"/>
              </w:rPr>
              <w:t>2.262</w:t>
            </w:r>
          </w:p>
        </w:tc>
      </w:tr>
      <w:tr w:rsidR="00D50A54" w14:paraId="4B0B47AD" w14:textId="77777777" w:rsidTr="00D50A54">
        <w:tc>
          <w:tcPr>
            <w:tcW w:w="4675" w:type="dxa"/>
          </w:tcPr>
          <w:p w14:paraId="2FBA4C64" w14:textId="3AC6A8CB" w:rsidR="00D50A54" w:rsidRPr="00E67F10" w:rsidRDefault="00D50A54" w:rsidP="00D50A54">
            <w:pPr>
              <w:jc w:val="center"/>
              <w:rPr>
                <w:sz w:val="28"/>
                <w:szCs w:val="28"/>
              </w:rPr>
            </w:pPr>
            <w:r w:rsidRPr="00E67F10">
              <w:rPr>
                <w:sz w:val="28"/>
                <w:szCs w:val="28"/>
              </w:rPr>
              <w:t>96%</w:t>
            </w:r>
          </w:p>
        </w:tc>
        <w:tc>
          <w:tcPr>
            <w:tcW w:w="4675" w:type="dxa"/>
          </w:tcPr>
          <w:p w14:paraId="191162E2" w14:textId="74840099" w:rsidR="00D50A54" w:rsidRPr="00E67F10" w:rsidRDefault="00E67F10" w:rsidP="00E67F10">
            <w:pPr>
              <w:jc w:val="center"/>
              <w:rPr>
                <w:sz w:val="28"/>
                <w:szCs w:val="28"/>
              </w:rPr>
            </w:pPr>
            <w:r w:rsidRPr="00E67F10">
              <w:rPr>
                <w:sz w:val="28"/>
                <w:szCs w:val="28"/>
              </w:rPr>
              <w:t>2.171</w:t>
            </w:r>
          </w:p>
        </w:tc>
      </w:tr>
      <w:tr w:rsidR="00D50A54" w14:paraId="37363187" w14:textId="77777777" w:rsidTr="00D50A54">
        <w:tc>
          <w:tcPr>
            <w:tcW w:w="4675" w:type="dxa"/>
          </w:tcPr>
          <w:p w14:paraId="0AC98DF2" w14:textId="4108152E" w:rsidR="00D50A54" w:rsidRPr="00E67F10" w:rsidRDefault="00D50A54" w:rsidP="00D50A54">
            <w:pPr>
              <w:jc w:val="center"/>
              <w:rPr>
                <w:sz w:val="28"/>
                <w:szCs w:val="28"/>
              </w:rPr>
            </w:pPr>
            <w:r w:rsidRPr="00E67F10">
              <w:rPr>
                <w:sz w:val="28"/>
                <w:szCs w:val="28"/>
              </w:rPr>
              <w:t>99%</w:t>
            </w:r>
          </w:p>
        </w:tc>
        <w:tc>
          <w:tcPr>
            <w:tcW w:w="4675" w:type="dxa"/>
          </w:tcPr>
          <w:p w14:paraId="71572513" w14:textId="0202AEB7" w:rsidR="00D50A54" w:rsidRPr="00E67F10" w:rsidRDefault="00E67F10" w:rsidP="00E67F10">
            <w:pPr>
              <w:jc w:val="center"/>
              <w:rPr>
                <w:sz w:val="28"/>
                <w:szCs w:val="28"/>
              </w:rPr>
            </w:pPr>
            <w:r w:rsidRPr="00E67F10">
              <w:rPr>
                <w:sz w:val="28"/>
                <w:szCs w:val="28"/>
              </w:rPr>
              <w:t>2.796</w:t>
            </w:r>
          </w:p>
        </w:tc>
      </w:tr>
    </w:tbl>
    <w:p w14:paraId="4DC2638B" w14:textId="77777777" w:rsidR="00D50A54" w:rsidRPr="00D50A54" w:rsidRDefault="00D50A54" w:rsidP="00CB08A5">
      <w:pPr>
        <w:rPr>
          <w:b/>
          <w:bCs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E528C62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FE083C9" w14:textId="5600EE20" w:rsidR="00637520" w:rsidRDefault="00637520" w:rsidP="00CB08A5">
      <w:pP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Ans:</w:t>
      </w:r>
    </w:p>
    <w:p w14:paraId="7CBC329D" w14:textId="6837D350" w:rsidR="00637520" w:rsidRDefault="0063752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t-statistics for the data is given as follows:</w:t>
      </w:r>
    </w:p>
    <w:p w14:paraId="40B29B80" w14:textId="41BE08CC" w:rsidR="00637520" w:rsidRDefault="0063752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 = sample mean = 260</w:t>
      </w:r>
    </w:p>
    <w:p w14:paraId="32645B4B" w14:textId="510B5989" w:rsidR="00637520" w:rsidRDefault="0063752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µ=population mean=270</w:t>
      </w:r>
    </w:p>
    <w:p w14:paraId="3B76AAC5" w14:textId="171E355C" w:rsidR="00637520" w:rsidRDefault="0063752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s=standard deviation of the sample=90</w:t>
      </w:r>
    </w:p>
    <w:p w14:paraId="79E7F3E4" w14:textId="77777777" w:rsidR="00B500BF" w:rsidRDefault="00637520" w:rsidP="0063752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 number of items in the sample = 18</w:t>
      </w:r>
    </w:p>
    <w:p w14:paraId="58F4308D" w14:textId="31C8F87B" w:rsidR="00637520" w:rsidRDefault="00637520" w:rsidP="00637520">
      <w:pPr>
        <w:rPr>
          <w:rFonts w:ascii="Segoe UI" w:eastAsiaTheme="minorEastAsia" w:hAnsi="Segoe UI" w:cs="Segoe UI"/>
          <w:color w:val="000000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</w:t>
      </w:r>
      <w:r w:rsidRPr="006375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m:oMath>
        <m:r>
          <w:rPr>
            <w:rFonts w:ascii="Cambria Math" w:hAnsi="Cambria Math" w:cs="Segoe UI"/>
            <w:color w:val="000000"/>
            <w:sz w:val="32"/>
            <w:szCs w:val="32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  <m:t>x-μ</m:t>
            </m:r>
          </m:num>
          <m:den>
            <m:r>
              <w:rPr>
                <w:rFonts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  <m:t>s/√n</m:t>
            </m:r>
          </m:den>
        </m:f>
      </m:oMath>
    </w:p>
    <w:p w14:paraId="05F15AC2" w14:textId="77777777" w:rsidR="00BC4736" w:rsidRPr="00B500BF" w:rsidRDefault="00BC4736" w:rsidP="00637520">
      <w:pPr>
        <w:rPr>
          <w:rFonts w:ascii="Segoe UI" w:eastAsiaTheme="minorEastAsia" w:hAnsi="Segoe UI" w:cs="Segoe UI"/>
          <w:color w:val="000000"/>
          <w:sz w:val="32"/>
          <w:szCs w:val="32"/>
          <w:shd w:val="clear" w:color="auto" w:fill="FFFFFF"/>
        </w:rPr>
      </w:pPr>
    </w:p>
    <w:p w14:paraId="2BBA6A43" w14:textId="740ED938" w:rsidR="00B500BF" w:rsidRPr="00637520" w:rsidRDefault="00B500BF" w:rsidP="00B500B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</w:t>
      </w:r>
      <w:r w:rsidRPr="006375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m:oMath>
        <m:r>
          <w:rPr>
            <w:rFonts w:ascii="Cambria Math" w:hAnsi="Cambria Math" w:cs="Segoe UI"/>
            <w:color w:val="000000"/>
            <w:sz w:val="32"/>
            <w:szCs w:val="32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  <m:t>260-270</m:t>
            </m:r>
          </m:num>
          <m:den>
            <m:r>
              <w:rPr>
                <w:rFonts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  <m:t>90/√18</m:t>
            </m:r>
          </m:den>
        </m:f>
      </m:oMath>
    </w:p>
    <w:p w14:paraId="78B024CA" w14:textId="0BD5443D" w:rsidR="00B500BF" w:rsidRDefault="00B500BF" w:rsidP="00B500BF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</w:t>
      </w:r>
      <w:r w:rsidRPr="006375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m:oMath>
        <m:r>
          <w:rPr>
            <w:rFonts w:ascii="Cambria Math" w:hAnsi="Cambria Math" w:cs="Segoe UI"/>
            <w:color w:val="000000"/>
            <w:sz w:val="32"/>
            <w:szCs w:val="32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  <m:t>-10</m:t>
            </m:r>
          </m:num>
          <m:den>
            <m:r>
              <w:rPr>
                <w:rFonts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  <m:t>90/3√2</m:t>
            </m:r>
          </m:den>
        </m:f>
      </m:oMath>
    </w:p>
    <w:p w14:paraId="2BF20360" w14:textId="7CBA4D7D" w:rsidR="00B500BF" w:rsidRDefault="00B500BF" w:rsidP="00B500BF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</w:t>
      </w:r>
      <w:r w:rsidRPr="006375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m:oMath>
        <m:r>
          <w:rPr>
            <w:rFonts w:ascii="Cambria Math" w:hAnsi="Cambria Math" w:cs="Segoe UI"/>
            <w:color w:val="000000"/>
            <w:sz w:val="32"/>
            <w:szCs w:val="32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  <m:t>-10</m:t>
            </m:r>
          </m:num>
          <m:den>
            <m:r>
              <w:rPr>
                <w:rFonts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  <m:t>30/√2</m:t>
            </m:r>
          </m:den>
        </m:f>
      </m:oMath>
    </w:p>
    <w:p w14:paraId="16B8065B" w14:textId="01650C22" w:rsidR="00B500BF" w:rsidRPr="00637520" w:rsidRDefault="00B500BF" w:rsidP="00B500B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</w:t>
      </w:r>
      <w:r w:rsidRPr="006375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m:oMath>
        <m:r>
          <w:rPr>
            <w:rFonts w:ascii="Cambria Math" w:hAnsi="Cambria Math" w:cs="Segoe UI"/>
            <w:color w:val="000000"/>
            <w:sz w:val="32"/>
            <w:szCs w:val="32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  <m:t>-1*√2</m:t>
            </m:r>
          </m:num>
          <m:den>
            <m:r>
              <w:rPr>
                <w:rFonts w:ascii="Cambria Math" w:hAnsi="Cambria Math" w:cs="Segoe UI"/>
                <w:color w:val="000000"/>
                <w:sz w:val="32"/>
                <w:szCs w:val="32"/>
                <w:shd w:val="clear" w:color="auto" w:fill="FFFFFF"/>
              </w:rPr>
              <m:t>3</m:t>
            </m:r>
          </m:den>
        </m:f>
      </m:oMath>
    </w:p>
    <w:p w14:paraId="123BAF12" w14:textId="3E28F569" w:rsidR="00B500BF" w:rsidRPr="00637520" w:rsidRDefault="00B500BF" w:rsidP="00B500BF">
      <w:pPr>
        <w:tabs>
          <w:tab w:val="left" w:pos="1195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-0.471</w:t>
      </w:r>
    </w:p>
    <w:p w14:paraId="0FA79B00" w14:textId="77777777" w:rsidR="00B500BF" w:rsidRPr="00637520" w:rsidRDefault="00B500BF" w:rsidP="00B500B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EFA8483" w14:textId="62E50E2D" w:rsidR="00B500BF" w:rsidRDefault="00B500BF" w:rsidP="0063752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probability calculations the no of degrees of freedom is n-1, so here you need the t-distribution with 17 degrees of freedom.</w:t>
      </w:r>
    </w:p>
    <w:p w14:paraId="096BD0EF" w14:textId="27DF04D4" w:rsidR="00BC4736" w:rsidRPr="00BC4736" w:rsidRDefault="00BC4736" w:rsidP="00637520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probability that t&lt;-0.471 with 17 degrees of freedom assuming the population mean is true, the t-value is less than the t-value obtained with 17 degrees of freedom and t score of -0.471, the probability of bulb lasting less than 260 days on average of </w:t>
      </w:r>
      <w:r w:rsidRPr="00BC473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0.3218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assuming the mean life of the bulbs is </w:t>
      </w:r>
      <w:r w:rsidRPr="00BC473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300 days. </w:t>
      </w:r>
    </w:p>
    <w:p w14:paraId="2AF783F1" w14:textId="5CF318B3" w:rsidR="00637520" w:rsidRPr="00637520" w:rsidRDefault="00637520" w:rsidP="0063752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46F7C52E" w14:textId="77777777" w:rsidR="00637520" w:rsidRPr="00637520" w:rsidRDefault="0063752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F04F0" w14:textId="77777777" w:rsidR="00EF3DC8" w:rsidRDefault="00EF3DC8" w:rsidP="006E1DAC">
      <w:pPr>
        <w:spacing w:after="0" w:line="240" w:lineRule="auto"/>
      </w:pPr>
      <w:r>
        <w:separator/>
      </w:r>
    </w:p>
  </w:endnote>
  <w:endnote w:type="continuationSeparator" w:id="0">
    <w:p w14:paraId="2E0DDA69" w14:textId="77777777" w:rsidR="00EF3DC8" w:rsidRDefault="00EF3DC8" w:rsidP="006E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_2c_5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1B78B" w14:textId="77777777" w:rsidR="00EF3DC8" w:rsidRDefault="00EF3DC8" w:rsidP="006E1DAC">
      <w:pPr>
        <w:spacing w:after="0" w:line="240" w:lineRule="auto"/>
      </w:pPr>
      <w:r>
        <w:separator/>
      </w:r>
    </w:p>
  </w:footnote>
  <w:footnote w:type="continuationSeparator" w:id="0">
    <w:p w14:paraId="459595E3" w14:textId="77777777" w:rsidR="00EF3DC8" w:rsidRDefault="00EF3DC8" w:rsidP="006E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1AED"/>
    <w:multiLevelType w:val="hybridMultilevel"/>
    <w:tmpl w:val="D736D98A"/>
    <w:lvl w:ilvl="0" w:tplc="CFE2C9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161DD"/>
    <w:multiLevelType w:val="hybridMultilevel"/>
    <w:tmpl w:val="A216D4D8"/>
    <w:lvl w:ilvl="0" w:tplc="3E54A7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F9401B"/>
    <w:multiLevelType w:val="hybridMultilevel"/>
    <w:tmpl w:val="D674B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E44E5"/>
    <w:multiLevelType w:val="hybridMultilevel"/>
    <w:tmpl w:val="268AE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D5"/>
    <w:multiLevelType w:val="multilevel"/>
    <w:tmpl w:val="D8CC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B7FA3"/>
    <w:multiLevelType w:val="multilevel"/>
    <w:tmpl w:val="818442A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4663042"/>
    <w:multiLevelType w:val="hybridMultilevel"/>
    <w:tmpl w:val="274049FA"/>
    <w:lvl w:ilvl="0" w:tplc="3E54A74C">
      <w:start w:val="1"/>
      <w:numFmt w:val="decimal"/>
      <w:lvlText w:val="%1)"/>
      <w:lvlJc w:val="left"/>
      <w:pPr>
        <w:ind w:left="18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8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966D5"/>
    <w:multiLevelType w:val="hybridMultilevel"/>
    <w:tmpl w:val="72E2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170F0"/>
    <w:multiLevelType w:val="hybridMultilevel"/>
    <w:tmpl w:val="F3D25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E08BF"/>
    <w:multiLevelType w:val="multilevel"/>
    <w:tmpl w:val="7562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C37DA"/>
    <w:multiLevelType w:val="multilevel"/>
    <w:tmpl w:val="818442A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1B3447"/>
    <w:multiLevelType w:val="hybridMultilevel"/>
    <w:tmpl w:val="C270C3F8"/>
    <w:lvl w:ilvl="0" w:tplc="479ED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C61376"/>
    <w:multiLevelType w:val="multilevel"/>
    <w:tmpl w:val="990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A50CA"/>
    <w:multiLevelType w:val="multilevel"/>
    <w:tmpl w:val="5784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C77F4C"/>
    <w:multiLevelType w:val="multilevel"/>
    <w:tmpl w:val="C80C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C701F6"/>
    <w:multiLevelType w:val="multilevel"/>
    <w:tmpl w:val="BC16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B1427"/>
    <w:multiLevelType w:val="multilevel"/>
    <w:tmpl w:val="945A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64024F"/>
    <w:multiLevelType w:val="hybridMultilevel"/>
    <w:tmpl w:val="F3303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3B7460"/>
    <w:multiLevelType w:val="hybridMultilevel"/>
    <w:tmpl w:val="9852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F49B9"/>
    <w:multiLevelType w:val="hybridMultilevel"/>
    <w:tmpl w:val="E3D2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4"/>
  </w:num>
  <w:num w:numId="4">
    <w:abstractNumId w:val="3"/>
  </w:num>
  <w:num w:numId="5">
    <w:abstractNumId w:val="8"/>
  </w:num>
  <w:num w:numId="6">
    <w:abstractNumId w:val="21"/>
  </w:num>
  <w:num w:numId="7">
    <w:abstractNumId w:val="4"/>
  </w:num>
  <w:num w:numId="8">
    <w:abstractNumId w:val="17"/>
  </w:num>
  <w:num w:numId="9">
    <w:abstractNumId w:val="15"/>
  </w:num>
  <w:num w:numId="10">
    <w:abstractNumId w:val="19"/>
  </w:num>
  <w:num w:numId="11">
    <w:abstractNumId w:val="11"/>
  </w:num>
  <w:num w:numId="12">
    <w:abstractNumId w:val="5"/>
  </w:num>
  <w:num w:numId="13">
    <w:abstractNumId w:val="18"/>
  </w:num>
  <w:num w:numId="14">
    <w:abstractNumId w:val="16"/>
  </w:num>
  <w:num w:numId="15">
    <w:abstractNumId w:val="0"/>
  </w:num>
  <w:num w:numId="16">
    <w:abstractNumId w:val="14"/>
  </w:num>
  <w:num w:numId="17">
    <w:abstractNumId w:val="1"/>
  </w:num>
  <w:num w:numId="18">
    <w:abstractNumId w:val="7"/>
  </w:num>
  <w:num w:numId="19">
    <w:abstractNumId w:val="20"/>
  </w:num>
  <w:num w:numId="20">
    <w:abstractNumId w:val="22"/>
  </w:num>
  <w:num w:numId="21">
    <w:abstractNumId w:val="6"/>
  </w:num>
  <w:num w:numId="22">
    <w:abstractNumId w:val="12"/>
  </w:num>
  <w:num w:numId="23">
    <w:abstractNumId w:val="23"/>
  </w:num>
  <w:num w:numId="24">
    <w:abstractNumId w:val="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74C0"/>
    <w:rsid w:val="00083863"/>
    <w:rsid w:val="000A4772"/>
    <w:rsid w:val="000A7623"/>
    <w:rsid w:val="000B36AF"/>
    <w:rsid w:val="000B417C"/>
    <w:rsid w:val="000D69F4"/>
    <w:rsid w:val="000E2938"/>
    <w:rsid w:val="000F0498"/>
    <w:rsid w:val="000F2D83"/>
    <w:rsid w:val="000F31A3"/>
    <w:rsid w:val="001218D1"/>
    <w:rsid w:val="00143E68"/>
    <w:rsid w:val="00183922"/>
    <w:rsid w:val="001864D6"/>
    <w:rsid w:val="00190F7C"/>
    <w:rsid w:val="00195124"/>
    <w:rsid w:val="001B2F08"/>
    <w:rsid w:val="001B5EBE"/>
    <w:rsid w:val="002078BC"/>
    <w:rsid w:val="0022286E"/>
    <w:rsid w:val="002569A1"/>
    <w:rsid w:val="00266B62"/>
    <w:rsid w:val="002818A0"/>
    <w:rsid w:val="0028213D"/>
    <w:rsid w:val="00293532"/>
    <w:rsid w:val="002A3BC9"/>
    <w:rsid w:val="002A6694"/>
    <w:rsid w:val="002B7DA3"/>
    <w:rsid w:val="002C0484"/>
    <w:rsid w:val="002E0863"/>
    <w:rsid w:val="002E78B5"/>
    <w:rsid w:val="00302B26"/>
    <w:rsid w:val="00316417"/>
    <w:rsid w:val="00334802"/>
    <w:rsid w:val="00360870"/>
    <w:rsid w:val="0037021B"/>
    <w:rsid w:val="00396AEA"/>
    <w:rsid w:val="003A03BA"/>
    <w:rsid w:val="003B01D0"/>
    <w:rsid w:val="003B6EA6"/>
    <w:rsid w:val="003E049C"/>
    <w:rsid w:val="003F354C"/>
    <w:rsid w:val="004025DC"/>
    <w:rsid w:val="00437040"/>
    <w:rsid w:val="00494A7E"/>
    <w:rsid w:val="004C2703"/>
    <w:rsid w:val="004D09A1"/>
    <w:rsid w:val="004D47AD"/>
    <w:rsid w:val="004F75DC"/>
    <w:rsid w:val="005037D4"/>
    <w:rsid w:val="00503E64"/>
    <w:rsid w:val="00504909"/>
    <w:rsid w:val="00532463"/>
    <w:rsid w:val="00537425"/>
    <w:rsid w:val="005438FD"/>
    <w:rsid w:val="005D1DBF"/>
    <w:rsid w:val="005E36B7"/>
    <w:rsid w:val="006339CD"/>
    <w:rsid w:val="00637520"/>
    <w:rsid w:val="006432DB"/>
    <w:rsid w:val="006450A1"/>
    <w:rsid w:val="00645DD1"/>
    <w:rsid w:val="0066364B"/>
    <w:rsid w:val="006723AD"/>
    <w:rsid w:val="006953A0"/>
    <w:rsid w:val="006D7AA1"/>
    <w:rsid w:val="006E0ED4"/>
    <w:rsid w:val="006E1DAC"/>
    <w:rsid w:val="006E3C68"/>
    <w:rsid w:val="006E616B"/>
    <w:rsid w:val="007059D3"/>
    <w:rsid w:val="00706CEB"/>
    <w:rsid w:val="00707DE3"/>
    <w:rsid w:val="00710583"/>
    <w:rsid w:val="00724454"/>
    <w:rsid w:val="007273CD"/>
    <w:rsid w:val="007300FB"/>
    <w:rsid w:val="00772AB7"/>
    <w:rsid w:val="00774D97"/>
    <w:rsid w:val="0077526F"/>
    <w:rsid w:val="0078284E"/>
    <w:rsid w:val="00784C35"/>
    <w:rsid w:val="00786F22"/>
    <w:rsid w:val="007956AA"/>
    <w:rsid w:val="007A3B9F"/>
    <w:rsid w:val="007B7F44"/>
    <w:rsid w:val="007E13C4"/>
    <w:rsid w:val="007E3E09"/>
    <w:rsid w:val="00857E36"/>
    <w:rsid w:val="008A4511"/>
    <w:rsid w:val="008A4581"/>
    <w:rsid w:val="008B2CB7"/>
    <w:rsid w:val="008F32F4"/>
    <w:rsid w:val="009043E8"/>
    <w:rsid w:val="00923E3B"/>
    <w:rsid w:val="00981D75"/>
    <w:rsid w:val="00990162"/>
    <w:rsid w:val="009B23B2"/>
    <w:rsid w:val="009B3689"/>
    <w:rsid w:val="009D39AD"/>
    <w:rsid w:val="009D6E8A"/>
    <w:rsid w:val="00A3213C"/>
    <w:rsid w:val="00A50B04"/>
    <w:rsid w:val="00AA44EF"/>
    <w:rsid w:val="00AB0E5D"/>
    <w:rsid w:val="00AD6B04"/>
    <w:rsid w:val="00AE4C52"/>
    <w:rsid w:val="00B22C7F"/>
    <w:rsid w:val="00B23766"/>
    <w:rsid w:val="00B40D45"/>
    <w:rsid w:val="00B500BF"/>
    <w:rsid w:val="00B56E93"/>
    <w:rsid w:val="00B725AA"/>
    <w:rsid w:val="00BA1B22"/>
    <w:rsid w:val="00BB32FC"/>
    <w:rsid w:val="00BB68E7"/>
    <w:rsid w:val="00BC4736"/>
    <w:rsid w:val="00BC5748"/>
    <w:rsid w:val="00BC7598"/>
    <w:rsid w:val="00BE6CBD"/>
    <w:rsid w:val="00BF683B"/>
    <w:rsid w:val="00C2732F"/>
    <w:rsid w:val="00C41684"/>
    <w:rsid w:val="00C50D38"/>
    <w:rsid w:val="00C56BA1"/>
    <w:rsid w:val="00C57628"/>
    <w:rsid w:val="00C700CD"/>
    <w:rsid w:val="00C76165"/>
    <w:rsid w:val="00C94091"/>
    <w:rsid w:val="00C942AD"/>
    <w:rsid w:val="00CB08A5"/>
    <w:rsid w:val="00CC266D"/>
    <w:rsid w:val="00CF354D"/>
    <w:rsid w:val="00D1618B"/>
    <w:rsid w:val="00D309C7"/>
    <w:rsid w:val="00D44288"/>
    <w:rsid w:val="00D46DFB"/>
    <w:rsid w:val="00D50A54"/>
    <w:rsid w:val="00D56331"/>
    <w:rsid w:val="00D56F9A"/>
    <w:rsid w:val="00D610DF"/>
    <w:rsid w:val="00D74923"/>
    <w:rsid w:val="00D759AC"/>
    <w:rsid w:val="00D81F0F"/>
    <w:rsid w:val="00D87AA3"/>
    <w:rsid w:val="00DA09D1"/>
    <w:rsid w:val="00DB650D"/>
    <w:rsid w:val="00DD5854"/>
    <w:rsid w:val="00E02544"/>
    <w:rsid w:val="00E06414"/>
    <w:rsid w:val="00E11263"/>
    <w:rsid w:val="00E605D6"/>
    <w:rsid w:val="00E67F10"/>
    <w:rsid w:val="00EB6B5E"/>
    <w:rsid w:val="00EF3DC8"/>
    <w:rsid w:val="00EF70C9"/>
    <w:rsid w:val="00F0659E"/>
    <w:rsid w:val="00F13DFE"/>
    <w:rsid w:val="00F205BD"/>
    <w:rsid w:val="00F30F89"/>
    <w:rsid w:val="00F407B7"/>
    <w:rsid w:val="00F42555"/>
    <w:rsid w:val="00F6388B"/>
    <w:rsid w:val="00F85B6C"/>
    <w:rsid w:val="00FA48A9"/>
    <w:rsid w:val="00FE6626"/>
    <w:rsid w:val="00FE7AE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6E1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2286E"/>
    <w:rPr>
      <w:color w:val="0000FF"/>
      <w:u w:val="single"/>
    </w:rPr>
  </w:style>
  <w:style w:type="character" w:customStyle="1" w:styleId="mord">
    <w:name w:val="mord"/>
    <w:basedOn w:val="DefaultParagraphFont"/>
    <w:rsid w:val="00C942AD"/>
  </w:style>
  <w:style w:type="character" w:customStyle="1" w:styleId="mopen">
    <w:name w:val="mopen"/>
    <w:basedOn w:val="DefaultParagraphFont"/>
    <w:rsid w:val="00C942AD"/>
  </w:style>
  <w:style w:type="character" w:customStyle="1" w:styleId="mclose">
    <w:name w:val="mclose"/>
    <w:basedOn w:val="DefaultParagraphFont"/>
    <w:rsid w:val="00C942AD"/>
  </w:style>
  <w:style w:type="character" w:customStyle="1" w:styleId="mrel">
    <w:name w:val="mrel"/>
    <w:basedOn w:val="DefaultParagraphFont"/>
    <w:rsid w:val="00C942AD"/>
  </w:style>
  <w:style w:type="character" w:customStyle="1" w:styleId="vlist-s">
    <w:name w:val="vlist-s"/>
    <w:basedOn w:val="DefaultParagraphFont"/>
    <w:rsid w:val="00C942AD"/>
  </w:style>
  <w:style w:type="character" w:customStyle="1" w:styleId="Heading2Char">
    <w:name w:val="Heading 2 Char"/>
    <w:basedOn w:val="DefaultParagraphFont"/>
    <w:link w:val="Heading2"/>
    <w:uiPriority w:val="9"/>
    <w:rsid w:val="006E1D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punct">
    <w:name w:val="mpunct"/>
    <w:basedOn w:val="DefaultParagraphFont"/>
    <w:rsid w:val="006E1DAC"/>
  </w:style>
  <w:style w:type="character" w:styleId="Strong">
    <w:name w:val="Strong"/>
    <w:basedOn w:val="DefaultParagraphFont"/>
    <w:uiPriority w:val="22"/>
    <w:qFormat/>
    <w:rsid w:val="003B6EA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B3689"/>
    <w:rPr>
      <w:color w:val="808080"/>
    </w:rPr>
  </w:style>
  <w:style w:type="character" w:customStyle="1" w:styleId="t">
    <w:name w:val="t"/>
    <w:basedOn w:val="DefaultParagraphFont"/>
    <w:rsid w:val="007E3E09"/>
  </w:style>
  <w:style w:type="paragraph" w:styleId="Header">
    <w:name w:val="header"/>
    <w:basedOn w:val="Normal"/>
    <w:link w:val="HeaderChar"/>
    <w:uiPriority w:val="99"/>
    <w:unhideWhenUsed/>
    <w:rsid w:val="0040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5DC"/>
  </w:style>
  <w:style w:type="paragraph" w:styleId="Footer">
    <w:name w:val="footer"/>
    <w:basedOn w:val="Normal"/>
    <w:link w:val="FooterChar"/>
    <w:uiPriority w:val="99"/>
    <w:unhideWhenUsed/>
    <w:rsid w:val="0040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DC"/>
  </w:style>
  <w:style w:type="character" w:customStyle="1" w:styleId="merge">
    <w:name w:val="merge"/>
    <w:basedOn w:val="DefaultParagraphFont"/>
    <w:rsid w:val="00C94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2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0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3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99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2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745FF-4C27-4AEE-B520-4EC5DF4E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19</Pages>
  <Words>1751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Sudarshan</cp:lastModifiedBy>
  <cp:revision>132</cp:revision>
  <dcterms:created xsi:type="dcterms:W3CDTF">2017-02-23T06:15:00Z</dcterms:created>
  <dcterms:modified xsi:type="dcterms:W3CDTF">2022-12-28T09:56:00Z</dcterms:modified>
</cp:coreProperties>
</file>