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AI Application Evaluation Guideline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Demonstration [10 points]</w:t>
      </w:r>
    </w:p>
    <w:p>
      <w:pPr>
        <w:pStyle w:val="8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Web Application Front-end UI/UX Design [6]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Is your UX intuitive for your problem statement?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How easy it is to use the frontend from a non-technical users’ point of view.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Is the UX foolproof?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Is the front end free of UI errors?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good is the front end with the choice of colors, shapes, geometry and look-n-feel?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responsive is your UI?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Is there a user manual?</w:t>
      </w:r>
    </w:p>
    <w:p>
      <w:pPr>
        <w:pStyle w:val="8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ML Pipeline Visualization [4]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Do you have a separate UI screen to visualize the machine learning pipeline including the data ingestion/engineering pipeline?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If not, are you using the MLOps tool UIs to visualize the pipeline? 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If so, how are you orchestrating the visualization from multiple tools for a seamless user experience?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 you have a pipeline management console?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 you have a console to takes stock of the errors, failures and successful runs?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the speed and throughput of your pipeline?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Software Engineering [5 points]</w:t>
      </w:r>
    </w:p>
    <w:p>
      <w:pPr>
        <w:pStyle w:val="8"/>
        <w:numPr>
          <w:ilvl w:val="0"/>
          <w:numId w:val="1"/>
        </w:numPr>
        <w:bidi w:val="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>D</w:t>
      </w:r>
      <w:r>
        <w:rPr>
          <w:rFonts w:hint="default"/>
          <w:b/>
          <w:bCs/>
          <w:lang w:val="en-US"/>
        </w:rPr>
        <w:t>esign Principle [2]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Is there a design document for the application?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Does the software follow OO or Functional paradigm?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Does the low-level design (LLD) document clearly specify the API end point definitions with the respective I/O specifications?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Is there an architecture diagram?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Is there a high-level design (HLD) diagram?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You should strictly follow loose-coupling between the frontend UI and the backend model inference engine.  This means, they have to be independent software blocks connected only via (configurable) REST API calls.</w:t>
      </w:r>
    </w:p>
    <w:p>
      <w:pPr>
        <w:pStyle w:val="8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Implementation [2]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Is the standardized software coding style (for Python) being adhered?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Is logging implemented?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Is a comprehensive exception handling adhered?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Is the design document strictly adhered?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Is the software comprehensively documented inline (via code comments)?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 the APIs follow the interface specification from the design doc?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Does the software contain unit-test cases implemented?</w:t>
      </w:r>
    </w:p>
    <w:p>
      <w:pPr>
        <w:pStyle w:val="8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Testing [1]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Is there a Test plan?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Is there a enlistment of test cases?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Is there a Test report attached quoting the number of test cases, passed and failed?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Is there a definition for acceptance criteria?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Did the software meet the acceptance criteria upon testing?</w:t>
      </w:r>
    </w:p>
    <w:p>
      <w:pPr>
        <w:pStyle w:val="6"/>
        <w:bidi w:val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MLOps </w:t>
      </w:r>
      <w:r>
        <w:rPr>
          <w:rFonts w:hint="default"/>
          <w:lang w:val="en-US"/>
        </w:rPr>
        <w:t>Implementation [10 points]</w:t>
      </w:r>
    </w:p>
    <w:p>
      <w:pPr>
        <w:pStyle w:val="8"/>
        <w:numPr>
          <w:ilvl w:val="0"/>
          <w:numId w:val="1"/>
        </w:numPr>
        <w:bidi w:val="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>Data Engineering [2]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Is there a data ingestion (or transformation) pipeline implementation?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Should use Airflow or Spark.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is the throughput and speed of the data engineering pipeline?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Does one of Airflow or Spark or a Custom pipeline present?</w:t>
      </w:r>
    </w:p>
    <w:p>
      <w:pPr>
        <w:pStyle w:val="8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Source Control &amp; Continuous Integration [2]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is continous integration implemented using DVC?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Is there a DVC DAG representing your CI pipeline?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Are you using Git, Git LFS and/or DVC for source, data, model versioning?</w:t>
      </w:r>
    </w:p>
    <w:p>
      <w:pPr>
        <w:pStyle w:val="8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Experiment Tracking [2]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is your experiment being tracked while the models are being built?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are the metrics, parameters &amp; artifiacts you track?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Besides Autolog, have you made provisions to track other information?</w:t>
      </w:r>
    </w:p>
    <w:p>
      <w:pPr>
        <w:pStyle w:val="8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Exporter Instrumentation &amp; Visualization [2]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have your implemented Prometheus based instrumentation?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What are the information points that get monitored?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Are all the components in your software that are being monitored?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How is Grafana to visualize the monitored information in NRT?</w:t>
      </w:r>
    </w:p>
    <w:p>
      <w:pPr>
        <w:pStyle w:val="8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Software Packaging [4]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Have your used MLflow for APIfication for exposing the model for inference?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Have you used MLprojects for maintaining identical dev vs test environments for your application?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Have your used FastAPI to expose the APIs that your UI would require for being a interactive web portal?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Have you dockerized your backend and frontend parts of the application?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Have you used docker compose to keep them as two separate services?</w:t>
      </w: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Viva [8 points]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Ability to explain the entire project.  </w:t>
      </w:r>
      <w:r>
        <w:rPr>
          <w:rFonts w:hint="default"/>
          <w:b/>
          <w:bCs/>
          <w:lang w:val="en-US"/>
        </w:rPr>
        <w:t>[1]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Ability to answer questions from the Assignments 1-10. </w:t>
      </w:r>
      <w:r>
        <w:rPr>
          <w:rFonts w:hint="default"/>
          <w:b/>
          <w:bCs/>
          <w:lang w:val="en-US"/>
        </w:rPr>
        <w:t>[1]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Ability to answer questions about the MLOps tools and usecases.</w:t>
      </w:r>
      <w:r>
        <w:rPr>
          <w:rFonts w:hint="default"/>
          <w:b/>
          <w:bCs/>
          <w:lang w:val="en-US"/>
        </w:rPr>
        <w:t xml:space="preserve"> [1</w:t>
      </w:r>
      <w:bookmarkStart w:id="0" w:name="_GoBack"/>
      <w:bookmarkEnd w:id="0"/>
      <w:r>
        <w:rPr>
          <w:rFonts w:hint="default"/>
          <w:b/>
          <w:bCs/>
          <w:lang w:val="en-US"/>
        </w:rPr>
        <w:t>]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Ability to answer design and implementation choices. </w:t>
      </w:r>
      <w:r>
        <w:rPr>
          <w:rFonts w:hint="default"/>
          <w:b/>
          <w:bCs/>
          <w:lang w:val="en-US"/>
        </w:rPr>
        <w:t>[1]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Ability to narrative problems faced and how they got mitigated. </w:t>
      </w:r>
      <w:r>
        <w:rPr>
          <w:rFonts w:hint="default"/>
          <w:b/>
          <w:bCs/>
          <w:lang w:val="en-US"/>
        </w:rPr>
        <w:t>[1]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>Ability to defend choices when they are challenged.</w:t>
      </w:r>
      <w:r>
        <w:rPr>
          <w:rFonts w:hint="default"/>
          <w:b/>
          <w:bCs/>
          <w:lang w:val="en-US"/>
        </w:rPr>
        <w:t xml:space="preserve"> [1]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Ability to enlist incomplete items with a plausible explanation. </w:t>
      </w:r>
      <w:r>
        <w:rPr>
          <w:rFonts w:hint="default"/>
          <w:b/>
          <w:bCs/>
          <w:lang w:val="en-US"/>
        </w:rPr>
        <w:t>[1]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Ability to address bugs on the fly if found during the demo. </w:t>
      </w:r>
      <w:r>
        <w:rPr>
          <w:rFonts w:hint="default"/>
          <w:b/>
          <w:bCs/>
          <w:lang w:val="en-US"/>
        </w:rPr>
        <w:t>[1]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it’s a duo project, both should possess the above abilities. Essentially, any question should be answerable by any person.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7"/>
        <w:bidi w:val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The </w:t>
      </w:r>
      <w:r>
        <w:rPr>
          <w:rFonts w:hint="default"/>
          <w:lang w:val="en-US"/>
        </w:rPr>
        <w:t>following are the documentation requirements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Architecture diagram with an explanation of the blocks.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High level design document narrating the design choices and rationale.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Low level design document quoting the end point definitions and IO specification.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Test plan &amp; test cases.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 manual for a non-technical user to use your application.</w:t>
      </w:r>
    </w:p>
    <w:sectPr>
      <w:pgSz w:w="11906" w:h="16838"/>
      <w:pgMar w:top="1440" w:right="906" w:bottom="998" w:left="1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F61FFC"/>
    <w:multiLevelType w:val="singleLevel"/>
    <w:tmpl w:val="FAF61FF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BA87FF"/>
    <w:multiLevelType w:val="singleLevel"/>
    <w:tmpl w:val="FFBA87F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7F9D8BFE"/>
    <w:multiLevelType w:val="multilevel"/>
    <w:tmpl w:val="7F9D8B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3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E75C72"/>
    <w:rsid w:val="17F3CB84"/>
    <w:rsid w:val="1BED4753"/>
    <w:rsid w:val="2F3BCE1A"/>
    <w:rsid w:val="3D704830"/>
    <w:rsid w:val="3F7F458F"/>
    <w:rsid w:val="3FDF2886"/>
    <w:rsid w:val="5B65DDC6"/>
    <w:rsid w:val="5FD6BEC4"/>
    <w:rsid w:val="68DFCC94"/>
    <w:rsid w:val="6BDF2D4C"/>
    <w:rsid w:val="6BE75C72"/>
    <w:rsid w:val="6DB30B75"/>
    <w:rsid w:val="6FFF7420"/>
    <w:rsid w:val="777D70BA"/>
    <w:rsid w:val="77EF5954"/>
    <w:rsid w:val="77F7B07A"/>
    <w:rsid w:val="77F99972"/>
    <w:rsid w:val="7DDB9B22"/>
    <w:rsid w:val="7E7DD9A5"/>
    <w:rsid w:val="7E97C42C"/>
    <w:rsid w:val="7FD715B7"/>
    <w:rsid w:val="7FF9756A"/>
    <w:rsid w:val="B7FD0D98"/>
    <w:rsid w:val="BD9F7137"/>
    <w:rsid w:val="CA3BB5E5"/>
    <w:rsid w:val="DCF68F8D"/>
    <w:rsid w:val="DED6E1AD"/>
    <w:rsid w:val="F3BF5F3D"/>
    <w:rsid w:val="FBEFDCE1"/>
    <w:rsid w:val="FFCFF86B"/>
    <w:rsid w:val="FFD99BEA"/>
    <w:rsid w:val="FFFE9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2025-04-07T18:17:00Z</dcterms:created>
  <dc:creator>Dr. Sudarsun Santhiappan</dc:creator>
  <cp:lastModifiedBy>sudarsun</cp:lastModifiedBy>
  <dcterms:modified xsi:type="dcterms:W3CDTF">2025-04-29T16:39:57Z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