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F77E" w14:textId="53F00DD0" w:rsidR="00D47A6E" w:rsidRPr="00854268" w:rsidRDefault="00D47A6E" w:rsidP="00F807F7">
      <w:pPr>
        <w:spacing w:after="0"/>
        <w:jc w:val="both"/>
        <w:rPr>
          <w:rFonts w:ascii="Calibri" w:hAnsi="Calibri" w:cs="Calibri"/>
        </w:rPr>
      </w:pPr>
      <w:r w:rsidRPr="00D47A6E">
        <w:rPr>
          <w:rFonts w:ascii="Calibri" w:hAnsi="Calibri" w:cs="Calibri"/>
        </w:rPr>
        <w:t xml:space="preserve">The </w:t>
      </w:r>
      <w:r w:rsidR="00A93C1D" w:rsidRPr="00854268">
        <w:rPr>
          <w:rFonts w:ascii="Calibri" w:hAnsi="Calibri" w:cs="Calibri"/>
          <w:b/>
          <w:bCs/>
        </w:rPr>
        <w:t>Senior Manager, Data &amp; Integration</w:t>
      </w:r>
      <w:r w:rsidRPr="00D47A6E">
        <w:rPr>
          <w:rFonts w:ascii="Calibri" w:hAnsi="Calibri" w:cs="Calibri"/>
        </w:rPr>
        <w:t xml:space="preserve"> is a technical leadership role responsible for defining and delivering JG King Homes’ enterprise-wide data architecture and integration capability. Operating as a strategic counterpart to the IT Manager, the role reports to the CIO and is accountable for transforming how data is managed, integrated, and leveraged across more than nine core operational systems.</w:t>
      </w:r>
    </w:p>
    <w:p w14:paraId="31266479" w14:textId="77777777" w:rsidR="00F807F7" w:rsidRPr="00D47A6E" w:rsidRDefault="00F807F7" w:rsidP="00F807F7">
      <w:pPr>
        <w:spacing w:after="0"/>
        <w:jc w:val="both"/>
        <w:rPr>
          <w:rFonts w:ascii="Calibri" w:hAnsi="Calibri" w:cs="Calibri"/>
        </w:rPr>
      </w:pPr>
    </w:p>
    <w:p w14:paraId="46798958" w14:textId="77777777" w:rsidR="00D47A6E" w:rsidRPr="00D47A6E" w:rsidRDefault="00D47A6E" w:rsidP="00F807F7">
      <w:pPr>
        <w:spacing w:after="0"/>
        <w:jc w:val="both"/>
        <w:rPr>
          <w:rFonts w:ascii="Calibri" w:hAnsi="Calibri" w:cs="Calibri"/>
        </w:rPr>
      </w:pPr>
      <w:r w:rsidRPr="00D47A6E">
        <w:rPr>
          <w:rFonts w:ascii="Calibri" w:hAnsi="Calibri" w:cs="Calibri"/>
        </w:rPr>
        <w:t>The position requires strong technical depth in master data management, data warehousing/</w:t>
      </w:r>
      <w:proofErr w:type="spellStart"/>
      <w:r w:rsidRPr="00D47A6E">
        <w:rPr>
          <w:rFonts w:ascii="Calibri" w:hAnsi="Calibri" w:cs="Calibri"/>
        </w:rPr>
        <w:t>lakehouse</w:t>
      </w:r>
      <w:proofErr w:type="spellEnd"/>
      <w:r w:rsidRPr="00D47A6E">
        <w:rPr>
          <w:rFonts w:ascii="Calibri" w:hAnsi="Calibri" w:cs="Calibri"/>
        </w:rPr>
        <w:t xml:space="preserve"> design, ETL pipeline development, and enterprise reporting. The role is initially an individual contributor with strategic leadership responsibility, expected to build and implement data governance frameworks, create a single source of truth for critical data entities, and enable high</w:t>
      </w:r>
      <w:r w:rsidRPr="00D47A6E">
        <w:rPr>
          <w:rFonts w:ascii="Calibri" w:hAnsi="Calibri" w:cs="Calibri"/>
        </w:rPr>
        <w:noBreakHyphen/>
        <w:t>quality analytics across the business.</w:t>
      </w:r>
    </w:p>
    <w:p w14:paraId="3F96D660" w14:textId="77777777" w:rsidR="00D47A6E" w:rsidRPr="00854268" w:rsidRDefault="00D47A6E" w:rsidP="00F807F7">
      <w:pPr>
        <w:spacing w:after="0"/>
        <w:jc w:val="both"/>
        <w:rPr>
          <w:rFonts w:ascii="Calibri" w:hAnsi="Calibri" w:cs="Calibri"/>
        </w:rPr>
      </w:pPr>
      <w:r w:rsidRPr="00D47A6E">
        <w:rPr>
          <w:rFonts w:ascii="Calibri" w:hAnsi="Calibri" w:cs="Calibri"/>
        </w:rPr>
        <w:t>Key responsibilities include:</w:t>
      </w:r>
    </w:p>
    <w:p w14:paraId="16E3F699" w14:textId="77777777" w:rsidR="00F807F7" w:rsidRPr="00D47A6E" w:rsidRDefault="00F807F7" w:rsidP="00F807F7">
      <w:pPr>
        <w:spacing w:after="0"/>
        <w:jc w:val="both"/>
        <w:rPr>
          <w:rFonts w:ascii="Calibri" w:hAnsi="Calibri" w:cs="Calibri"/>
        </w:rPr>
      </w:pPr>
    </w:p>
    <w:p w14:paraId="18AAFFD0" w14:textId="77777777" w:rsidR="00D47A6E" w:rsidRPr="00D47A6E" w:rsidRDefault="00D47A6E" w:rsidP="00F807F7">
      <w:pPr>
        <w:spacing w:after="0"/>
        <w:jc w:val="both"/>
        <w:rPr>
          <w:rFonts w:ascii="Calibri" w:hAnsi="Calibri" w:cs="Calibri"/>
          <w:b/>
          <w:bCs/>
        </w:rPr>
      </w:pPr>
      <w:r w:rsidRPr="00D47A6E">
        <w:rPr>
          <w:rFonts w:ascii="Calibri" w:hAnsi="Calibri" w:cs="Calibri"/>
          <w:b/>
          <w:bCs/>
        </w:rPr>
        <w:t>Master Data Management (MDM)</w:t>
      </w:r>
    </w:p>
    <w:p w14:paraId="7324875B" w14:textId="77777777" w:rsidR="00D47A6E" w:rsidRPr="00D47A6E" w:rsidRDefault="00D47A6E" w:rsidP="00F807F7">
      <w:pPr>
        <w:numPr>
          <w:ilvl w:val="0"/>
          <w:numId w:val="1"/>
        </w:numPr>
        <w:spacing w:after="0"/>
        <w:jc w:val="both"/>
        <w:rPr>
          <w:rFonts w:ascii="Calibri" w:hAnsi="Calibri" w:cs="Calibri"/>
        </w:rPr>
      </w:pPr>
      <w:r w:rsidRPr="00D47A6E">
        <w:rPr>
          <w:rFonts w:ascii="Calibri" w:hAnsi="Calibri" w:cs="Calibri"/>
        </w:rPr>
        <w:t>Develop an enterprise MDM strategy.</w:t>
      </w:r>
    </w:p>
    <w:p w14:paraId="5B69A21F" w14:textId="77777777" w:rsidR="00D47A6E" w:rsidRPr="00D47A6E" w:rsidRDefault="00D47A6E" w:rsidP="00F807F7">
      <w:pPr>
        <w:numPr>
          <w:ilvl w:val="0"/>
          <w:numId w:val="1"/>
        </w:numPr>
        <w:spacing w:after="0"/>
        <w:jc w:val="both"/>
        <w:rPr>
          <w:rFonts w:ascii="Calibri" w:hAnsi="Calibri" w:cs="Calibri"/>
        </w:rPr>
      </w:pPr>
      <w:r w:rsidRPr="00D47A6E">
        <w:rPr>
          <w:rFonts w:ascii="Calibri" w:hAnsi="Calibri" w:cs="Calibri"/>
        </w:rPr>
        <w:t>Define data ownership, stewardship, and governance.</w:t>
      </w:r>
    </w:p>
    <w:p w14:paraId="7E7D6709" w14:textId="77777777" w:rsidR="00D47A6E" w:rsidRPr="00D47A6E" w:rsidRDefault="00D47A6E" w:rsidP="00F807F7">
      <w:pPr>
        <w:numPr>
          <w:ilvl w:val="0"/>
          <w:numId w:val="1"/>
        </w:numPr>
        <w:spacing w:after="0"/>
        <w:jc w:val="both"/>
        <w:rPr>
          <w:rFonts w:ascii="Calibri" w:hAnsi="Calibri" w:cs="Calibri"/>
        </w:rPr>
      </w:pPr>
      <w:r w:rsidRPr="00D47A6E">
        <w:rPr>
          <w:rFonts w:ascii="Calibri" w:hAnsi="Calibri" w:cs="Calibri"/>
        </w:rPr>
        <w:t>Create and enforce data quality and validation frameworks.</w:t>
      </w:r>
    </w:p>
    <w:p w14:paraId="2BE6B410" w14:textId="77777777" w:rsidR="00D47A6E" w:rsidRPr="00D47A6E" w:rsidRDefault="00D47A6E" w:rsidP="00F807F7">
      <w:pPr>
        <w:numPr>
          <w:ilvl w:val="0"/>
          <w:numId w:val="1"/>
        </w:numPr>
        <w:spacing w:after="0"/>
        <w:jc w:val="both"/>
        <w:rPr>
          <w:rFonts w:ascii="Calibri" w:hAnsi="Calibri" w:cs="Calibri"/>
        </w:rPr>
      </w:pPr>
      <w:r w:rsidRPr="00D47A6E">
        <w:rPr>
          <w:rFonts w:ascii="Calibri" w:hAnsi="Calibri" w:cs="Calibri"/>
        </w:rPr>
        <w:t>Implement metadata and data lineage management.</w:t>
      </w:r>
    </w:p>
    <w:p w14:paraId="12E218B5" w14:textId="77777777" w:rsidR="00F807F7" w:rsidRPr="00854268" w:rsidRDefault="00F807F7" w:rsidP="00F807F7">
      <w:pPr>
        <w:spacing w:after="0"/>
        <w:jc w:val="both"/>
        <w:rPr>
          <w:rFonts w:ascii="Calibri" w:hAnsi="Calibri" w:cs="Calibri"/>
          <w:b/>
          <w:bCs/>
        </w:rPr>
      </w:pPr>
    </w:p>
    <w:p w14:paraId="4C96A3F3" w14:textId="42780EF1" w:rsidR="00D47A6E" w:rsidRPr="00D47A6E" w:rsidRDefault="00D47A6E" w:rsidP="00F807F7">
      <w:pPr>
        <w:spacing w:after="0"/>
        <w:jc w:val="both"/>
        <w:rPr>
          <w:rFonts w:ascii="Calibri" w:hAnsi="Calibri" w:cs="Calibri"/>
          <w:b/>
          <w:bCs/>
        </w:rPr>
      </w:pPr>
      <w:r w:rsidRPr="00D47A6E">
        <w:rPr>
          <w:rFonts w:ascii="Calibri" w:hAnsi="Calibri" w:cs="Calibri"/>
          <w:b/>
          <w:bCs/>
        </w:rPr>
        <w:t>Data Warehousing &amp; Architecture</w:t>
      </w:r>
    </w:p>
    <w:p w14:paraId="4A1C8ED2" w14:textId="77777777" w:rsidR="00D47A6E" w:rsidRPr="00D47A6E" w:rsidRDefault="00D47A6E" w:rsidP="00F807F7">
      <w:pPr>
        <w:numPr>
          <w:ilvl w:val="0"/>
          <w:numId w:val="2"/>
        </w:numPr>
        <w:spacing w:after="0"/>
        <w:jc w:val="both"/>
        <w:rPr>
          <w:rFonts w:ascii="Calibri" w:hAnsi="Calibri" w:cs="Calibri"/>
        </w:rPr>
      </w:pPr>
      <w:r w:rsidRPr="00D47A6E">
        <w:rPr>
          <w:rFonts w:ascii="Calibri" w:hAnsi="Calibri" w:cs="Calibri"/>
        </w:rPr>
        <w:t xml:space="preserve">Architect and build a data warehouse or </w:t>
      </w:r>
      <w:proofErr w:type="spellStart"/>
      <w:r w:rsidRPr="00D47A6E">
        <w:rPr>
          <w:rFonts w:ascii="Calibri" w:hAnsi="Calibri" w:cs="Calibri"/>
        </w:rPr>
        <w:t>lakehouse</w:t>
      </w:r>
      <w:proofErr w:type="spellEnd"/>
      <w:r w:rsidRPr="00D47A6E">
        <w:rPr>
          <w:rFonts w:ascii="Calibri" w:hAnsi="Calibri" w:cs="Calibri"/>
        </w:rPr>
        <w:t>.</w:t>
      </w:r>
    </w:p>
    <w:p w14:paraId="449FFD8F" w14:textId="77777777" w:rsidR="00D47A6E" w:rsidRPr="00D47A6E" w:rsidRDefault="00D47A6E" w:rsidP="00F807F7">
      <w:pPr>
        <w:numPr>
          <w:ilvl w:val="0"/>
          <w:numId w:val="2"/>
        </w:numPr>
        <w:spacing w:after="0"/>
        <w:jc w:val="both"/>
        <w:rPr>
          <w:rFonts w:ascii="Calibri" w:hAnsi="Calibri" w:cs="Calibri"/>
        </w:rPr>
      </w:pPr>
      <w:r w:rsidRPr="00D47A6E">
        <w:rPr>
          <w:rFonts w:ascii="Calibri" w:hAnsi="Calibri" w:cs="Calibri"/>
        </w:rPr>
        <w:t>Design dimensional models (construction</w:t>
      </w:r>
      <w:r w:rsidRPr="00D47A6E">
        <w:rPr>
          <w:rFonts w:ascii="Calibri" w:hAnsi="Calibri" w:cs="Calibri"/>
        </w:rPr>
        <w:noBreakHyphen/>
        <w:t>industry specific).</w:t>
      </w:r>
    </w:p>
    <w:p w14:paraId="48CF26AC" w14:textId="77777777" w:rsidR="00D47A6E" w:rsidRPr="00D47A6E" w:rsidRDefault="00D47A6E" w:rsidP="00F807F7">
      <w:pPr>
        <w:numPr>
          <w:ilvl w:val="0"/>
          <w:numId w:val="2"/>
        </w:numPr>
        <w:spacing w:after="0"/>
        <w:jc w:val="both"/>
        <w:rPr>
          <w:rFonts w:ascii="Calibri" w:hAnsi="Calibri" w:cs="Calibri"/>
        </w:rPr>
      </w:pPr>
      <w:r w:rsidRPr="00D47A6E">
        <w:rPr>
          <w:rFonts w:ascii="Calibri" w:hAnsi="Calibri" w:cs="Calibri"/>
        </w:rPr>
        <w:t>Implement multi</w:t>
      </w:r>
      <w:r w:rsidRPr="00D47A6E">
        <w:rPr>
          <w:rFonts w:ascii="Calibri" w:hAnsi="Calibri" w:cs="Calibri"/>
        </w:rPr>
        <w:noBreakHyphen/>
        <w:t>tier data models (bronze/silver/gold).</w:t>
      </w:r>
    </w:p>
    <w:p w14:paraId="4E0B7883" w14:textId="77777777" w:rsidR="00D47A6E" w:rsidRPr="00D47A6E" w:rsidRDefault="00D47A6E" w:rsidP="00F807F7">
      <w:pPr>
        <w:numPr>
          <w:ilvl w:val="0"/>
          <w:numId w:val="2"/>
        </w:numPr>
        <w:spacing w:after="0"/>
        <w:jc w:val="both"/>
        <w:rPr>
          <w:rFonts w:ascii="Calibri" w:hAnsi="Calibri" w:cs="Calibri"/>
        </w:rPr>
      </w:pPr>
      <w:r w:rsidRPr="00D47A6E">
        <w:rPr>
          <w:rFonts w:ascii="Calibri" w:hAnsi="Calibri" w:cs="Calibri"/>
        </w:rPr>
        <w:t>Manage data lifecycle, retention, and sovereignty requirements.</w:t>
      </w:r>
    </w:p>
    <w:p w14:paraId="0A5859E2" w14:textId="77777777" w:rsidR="00F807F7" w:rsidRPr="00854268" w:rsidRDefault="00F807F7" w:rsidP="00F807F7">
      <w:pPr>
        <w:spacing w:after="0"/>
        <w:jc w:val="both"/>
        <w:rPr>
          <w:rFonts w:ascii="Calibri" w:hAnsi="Calibri" w:cs="Calibri"/>
          <w:b/>
          <w:bCs/>
        </w:rPr>
      </w:pPr>
    </w:p>
    <w:p w14:paraId="291B263D" w14:textId="06DA937A" w:rsidR="00D47A6E" w:rsidRPr="00D47A6E" w:rsidRDefault="00D47A6E" w:rsidP="00F807F7">
      <w:pPr>
        <w:spacing w:after="0"/>
        <w:jc w:val="both"/>
        <w:rPr>
          <w:rFonts w:ascii="Calibri" w:hAnsi="Calibri" w:cs="Calibri"/>
          <w:b/>
          <w:bCs/>
        </w:rPr>
      </w:pPr>
      <w:r w:rsidRPr="00D47A6E">
        <w:rPr>
          <w:rFonts w:ascii="Calibri" w:hAnsi="Calibri" w:cs="Calibri"/>
          <w:b/>
          <w:bCs/>
        </w:rPr>
        <w:t>ETL/ELT &amp; Integration</w:t>
      </w:r>
    </w:p>
    <w:p w14:paraId="1196B42D" w14:textId="77777777" w:rsidR="00D47A6E" w:rsidRPr="00D47A6E" w:rsidRDefault="00D47A6E" w:rsidP="00F807F7">
      <w:pPr>
        <w:numPr>
          <w:ilvl w:val="0"/>
          <w:numId w:val="3"/>
        </w:numPr>
        <w:spacing w:after="0"/>
        <w:jc w:val="both"/>
        <w:rPr>
          <w:rFonts w:ascii="Calibri" w:hAnsi="Calibri" w:cs="Calibri"/>
        </w:rPr>
      </w:pPr>
      <w:r w:rsidRPr="00D47A6E">
        <w:rPr>
          <w:rFonts w:ascii="Calibri" w:hAnsi="Calibri" w:cs="Calibri"/>
        </w:rPr>
        <w:t>Build and maintain scalable data pipelines (real</w:t>
      </w:r>
      <w:r w:rsidRPr="00D47A6E">
        <w:rPr>
          <w:rFonts w:ascii="Calibri" w:hAnsi="Calibri" w:cs="Calibri"/>
        </w:rPr>
        <w:noBreakHyphen/>
        <w:t>time + batch).</w:t>
      </w:r>
    </w:p>
    <w:p w14:paraId="5D8AD6CC" w14:textId="77777777" w:rsidR="00D47A6E" w:rsidRPr="00D47A6E" w:rsidRDefault="00D47A6E" w:rsidP="00F807F7">
      <w:pPr>
        <w:numPr>
          <w:ilvl w:val="0"/>
          <w:numId w:val="3"/>
        </w:numPr>
        <w:spacing w:after="0"/>
        <w:jc w:val="both"/>
        <w:rPr>
          <w:rFonts w:ascii="Calibri" w:hAnsi="Calibri" w:cs="Calibri"/>
        </w:rPr>
      </w:pPr>
      <w:r w:rsidRPr="00D47A6E">
        <w:rPr>
          <w:rFonts w:ascii="Calibri" w:hAnsi="Calibri" w:cs="Calibri"/>
        </w:rPr>
        <w:t>Develop reusable transformation frameworks.</w:t>
      </w:r>
    </w:p>
    <w:p w14:paraId="325F2FA5" w14:textId="77777777" w:rsidR="00D47A6E" w:rsidRPr="00D47A6E" w:rsidRDefault="00D47A6E" w:rsidP="00F807F7">
      <w:pPr>
        <w:numPr>
          <w:ilvl w:val="0"/>
          <w:numId w:val="3"/>
        </w:numPr>
        <w:spacing w:after="0"/>
        <w:jc w:val="both"/>
        <w:rPr>
          <w:rFonts w:ascii="Calibri" w:hAnsi="Calibri" w:cs="Calibri"/>
        </w:rPr>
      </w:pPr>
      <w:r w:rsidRPr="00D47A6E">
        <w:rPr>
          <w:rFonts w:ascii="Calibri" w:hAnsi="Calibri" w:cs="Calibri"/>
        </w:rPr>
        <w:t>Document data flows and integration architecture.</w:t>
      </w:r>
    </w:p>
    <w:p w14:paraId="08B39720" w14:textId="77777777" w:rsidR="00D47A6E" w:rsidRPr="00D47A6E" w:rsidRDefault="00D47A6E" w:rsidP="00F807F7">
      <w:pPr>
        <w:numPr>
          <w:ilvl w:val="0"/>
          <w:numId w:val="3"/>
        </w:numPr>
        <w:spacing w:after="0"/>
        <w:jc w:val="both"/>
        <w:rPr>
          <w:rFonts w:ascii="Calibri" w:hAnsi="Calibri" w:cs="Calibri"/>
        </w:rPr>
      </w:pPr>
      <w:r w:rsidRPr="00D47A6E">
        <w:rPr>
          <w:rFonts w:ascii="Calibri" w:hAnsi="Calibri" w:cs="Calibri"/>
        </w:rPr>
        <w:t>Implement monitoring and alerting for data quality.</w:t>
      </w:r>
    </w:p>
    <w:p w14:paraId="25A3820F" w14:textId="77777777" w:rsidR="00F807F7" w:rsidRPr="00854268" w:rsidRDefault="00F807F7" w:rsidP="00F807F7">
      <w:pPr>
        <w:spacing w:after="0"/>
        <w:jc w:val="both"/>
        <w:rPr>
          <w:rFonts w:ascii="Calibri" w:hAnsi="Calibri" w:cs="Calibri"/>
          <w:b/>
          <w:bCs/>
        </w:rPr>
      </w:pPr>
    </w:p>
    <w:p w14:paraId="6CB9535B" w14:textId="7A7CED2B" w:rsidR="00D47A6E" w:rsidRPr="00D47A6E" w:rsidRDefault="00D47A6E" w:rsidP="00F807F7">
      <w:pPr>
        <w:spacing w:after="0"/>
        <w:jc w:val="both"/>
        <w:rPr>
          <w:rFonts w:ascii="Calibri" w:hAnsi="Calibri" w:cs="Calibri"/>
          <w:b/>
          <w:bCs/>
        </w:rPr>
      </w:pPr>
      <w:r w:rsidRPr="00D47A6E">
        <w:rPr>
          <w:rFonts w:ascii="Calibri" w:hAnsi="Calibri" w:cs="Calibri"/>
          <w:b/>
          <w:bCs/>
        </w:rPr>
        <w:t>Power BI &amp; Analytics</w:t>
      </w:r>
    </w:p>
    <w:p w14:paraId="1CBFB4C2" w14:textId="77777777" w:rsidR="00D47A6E" w:rsidRPr="00D47A6E" w:rsidRDefault="00D47A6E" w:rsidP="00F807F7">
      <w:pPr>
        <w:numPr>
          <w:ilvl w:val="0"/>
          <w:numId w:val="4"/>
        </w:numPr>
        <w:spacing w:after="0"/>
        <w:jc w:val="both"/>
        <w:rPr>
          <w:rFonts w:ascii="Calibri" w:hAnsi="Calibri" w:cs="Calibri"/>
        </w:rPr>
      </w:pPr>
      <w:r w:rsidRPr="00D47A6E">
        <w:rPr>
          <w:rFonts w:ascii="Calibri" w:hAnsi="Calibri" w:cs="Calibri"/>
        </w:rPr>
        <w:t>Own and optimise the enterprise Power BI environment.</w:t>
      </w:r>
    </w:p>
    <w:p w14:paraId="01864322" w14:textId="77777777" w:rsidR="00D47A6E" w:rsidRPr="00D47A6E" w:rsidRDefault="00D47A6E" w:rsidP="00F807F7">
      <w:pPr>
        <w:numPr>
          <w:ilvl w:val="0"/>
          <w:numId w:val="4"/>
        </w:numPr>
        <w:spacing w:after="0"/>
        <w:jc w:val="both"/>
        <w:rPr>
          <w:rFonts w:ascii="Calibri" w:hAnsi="Calibri" w:cs="Calibri"/>
        </w:rPr>
      </w:pPr>
      <w:r w:rsidRPr="00D47A6E">
        <w:rPr>
          <w:rFonts w:ascii="Calibri" w:hAnsi="Calibri" w:cs="Calibri"/>
        </w:rPr>
        <w:t>Build semantic models and executive dashboards.</w:t>
      </w:r>
    </w:p>
    <w:p w14:paraId="16CA1BDD" w14:textId="77777777" w:rsidR="00D47A6E" w:rsidRPr="00D47A6E" w:rsidRDefault="00D47A6E" w:rsidP="00F807F7">
      <w:pPr>
        <w:numPr>
          <w:ilvl w:val="0"/>
          <w:numId w:val="4"/>
        </w:numPr>
        <w:spacing w:after="0"/>
        <w:jc w:val="both"/>
        <w:rPr>
          <w:rFonts w:ascii="Calibri" w:hAnsi="Calibri" w:cs="Calibri"/>
        </w:rPr>
      </w:pPr>
      <w:r w:rsidRPr="00D47A6E">
        <w:rPr>
          <w:rFonts w:ascii="Calibri" w:hAnsi="Calibri" w:cs="Calibri"/>
        </w:rPr>
        <w:t>Establish self</w:t>
      </w:r>
      <w:r w:rsidRPr="00D47A6E">
        <w:rPr>
          <w:rFonts w:ascii="Calibri" w:hAnsi="Calibri" w:cs="Calibri"/>
        </w:rPr>
        <w:noBreakHyphen/>
        <w:t>service analytics frameworks.</w:t>
      </w:r>
    </w:p>
    <w:p w14:paraId="6CFEAE13" w14:textId="77777777" w:rsidR="00F807F7" w:rsidRPr="00854268" w:rsidRDefault="00F807F7" w:rsidP="00F807F7">
      <w:pPr>
        <w:spacing w:after="0"/>
        <w:jc w:val="both"/>
        <w:rPr>
          <w:rFonts w:ascii="Calibri" w:hAnsi="Calibri" w:cs="Calibri"/>
          <w:b/>
          <w:bCs/>
        </w:rPr>
      </w:pPr>
    </w:p>
    <w:p w14:paraId="629B9CB7" w14:textId="0CC1419C" w:rsidR="00D47A6E" w:rsidRPr="00D47A6E" w:rsidRDefault="00D47A6E" w:rsidP="00F807F7">
      <w:pPr>
        <w:spacing w:after="0"/>
        <w:jc w:val="both"/>
        <w:rPr>
          <w:rFonts w:ascii="Calibri" w:hAnsi="Calibri" w:cs="Calibri"/>
          <w:b/>
          <w:bCs/>
        </w:rPr>
      </w:pPr>
      <w:r w:rsidRPr="00D47A6E">
        <w:rPr>
          <w:rFonts w:ascii="Calibri" w:hAnsi="Calibri" w:cs="Calibri"/>
          <w:b/>
          <w:bCs/>
        </w:rPr>
        <w:t>Systems Integration</w:t>
      </w:r>
    </w:p>
    <w:p w14:paraId="06D7FD00" w14:textId="77777777" w:rsidR="00D47A6E" w:rsidRPr="00D47A6E" w:rsidRDefault="00D47A6E" w:rsidP="00F807F7">
      <w:pPr>
        <w:numPr>
          <w:ilvl w:val="0"/>
          <w:numId w:val="5"/>
        </w:numPr>
        <w:spacing w:after="0"/>
        <w:jc w:val="both"/>
        <w:rPr>
          <w:rFonts w:ascii="Calibri" w:hAnsi="Calibri" w:cs="Calibri"/>
        </w:rPr>
      </w:pPr>
      <w:r w:rsidRPr="00D47A6E">
        <w:rPr>
          <w:rFonts w:ascii="Calibri" w:hAnsi="Calibri" w:cs="Calibri"/>
        </w:rPr>
        <w:t xml:space="preserve">Lead integration across critical systems (Timberline, </w:t>
      </w:r>
      <w:proofErr w:type="spellStart"/>
      <w:r w:rsidRPr="00D47A6E">
        <w:rPr>
          <w:rFonts w:ascii="Calibri" w:hAnsi="Calibri" w:cs="Calibri"/>
        </w:rPr>
        <w:t>ClickHome</w:t>
      </w:r>
      <w:proofErr w:type="spellEnd"/>
      <w:r w:rsidRPr="00D47A6E">
        <w:rPr>
          <w:rFonts w:ascii="Calibri" w:hAnsi="Calibri" w:cs="Calibri"/>
        </w:rPr>
        <w:t>, Salesforce, WMS/</w:t>
      </w:r>
      <w:proofErr w:type="spellStart"/>
      <w:r w:rsidRPr="00D47A6E">
        <w:rPr>
          <w:rFonts w:ascii="Calibri" w:hAnsi="Calibri" w:cs="Calibri"/>
        </w:rPr>
        <w:t>BuilderMT</w:t>
      </w:r>
      <w:proofErr w:type="spellEnd"/>
      <w:r w:rsidRPr="00D47A6E">
        <w:rPr>
          <w:rFonts w:ascii="Calibri" w:hAnsi="Calibri" w:cs="Calibri"/>
        </w:rPr>
        <w:t>, OnBase, Framework, etc.).</w:t>
      </w:r>
    </w:p>
    <w:p w14:paraId="2711A2FF" w14:textId="77777777" w:rsidR="00D47A6E" w:rsidRPr="00D47A6E" w:rsidRDefault="00D47A6E" w:rsidP="00F807F7">
      <w:pPr>
        <w:numPr>
          <w:ilvl w:val="0"/>
          <w:numId w:val="5"/>
        </w:numPr>
        <w:spacing w:after="0"/>
        <w:jc w:val="both"/>
        <w:rPr>
          <w:rFonts w:ascii="Calibri" w:hAnsi="Calibri" w:cs="Calibri"/>
        </w:rPr>
      </w:pPr>
      <w:r w:rsidRPr="00D47A6E">
        <w:rPr>
          <w:rFonts w:ascii="Calibri" w:hAnsi="Calibri" w:cs="Calibri"/>
        </w:rPr>
        <w:t>Design and deliver API/middleware integration patterns.</w:t>
      </w:r>
    </w:p>
    <w:p w14:paraId="32A9BC45" w14:textId="77777777" w:rsidR="00F807F7" w:rsidRPr="00854268" w:rsidRDefault="00F807F7" w:rsidP="00F807F7">
      <w:pPr>
        <w:spacing w:after="0"/>
        <w:jc w:val="both"/>
        <w:rPr>
          <w:rFonts w:ascii="Calibri" w:hAnsi="Calibri" w:cs="Calibri"/>
          <w:b/>
          <w:bCs/>
        </w:rPr>
      </w:pPr>
    </w:p>
    <w:p w14:paraId="6AA6DABD" w14:textId="0168F5C8" w:rsidR="00D47A6E" w:rsidRPr="00D47A6E" w:rsidRDefault="00D47A6E" w:rsidP="00F807F7">
      <w:pPr>
        <w:spacing w:after="0"/>
        <w:jc w:val="both"/>
        <w:rPr>
          <w:rFonts w:ascii="Calibri" w:hAnsi="Calibri" w:cs="Calibri"/>
          <w:b/>
          <w:bCs/>
        </w:rPr>
      </w:pPr>
      <w:r w:rsidRPr="00D47A6E">
        <w:rPr>
          <w:rFonts w:ascii="Calibri" w:hAnsi="Calibri" w:cs="Calibri"/>
          <w:b/>
          <w:bCs/>
        </w:rPr>
        <w:lastRenderedPageBreak/>
        <w:t>Project &amp; Platform Delivery</w:t>
      </w:r>
    </w:p>
    <w:p w14:paraId="1E227727" w14:textId="77777777" w:rsidR="00D47A6E" w:rsidRPr="00D47A6E" w:rsidRDefault="00D47A6E" w:rsidP="00F807F7">
      <w:pPr>
        <w:numPr>
          <w:ilvl w:val="0"/>
          <w:numId w:val="6"/>
        </w:numPr>
        <w:spacing w:after="0"/>
        <w:jc w:val="both"/>
        <w:rPr>
          <w:rFonts w:ascii="Calibri" w:hAnsi="Calibri" w:cs="Calibri"/>
        </w:rPr>
      </w:pPr>
      <w:r w:rsidRPr="00D47A6E">
        <w:rPr>
          <w:rFonts w:ascii="Calibri" w:hAnsi="Calibri" w:cs="Calibri"/>
        </w:rPr>
        <w:t>Lead data components of system replacement and implementation projects.</w:t>
      </w:r>
    </w:p>
    <w:p w14:paraId="2B41DBA0" w14:textId="77777777" w:rsidR="00D47A6E" w:rsidRPr="00D47A6E" w:rsidRDefault="00D47A6E" w:rsidP="00F807F7">
      <w:pPr>
        <w:numPr>
          <w:ilvl w:val="0"/>
          <w:numId w:val="6"/>
        </w:numPr>
        <w:spacing w:after="0"/>
        <w:jc w:val="both"/>
        <w:rPr>
          <w:rFonts w:ascii="Calibri" w:hAnsi="Calibri" w:cs="Calibri"/>
        </w:rPr>
      </w:pPr>
      <w:r w:rsidRPr="00D47A6E">
        <w:rPr>
          <w:rFonts w:ascii="Calibri" w:hAnsi="Calibri" w:cs="Calibri"/>
        </w:rPr>
        <w:t>Build strong data environments to support AI/ML initiatives.</w:t>
      </w:r>
    </w:p>
    <w:p w14:paraId="3BCD2FFC" w14:textId="77777777" w:rsidR="00F807F7" w:rsidRPr="00854268" w:rsidRDefault="00F807F7" w:rsidP="00F807F7">
      <w:pPr>
        <w:spacing w:after="0"/>
        <w:jc w:val="both"/>
        <w:rPr>
          <w:rFonts w:ascii="Calibri" w:hAnsi="Calibri" w:cs="Calibri"/>
          <w:b/>
          <w:bCs/>
        </w:rPr>
      </w:pPr>
    </w:p>
    <w:p w14:paraId="18935568" w14:textId="34A868E7" w:rsidR="00D47A6E" w:rsidRPr="00D47A6E" w:rsidRDefault="00D47A6E" w:rsidP="00F807F7">
      <w:pPr>
        <w:spacing w:after="0"/>
        <w:jc w:val="both"/>
        <w:rPr>
          <w:rFonts w:ascii="Calibri" w:hAnsi="Calibri" w:cs="Calibri"/>
          <w:b/>
          <w:bCs/>
        </w:rPr>
      </w:pPr>
      <w:r w:rsidRPr="00D47A6E">
        <w:rPr>
          <w:rFonts w:ascii="Calibri" w:hAnsi="Calibri" w:cs="Calibri"/>
          <w:b/>
          <w:bCs/>
        </w:rPr>
        <w:t>Required Experience &amp; Skills</w:t>
      </w:r>
    </w:p>
    <w:p w14:paraId="674026CF" w14:textId="77777777" w:rsidR="00D47A6E" w:rsidRPr="00D47A6E" w:rsidRDefault="00D47A6E" w:rsidP="00F807F7">
      <w:pPr>
        <w:numPr>
          <w:ilvl w:val="0"/>
          <w:numId w:val="7"/>
        </w:numPr>
        <w:spacing w:after="0"/>
        <w:jc w:val="both"/>
        <w:rPr>
          <w:rFonts w:ascii="Calibri" w:hAnsi="Calibri" w:cs="Calibri"/>
        </w:rPr>
      </w:pPr>
      <w:r w:rsidRPr="00D47A6E">
        <w:rPr>
          <w:rFonts w:ascii="Calibri" w:hAnsi="Calibri" w:cs="Calibri"/>
        </w:rPr>
        <w:t>8+ years in data management/engineering/BI.</w:t>
      </w:r>
    </w:p>
    <w:p w14:paraId="231DBD99" w14:textId="77777777" w:rsidR="00D47A6E" w:rsidRPr="00D47A6E" w:rsidRDefault="00D47A6E" w:rsidP="00F807F7">
      <w:pPr>
        <w:numPr>
          <w:ilvl w:val="0"/>
          <w:numId w:val="7"/>
        </w:numPr>
        <w:spacing w:after="0"/>
        <w:jc w:val="both"/>
        <w:rPr>
          <w:rFonts w:ascii="Calibri" w:hAnsi="Calibri" w:cs="Calibri"/>
        </w:rPr>
      </w:pPr>
      <w:r w:rsidRPr="00D47A6E">
        <w:rPr>
          <w:rFonts w:ascii="Calibri" w:hAnsi="Calibri" w:cs="Calibri"/>
        </w:rPr>
        <w:t>Proven delivery of enterprise data warehouses.</w:t>
      </w:r>
    </w:p>
    <w:p w14:paraId="46FF6DB9" w14:textId="77777777" w:rsidR="00D47A6E" w:rsidRPr="00D47A6E" w:rsidRDefault="00D47A6E" w:rsidP="00F807F7">
      <w:pPr>
        <w:numPr>
          <w:ilvl w:val="0"/>
          <w:numId w:val="7"/>
        </w:numPr>
        <w:spacing w:after="0"/>
        <w:jc w:val="both"/>
        <w:rPr>
          <w:rFonts w:ascii="Calibri" w:hAnsi="Calibri" w:cs="Calibri"/>
        </w:rPr>
      </w:pPr>
      <w:r w:rsidRPr="00D47A6E">
        <w:rPr>
          <w:rFonts w:ascii="Calibri" w:hAnsi="Calibri" w:cs="Calibri"/>
        </w:rPr>
        <w:t>Hands</w:t>
      </w:r>
      <w:r w:rsidRPr="00D47A6E">
        <w:rPr>
          <w:rFonts w:ascii="Calibri" w:hAnsi="Calibri" w:cs="Calibri"/>
        </w:rPr>
        <w:noBreakHyphen/>
        <w:t>on capabilities with SQL Server, Power BI, ETL tools (ADF/SSIS), and API integrations.</w:t>
      </w:r>
    </w:p>
    <w:p w14:paraId="50213590" w14:textId="77777777" w:rsidR="00D47A6E" w:rsidRPr="00D47A6E" w:rsidRDefault="00D47A6E" w:rsidP="00F807F7">
      <w:pPr>
        <w:numPr>
          <w:ilvl w:val="0"/>
          <w:numId w:val="7"/>
        </w:numPr>
        <w:spacing w:after="0"/>
        <w:jc w:val="both"/>
        <w:rPr>
          <w:rFonts w:ascii="Calibri" w:hAnsi="Calibri" w:cs="Calibri"/>
        </w:rPr>
      </w:pPr>
      <w:r w:rsidRPr="00D47A6E">
        <w:rPr>
          <w:rFonts w:ascii="Calibri" w:hAnsi="Calibri" w:cs="Calibri"/>
        </w:rPr>
        <w:t>Solid understanding of MDM principles.</w:t>
      </w:r>
    </w:p>
    <w:p w14:paraId="2510A99C" w14:textId="77777777" w:rsidR="00D47A6E" w:rsidRPr="00D47A6E" w:rsidRDefault="00D47A6E" w:rsidP="00F807F7">
      <w:pPr>
        <w:numPr>
          <w:ilvl w:val="0"/>
          <w:numId w:val="7"/>
        </w:numPr>
        <w:spacing w:after="0"/>
        <w:jc w:val="both"/>
        <w:rPr>
          <w:rFonts w:ascii="Calibri" w:hAnsi="Calibri" w:cs="Calibri"/>
        </w:rPr>
      </w:pPr>
      <w:r w:rsidRPr="00D47A6E">
        <w:rPr>
          <w:rFonts w:ascii="Calibri" w:hAnsi="Calibri" w:cs="Calibri"/>
        </w:rPr>
        <w:t>Strong communication and stakeholder management.</w:t>
      </w:r>
    </w:p>
    <w:p w14:paraId="42FB0EFD" w14:textId="77777777" w:rsidR="00A93C1D" w:rsidRPr="00854268" w:rsidRDefault="00A93C1D" w:rsidP="00F807F7">
      <w:pPr>
        <w:spacing w:after="0"/>
        <w:jc w:val="both"/>
        <w:rPr>
          <w:rFonts w:ascii="Calibri" w:hAnsi="Calibri" w:cs="Calibri"/>
        </w:rPr>
      </w:pPr>
    </w:p>
    <w:p w14:paraId="4F4DBD3B" w14:textId="67AA304D" w:rsidR="00A93C1D" w:rsidRPr="00854268" w:rsidRDefault="00A93C1D" w:rsidP="00F807F7">
      <w:pPr>
        <w:spacing w:after="0"/>
        <w:jc w:val="both"/>
        <w:rPr>
          <w:rFonts w:ascii="Calibri" w:hAnsi="Calibri" w:cs="Calibri"/>
        </w:rPr>
      </w:pPr>
      <w:r w:rsidRPr="00854268">
        <w:rPr>
          <w:rFonts w:ascii="Calibri" w:hAnsi="Calibri" w:cs="Calibri"/>
        </w:rPr>
        <w:br w:type="page"/>
      </w:r>
    </w:p>
    <w:p w14:paraId="74616908" w14:textId="77777777" w:rsidR="00D47A6E" w:rsidRPr="00D47A6E" w:rsidRDefault="00D47A6E" w:rsidP="00F807F7">
      <w:pPr>
        <w:jc w:val="both"/>
        <w:rPr>
          <w:rFonts w:ascii="Calibri" w:hAnsi="Calibri" w:cs="Calibri"/>
          <w:b/>
          <w:bCs/>
        </w:rPr>
      </w:pPr>
      <w:r w:rsidRPr="00D47A6E">
        <w:rPr>
          <w:rFonts w:ascii="Calibri" w:hAnsi="Calibri" w:cs="Calibri"/>
          <w:b/>
          <w:bCs/>
        </w:rPr>
        <w:lastRenderedPageBreak/>
        <w:t>1. Master Data Management Strategy &amp; Implementation</w:t>
      </w:r>
    </w:p>
    <w:p w14:paraId="580747A0" w14:textId="77777777" w:rsidR="00D47A6E" w:rsidRPr="00D47A6E" w:rsidRDefault="00D47A6E" w:rsidP="00F807F7">
      <w:pPr>
        <w:jc w:val="both"/>
        <w:rPr>
          <w:rFonts w:ascii="Calibri" w:hAnsi="Calibri" w:cs="Calibri"/>
        </w:rPr>
      </w:pPr>
      <w:r w:rsidRPr="00D47A6E">
        <w:rPr>
          <w:rFonts w:ascii="Calibri" w:hAnsi="Calibri" w:cs="Calibri"/>
          <w:b/>
          <w:bCs/>
        </w:rPr>
        <w:t>Describe a time when you designed and implemented a Master Data Management (MDM) framework for an organisation. What approach did you take, what tools or methods did you use, and what were the measurable improvements in data quality or governance?</w:t>
      </w:r>
    </w:p>
    <w:p w14:paraId="1C3A67B7" w14:textId="77777777" w:rsidR="00147C4E" w:rsidRPr="00147C4E" w:rsidRDefault="00147C4E" w:rsidP="00F807F7">
      <w:pPr>
        <w:jc w:val="both"/>
        <w:rPr>
          <w:rFonts w:ascii="Calibri" w:hAnsi="Calibri" w:cs="Calibri"/>
        </w:rPr>
      </w:pPr>
    </w:p>
    <w:p w14:paraId="640946C8" w14:textId="4A78ED74" w:rsidR="00D47A6E" w:rsidRPr="00D47A6E" w:rsidRDefault="00D47A6E" w:rsidP="00F807F7">
      <w:pPr>
        <w:jc w:val="both"/>
        <w:rPr>
          <w:rFonts w:ascii="Calibri" w:hAnsi="Calibri" w:cs="Calibri"/>
        </w:rPr>
      </w:pPr>
      <w:r w:rsidRPr="00D47A6E">
        <w:rPr>
          <w:rFonts w:ascii="Calibri" w:hAnsi="Calibri" w:cs="Calibri"/>
        </w:rPr>
        <w:pict w14:anchorId="71C3F123">
          <v:rect id="_x0000_i1088" style="width:0;height:1.5pt" o:hralign="center" o:hrstd="t" o:hr="t" fillcolor="#a0a0a0" stroked="f"/>
        </w:pict>
      </w:r>
    </w:p>
    <w:p w14:paraId="52ED516E" w14:textId="77777777" w:rsidR="00D47A6E" w:rsidRPr="00D47A6E" w:rsidRDefault="00D47A6E" w:rsidP="00F807F7">
      <w:pPr>
        <w:jc w:val="both"/>
        <w:rPr>
          <w:rFonts w:ascii="Calibri" w:hAnsi="Calibri" w:cs="Calibri"/>
          <w:b/>
          <w:bCs/>
        </w:rPr>
      </w:pPr>
      <w:r w:rsidRPr="00D47A6E">
        <w:rPr>
          <w:rFonts w:ascii="Calibri" w:hAnsi="Calibri" w:cs="Calibri"/>
          <w:b/>
          <w:bCs/>
        </w:rPr>
        <w:t>2. Data Warehouse / Lakehouse Design &amp; Delivery</w:t>
      </w:r>
    </w:p>
    <w:p w14:paraId="7559BC94" w14:textId="77777777" w:rsidR="00D47A6E" w:rsidRPr="00D47A6E" w:rsidRDefault="00D47A6E" w:rsidP="00F807F7">
      <w:pPr>
        <w:jc w:val="both"/>
        <w:rPr>
          <w:rFonts w:ascii="Calibri" w:hAnsi="Calibri" w:cs="Calibri"/>
        </w:rPr>
      </w:pPr>
      <w:r w:rsidRPr="00D47A6E">
        <w:rPr>
          <w:rFonts w:ascii="Calibri" w:hAnsi="Calibri" w:cs="Calibri"/>
          <w:b/>
          <w:bCs/>
        </w:rPr>
        <w:t xml:space="preserve">Provide a detailed example of a data warehouse or </w:t>
      </w:r>
      <w:proofErr w:type="spellStart"/>
      <w:r w:rsidRPr="00D47A6E">
        <w:rPr>
          <w:rFonts w:ascii="Calibri" w:hAnsi="Calibri" w:cs="Calibri"/>
          <w:b/>
          <w:bCs/>
        </w:rPr>
        <w:t>lakehouse</w:t>
      </w:r>
      <w:proofErr w:type="spellEnd"/>
      <w:r w:rsidRPr="00D47A6E">
        <w:rPr>
          <w:rFonts w:ascii="Calibri" w:hAnsi="Calibri" w:cs="Calibri"/>
          <w:b/>
          <w:bCs/>
        </w:rPr>
        <w:t xml:space="preserve"> solution you architected and built. What data modelling techniques did you use, what technologies/platforms, and how did you ensure scalability, performance, and data quality?</w:t>
      </w:r>
    </w:p>
    <w:p w14:paraId="2F3ECB3E" w14:textId="77777777" w:rsidR="00147C4E" w:rsidRPr="00147C4E" w:rsidRDefault="00147C4E" w:rsidP="00F807F7">
      <w:pPr>
        <w:jc w:val="both"/>
        <w:rPr>
          <w:rFonts w:ascii="Calibri" w:hAnsi="Calibri" w:cs="Calibri"/>
        </w:rPr>
      </w:pPr>
    </w:p>
    <w:p w14:paraId="553E83FB" w14:textId="073C4C11" w:rsidR="00D47A6E" w:rsidRPr="00D47A6E" w:rsidRDefault="00D47A6E" w:rsidP="00F807F7">
      <w:pPr>
        <w:jc w:val="both"/>
        <w:rPr>
          <w:rFonts w:ascii="Calibri" w:hAnsi="Calibri" w:cs="Calibri"/>
        </w:rPr>
      </w:pPr>
      <w:r w:rsidRPr="00D47A6E">
        <w:rPr>
          <w:rFonts w:ascii="Calibri" w:hAnsi="Calibri" w:cs="Calibri"/>
        </w:rPr>
        <w:pict w14:anchorId="0506CEFE">
          <v:rect id="_x0000_i1089" style="width:0;height:1.5pt" o:hralign="center" o:hrstd="t" o:hr="t" fillcolor="#a0a0a0" stroked="f"/>
        </w:pict>
      </w:r>
    </w:p>
    <w:p w14:paraId="5A5A10A5" w14:textId="77777777" w:rsidR="00D47A6E" w:rsidRPr="00D47A6E" w:rsidRDefault="00D47A6E" w:rsidP="00F807F7">
      <w:pPr>
        <w:jc w:val="both"/>
        <w:rPr>
          <w:rFonts w:ascii="Calibri" w:hAnsi="Calibri" w:cs="Calibri"/>
          <w:b/>
          <w:bCs/>
        </w:rPr>
      </w:pPr>
      <w:r w:rsidRPr="00D47A6E">
        <w:rPr>
          <w:rFonts w:ascii="Calibri" w:hAnsi="Calibri" w:cs="Calibri"/>
          <w:b/>
          <w:bCs/>
        </w:rPr>
        <w:t>3. ETL/ELT and Data Pipeline Engineering</w:t>
      </w:r>
    </w:p>
    <w:p w14:paraId="4C3D6953" w14:textId="77777777" w:rsidR="00D47A6E" w:rsidRPr="00D47A6E" w:rsidRDefault="00D47A6E" w:rsidP="00F807F7">
      <w:pPr>
        <w:jc w:val="both"/>
        <w:rPr>
          <w:rFonts w:ascii="Calibri" w:hAnsi="Calibri" w:cs="Calibri"/>
        </w:rPr>
      </w:pPr>
      <w:r w:rsidRPr="00D47A6E">
        <w:rPr>
          <w:rFonts w:ascii="Calibri" w:hAnsi="Calibri" w:cs="Calibri"/>
          <w:b/>
          <w:bCs/>
        </w:rPr>
        <w:t>Explain a complex ETL/ELT pipeline you designed and implemented across multiple systems. How did you manage transformations, orchestration, monitoring, and error handling?</w:t>
      </w:r>
    </w:p>
    <w:p w14:paraId="41CD953A" w14:textId="77777777" w:rsidR="00147C4E" w:rsidRPr="00147C4E" w:rsidRDefault="00147C4E" w:rsidP="00F807F7">
      <w:pPr>
        <w:jc w:val="both"/>
        <w:rPr>
          <w:rFonts w:ascii="Calibri" w:hAnsi="Calibri" w:cs="Calibri"/>
        </w:rPr>
      </w:pPr>
    </w:p>
    <w:p w14:paraId="3F4528D1" w14:textId="6A5E6174" w:rsidR="00D47A6E" w:rsidRPr="00D47A6E" w:rsidRDefault="00D47A6E" w:rsidP="00F807F7">
      <w:pPr>
        <w:jc w:val="both"/>
        <w:rPr>
          <w:rFonts w:ascii="Calibri" w:hAnsi="Calibri" w:cs="Calibri"/>
        </w:rPr>
      </w:pPr>
      <w:r w:rsidRPr="00D47A6E">
        <w:rPr>
          <w:rFonts w:ascii="Calibri" w:hAnsi="Calibri" w:cs="Calibri"/>
        </w:rPr>
        <w:pict w14:anchorId="713FA2BD">
          <v:rect id="_x0000_i1090" style="width:0;height:1.5pt" o:hralign="center" o:hrstd="t" o:hr="t" fillcolor="#a0a0a0" stroked="f"/>
        </w:pict>
      </w:r>
    </w:p>
    <w:p w14:paraId="5B3B9D96" w14:textId="77777777" w:rsidR="00D47A6E" w:rsidRPr="00D47A6E" w:rsidRDefault="00D47A6E" w:rsidP="00F807F7">
      <w:pPr>
        <w:jc w:val="both"/>
        <w:rPr>
          <w:rFonts w:ascii="Calibri" w:hAnsi="Calibri" w:cs="Calibri"/>
          <w:b/>
          <w:bCs/>
        </w:rPr>
      </w:pPr>
      <w:r w:rsidRPr="00D47A6E">
        <w:rPr>
          <w:rFonts w:ascii="Calibri" w:hAnsi="Calibri" w:cs="Calibri"/>
          <w:b/>
          <w:bCs/>
        </w:rPr>
        <w:t>4. Data Integration Across Core Business Systems</w:t>
      </w:r>
    </w:p>
    <w:p w14:paraId="19195E28" w14:textId="77777777" w:rsidR="00D47A6E" w:rsidRPr="00D47A6E" w:rsidRDefault="00D47A6E" w:rsidP="00F807F7">
      <w:pPr>
        <w:jc w:val="both"/>
        <w:rPr>
          <w:rFonts w:ascii="Calibri" w:hAnsi="Calibri" w:cs="Calibri"/>
        </w:rPr>
      </w:pPr>
      <w:r w:rsidRPr="00D47A6E">
        <w:rPr>
          <w:rFonts w:ascii="Calibri" w:hAnsi="Calibri" w:cs="Calibri"/>
          <w:b/>
          <w:bCs/>
        </w:rPr>
        <w:t>Describe a project where you integrated data from several disparate systems (e.g., ERP, CRM, operational systems). What integration patterns, APIs, or middleware did you use, and what challenges did you overcome?</w:t>
      </w:r>
    </w:p>
    <w:p w14:paraId="7BF7CCF1" w14:textId="77777777" w:rsidR="00147C4E" w:rsidRPr="00D47A6E" w:rsidRDefault="00147C4E" w:rsidP="00F807F7">
      <w:pPr>
        <w:jc w:val="both"/>
        <w:rPr>
          <w:rFonts w:ascii="Calibri" w:hAnsi="Calibri" w:cs="Calibri"/>
        </w:rPr>
      </w:pPr>
    </w:p>
    <w:p w14:paraId="4D182269" w14:textId="77777777" w:rsidR="00D47A6E" w:rsidRPr="00D47A6E" w:rsidRDefault="00D47A6E" w:rsidP="00F807F7">
      <w:pPr>
        <w:jc w:val="both"/>
        <w:rPr>
          <w:rFonts w:ascii="Calibri" w:hAnsi="Calibri" w:cs="Calibri"/>
        </w:rPr>
      </w:pPr>
      <w:r w:rsidRPr="00D47A6E">
        <w:rPr>
          <w:rFonts w:ascii="Calibri" w:hAnsi="Calibri" w:cs="Calibri"/>
        </w:rPr>
        <w:pict w14:anchorId="31531CE7">
          <v:rect id="_x0000_i1091" style="width:0;height:1.5pt" o:hralign="center" o:hrstd="t" o:hr="t" fillcolor="#a0a0a0" stroked="f"/>
        </w:pict>
      </w:r>
    </w:p>
    <w:p w14:paraId="31ECE87E" w14:textId="77777777" w:rsidR="00D47A6E" w:rsidRPr="00D47A6E" w:rsidRDefault="00D47A6E" w:rsidP="00F807F7">
      <w:pPr>
        <w:jc w:val="both"/>
        <w:rPr>
          <w:rFonts w:ascii="Calibri" w:hAnsi="Calibri" w:cs="Calibri"/>
          <w:b/>
          <w:bCs/>
        </w:rPr>
      </w:pPr>
      <w:r w:rsidRPr="00D47A6E">
        <w:rPr>
          <w:rFonts w:ascii="Calibri" w:hAnsi="Calibri" w:cs="Calibri"/>
          <w:b/>
          <w:bCs/>
        </w:rPr>
        <w:t>5. Development of an Enterprise Data Strategy</w:t>
      </w:r>
    </w:p>
    <w:p w14:paraId="689FF526" w14:textId="77777777" w:rsidR="00D47A6E" w:rsidRPr="00D47A6E" w:rsidRDefault="00D47A6E" w:rsidP="00F807F7">
      <w:pPr>
        <w:jc w:val="both"/>
        <w:rPr>
          <w:rFonts w:ascii="Calibri" w:hAnsi="Calibri" w:cs="Calibri"/>
        </w:rPr>
      </w:pPr>
      <w:r w:rsidRPr="00D47A6E">
        <w:rPr>
          <w:rFonts w:ascii="Calibri" w:hAnsi="Calibri" w:cs="Calibri"/>
          <w:b/>
          <w:bCs/>
        </w:rPr>
        <w:t>Tell us about a data strategy you created and delivered. What were the core pillars (e.g., governance, architecture, analytics), how did you socialise it with the business, and what outcomes were achieved?</w:t>
      </w:r>
    </w:p>
    <w:p w14:paraId="3E2F773F" w14:textId="71AF75F3" w:rsidR="00D47A6E" w:rsidRPr="00D47A6E" w:rsidRDefault="00147C4E" w:rsidP="00F807F7">
      <w:pPr>
        <w:jc w:val="both"/>
        <w:rPr>
          <w:rFonts w:ascii="Calibri" w:hAnsi="Calibri" w:cs="Calibri"/>
        </w:rPr>
      </w:pPr>
      <w:r>
        <w:rPr>
          <w:rFonts w:ascii="Calibri" w:hAnsi="Calibri" w:cs="Calibri"/>
          <w:i/>
          <w:iCs/>
        </w:rPr>
        <w:br/>
      </w:r>
      <w:r w:rsidR="00D47A6E" w:rsidRPr="00D47A6E">
        <w:rPr>
          <w:rFonts w:ascii="Calibri" w:hAnsi="Calibri" w:cs="Calibri"/>
        </w:rPr>
        <w:pict w14:anchorId="5C88A7A7">
          <v:rect id="_x0000_i1092" style="width:0;height:1.5pt" o:hralign="center" o:hrstd="t" o:hr="t" fillcolor="#a0a0a0" stroked="f"/>
        </w:pict>
      </w:r>
    </w:p>
    <w:p w14:paraId="3DFE7E88" w14:textId="77777777" w:rsidR="00D47A6E" w:rsidRPr="00D47A6E" w:rsidRDefault="00D47A6E" w:rsidP="00F807F7">
      <w:pPr>
        <w:jc w:val="both"/>
        <w:rPr>
          <w:rFonts w:ascii="Calibri" w:hAnsi="Calibri" w:cs="Calibri"/>
          <w:b/>
          <w:bCs/>
        </w:rPr>
      </w:pPr>
      <w:r w:rsidRPr="00D47A6E">
        <w:rPr>
          <w:rFonts w:ascii="Calibri" w:hAnsi="Calibri" w:cs="Calibri"/>
          <w:b/>
          <w:bCs/>
        </w:rPr>
        <w:t>6. Power BI Enterprise Capability &amp; Semantic Model Management</w:t>
      </w:r>
    </w:p>
    <w:p w14:paraId="67490EA8" w14:textId="77777777" w:rsidR="00D47A6E" w:rsidRPr="00D47A6E" w:rsidRDefault="00D47A6E" w:rsidP="00F807F7">
      <w:pPr>
        <w:jc w:val="both"/>
        <w:rPr>
          <w:rFonts w:ascii="Calibri" w:hAnsi="Calibri" w:cs="Calibri"/>
        </w:rPr>
      </w:pPr>
      <w:r w:rsidRPr="00D47A6E">
        <w:rPr>
          <w:rFonts w:ascii="Calibri" w:hAnsi="Calibri" w:cs="Calibri"/>
          <w:b/>
          <w:bCs/>
        </w:rPr>
        <w:lastRenderedPageBreak/>
        <w:t>Explain your experience managing an enterprise Power BI environment. How have you structured semantic models, optimised performance, and enabled self</w:t>
      </w:r>
      <w:r w:rsidRPr="00D47A6E">
        <w:rPr>
          <w:rFonts w:ascii="Calibri" w:hAnsi="Calibri" w:cs="Calibri"/>
          <w:b/>
          <w:bCs/>
        </w:rPr>
        <w:noBreakHyphen/>
        <w:t>service analytics?</w:t>
      </w:r>
    </w:p>
    <w:p w14:paraId="6927002C" w14:textId="094B2526" w:rsidR="00147C4E" w:rsidRPr="00147C4E" w:rsidRDefault="00147C4E" w:rsidP="00F807F7">
      <w:pPr>
        <w:jc w:val="both"/>
        <w:rPr>
          <w:rFonts w:ascii="Calibri" w:hAnsi="Calibri" w:cs="Calibri"/>
        </w:rPr>
      </w:pPr>
    </w:p>
    <w:p w14:paraId="184F14C5" w14:textId="6B3847CA" w:rsidR="00D47A6E" w:rsidRPr="00D47A6E" w:rsidRDefault="00D47A6E" w:rsidP="00F807F7">
      <w:pPr>
        <w:jc w:val="both"/>
        <w:rPr>
          <w:rFonts w:ascii="Calibri" w:hAnsi="Calibri" w:cs="Calibri"/>
        </w:rPr>
      </w:pPr>
      <w:r w:rsidRPr="00D47A6E">
        <w:rPr>
          <w:rFonts w:ascii="Calibri" w:hAnsi="Calibri" w:cs="Calibri"/>
        </w:rPr>
        <w:pict w14:anchorId="0194946D">
          <v:rect id="_x0000_i1093" style="width:0;height:1.5pt" o:hralign="center" o:hrstd="t" o:hr="t" fillcolor="#a0a0a0" stroked="f"/>
        </w:pict>
      </w:r>
    </w:p>
    <w:p w14:paraId="2CDC8E21" w14:textId="77777777" w:rsidR="00D47A6E" w:rsidRPr="00D47A6E" w:rsidRDefault="00D47A6E" w:rsidP="00F807F7">
      <w:pPr>
        <w:jc w:val="both"/>
        <w:rPr>
          <w:rFonts w:ascii="Calibri" w:hAnsi="Calibri" w:cs="Calibri"/>
          <w:b/>
          <w:bCs/>
        </w:rPr>
      </w:pPr>
      <w:r w:rsidRPr="00D47A6E">
        <w:rPr>
          <w:rFonts w:ascii="Calibri" w:hAnsi="Calibri" w:cs="Calibri"/>
          <w:b/>
          <w:bCs/>
        </w:rPr>
        <w:t>7. Data Governance, Quality, and Metadata Management</w:t>
      </w:r>
    </w:p>
    <w:p w14:paraId="2445432F" w14:textId="77777777" w:rsidR="00D47A6E" w:rsidRDefault="00D47A6E" w:rsidP="00F807F7">
      <w:pPr>
        <w:jc w:val="both"/>
        <w:rPr>
          <w:rFonts w:ascii="Calibri" w:hAnsi="Calibri" w:cs="Calibri"/>
          <w:b/>
          <w:bCs/>
        </w:rPr>
      </w:pPr>
      <w:r w:rsidRPr="00D47A6E">
        <w:rPr>
          <w:rFonts w:ascii="Calibri" w:hAnsi="Calibri" w:cs="Calibri"/>
          <w:b/>
          <w:bCs/>
        </w:rPr>
        <w:t>Provide an example of how you implemented data governance and data quality frameworks. What tools or processes did you use to manage lineage, metadata, and validation?</w:t>
      </w:r>
    </w:p>
    <w:p w14:paraId="7765B41E" w14:textId="2B65BE5D" w:rsidR="00147C4E" w:rsidRPr="00D47A6E" w:rsidRDefault="00147C4E" w:rsidP="00F807F7">
      <w:pPr>
        <w:jc w:val="both"/>
        <w:rPr>
          <w:rFonts w:ascii="Calibri" w:hAnsi="Calibri" w:cs="Calibri"/>
        </w:rPr>
      </w:pPr>
    </w:p>
    <w:p w14:paraId="7C34B30B" w14:textId="77777777" w:rsidR="00D47A6E" w:rsidRPr="00D47A6E" w:rsidRDefault="00D47A6E" w:rsidP="00F807F7">
      <w:pPr>
        <w:jc w:val="both"/>
        <w:rPr>
          <w:rFonts w:ascii="Calibri" w:hAnsi="Calibri" w:cs="Calibri"/>
        </w:rPr>
      </w:pPr>
      <w:r w:rsidRPr="00D47A6E">
        <w:rPr>
          <w:rFonts w:ascii="Calibri" w:hAnsi="Calibri" w:cs="Calibri"/>
        </w:rPr>
        <w:pict w14:anchorId="3C0EDC82">
          <v:rect id="_x0000_i1094" style="width:0;height:1.5pt" o:hralign="center" o:hrstd="t" o:hr="t" fillcolor="#a0a0a0" stroked="f"/>
        </w:pict>
      </w:r>
    </w:p>
    <w:p w14:paraId="6ACF07E5" w14:textId="6B7A8D81" w:rsidR="005B66A7" w:rsidRPr="00D47A6E" w:rsidRDefault="005B66A7" w:rsidP="005B66A7">
      <w:pPr>
        <w:jc w:val="both"/>
        <w:rPr>
          <w:rFonts w:ascii="Calibri" w:hAnsi="Calibri" w:cs="Calibri"/>
          <w:b/>
          <w:bCs/>
        </w:rPr>
      </w:pPr>
      <w:r w:rsidRPr="00854268">
        <w:rPr>
          <w:rFonts w:ascii="Calibri" w:hAnsi="Calibri" w:cs="Calibri"/>
          <w:b/>
          <w:bCs/>
        </w:rPr>
        <w:t>8</w:t>
      </w:r>
      <w:r w:rsidRPr="00D47A6E">
        <w:rPr>
          <w:rFonts w:ascii="Calibri" w:hAnsi="Calibri" w:cs="Calibri"/>
          <w:b/>
          <w:bCs/>
        </w:rPr>
        <w:t xml:space="preserve">. </w:t>
      </w:r>
      <w:r w:rsidRPr="00854268">
        <w:rPr>
          <w:rFonts w:ascii="Calibri" w:hAnsi="Calibri" w:cs="Calibri"/>
          <w:b/>
          <w:bCs/>
        </w:rPr>
        <w:t>Leadership Capability</w:t>
      </w:r>
    </w:p>
    <w:p w14:paraId="6C7DD45F" w14:textId="77777777" w:rsidR="00147C4E" w:rsidRDefault="00236AF8" w:rsidP="00F807F7">
      <w:pPr>
        <w:jc w:val="both"/>
        <w:rPr>
          <w:rFonts w:ascii="Calibri" w:hAnsi="Calibri" w:cs="Calibri"/>
          <w:b/>
          <w:bCs/>
        </w:rPr>
      </w:pPr>
      <w:r>
        <w:rPr>
          <w:rFonts w:ascii="Calibri" w:hAnsi="Calibri" w:cs="Calibri"/>
          <w:b/>
          <w:bCs/>
        </w:rPr>
        <w:t>Briefly describe your approach</w:t>
      </w:r>
      <w:r w:rsidR="001F7980">
        <w:rPr>
          <w:rFonts w:ascii="Calibri" w:hAnsi="Calibri" w:cs="Calibri"/>
          <w:b/>
          <w:bCs/>
        </w:rPr>
        <w:t xml:space="preserve"> </w:t>
      </w:r>
      <w:r>
        <w:rPr>
          <w:rFonts w:ascii="Calibri" w:hAnsi="Calibri" w:cs="Calibri"/>
          <w:b/>
          <w:bCs/>
        </w:rPr>
        <w:t>and</w:t>
      </w:r>
      <w:r w:rsidR="001F7980">
        <w:rPr>
          <w:rFonts w:ascii="Calibri" w:hAnsi="Calibri" w:cs="Calibri"/>
          <w:b/>
          <w:bCs/>
        </w:rPr>
        <w:t xml:space="preserve"> what you feel success would look like in your first 30/60/90 days.</w:t>
      </w:r>
    </w:p>
    <w:p w14:paraId="74148EFB" w14:textId="1F4B3F2D" w:rsidR="00147C4E" w:rsidRPr="00147C4E" w:rsidRDefault="00147C4E" w:rsidP="00F807F7">
      <w:pPr>
        <w:jc w:val="both"/>
        <w:rPr>
          <w:rFonts w:ascii="Calibri" w:hAnsi="Calibri" w:cs="Calibri"/>
        </w:rPr>
      </w:pPr>
    </w:p>
    <w:p w14:paraId="42527F53" w14:textId="3BC3A694" w:rsidR="005B2D14" w:rsidRPr="00854268" w:rsidRDefault="00147C4E" w:rsidP="00F807F7">
      <w:pPr>
        <w:jc w:val="both"/>
        <w:rPr>
          <w:rFonts w:ascii="Calibri" w:hAnsi="Calibri" w:cs="Calibri"/>
        </w:rPr>
      </w:pPr>
      <w:r w:rsidRPr="00D47A6E">
        <w:rPr>
          <w:rFonts w:ascii="Calibri" w:hAnsi="Calibri" w:cs="Calibri"/>
        </w:rPr>
        <w:pict w14:anchorId="32492956">
          <v:rect id="_x0000_i1136" style="width:0;height:1.5pt" o:hralign="center" o:hrstd="t" o:hr="t" fillcolor="#a0a0a0" stroked="f"/>
        </w:pict>
      </w:r>
      <w:r w:rsidR="001F7980">
        <w:rPr>
          <w:rFonts w:ascii="Calibri" w:hAnsi="Calibri" w:cs="Calibri"/>
          <w:b/>
          <w:bCs/>
        </w:rPr>
        <w:t xml:space="preserve"> </w:t>
      </w:r>
    </w:p>
    <w:sectPr w:rsidR="005B2D14" w:rsidRPr="00854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8B8"/>
    <w:multiLevelType w:val="multilevel"/>
    <w:tmpl w:val="E83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21DF"/>
    <w:multiLevelType w:val="multilevel"/>
    <w:tmpl w:val="5F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3E74"/>
    <w:multiLevelType w:val="multilevel"/>
    <w:tmpl w:val="319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A030E"/>
    <w:multiLevelType w:val="multilevel"/>
    <w:tmpl w:val="DCA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17DDC"/>
    <w:multiLevelType w:val="multilevel"/>
    <w:tmpl w:val="76B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51265"/>
    <w:multiLevelType w:val="multilevel"/>
    <w:tmpl w:val="AB1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65733"/>
    <w:multiLevelType w:val="multilevel"/>
    <w:tmpl w:val="090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3885">
    <w:abstractNumId w:val="0"/>
  </w:num>
  <w:num w:numId="2" w16cid:durableId="1193878534">
    <w:abstractNumId w:val="6"/>
  </w:num>
  <w:num w:numId="3" w16cid:durableId="1964731102">
    <w:abstractNumId w:val="3"/>
  </w:num>
  <w:num w:numId="4" w16cid:durableId="467941708">
    <w:abstractNumId w:val="2"/>
  </w:num>
  <w:num w:numId="5" w16cid:durableId="751318026">
    <w:abstractNumId w:val="5"/>
  </w:num>
  <w:num w:numId="6" w16cid:durableId="616718810">
    <w:abstractNumId w:val="1"/>
  </w:num>
  <w:num w:numId="7" w16cid:durableId="123935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6E"/>
    <w:rsid w:val="00147C4E"/>
    <w:rsid w:val="00175C7D"/>
    <w:rsid w:val="001F7980"/>
    <w:rsid w:val="00201ABD"/>
    <w:rsid w:val="00236AF8"/>
    <w:rsid w:val="00267BBD"/>
    <w:rsid w:val="005B2D14"/>
    <w:rsid w:val="005B66A7"/>
    <w:rsid w:val="008016F4"/>
    <w:rsid w:val="00854268"/>
    <w:rsid w:val="00931A69"/>
    <w:rsid w:val="00A93C1D"/>
    <w:rsid w:val="00CC18F5"/>
    <w:rsid w:val="00D47A6E"/>
    <w:rsid w:val="00E6378F"/>
    <w:rsid w:val="00F807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3819"/>
  <w15:chartTrackingRefBased/>
  <w15:docId w15:val="{BD7A6C3B-AFFD-4017-BAD5-CB72E204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6E"/>
    <w:rPr>
      <w:rFonts w:eastAsiaTheme="majorEastAsia" w:cstheme="majorBidi"/>
      <w:color w:val="272727" w:themeColor="text1" w:themeTint="D8"/>
    </w:rPr>
  </w:style>
  <w:style w:type="paragraph" w:styleId="Title">
    <w:name w:val="Title"/>
    <w:basedOn w:val="Normal"/>
    <w:next w:val="Normal"/>
    <w:link w:val="TitleChar"/>
    <w:uiPriority w:val="10"/>
    <w:qFormat/>
    <w:rsid w:val="00D47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A6E"/>
    <w:pPr>
      <w:spacing w:before="160"/>
      <w:jc w:val="center"/>
    </w:pPr>
    <w:rPr>
      <w:i/>
      <w:iCs/>
      <w:color w:val="404040" w:themeColor="text1" w:themeTint="BF"/>
    </w:rPr>
  </w:style>
  <w:style w:type="character" w:customStyle="1" w:styleId="QuoteChar">
    <w:name w:val="Quote Char"/>
    <w:basedOn w:val="DefaultParagraphFont"/>
    <w:link w:val="Quote"/>
    <w:uiPriority w:val="29"/>
    <w:rsid w:val="00D47A6E"/>
    <w:rPr>
      <w:i/>
      <w:iCs/>
      <w:color w:val="404040" w:themeColor="text1" w:themeTint="BF"/>
    </w:rPr>
  </w:style>
  <w:style w:type="paragraph" w:styleId="ListParagraph">
    <w:name w:val="List Paragraph"/>
    <w:basedOn w:val="Normal"/>
    <w:uiPriority w:val="34"/>
    <w:qFormat/>
    <w:rsid w:val="00D47A6E"/>
    <w:pPr>
      <w:ind w:left="720"/>
      <w:contextualSpacing/>
    </w:pPr>
  </w:style>
  <w:style w:type="character" w:styleId="IntenseEmphasis">
    <w:name w:val="Intense Emphasis"/>
    <w:basedOn w:val="DefaultParagraphFont"/>
    <w:uiPriority w:val="21"/>
    <w:qFormat/>
    <w:rsid w:val="00D47A6E"/>
    <w:rPr>
      <w:i/>
      <w:iCs/>
      <w:color w:val="0F4761" w:themeColor="accent1" w:themeShade="BF"/>
    </w:rPr>
  </w:style>
  <w:style w:type="paragraph" w:styleId="IntenseQuote">
    <w:name w:val="Intense Quote"/>
    <w:basedOn w:val="Normal"/>
    <w:next w:val="Normal"/>
    <w:link w:val="IntenseQuoteChar"/>
    <w:uiPriority w:val="30"/>
    <w:qFormat/>
    <w:rsid w:val="00D47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A6E"/>
    <w:rPr>
      <w:i/>
      <w:iCs/>
      <w:color w:val="0F4761" w:themeColor="accent1" w:themeShade="BF"/>
    </w:rPr>
  </w:style>
  <w:style w:type="character" w:styleId="IntenseReference">
    <w:name w:val="Intense Reference"/>
    <w:basedOn w:val="DefaultParagraphFont"/>
    <w:uiPriority w:val="32"/>
    <w:qFormat/>
    <w:rsid w:val="00D47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527</Words>
  <Characters>3797</Characters>
  <Application>Microsoft Office Word</Application>
  <DocSecurity>0</DocSecurity>
  <Lines>86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Seng</dc:creator>
  <cp:keywords/>
  <dc:description/>
  <cp:lastModifiedBy>Andrew Seng</cp:lastModifiedBy>
  <cp:revision>8</cp:revision>
  <dcterms:created xsi:type="dcterms:W3CDTF">2026-03-02T22:00:00Z</dcterms:created>
  <dcterms:modified xsi:type="dcterms:W3CDTF">2026-03-02T22:05:00Z</dcterms:modified>
</cp:coreProperties>
</file>