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br/>
      </w:r>
      <w:r>
        <w:t xml:space="preserve">Melbourne, VIC, Australia</w:t>
      </w:r>
      <w:r>
        <w:br/>
      </w:r>
      <w:r>
        <w:t xml:space="preserve">sudatha@gmail.com | 0411040055 | linkedin.com/in/sudath-attanayake</w:t>
      </w:r>
    </w:p>
    <w:p>
      <w:pPr>
        <w:pStyle w:val="BodyText"/>
      </w:pPr>
      <w:r>
        <w:t xml:space="preserve">10 March 2026</w:t>
      </w:r>
    </w:p>
    <w:p>
      <w:pPr>
        <w:pStyle w:val="BodyText"/>
      </w:pPr>
      <w:r>
        <w:t xml:space="preserve">Hiring Manager</w:t>
      </w:r>
      <w:r>
        <w:br/>
      </w:r>
      <w:r>
        <w:t xml:space="preserve">Davidson</w:t>
      </w:r>
    </w:p>
    <w:p>
      <w:pPr>
        <w:pStyle w:val="BodyText"/>
      </w:pPr>
      <w:r>
        <w:t xml:space="preserve">Dear Hiring Manager,</w:t>
      </w:r>
    </w:p>
    <w:p>
      <w:pPr>
        <w:pStyle w:val="BodyText"/>
      </w:pPr>
      <w:r>
        <w:t xml:space="preserve">I am applying for the Data &amp; Analytics Specialist contract role with Davidson’s banking client. The role is a strong fit with my background in Power BI reporting, SQL-driven analysis, stakeholder engagement, and banking technology delivery.</w:t>
      </w:r>
    </w:p>
    <w:p>
      <w:pPr>
        <w:pStyle w:val="BodyText"/>
      </w:pPr>
      <w:r>
        <w:t xml:space="preserve">Across more than 15 years in data and analytics roles, I have built and enhanced reporting solutions that help business stakeholders make practical decisions from complex data. My recent work has focused on Power BI, semantic modelling, DAX, reporting optimisation, data quality, and translating business requirements into clear dashboards and meaningful reporting outcomes. I bring strong SQL capability across complex querying, joins, aggregation, validation, and transformation for reporting use cases.</w:t>
      </w:r>
    </w:p>
    <w:p>
      <w:pPr>
        <w:pStyle w:val="BodyText"/>
      </w:pPr>
      <w:r>
        <w:t xml:space="preserve">I also bring direct banking experience from my time at Nations Trust Bank, where I worked in retail banking and supported customer-facing banking operations and delivery channels. That background gives me useful context for working with business owners, aligning reporting to business definitions and metrics, and presenting insights in a way that is clear, accurate, and actionable.</w:t>
      </w:r>
    </w:p>
    <w:p>
      <w:pPr>
        <w:pStyle w:val="BodyText"/>
      </w:pPr>
      <w:r>
        <w:t xml:space="preserve">What I would bring to this contract is a combination of hands-on delivery and stakeholder-facing consulting capability: the ability to work closely with business owners, understand what they need, produce reporting they can use, and continuously improve reporting quality and usability over time.</w:t>
      </w:r>
    </w:p>
    <w:p>
      <w:pPr>
        <w:pStyle w:val="BodyText"/>
      </w:pPr>
      <w:r>
        <w:t xml:space="preserve">I would welcome the opportunity to discuss how my Power BI, SQL, and retail banking experience can support this engagement.</w:t>
      </w:r>
    </w:p>
    <w:p>
      <w:pPr>
        <w:pStyle w:val="BodyText"/>
      </w:pPr>
      <w:r>
        <w:t xml:space="preserve">Yours sincerely,</w:t>
      </w:r>
    </w:p>
    <w:p>
      <w:pPr>
        <w:pStyle w:val="BodyText"/>
      </w:pP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2026-03-10T02:20:04Z</dcterms:created>
  <dcterms:modified xsi:type="dcterms:W3CDTF">2026-03-10T02:20:04Z</dcterms:modified>
</cp:coreProperties>
</file>

<file path=docProps/custom.xml><?xml version="1.0" encoding="utf-8"?>
<Properties xmlns="http://schemas.openxmlformats.org/officeDocument/2006/custom-properties" xmlns:vt="http://schemas.openxmlformats.org/officeDocument/2006/docPropsVTypes"/>
</file>