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E36C" w14:textId="59DBB564" w:rsidR="002F1425" w:rsidRPr="006027DD" w:rsidRDefault="000931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MISCADA and MDS boot camp – </w:t>
      </w:r>
      <w:r w:rsidR="00216912">
        <w:rPr>
          <w:b/>
          <w:sz w:val="28"/>
          <w:szCs w:val="28"/>
          <w:u w:val="single"/>
        </w:rPr>
        <w:t>30</w:t>
      </w:r>
      <w:r w:rsidR="00216912" w:rsidRPr="00216912">
        <w:rPr>
          <w:b/>
          <w:sz w:val="28"/>
          <w:szCs w:val="28"/>
          <w:u w:val="single"/>
          <w:vertAlign w:val="superscript"/>
        </w:rPr>
        <w:t>th</w:t>
      </w:r>
      <w:r w:rsidR="00216912">
        <w:rPr>
          <w:b/>
          <w:sz w:val="28"/>
          <w:szCs w:val="28"/>
          <w:u w:val="single"/>
        </w:rPr>
        <w:t xml:space="preserve"> April</w:t>
      </w:r>
      <w:r>
        <w:rPr>
          <w:b/>
          <w:sz w:val="28"/>
          <w:szCs w:val="28"/>
          <w:u w:val="single"/>
        </w:rPr>
        <w:t xml:space="preserve"> to </w:t>
      </w:r>
      <w:r w:rsidR="00216912">
        <w:rPr>
          <w:b/>
          <w:sz w:val="28"/>
          <w:szCs w:val="28"/>
          <w:u w:val="single"/>
        </w:rPr>
        <w:t>4</w:t>
      </w:r>
      <w:r w:rsidR="00851B3B" w:rsidRPr="006027DD">
        <w:rPr>
          <w:b/>
          <w:sz w:val="28"/>
          <w:szCs w:val="28"/>
          <w:u w:val="single"/>
          <w:vertAlign w:val="superscript"/>
        </w:rPr>
        <w:t>th</w:t>
      </w:r>
      <w:r>
        <w:rPr>
          <w:b/>
          <w:sz w:val="28"/>
          <w:szCs w:val="28"/>
          <w:u w:val="single"/>
        </w:rPr>
        <w:t xml:space="preserve"> May 202</w:t>
      </w:r>
      <w:r w:rsidR="00216912">
        <w:rPr>
          <w:b/>
          <w:sz w:val="28"/>
          <w:szCs w:val="28"/>
          <w:u w:val="single"/>
        </w:rPr>
        <w:t>4</w:t>
      </w:r>
    </w:p>
    <w:p w14:paraId="2D6D5969" w14:textId="77777777" w:rsidR="00851B3B" w:rsidRDefault="00851B3B"/>
    <w:p w14:paraId="570BED4E" w14:textId="77777777" w:rsidR="00851B3B" w:rsidRDefault="00851B3B">
      <w:r w:rsidRPr="006027DD">
        <w:rPr>
          <w:b/>
          <w:i/>
        </w:rPr>
        <w:t>Aim</w:t>
      </w:r>
      <w:r>
        <w:t xml:space="preserve"> – to collect and wrangle </w:t>
      </w:r>
      <w:r w:rsidR="009E1797">
        <w:t xml:space="preserve">spatial </w:t>
      </w:r>
      <w:r>
        <w:t>data for the Low Burn Hall</w:t>
      </w:r>
      <w:r w:rsidR="001022F9">
        <w:t xml:space="preserve"> E</w:t>
      </w:r>
      <w:r w:rsidR="009E1797">
        <w:t>state</w:t>
      </w:r>
    </w:p>
    <w:p w14:paraId="7F9BB335" w14:textId="77777777" w:rsidR="00CD0A3A" w:rsidRDefault="00851B3B">
      <w:r w:rsidRPr="006027DD">
        <w:rPr>
          <w:b/>
          <w:i/>
        </w:rPr>
        <w:t>Deliverable</w:t>
      </w:r>
      <w:r w:rsidR="006027DD">
        <w:t xml:space="preserve"> – a datacube; a presentation to us; and an individual report for m</w:t>
      </w:r>
      <w:r w:rsidR="00CD0A3A">
        <w:t>arki</w:t>
      </w:r>
      <w:r w:rsidR="00ED4A58">
        <w:t>ng criteria – see below</w:t>
      </w:r>
      <w:r w:rsidR="006027DD">
        <w:t>.</w:t>
      </w:r>
    </w:p>
    <w:p w14:paraId="1336EB59" w14:textId="77777777" w:rsidR="009E1797" w:rsidRPr="006027DD" w:rsidRDefault="009E1797">
      <w:pPr>
        <w:rPr>
          <w:b/>
          <w:i/>
        </w:rPr>
      </w:pPr>
      <w:r w:rsidRPr="006027DD">
        <w:rPr>
          <w:b/>
          <w:i/>
        </w:rPr>
        <w:t>What data will we give you?</w:t>
      </w:r>
    </w:p>
    <w:p w14:paraId="3CEF68CF" w14:textId="77777777" w:rsidR="009E1797" w:rsidRDefault="009E1797" w:rsidP="009E1797">
      <w:pPr>
        <w:pStyle w:val="a3"/>
        <w:numPr>
          <w:ilvl w:val="0"/>
          <w:numId w:val="1"/>
        </w:numPr>
      </w:pPr>
      <w:r>
        <w:t>A base map of the estate</w:t>
      </w:r>
    </w:p>
    <w:p w14:paraId="47949EDF" w14:textId="77777777" w:rsidR="009E1797" w:rsidRDefault="006027DD" w:rsidP="009E1797">
      <w:pPr>
        <w:pStyle w:val="a3"/>
        <w:numPr>
          <w:ilvl w:val="0"/>
          <w:numId w:val="1"/>
        </w:numPr>
      </w:pPr>
      <w:r>
        <w:t>MODIS satellite data</w:t>
      </w:r>
    </w:p>
    <w:p w14:paraId="2B9FAA67" w14:textId="77777777" w:rsidR="00E63C46" w:rsidRDefault="00E63C46" w:rsidP="009E1797">
      <w:pPr>
        <w:pStyle w:val="a3"/>
        <w:numPr>
          <w:ilvl w:val="0"/>
          <w:numId w:val="1"/>
        </w:numPr>
      </w:pPr>
      <w:r>
        <w:t>In complete digital elevation model</w:t>
      </w:r>
    </w:p>
    <w:p w14:paraId="2758FFA5" w14:textId="77777777" w:rsidR="009E1797" w:rsidRPr="006027DD" w:rsidRDefault="009E1797">
      <w:pPr>
        <w:rPr>
          <w:b/>
          <w:i/>
        </w:rPr>
      </w:pPr>
      <w:r w:rsidRPr="006027DD">
        <w:rPr>
          <w:b/>
          <w:i/>
        </w:rPr>
        <w:t>What data will you collect?</w:t>
      </w:r>
    </w:p>
    <w:p w14:paraId="1C5428B2" w14:textId="77777777" w:rsidR="009E1797" w:rsidRDefault="00CD0A3A" w:rsidP="009E1797">
      <w:pPr>
        <w:pStyle w:val="a3"/>
        <w:numPr>
          <w:ilvl w:val="0"/>
          <w:numId w:val="1"/>
        </w:numPr>
      </w:pPr>
      <w:r>
        <w:t>Resistivity cross-sections</w:t>
      </w:r>
    </w:p>
    <w:p w14:paraId="63AA00A4" w14:textId="77777777" w:rsidR="00F20D27" w:rsidRDefault="00F20D27" w:rsidP="009E1797">
      <w:pPr>
        <w:pStyle w:val="a3"/>
        <w:numPr>
          <w:ilvl w:val="0"/>
          <w:numId w:val="1"/>
        </w:numPr>
      </w:pPr>
      <w:r>
        <w:t>Infra-red images</w:t>
      </w:r>
    </w:p>
    <w:p w14:paraId="0BE77477" w14:textId="77777777" w:rsidR="00AE3781" w:rsidRDefault="00AE3781" w:rsidP="009E1797">
      <w:pPr>
        <w:pStyle w:val="a3"/>
        <w:numPr>
          <w:ilvl w:val="0"/>
          <w:numId w:val="1"/>
        </w:numPr>
      </w:pPr>
      <w:r>
        <w:t>DEM</w:t>
      </w:r>
    </w:p>
    <w:p w14:paraId="496BA763" w14:textId="77777777" w:rsidR="00F20D27" w:rsidRDefault="00F20D27" w:rsidP="00E63C46">
      <w:pPr>
        <w:ind w:left="53"/>
      </w:pPr>
    </w:p>
    <w:p w14:paraId="4201569C" w14:textId="77777777" w:rsidR="006027DD" w:rsidRPr="005433B2" w:rsidRDefault="006027DD" w:rsidP="006027DD">
      <w:pPr>
        <w:rPr>
          <w:i/>
        </w:rPr>
      </w:pPr>
      <w:r w:rsidRPr="005433B2">
        <w:rPr>
          <w:i/>
        </w:rPr>
        <w:t xml:space="preserve">But – you are encouraged to find </w:t>
      </w:r>
      <w:r w:rsidR="005433B2" w:rsidRPr="005433B2">
        <w:rPr>
          <w:i/>
        </w:rPr>
        <w:t>data sources for yourself</w:t>
      </w:r>
    </w:p>
    <w:p w14:paraId="486469C0" w14:textId="77777777" w:rsidR="009E1797" w:rsidRPr="006027DD" w:rsidRDefault="009E1797">
      <w:pPr>
        <w:rPr>
          <w:b/>
          <w:i/>
        </w:rPr>
      </w:pPr>
      <w:r w:rsidRPr="006027DD">
        <w:rPr>
          <w:b/>
          <w:i/>
        </w:rPr>
        <w:t>Work programme</w:t>
      </w:r>
    </w:p>
    <w:p w14:paraId="4F39C4BD" w14:textId="77777777" w:rsidR="00851B3B" w:rsidRDefault="009E1797">
      <w:r>
        <w:t>Day 1</w:t>
      </w:r>
      <w:r w:rsidR="00851B3B">
        <w:t xml:space="preserve"> </w:t>
      </w:r>
      <w:r>
        <w:t xml:space="preserve">&amp; 2 – data collection </w:t>
      </w:r>
    </w:p>
    <w:p w14:paraId="763D6644" w14:textId="77777777" w:rsidR="00A31C19" w:rsidRDefault="00A31C19">
      <w:r>
        <w:t>Day 3 &amp; 4 – wrangling and building the datacube.</w:t>
      </w:r>
    </w:p>
    <w:p w14:paraId="2C893637" w14:textId="77777777" w:rsidR="00A31C19" w:rsidRDefault="00A31C19">
      <w:r>
        <w:t>Day 4 pm – presentation of datacube for marking</w:t>
      </w:r>
    </w:p>
    <w:p w14:paraId="26F1AB08" w14:textId="77777777" w:rsidR="006027DD" w:rsidRDefault="006027DD">
      <w:r>
        <w:t xml:space="preserve">After day 4 – write up of individual </w:t>
      </w:r>
      <w:r w:rsidR="00E63C46">
        <w:t>report</w:t>
      </w:r>
    </w:p>
    <w:p w14:paraId="203B1D96" w14:textId="77777777" w:rsidR="00F20D27" w:rsidRDefault="00F20D27"/>
    <w:p w14:paraId="16EAC881" w14:textId="77777777" w:rsidR="00F20D27" w:rsidRPr="006027DD" w:rsidRDefault="00F20D27">
      <w:pPr>
        <w:rPr>
          <w:b/>
          <w:i/>
        </w:rPr>
      </w:pPr>
      <w:r w:rsidRPr="006027DD">
        <w:rPr>
          <w:b/>
          <w:i/>
        </w:rPr>
        <w:t>Before starting the exercise</w:t>
      </w:r>
    </w:p>
    <w:p w14:paraId="481ABB81" w14:textId="77777777" w:rsidR="00F20D27" w:rsidRDefault="00F20D27" w:rsidP="00F20D27">
      <w:pPr>
        <w:pStyle w:val="a3"/>
        <w:numPr>
          <w:ilvl w:val="0"/>
          <w:numId w:val="1"/>
        </w:numPr>
      </w:pPr>
      <w:r>
        <w:t>Organise yourself in to teams</w:t>
      </w:r>
      <w:r w:rsidR="006027DD">
        <w:t xml:space="preserve"> – there should be a team for each form of data collection</w:t>
      </w:r>
    </w:p>
    <w:p w14:paraId="44981802" w14:textId="77777777" w:rsidR="006027DD" w:rsidRDefault="006027DD" w:rsidP="00E63C46">
      <w:pPr>
        <w:pStyle w:val="a3"/>
        <w:numPr>
          <w:ilvl w:val="0"/>
          <w:numId w:val="1"/>
        </w:numPr>
      </w:pPr>
      <w:r>
        <w:t xml:space="preserve">Agree on division of tasks as not all of you will be able to work in the field </w:t>
      </w:r>
    </w:p>
    <w:p w14:paraId="19DDDDE5" w14:textId="77777777" w:rsidR="00ED4A58" w:rsidRDefault="00ED4A58">
      <w:pPr>
        <w:rPr>
          <w:b/>
        </w:rPr>
      </w:pPr>
      <w:r>
        <w:rPr>
          <w:b/>
        </w:rPr>
        <w:br w:type="page"/>
      </w:r>
    </w:p>
    <w:p w14:paraId="6F965382" w14:textId="77777777" w:rsidR="00ED4A58" w:rsidRPr="00ED4A58" w:rsidRDefault="00ED4A58" w:rsidP="00ED4A58">
      <w:pPr>
        <w:spacing w:line="240" w:lineRule="auto"/>
        <w:contextualSpacing/>
        <w:jc w:val="both"/>
        <w:rPr>
          <w:b/>
          <w:u w:val="single"/>
        </w:rPr>
      </w:pPr>
      <w:r w:rsidRPr="00ED4A58">
        <w:rPr>
          <w:b/>
          <w:u w:val="single"/>
        </w:rPr>
        <w:lastRenderedPageBreak/>
        <w:t xml:space="preserve">Student facing document </w:t>
      </w:r>
    </w:p>
    <w:p w14:paraId="750EA0B4" w14:textId="77777777" w:rsidR="00ED4A58" w:rsidRDefault="00ED4A58" w:rsidP="00ED4A58">
      <w:pPr>
        <w:spacing w:line="240" w:lineRule="auto"/>
        <w:contextualSpacing/>
        <w:jc w:val="both"/>
        <w:rPr>
          <w:b/>
        </w:rPr>
      </w:pPr>
    </w:p>
    <w:p w14:paraId="4D380A9B" w14:textId="77777777" w:rsidR="00ED4A58" w:rsidRPr="00377AAC" w:rsidRDefault="00ED4A58" w:rsidP="00ED4A58">
      <w:pPr>
        <w:spacing w:line="240" w:lineRule="auto"/>
        <w:contextualSpacing/>
        <w:jc w:val="both"/>
        <w:rPr>
          <w:b/>
        </w:rPr>
      </w:pPr>
      <w:r w:rsidRPr="00377AAC">
        <w:rPr>
          <w:b/>
        </w:rPr>
        <w:t>Group project</w:t>
      </w:r>
    </w:p>
    <w:p w14:paraId="79FBC7D4" w14:textId="77777777" w:rsidR="00ED4A58" w:rsidRDefault="00ED4A58" w:rsidP="00ED4A58">
      <w:pPr>
        <w:spacing w:line="240" w:lineRule="auto"/>
        <w:contextualSpacing/>
        <w:jc w:val="both"/>
      </w:pPr>
      <w:r>
        <w:t>Aim – to produce a datacube of spatio-temporal information to present to a client (eg. Woodland Trust)</w:t>
      </w:r>
    </w:p>
    <w:p w14:paraId="4B2E02F5" w14:textId="77777777" w:rsidR="00ED4A58" w:rsidRDefault="00ED4A58" w:rsidP="00ED4A58">
      <w:pPr>
        <w:spacing w:line="240" w:lineRule="auto"/>
        <w:contextualSpacing/>
        <w:jc w:val="both"/>
      </w:pPr>
    </w:p>
    <w:p w14:paraId="3F343D0E" w14:textId="77777777" w:rsidR="00ED4A58" w:rsidRDefault="00ED4A58" w:rsidP="00ED4A58">
      <w:pPr>
        <w:spacing w:line="240" w:lineRule="auto"/>
        <w:contextualSpacing/>
        <w:jc w:val="both"/>
      </w:pPr>
      <w:r>
        <w:t>The datacube will be based on the Low Burn Hall Woodland trust reserve and must combine the data collected in the field; the data provided at the start of the exercise; and data collected from the group’s initiative. The assessment is in three parts:</w:t>
      </w:r>
    </w:p>
    <w:p w14:paraId="521729F0" w14:textId="77777777" w:rsidR="00ED4A58" w:rsidRDefault="00ED4A58" w:rsidP="00ED4A58">
      <w:pPr>
        <w:pStyle w:val="a3"/>
        <w:numPr>
          <w:ilvl w:val="0"/>
          <w:numId w:val="3"/>
        </w:numPr>
        <w:spacing w:line="240" w:lineRule="auto"/>
        <w:jc w:val="both"/>
      </w:pPr>
      <w:r>
        <w:t>The datacube (30%)</w:t>
      </w:r>
    </w:p>
    <w:p w14:paraId="5DB0AC96" w14:textId="77777777" w:rsidR="00ED4A58" w:rsidRDefault="00ED4A58" w:rsidP="00ED4A58">
      <w:pPr>
        <w:pStyle w:val="a3"/>
        <w:numPr>
          <w:ilvl w:val="0"/>
          <w:numId w:val="3"/>
        </w:numPr>
        <w:spacing w:line="240" w:lineRule="auto"/>
        <w:jc w:val="both"/>
      </w:pPr>
      <w:r>
        <w:t>Group presentation (10%)</w:t>
      </w:r>
    </w:p>
    <w:p w14:paraId="5DD9CC82" w14:textId="77777777" w:rsidR="00ED4A58" w:rsidRDefault="00ED4A58" w:rsidP="00ED4A58">
      <w:pPr>
        <w:pStyle w:val="a3"/>
        <w:numPr>
          <w:ilvl w:val="0"/>
          <w:numId w:val="3"/>
        </w:numPr>
        <w:spacing w:line="240" w:lineRule="auto"/>
        <w:jc w:val="both"/>
      </w:pPr>
      <w:r>
        <w:t>Individual report (60%)</w:t>
      </w:r>
    </w:p>
    <w:p w14:paraId="07878526" w14:textId="77777777" w:rsidR="00ED4A58" w:rsidRDefault="00ED4A58" w:rsidP="00ED4A58">
      <w:pPr>
        <w:spacing w:line="240" w:lineRule="auto"/>
        <w:contextualSpacing/>
        <w:jc w:val="both"/>
      </w:pPr>
    </w:p>
    <w:p w14:paraId="750BC82F" w14:textId="77777777" w:rsidR="00ED4A58" w:rsidRPr="004A5738" w:rsidRDefault="00ED4A58" w:rsidP="00ED4A58">
      <w:pPr>
        <w:spacing w:line="240" w:lineRule="auto"/>
        <w:contextualSpacing/>
        <w:jc w:val="both"/>
        <w:rPr>
          <w:b/>
          <w:i/>
        </w:rPr>
      </w:pPr>
      <w:r w:rsidRPr="004A5738">
        <w:rPr>
          <w:b/>
          <w:i/>
        </w:rPr>
        <w:t>Marking criteria</w:t>
      </w:r>
    </w:p>
    <w:p w14:paraId="600BBAEB" w14:textId="77777777" w:rsidR="00ED4A58" w:rsidRDefault="00ED4A58" w:rsidP="00ED4A58">
      <w:pPr>
        <w:spacing w:line="240" w:lineRule="auto"/>
        <w:contextualSpacing/>
        <w:jc w:val="both"/>
      </w:pPr>
      <w:r>
        <w:t xml:space="preserve">The datacube – </w:t>
      </w:r>
    </w:p>
    <w:p w14:paraId="3D0EAF59" w14:textId="77777777" w:rsidR="00ED4A58" w:rsidRDefault="00ED4A58" w:rsidP="00ED4A58">
      <w:pPr>
        <w:pStyle w:val="a3"/>
        <w:numPr>
          <w:ilvl w:val="0"/>
          <w:numId w:val="4"/>
        </w:numPr>
        <w:spacing w:line="240" w:lineRule="auto"/>
        <w:jc w:val="both"/>
      </w:pPr>
      <w:r>
        <w:t>the completeness of the construction – does it contain all the data that could be collected and included? (33% marks)</w:t>
      </w:r>
    </w:p>
    <w:p w14:paraId="7769CB56" w14:textId="77777777" w:rsidR="00ED4A58" w:rsidRDefault="00ED4A58" w:rsidP="00ED4A58">
      <w:pPr>
        <w:pStyle w:val="a3"/>
        <w:numPr>
          <w:ilvl w:val="0"/>
          <w:numId w:val="4"/>
        </w:numPr>
        <w:spacing w:line="240" w:lineRule="auto"/>
        <w:jc w:val="both"/>
      </w:pPr>
      <w:r>
        <w:t>The format – the manner in which the data is combined, for example all data on a common spatial reference frame (33% marks)</w:t>
      </w:r>
    </w:p>
    <w:p w14:paraId="30AA9290" w14:textId="77777777" w:rsidR="00ED4A58" w:rsidRDefault="00ED4A58" w:rsidP="00ED4A58">
      <w:pPr>
        <w:pStyle w:val="a3"/>
        <w:numPr>
          <w:ilvl w:val="0"/>
          <w:numId w:val="4"/>
        </w:numPr>
        <w:spacing w:line="240" w:lineRule="auto"/>
        <w:jc w:val="both"/>
      </w:pPr>
      <w:r>
        <w:t>Usability – the datacube will tested by a member of the marking team who was not part of the project. The datacube will have to be useable by the beginner (34% marks)</w:t>
      </w:r>
    </w:p>
    <w:p w14:paraId="1AC55C95" w14:textId="77777777" w:rsidR="00ED4A58" w:rsidRDefault="00ED4A58" w:rsidP="00ED4A58">
      <w:pPr>
        <w:spacing w:line="240" w:lineRule="auto"/>
        <w:contextualSpacing/>
        <w:jc w:val="both"/>
      </w:pPr>
      <w:r>
        <w:t xml:space="preserve">Group presentation – </w:t>
      </w:r>
    </w:p>
    <w:p w14:paraId="207D716F" w14:textId="77777777" w:rsidR="00ED4A58" w:rsidRDefault="00ED4A58" w:rsidP="00ED4A58">
      <w:pPr>
        <w:pStyle w:val="a3"/>
        <w:numPr>
          <w:ilvl w:val="0"/>
          <w:numId w:val="5"/>
        </w:numPr>
        <w:spacing w:line="240" w:lineRule="auto"/>
        <w:jc w:val="both"/>
      </w:pPr>
      <w:r>
        <w:t>A 30 minute presentation to the teaching team</w:t>
      </w:r>
    </w:p>
    <w:p w14:paraId="077576BC" w14:textId="77777777" w:rsidR="00ED4A58" w:rsidRDefault="00ED4A58" w:rsidP="00ED4A58">
      <w:pPr>
        <w:pStyle w:val="a3"/>
        <w:numPr>
          <w:ilvl w:val="0"/>
          <w:numId w:val="5"/>
        </w:numPr>
        <w:spacing w:line="240" w:lineRule="auto"/>
        <w:jc w:val="both"/>
      </w:pPr>
      <w:r>
        <w:t>Include a demonstration of the datacube (30% marks)</w:t>
      </w:r>
    </w:p>
    <w:p w14:paraId="4058C1BE" w14:textId="77777777" w:rsidR="00ED4A58" w:rsidRDefault="00ED4A58" w:rsidP="00ED4A58">
      <w:pPr>
        <w:pStyle w:val="a3"/>
        <w:numPr>
          <w:ilvl w:val="0"/>
          <w:numId w:val="5"/>
        </w:numPr>
        <w:spacing w:line="240" w:lineRule="auto"/>
        <w:jc w:val="both"/>
      </w:pPr>
      <w:r>
        <w:t>Presentation structure and clarity (40% marks)</w:t>
      </w:r>
    </w:p>
    <w:p w14:paraId="280D7FC0" w14:textId="77777777" w:rsidR="00ED4A58" w:rsidRDefault="00ED4A58" w:rsidP="00ED4A58">
      <w:pPr>
        <w:pStyle w:val="a3"/>
        <w:numPr>
          <w:ilvl w:val="0"/>
          <w:numId w:val="5"/>
        </w:numPr>
        <w:spacing w:line="240" w:lineRule="auto"/>
        <w:jc w:val="both"/>
      </w:pPr>
      <w:r>
        <w:t>Presentation style and format (30% marks)</w:t>
      </w:r>
    </w:p>
    <w:p w14:paraId="28EAA78B" w14:textId="77777777" w:rsidR="00ED4A58" w:rsidRDefault="00ED4A58" w:rsidP="00ED4A58">
      <w:pPr>
        <w:spacing w:after="0" w:line="240" w:lineRule="auto"/>
        <w:contextualSpacing/>
        <w:jc w:val="both"/>
        <w:rPr>
          <w:rFonts w:eastAsiaTheme="minorEastAsia"/>
        </w:rPr>
      </w:pPr>
      <w:r>
        <w:t xml:space="preserve">Individual report - </w:t>
      </w:r>
      <w:r>
        <w:rPr>
          <w:rFonts w:eastAsiaTheme="minorEastAsia"/>
        </w:rPr>
        <w:t>The report should cover and will be in line wit the common grading criteria for written reports in the MISCADA programme</w:t>
      </w:r>
      <w:r>
        <w:rPr>
          <w:rStyle w:val="a6"/>
          <w:rFonts w:eastAsiaTheme="minorEastAsia"/>
        </w:rPr>
        <w:footnoteReference w:id="1"/>
      </w:r>
      <w:r>
        <w:rPr>
          <w:rFonts w:eastAsiaTheme="minorEastAsia"/>
        </w:rPr>
        <w:t>:</w:t>
      </w:r>
    </w:p>
    <w:p w14:paraId="4D2A3B37" w14:textId="77777777" w:rsidR="00ED4A58" w:rsidRDefault="00ED4A58" w:rsidP="00ED4A58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Why did you choose the approach that you did? (40% marks).</w:t>
      </w:r>
    </w:p>
    <w:p w14:paraId="682E7DE7" w14:textId="77777777" w:rsidR="00ED4A58" w:rsidRDefault="00ED4A58" w:rsidP="00ED4A58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What are the limitations of your approach? (40% marks)</w:t>
      </w:r>
    </w:p>
    <w:p w14:paraId="5AA0E759" w14:textId="77777777" w:rsidR="00ED4A58" w:rsidRPr="009E6622" w:rsidRDefault="00ED4A58" w:rsidP="00ED4A58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What could you do differently with more time and resources? (20%marks)</w:t>
      </w:r>
    </w:p>
    <w:p w14:paraId="69D838C4" w14:textId="77777777" w:rsidR="00851B3B" w:rsidRDefault="00851B3B"/>
    <w:sectPr w:rsidR="0085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C77E" w14:textId="77777777" w:rsidR="00083192" w:rsidRDefault="00083192" w:rsidP="00ED4A58">
      <w:pPr>
        <w:spacing w:after="0" w:line="240" w:lineRule="auto"/>
      </w:pPr>
      <w:r>
        <w:separator/>
      </w:r>
    </w:p>
  </w:endnote>
  <w:endnote w:type="continuationSeparator" w:id="0">
    <w:p w14:paraId="6CD61AED" w14:textId="77777777" w:rsidR="00083192" w:rsidRDefault="00083192" w:rsidP="00ED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00EE" w14:textId="77777777" w:rsidR="00083192" w:rsidRDefault="00083192" w:rsidP="00ED4A58">
      <w:pPr>
        <w:spacing w:after="0" w:line="240" w:lineRule="auto"/>
      </w:pPr>
      <w:r>
        <w:separator/>
      </w:r>
    </w:p>
  </w:footnote>
  <w:footnote w:type="continuationSeparator" w:id="0">
    <w:p w14:paraId="0125B872" w14:textId="77777777" w:rsidR="00083192" w:rsidRDefault="00083192" w:rsidP="00ED4A58">
      <w:pPr>
        <w:spacing w:after="0" w:line="240" w:lineRule="auto"/>
      </w:pPr>
      <w:r>
        <w:continuationSeparator/>
      </w:r>
    </w:p>
  </w:footnote>
  <w:footnote w:id="1">
    <w:p w14:paraId="0A7F7D09" w14:textId="194635E5" w:rsidR="00ED4A58" w:rsidRDefault="00ED4A58" w:rsidP="00ED4A58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4EF2"/>
    <w:multiLevelType w:val="hybridMultilevel"/>
    <w:tmpl w:val="F6B8A15E"/>
    <w:lvl w:ilvl="0" w:tplc="363E5ECA">
      <w:start w:val="3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34670AE0"/>
    <w:multiLevelType w:val="hybridMultilevel"/>
    <w:tmpl w:val="E712638E"/>
    <w:lvl w:ilvl="0" w:tplc="0B8423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EF0"/>
    <w:multiLevelType w:val="hybridMultilevel"/>
    <w:tmpl w:val="972E37C6"/>
    <w:lvl w:ilvl="0" w:tplc="E7D679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6A92"/>
    <w:multiLevelType w:val="hybridMultilevel"/>
    <w:tmpl w:val="4D8EA51C"/>
    <w:lvl w:ilvl="0" w:tplc="08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772E005A"/>
    <w:multiLevelType w:val="hybridMultilevel"/>
    <w:tmpl w:val="3F24BD98"/>
    <w:lvl w:ilvl="0" w:tplc="EF423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93805">
    <w:abstractNumId w:val="0"/>
  </w:num>
  <w:num w:numId="2" w16cid:durableId="674457979">
    <w:abstractNumId w:val="4"/>
  </w:num>
  <w:num w:numId="3" w16cid:durableId="1254776924">
    <w:abstractNumId w:val="3"/>
  </w:num>
  <w:num w:numId="4" w16cid:durableId="516429386">
    <w:abstractNumId w:val="2"/>
  </w:num>
  <w:num w:numId="5" w16cid:durableId="63387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3B"/>
    <w:rsid w:val="00083192"/>
    <w:rsid w:val="00093178"/>
    <w:rsid w:val="001022F9"/>
    <w:rsid w:val="00216912"/>
    <w:rsid w:val="002F1425"/>
    <w:rsid w:val="004825D0"/>
    <w:rsid w:val="005433B2"/>
    <w:rsid w:val="006027DD"/>
    <w:rsid w:val="007214C9"/>
    <w:rsid w:val="00851B3B"/>
    <w:rsid w:val="00886794"/>
    <w:rsid w:val="009039FA"/>
    <w:rsid w:val="009200B7"/>
    <w:rsid w:val="009E1797"/>
    <w:rsid w:val="00A31C19"/>
    <w:rsid w:val="00AE3781"/>
    <w:rsid w:val="00C67231"/>
    <w:rsid w:val="00CD0A3A"/>
    <w:rsid w:val="00D41D88"/>
    <w:rsid w:val="00D64B86"/>
    <w:rsid w:val="00E63C46"/>
    <w:rsid w:val="00E85778"/>
    <w:rsid w:val="00ED4A58"/>
    <w:rsid w:val="00F20D27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1577"/>
  <w15:chartTrackingRefBased/>
  <w15:docId w15:val="{5E5CA0A2-E244-40E5-8B61-2109339F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D4A58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ED4A5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D4A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LIU, DESMOND H. (Student)</cp:lastModifiedBy>
  <cp:revision>3</cp:revision>
  <dcterms:created xsi:type="dcterms:W3CDTF">2024-04-30T16:51:00Z</dcterms:created>
  <dcterms:modified xsi:type="dcterms:W3CDTF">2024-04-30T17:17:00Z</dcterms:modified>
</cp:coreProperties>
</file>