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EC" w:rsidRDefault="005B369D">
      <w:r>
        <w:t>Superposition</w:t>
      </w:r>
      <w:r w:rsidR="00C311EB">
        <w:t xml:space="preserve"> </w:t>
      </w:r>
      <w:r w:rsidR="00C311EB">
        <w:rPr>
          <w:b/>
        </w:rPr>
        <w:t>(COMPILED BY ADRIAN HARTANTO – 1207PE14)</w:t>
      </w:r>
      <w:bookmarkStart w:id="0" w:name="_GoBack"/>
      <w:bookmarkEnd w:id="0"/>
    </w:p>
    <w:p w:rsidR="005B369D" w:rsidRPr="00743AB9" w:rsidRDefault="005B369D">
      <w:pPr>
        <w:rPr>
          <w:b/>
        </w:rPr>
      </w:pPr>
      <w:r w:rsidRPr="00743AB9">
        <w:rPr>
          <w:b/>
        </w:rPr>
        <w:t>June 02</w:t>
      </w:r>
    </w:p>
    <w:p w:rsidR="005B369D" w:rsidRDefault="005B369D">
      <w:r>
        <w:t>7 (a) Figure 7.1 (a): approximately circular wavefronts</w:t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:rsidR="005B369D" w:rsidRDefault="005B369D" w:rsidP="005B369D">
      <w:pPr>
        <w:spacing w:line="240" w:lineRule="auto"/>
      </w:pPr>
      <w:r>
        <w:t xml:space="preserve">                                   centred on gap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</w:p>
    <w:p w:rsidR="005B369D" w:rsidRDefault="005B369D" w:rsidP="005B369D">
      <w:pPr>
        <w:spacing w:line="240" w:lineRule="auto"/>
      </w:pPr>
      <w:r>
        <w:t xml:space="preserve">                                  Constant wavelength (allow this </w:t>
      </w:r>
      <w:r w:rsidRPr="005B369D">
        <w:rPr>
          <w:b/>
        </w:rPr>
        <w:t>(a)</w:t>
      </w:r>
      <w:r>
        <w:t xml:space="preserve"> or </w:t>
      </w:r>
      <w:r w:rsidRPr="005B369D">
        <w:rPr>
          <w:b/>
        </w:rPr>
        <w:t>(b)</w:t>
      </w:r>
      <w:r>
        <w:t>)</w:t>
      </w:r>
      <w:r>
        <w:tab/>
      </w:r>
      <w:r>
        <w:tab/>
      </w:r>
      <w:r>
        <w:tab/>
      </w:r>
      <w:r>
        <w:tab/>
      </w:r>
      <w:r>
        <w:tab/>
        <w:t>B1</w:t>
      </w:r>
    </w:p>
    <w:p w:rsidR="005B369D" w:rsidRDefault="005B369D" w:rsidP="005B369D">
      <w:pPr>
        <w:spacing w:line="240" w:lineRule="auto"/>
      </w:pPr>
      <w:r>
        <w:t xml:space="preserve">         Figure 7.1 (b) wavefronts plane at centre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:rsidR="005B369D" w:rsidRDefault="005B369D" w:rsidP="005B369D">
      <w:pPr>
        <w:spacing w:line="240" w:lineRule="auto"/>
      </w:pPr>
      <w:r>
        <w:t xml:space="preserve">                                  curved at edges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  [5]</w:t>
      </w:r>
    </w:p>
    <w:p w:rsidR="005B369D" w:rsidRPr="005E03A4" w:rsidRDefault="005B369D" w:rsidP="005B369D">
      <w:pPr>
        <w:spacing w:line="240" w:lineRule="auto"/>
      </w:pPr>
      <w:r>
        <w:t xml:space="preserve">    (b) θ = ½ (162 – 136) = 13</w:t>
      </w:r>
      <w:r w:rsidRPr="005B369D">
        <w:rPr>
          <w:vertAlign w:val="superscript"/>
        </w:rPr>
        <w:t>o</w:t>
      </w:r>
      <w:r w:rsidR="005E03A4">
        <w:rPr>
          <w:vertAlign w:val="superscript"/>
        </w:rPr>
        <w:t xml:space="preserve"> </w:t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  <w:t>C1</w:t>
      </w:r>
    </w:p>
    <w:p w:rsidR="005B369D" w:rsidRPr="005E03A4" w:rsidRDefault="005B369D" w:rsidP="005B369D">
      <w:pPr>
        <w:spacing w:line="240" w:lineRule="auto"/>
      </w:pPr>
      <w:r>
        <w:rPr>
          <w:vertAlign w:val="superscript"/>
        </w:rPr>
        <w:t xml:space="preserve">               </w:t>
      </w:r>
      <w:r w:rsidRPr="005B369D">
        <w:rPr>
          <w:i/>
        </w:rPr>
        <w:t>d</w:t>
      </w:r>
      <w:r>
        <w:t xml:space="preserve"> </w:t>
      </w:r>
      <w:r w:rsidRPr="005B369D">
        <w:rPr>
          <w:i/>
        </w:rPr>
        <w:t>sin</w:t>
      </w:r>
      <w:r>
        <w:t xml:space="preserve"> θ = </w:t>
      </w:r>
      <w:r>
        <w:rPr>
          <w:i/>
        </w:rPr>
        <w:t>nλ</w:t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rPr>
          <w:i/>
        </w:rPr>
        <w:tab/>
      </w:r>
      <w:r w:rsidR="005E03A4">
        <w:t>C1</w:t>
      </w:r>
    </w:p>
    <w:p w:rsidR="005B369D" w:rsidRPr="005E03A4" w:rsidRDefault="005B369D" w:rsidP="005B369D">
      <w:pPr>
        <w:spacing w:line="240" w:lineRule="auto"/>
      </w:pPr>
      <w:r>
        <w:rPr>
          <w:i/>
        </w:rPr>
        <w:t xml:space="preserve">         d sin 13 = </w:t>
      </w:r>
      <w:r>
        <w:t>2 x 630 x 10</w:t>
      </w:r>
      <w:r>
        <w:rPr>
          <w:vertAlign w:val="superscript"/>
        </w:rPr>
        <w:t>-9</w:t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rPr>
          <w:vertAlign w:val="superscript"/>
        </w:rPr>
        <w:tab/>
      </w:r>
      <w:r w:rsidR="005E03A4">
        <w:t>C1</w:t>
      </w:r>
    </w:p>
    <w:p w:rsidR="005B369D" w:rsidRDefault="005B369D" w:rsidP="005B369D">
      <w:pPr>
        <w:spacing w:line="240" w:lineRule="auto"/>
      </w:pPr>
      <w:r>
        <w:t xml:space="preserve">                    d = 5.6 x 10</w:t>
      </w:r>
      <w:r>
        <w:rPr>
          <w:vertAlign w:val="superscript"/>
        </w:rPr>
        <w:t>-6</w:t>
      </w:r>
      <w:r w:rsidR="005E03A4">
        <w:rPr>
          <w:vertAlign w:val="superscript"/>
        </w:rPr>
        <w:t xml:space="preserve"> </w:t>
      </w:r>
      <w:r w:rsidR="005E03A4">
        <w:t>m</w:t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</w:r>
      <w:r w:rsidR="005E03A4">
        <w:tab/>
        <w:t>A1  [4]</w:t>
      </w:r>
    </w:p>
    <w:p w:rsidR="005E03A4" w:rsidRDefault="005E03A4" w:rsidP="005B369D">
      <w:pPr>
        <w:spacing w:line="240" w:lineRule="auto"/>
        <w:rPr>
          <w:i/>
        </w:rPr>
      </w:pPr>
      <w:r>
        <w:t xml:space="preserve">         </w:t>
      </w:r>
      <w:r w:rsidRPr="005E03A4">
        <w:rPr>
          <w:i/>
        </w:rPr>
        <w:t>(Use of θ = 162</w:t>
      </w:r>
      <w:r w:rsidRPr="005E03A4">
        <w:rPr>
          <w:i/>
          <w:vertAlign w:val="superscript"/>
        </w:rPr>
        <w:t>o</w:t>
      </w:r>
      <w:r w:rsidRPr="005E03A4">
        <w:rPr>
          <w:i/>
        </w:rPr>
        <w:t xml:space="preserve"> or 136</w:t>
      </w:r>
      <w:r w:rsidRPr="005E03A4">
        <w:rPr>
          <w:i/>
          <w:vertAlign w:val="superscript"/>
        </w:rPr>
        <w:t>o</w:t>
      </w:r>
      <w:r w:rsidRPr="005E03A4">
        <w:rPr>
          <w:i/>
        </w:rPr>
        <w:t xml:space="preserve">, max  ½ ) </w:t>
      </w:r>
    </w:p>
    <w:p w:rsidR="006A32D9" w:rsidRDefault="006A32D9" w:rsidP="005B369D">
      <w:pPr>
        <w:spacing w:line="240" w:lineRule="auto"/>
        <w:rPr>
          <w:i/>
        </w:rPr>
      </w:pPr>
    </w:p>
    <w:p w:rsidR="005E03A4" w:rsidRPr="00743AB9" w:rsidRDefault="004B6BBE" w:rsidP="005B369D">
      <w:pPr>
        <w:spacing w:line="240" w:lineRule="auto"/>
        <w:rPr>
          <w:b/>
        </w:rPr>
      </w:pPr>
      <w:r w:rsidRPr="00743AB9">
        <w:rPr>
          <w:b/>
        </w:rPr>
        <w:t>November 02</w:t>
      </w:r>
    </w:p>
    <w:p w:rsidR="004B6BBE" w:rsidRDefault="004B6BBE" w:rsidP="005B369D">
      <w:pPr>
        <w:spacing w:line="240" w:lineRule="auto"/>
      </w:pPr>
      <w:r>
        <w:t xml:space="preserve">5 (a) displacement &amp; direction of energy travel normal to one another </w:t>
      </w:r>
      <w:r>
        <w:tab/>
      </w:r>
      <w:r>
        <w:tab/>
      </w:r>
      <w:r>
        <w:tab/>
      </w:r>
      <w:r>
        <w:tab/>
        <w:t>B1  [1]</w:t>
      </w:r>
    </w:p>
    <w:p w:rsidR="004B6BBE" w:rsidRDefault="004B6BBE" w:rsidP="005B369D">
      <w:pPr>
        <w:spacing w:line="240" w:lineRule="auto"/>
        <w:rPr>
          <w:sz w:val="20"/>
          <w:szCs w:val="20"/>
        </w:rPr>
      </w:pPr>
      <w:r>
        <w:t xml:space="preserve">   (b)i phase angle of 60</w:t>
      </w:r>
      <w:r>
        <w:rPr>
          <w:vertAlign w:val="superscript"/>
        </w:rPr>
        <w:t>o</w:t>
      </w:r>
      <w:r>
        <w:t xml:space="preserve"> correct   </w:t>
      </w:r>
      <w:r w:rsidRPr="004B6BBE">
        <w:rPr>
          <w:i/>
          <w:sz w:val="20"/>
          <w:szCs w:val="20"/>
        </w:rPr>
        <w:t>(need to see 1½ wavelengths)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            B1   </w:t>
      </w:r>
    </w:p>
    <w:p w:rsidR="004B6BBE" w:rsidRPr="006A32D9" w:rsidRDefault="004B6BBE" w:rsidP="006A32D9">
      <w:pPr>
        <w:spacing w:before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6A32D9">
        <w:rPr>
          <w:sz w:val="20"/>
          <w:szCs w:val="20"/>
        </w:rPr>
        <w:t>l</w:t>
      </w:r>
      <w:r>
        <w:rPr>
          <w:sz w:val="20"/>
          <w:szCs w:val="20"/>
        </w:rPr>
        <w:t>ags behind T</w:t>
      </w:r>
      <w:r>
        <w:rPr>
          <w:sz w:val="20"/>
          <w:szCs w:val="20"/>
          <w:vertAlign w:val="subscript"/>
        </w:rPr>
        <w:t>1</w:t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  <w:vertAlign w:val="subscript"/>
        </w:rPr>
        <w:tab/>
      </w:r>
      <w:r w:rsidR="006A32D9">
        <w:rPr>
          <w:sz w:val="20"/>
          <w:szCs w:val="20"/>
        </w:rPr>
        <w:t>B1   [2]</w:t>
      </w:r>
    </w:p>
    <w:p w:rsidR="006A32D9" w:rsidRDefault="004B6BBE" w:rsidP="006A32D9">
      <w:pPr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ii waves must be in the same place (at same time )</w:t>
      </w:r>
      <w:r w:rsidR="006A32D9">
        <w:rPr>
          <w:sz w:val="20"/>
          <w:szCs w:val="20"/>
        </w:rPr>
        <w:tab/>
      </w:r>
      <w:r w:rsidR="006A32D9">
        <w:rPr>
          <w:sz w:val="20"/>
          <w:szCs w:val="20"/>
        </w:rPr>
        <w:tab/>
      </w:r>
      <w:r w:rsidR="006A32D9">
        <w:rPr>
          <w:sz w:val="20"/>
          <w:szCs w:val="20"/>
        </w:rPr>
        <w:tab/>
      </w:r>
      <w:r w:rsidR="006A32D9">
        <w:rPr>
          <w:sz w:val="20"/>
          <w:szCs w:val="20"/>
        </w:rPr>
        <w:tab/>
      </w:r>
      <w:r w:rsidR="006A32D9">
        <w:rPr>
          <w:sz w:val="20"/>
          <w:szCs w:val="20"/>
        </w:rPr>
        <w:tab/>
      </w:r>
      <w:r w:rsidR="006A32D9">
        <w:rPr>
          <w:sz w:val="20"/>
          <w:szCs w:val="20"/>
        </w:rPr>
        <w:tab/>
        <w:t xml:space="preserve">B1                                                                                            </w:t>
      </w:r>
    </w:p>
    <w:p w:rsidR="006A32D9" w:rsidRDefault="006A32D9" w:rsidP="006A32D9">
      <w:pPr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resultant </w:t>
      </w:r>
      <w:r w:rsidRPr="006A32D9">
        <w:rPr>
          <w:sz w:val="20"/>
          <w:szCs w:val="20"/>
          <w:u w:val="single"/>
        </w:rPr>
        <w:t>displacement</w:t>
      </w:r>
      <w:r>
        <w:rPr>
          <w:sz w:val="20"/>
          <w:szCs w:val="20"/>
        </w:rPr>
        <w:t xml:space="preserve"> = sum of individual </w:t>
      </w:r>
      <w:r w:rsidRPr="006A32D9">
        <w:rPr>
          <w:sz w:val="20"/>
          <w:szCs w:val="20"/>
          <w:u w:val="single"/>
        </w:rPr>
        <w:t>displacements</w:t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>
        <w:rPr>
          <w:sz w:val="20"/>
          <w:szCs w:val="20"/>
        </w:rPr>
        <w:t>B1   [2]</w:t>
      </w:r>
    </w:p>
    <w:p w:rsidR="006A32D9" w:rsidRPr="006A32D9" w:rsidRDefault="006A32D9" w:rsidP="006A32D9">
      <w:pPr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iii 1. -1/2</w:t>
      </w:r>
      <w:r w:rsidRPr="006A32D9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>B1</w:t>
      </w:r>
    </w:p>
    <w:p w:rsidR="006A32D9" w:rsidRPr="006A32D9" w:rsidRDefault="006A32D9" w:rsidP="006A32D9">
      <w:pPr>
        <w:spacing w:before="120" w:line="240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2.  ½</w:t>
      </w:r>
      <w:r>
        <w:rPr>
          <w:i/>
          <w:sz w:val="20"/>
          <w:szCs w:val="20"/>
        </w:rPr>
        <w:t xml:space="preserve">A        </w:t>
      </w:r>
      <w:r>
        <w:rPr>
          <w:sz w:val="20"/>
          <w:szCs w:val="20"/>
        </w:rPr>
        <w:t>(allow e.c.f)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B1</w:t>
      </w:r>
    </w:p>
    <w:p w:rsidR="004B6BBE" w:rsidRDefault="006A32D9" w:rsidP="006A32D9">
      <w:pPr>
        <w:spacing w:before="120" w:line="240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>
        <w:rPr>
          <w:sz w:val="20"/>
          <w:szCs w:val="20"/>
        </w:rPr>
        <w:t>3.  zero      (allow e.c.f)</w:t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 w:rsidR="004B6BB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B1   [3]</w:t>
      </w: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</w:p>
    <w:p w:rsidR="006A32D9" w:rsidRDefault="006A32D9" w:rsidP="006A32D9">
      <w:pPr>
        <w:spacing w:before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June 03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4 </w:t>
      </w:r>
      <w:r w:rsidRPr="006A32D9">
        <w:rPr>
          <w:rFonts w:cs="TTD98o00"/>
        </w:rPr>
        <w:t xml:space="preserve">(a) </w:t>
      </w:r>
      <w:r>
        <w:rPr>
          <w:rFonts w:cs="TTD98o00"/>
        </w:rPr>
        <w:tab/>
        <w:t xml:space="preserve">      </w:t>
      </w:r>
      <w:r w:rsidRPr="006A32D9">
        <w:rPr>
          <w:rFonts w:cs="TTD97o00"/>
        </w:rPr>
        <w:t>e.g. both transverse/longitudinal/same type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     </w:t>
      </w:r>
      <w:r w:rsidRPr="006A32D9">
        <w:rPr>
          <w:rFonts w:cs="TTD97o00"/>
        </w:rPr>
        <w:t>meet at a point,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ind w:firstLine="720"/>
        <w:rPr>
          <w:rFonts w:cs="TTD97o00"/>
        </w:rPr>
      </w:pPr>
      <w:r>
        <w:rPr>
          <w:rFonts w:cs="TTD97o00"/>
        </w:rPr>
        <w:t xml:space="preserve">      </w:t>
      </w:r>
      <w:r w:rsidRPr="006A32D9">
        <w:rPr>
          <w:rFonts w:cs="TTD97o00"/>
        </w:rPr>
        <w:t xml:space="preserve">same direction of polarisation, etc.......1 </w:t>
      </w:r>
      <w:r w:rsidRPr="006A32D9">
        <w:rPr>
          <w:rFonts w:cs="TTD96o00"/>
        </w:rPr>
        <w:t xml:space="preserve">each, max 3  </w:t>
      </w:r>
      <w:r>
        <w:rPr>
          <w:rFonts w:cs="TTD96o00"/>
        </w:rPr>
        <w:tab/>
      </w:r>
      <w:r>
        <w:rPr>
          <w:rFonts w:cs="TTD96o00"/>
        </w:rPr>
        <w:tab/>
      </w:r>
      <w:r>
        <w:rPr>
          <w:rFonts w:cs="TTD96o00"/>
        </w:rPr>
        <w:tab/>
      </w:r>
      <w:r>
        <w:rPr>
          <w:rFonts w:cs="TTD96o00"/>
        </w:rPr>
        <w:tab/>
      </w:r>
      <w:r w:rsidRPr="006A32D9">
        <w:rPr>
          <w:rFonts w:cs="TTD97o00"/>
        </w:rPr>
        <w:t>B3</w:t>
      </w:r>
      <w:r>
        <w:rPr>
          <w:rFonts w:cs="TTD97o00"/>
        </w:rPr>
        <w:t xml:space="preserve">  </w:t>
      </w:r>
      <w:r>
        <w:rPr>
          <w:rFonts w:cs="TTD97o00"/>
          <w:sz w:val="20"/>
          <w:szCs w:val="20"/>
        </w:rPr>
        <w:t>[</w:t>
      </w:r>
      <w:r w:rsidRPr="006A32D9">
        <w:rPr>
          <w:rFonts w:cs="TTD97o00"/>
        </w:rPr>
        <w:t>3]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ind w:firstLine="720"/>
        <w:rPr>
          <w:rFonts w:cs="TTD97o00"/>
        </w:rPr>
      </w:pPr>
      <w:r>
        <w:rPr>
          <w:rFonts w:cs="TTD97o00"/>
          <w:i/>
          <w:sz w:val="20"/>
          <w:szCs w:val="20"/>
        </w:rPr>
        <w:t xml:space="preserve">       </w:t>
      </w:r>
      <w:r w:rsidRPr="006A32D9">
        <w:rPr>
          <w:rFonts w:cs="TTD97o00"/>
          <w:i/>
          <w:sz w:val="20"/>
          <w:szCs w:val="20"/>
        </w:rPr>
        <w:t>(allow 1 mark for any condition for observable interference)</w:t>
      </w:r>
      <w:r>
        <w:rPr>
          <w:rFonts w:cs="TTD97o00"/>
          <w:i/>
          <w:sz w:val="20"/>
          <w:szCs w:val="20"/>
        </w:rPr>
        <w:tab/>
      </w:r>
      <w:r>
        <w:rPr>
          <w:rFonts w:cs="TTD97o00"/>
          <w:i/>
          <w:sz w:val="20"/>
          <w:szCs w:val="20"/>
        </w:rPr>
        <w:tab/>
      </w:r>
      <w:r>
        <w:rPr>
          <w:rFonts w:cs="TTD97o00"/>
          <w:i/>
          <w:sz w:val="20"/>
          <w:szCs w:val="20"/>
        </w:rPr>
        <w:tab/>
      </w:r>
      <w:r>
        <w:rPr>
          <w:rFonts w:cs="TTD97o00"/>
          <w:i/>
          <w:sz w:val="20"/>
          <w:szCs w:val="20"/>
        </w:rPr>
        <w:tab/>
      </w:r>
      <w:r>
        <w:rPr>
          <w:rFonts w:cs="TTD97o00"/>
          <w:i/>
          <w:sz w:val="20"/>
          <w:szCs w:val="20"/>
        </w:rPr>
        <w:tab/>
      </w:r>
    </w:p>
    <w:p w:rsid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8o00"/>
        </w:rPr>
      </w:pPr>
    </w:p>
    <w:p w:rsid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    </w:t>
      </w:r>
      <w:r w:rsidRPr="006A32D9">
        <w:rPr>
          <w:rFonts w:cs="TTD98o00"/>
        </w:rPr>
        <w:t xml:space="preserve">(b) (i)1 </w:t>
      </w:r>
      <w:r>
        <w:rPr>
          <w:rFonts w:cs="TTD98o00"/>
        </w:rPr>
        <w:t xml:space="preserve">   </w:t>
      </w:r>
      <w:r w:rsidRPr="006A32D9">
        <w:rPr>
          <w:rFonts w:cs="TTD97o00"/>
        </w:rPr>
        <w:t xml:space="preserve">allow 0.3 mm </w:t>
      </w:r>
      <w:r w:rsidRPr="006A32D9">
        <w:rPr>
          <w:rFonts w:eastAsia="TTD9Do00" w:cs="TTD9Do00"/>
        </w:rPr>
        <w:t xml:space="preserve">→ </w:t>
      </w:r>
      <w:r w:rsidRPr="006A32D9">
        <w:rPr>
          <w:rFonts w:cs="TTD97o00"/>
        </w:rPr>
        <w:t>3 mm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6A32D9">
        <w:rPr>
          <w:rFonts w:cs="TTD97o00"/>
        </w:rPr>
        <w:t>B1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          </w:t>
      </w:r>
      <w:r w:rsidRPr="006A32D9">
        <w:rPr>
          <w:rFonts w:cs="TTD98o00"/>
        </w:rPr>
        <w:t xml:space="preserve">(i)2 </w:t>
      </w:r>
      <w:r>
        <w:rPr>
          <w:rFonts w:cs="TTD98o00"/>
        </w:rPr>
        <w:t xml:space="preserve">    </w:t>
      </w:r>
      <w:r w:rsidRPr="006A32D9">
        <w:rPr>
          <w:rFonts w:eastAsia="TTD9Do00" w:cs="TTD9Do00"/>
        </w:rPr>
        <w:t xml:space="preserve">λ </w:t>
      </w:r>
      <w:r w:rsidRPr="006A32D9">
        <w:rPr>
          <w:rFonts w:cs="TTD97o00"/>
        </w:rPr>
        <w:t xml:space="preserve">= </w:t>
      </w:r>
      <w:r w:rsidRPr="006A32D9">
        <w:rPr>
          <w:rFonts w:cs="TTD96o00"/>
        </w:rPr>
        <w:t xml:space="preserve">ax/D </w:t>
      </w:r>
      <w:r w:rsidRPr="006A32D9">
        <w:rPr>
          <w:rFonts w:cs="TTD97o00"/>
        </w:rPr>
        <w:t xml:space="preserve">(allow any subject)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6A32D9">
        <w:rPr>
          <w:rFonts w:cs="TTD97o00"/>
        </w:rPr>
        <w:t>B1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         </w:t>
      </w:r>
      <w:r w:rsidRPr="006A32D9">
        <w:rPr>
          <w:rFonts w:cs="TTD98o00"/>
        </w:rPr>
        <w:t xml:space="preserve">(ii)1 </w:t>
      </w:r>
      <w:r>
        <w:rPr>
          <w:rFonts w:cs="TTD98o00"/>
        </w:rPr>
        <w:t xml:space="preserve">    </w:t>
      </w:r>
      <w:r w:rsidRPr="006A32D9">
        <w:rPr>
          <w:rFonts w:cs="TTD97o00"/>
        </w:rPr>
        <w:t>separation increased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6A32D9">
        <w:rPr>
          <w:rFonts w:cs="TTD97o00"/>
        </w:rPr>
        <w:t>B1</w:t>
      </w:r>
    </w:p>
    <w:p w:rsid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     </w:t>
      </w:r>
      <w:r w:rsidRPr="006A32D9">
        <w:rPr>
          <w:rFonts w:cs="TTD97o00"/>
        </w:rPr>
        <w:t>less bright</w:t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Pr="006A32D9">
        <w:rPr>
          <w:rFonts w:cs="TTD97o00"/>
        </w:rPr>
        <w:t>B1</w:t>
      </w: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6A32D9" w:rsidRP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         </w:t>
      </w:r>
      <w:r w:rsidRPr="006A32D9">
        <w:rPr>
          <w:rFonts w:cs="TTD98o00"/>
        </w:rPr>
        <w:t xml:space="preserve">(ii)2 </w:t>
      </w:r>
      <w:r>
        <w:rPr>
          <w:rFonts w:cs="TTD98o00"/>
        </w:rPr>
        <w:t xml:space="preserve">   </w:t>
      </w:r>
      <w:r w:rsidRPr="006A32D9">
        <w:rPr>
          <w:rFonts w:cs="TTD97o00"/>
        </w:rPr>
        <w:t>separation increased</w:t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Pr="006A32D9">
        <w:rPr>
          <w:rFonts w:cs="TTD97o00"/>
        </w:rPr>
        <w:t>B1</w:t>
      </w:r>
    </w:p>
    <w:p w:rsidR="006A32D9" w:rsidRDefault="006A32D9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    </w:t>
      </w:r>
      <w:r w:rsidRPr="006A32D9">
        <w:rPr>
          <w:rFonts w:cs="TTD97o00"/>
        </w:rPr>
        <w:t xml:space="preserve">less bright </w:t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="00963BE6">
        <w:rPr>
          <w:rFonts w:cs="TTD97o00"/>
        </w:rPr>
        <w:tab/>
      </w:r>
      <w:r w:rsidRPr="006A32D9">
        <w:rPr>
          <w:rFonts w:cs="TTD97o00"/>
        </w:rPr>
        <w:t>B1</w:t>
      </w:r>
    </w:p>
    <w:p w:rsidR="00963BE6" w:rsidRPr="006A32D9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6A32D9" w:rsidRPr="006A32D9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8o00"/>
        </w:rPr>
        <w:t xml:space="preserve">         </w:t>
      </w:r>
      <w:r w:rsidR="006A32D9" w:rsidRPr="006A32D9">
        <w:rPr>
          <w:rFonts w:cs="TTD98o00"/>
        </w:rPr>
        <w:t xml:space="preserve">(ii)3 </w:t>
      </w:r>
      <w:r>
        <w:rPr>
          <w:rFonts w:cs="TTD98o00"/>
        </w:rPr>
        <w:t xml:space="preserve">   </w:t>
      </w:r>
      <w:r w:rsidR="006A32D9" w:rsidRPr="006A32D9">
        <w:rPr>
          <w:rFonts w:cs="TTD97o00"/>
        </w:rPr>
        <w:t>separation unchanged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="006A32D9" w:rsidRPr="006A32D9">
        <w:rPr>
          <w:rFonts w:cs="TTD97o00"/>
        </w:rPr>
        <w:t>B1</w:t>
      </w:r>
    </w:p>
    <w:p w:rsidR="006A32D9" w:rsidRPr="006A32D9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    </w:t>
      </w:r>
      <w:r w:rsidR="006A32D9" w:rsidRPr="006A32D9">
        <w:rPr>
          <w:rFonts w:cs="TTD97o00"/>
        </w:rPr>
        <w:t>fringes brighter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="006A32D9" w:rsidRPr="006A32D9">
        <w:rPr>
          <w:rFonts w:cs="TTD97o00"/>
        </w:rPr>
        <w:t>B1</w:t>
      </w:r>
    </w:p>
    <w:p w:rsidR="00963BE6" w:rsidRDefault="00963BE6" w:rsidP="00963BE6">
      <w:pPr>
        <w:spacing w:before="120" w:line="240" w:lineRule="auto"/>
        <w:rPr>
          <w:rFonts w:cs="TTD97o00"/>
        </w:rPr>
      </w:pPr>
      <w:r>
        <w:rPr>
          <w:rFonts w:cs="TTD97o00"/>
        </w:rPr>
        <w:t xml:space="preserve">                    </w:t>
      </w:r>
      <w:r w:rsidR="006A32D9" w:rsidRPr="006A32D9">
        <w:rPr>
          <w:rFonts w:cs="TTD97o00"/>
        </w:rPr>
        <w:t>further detail, i.e quantitive aspect in (ii)1 or (ii)2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="006A32D9" w:rsidRPr="006A32D9">
        <w:rPr>
          <w:rFonts w:cs="TTD97o00"/>
        </w:rPr>
        <w:t>B1</w:t>
      </w:r>
      <w:r>
        <w:rPr>
          <w:rFonts w:cs="TTD97o00"/>
        </w:rPr>
        <w:t xml:space="preserve">  </w:t>
      </w:r>
      <w:r w:rsidRPr="00963BE6">
        <w:rPr>
          <w:rFonts w:cs="TTD97o00"/>
        </w:rPr>
        <w:t>[7]</w:t>
      </w:r>
    </w:p>
    <w:p w:rsidR="006A32D9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  </w:t>
      </w:r>
      <w:r w:rsidR="006A32D9" w:rsidRPr="006A32D9">
        <w:rPr>
          <w:rFonts w:cs="TTD97o00"/>
        </w:rPr>
        <w:t>(in (b), do not allow e.c.f. from (b)(i)2)</w:t>
      </w:r>
    </w:p>
    <w:p w:rsidR="00963BE6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  <w:b/>
        </w:rPr>
      </w:pPr>
      <w:r>
        <w:rPr>
          <w:rFonts w:cs="TTD97o00"/>
          <w:b/>
        </w:rPr>
        <w:t>November 03</w:t>
      </w:r>
    </w:p>
    <w:p w:rsidR="00963BE6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 w:rsidRPr="00963BE6">
        <w:rPr>
          <w:rFonts w:cs="TTD97o00"/>
        </w:rPr>
        <w:t>(b) (i) 1.7(2) μm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 A1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</w:t>
      </w:r>
      <w:r w:rsidRPr="00963BE6">
        <w:rPr>
          <w:rFonts w:cs="TTD97o00"/>
        </w:rPr>
        <w:t>(ii) d sin2 = nλ (double slit formula scores 0/2)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</w:t>
      </w:r>
      <w:r w:rsidRPr="00963BE6">
        <w:rPr>
          <w:rFonts w:cs="TTD97o00"/>
        </w:rPr>
        <w:t>1.72 x 10</w:t>
      </w:r>
      <w:r w:rsidRPr="00963BE6">
        <w:rPr>
          <w:rFonts w:cs="TTD97o00"/>
          <w:vertAlign w:val="superscript"/>
        </w:rPr>
        <w:t>-6</w:t>
      </w:r>
      <w:r w:rsidRPr="00963BE6">
        <w:rPr>
          <w:rFonts w:cs="TTD97o00"/>
        </w:rPr>
        <w:t xml:space="preserve"> x sin </w:t>
      </w:r>
      <w:r w:rsidRPr="00963BE6">
        <w:rPr>
          <w:rFonts w:cs="TTD97o00"/>
          <w:i/>
        </w:rPr>
        <w:t>2</w:t>
      </w:r>
      <w:r w:rsidRPr="00963BE6">
        <w:rPr>
          <w:rFonts w:cs="TTD97o00"/>
        </w:rPr>
        <w:t xml:space="preserve"> = 590 x 10</w:t>
      </w:r>
      <w:r w:rsidRPr="00963BE6">
        <w:rPr>
          <w:rFonts w:cs="TTD97o00"/>
          <w:vertAlign w:val="superscript"/>
        </w:rPr>
        <w:t>-9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C1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</w:t>
      </w:r>
      <w:r w:rsidRPr="00963BE6">
        <w:rPr>
          <w:rFonts w:cs="TTD97o00"/>
        </w:rPr>
        <w:t>2 = 20.1° (allow 20°)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A1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</w:t>
      </w:r>
      <w:r w:rsidRPr="00963BE6">
        <w:rPr>
          <w:rFonts w:cs="TTD97o00"/>
        </w:rPr>
        <w:t>(iii) ½L = 1.5 tan20.1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C1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</w:t>
      </w:r>
      <w:r w:rsidRPr="00963BE6">
        <w:rPr>
          <w:rFonts w:cs="TTD97o00"/>
        </w:rPr>
        <w:t>L = 1.1 m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A1 </w:t>
      </w:r>
      <w:r>
        <w:rPr>
          <w:rFonts w:cs="TTD97o00"/>
        </w:rPr>
        <w:t xml:space="preserve">  </w:t>
      </w:r>
      <w:r w:rsidRPr="00963BE6">
        <w:rPr>
          <w:rFonts w:cs="TTD97o00"/>
        </w:rPr>
        <w:t>[5]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  <w:b/>
        </w:rPr>
      </w:pPr>
      <w:r>
        <w:rPr>
          <w:rFonts w:cs="TTD97o00"/>
          <w:b/>
        </w:rPr>
        <w:t>June 04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 w:rsidRPr="00963BE6">
        <w:rPr>
          <w:rFonts w:cs="TTD97o00"/>
        </w:rPr>
        <w:t xml:space="preserve">6 (a) </w:t>
      </w:r>
      <w:r>
        <w:rPr>
          <w:rFonts w:cs="TTD97o00"/>
        </w:rPr>
        <w:t xml:space="preserve">      </w:t>
      </w:r>
      <w:r w:rsidRPr="00963BE6">
        <w:rPr>
          <w:rFonts w:cs="TTD97o00"/>
        </w:rPr>
        <w:t xml:space="preserve">When two (or more) waves meet (not 'superpose' or 'interfere')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B1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</w:t>
      </w:r>
      <w:r w:rsidRPr="00963BE6">
        <w:rPr>
          <w:rFonts w:cs="TTD97o00"/>
        </w:rPr>
        <w:t xml:space="preserve">resultant displacement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M1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 </w:t>
      </w:r>
      <w:r w:rsidRPr="00963BE6">
        <w:rPr>
          <w:rFonts w:cs="TTD97o00"/>
        </w:rPr>
        <w:t xml:space="preserve">is the sum of individual (displacements)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A1 </w:t>
      </w:r>
      <w:r>
        <w:rPr>
          <w:rFonts w:cs="TTD97o00"/>
        </w:rPr>
        <w:t xml:space="preserve">  </w:t>
      </w:r>
      <w:r w:rsidRPr="00963BE6">
        <w:rPr>
          <w:rFonts w:cs="TTD97o00"/>
        </w:rPr>
        <w:t>[3]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 w:rsidRPr="00963BE6">
        <w:rPr>
          <w:rFonts w:cs="TTD97o00"/>
        </w:rPr>
        <w:t xml:space="preserve">(b) (i) </w:t>
      </w:r>
      <w:r>
        <w:rPr>
          <w:rFonts w:cs="TTD97o00"/>
        </w:rPr>
        <w:t xml:space="preserve">    </w:t>
      </w:r>
      <w:r w:rsidRPr="00963BE6">
        <w:rPr>
          <w:rFonts w:cs="TTD97o00"/>
        </w:rPr>
        <w:t xml:space="preserve">any correct line through points of intersection of crests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B1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</w:t>
      </w:r>
      <w:r w:rsidRPr="00963BE6">
        <w:rPr>
          <w:rFonts w:cs="TTD97o00"/>
        </w:rPr>
        <w:t xml:space="preserve">(ii) </w:t>
      </w:r>
      <w:r>
        <w:rPr>
          <w:rFonts w:cs="TTD97o00"/>
        </w:rPr>
        <w:t xml:space="preserve">    </w:t>
      </w:r>
      <w:r w:rsidRPr="00963BE6">
        <w:rPr>
          <w:rFonts w:cs="TTD97o00"/>
        </w:rPr>
        <w:t xml:space="preserve">any correct line through intersections of a crest and a trough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B1 </w:t>
      </w:r>
      <w:r>
        <w:rPr>
          <w:rFonts w:cs="TTD97o00"/>
        </w:rPr>
        <w:t xml:space="preserve">  </w:t>
      </w:r>
      <w:r w:rsidRPr="00963BE6">
        <w:rPr>
          <w:rFonts w:cs="TTD97o00"/>
        </w:rPr>
        <w:t>[2]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 w:rsidRPr="00963BE6">
        <w:rPr>
          <w:rFonts w:cs="TTD97o00"/>
        </w:rPr>
        <w:t xml:space="preserve">(c) (i) </w:t>
      </w:r>
      <w:r>
        <w:rPr>
          <w:rFonts w:cs="TTD97o00"/>
        </w:rPr>
        <w:t xml:space="preserve">     </w:t>
      </w:r>
      <w:r w:rsidRPr="00963BE6">
        <w:rPr>
          <w:rFonts w:cs="TTD97o00"/>
        </w:rPr>
        <w:t xml:space="preserve">λ = ax/D OR λ = asin θ and θ = x/D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C1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650 x 10</w:t>
      </w:r>
      <w:r w:rsidRPr="00963BE6">
        <w:rPr>
          <w:rFonts w:cs="TTD97o00"/>
          <w:vertAlign w:val="superscript"/>
        </w:rPr>
        <w:t>-9</w:t>
      </w:r>
      <w:r>
        <w:rPr>
          <w:rFonts w:cs="TTD97o00"/>
        </w:rPr>
        <w:t>= (a x 0.70 x 10</w:t>
      </w:r>
      <w:r w:rsidRPr="00963BE6">
        <w:rPr>
          <w:rFonts w:cs="TTD97o00"/>
          <w:vertAlign w:val="superscript"/>
        </w:rPr>
        <w:t>-3</w:t>
      </w:r>
      <w:r w:rsidRPr="00963BE6">
        <w:rPr>
          <w:rFonts w:cs="TTD97o00"/>
        </w:rPr>
        <w:t xml:space="preserve">)/1.2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C1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         a = 1.1 x 10</w:t>
      </w:r>
      <w:r w:rsidRPr="00963BE6">
        <w:rPr>
          <w:rFonts w:cs="TTD97o00"/>
          <w:vertAlign w:val="superscript"/>
        </w:rPr>
        <w:t>-3</w:t>
      </w:r>
      <w:r w:rsidRPr="00963BE6">
        <w:rPr>
          <w:rFonts w:cs="TTD97o00"/>
        </w:rPr>
        <w:t xml:space="preserve">m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A1 </w:t>
      </w:r>
      <w:r>
        <w:rPr>
          <w:rFonts w:cs="TTD97o00"/>
        </w:rPr>
        <w:t xml:space="preserve">  </w:t>
      </w:r>
      <w:r w:rsidRPr="00963BE6">
        <w:rPr>
          <w:rFonts w:cs="TTD97o00"/>
        </w:rPr>
        <w:t>[3]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 w:rsidRPr="00963BE6">
        <w:rPr>
          <w:rFonts w:cs="TTD97o00"/>
        </w:rPr>
        <w:lastRenderedPageBreak/>
        <w:t>(ii) 1</w:t>
      </w:r>
      <w:r>
        <w:rPr>
          <w:rFonts w:cs="TTD97o00"/>
        </w:rPr>
        <w:t xml:space="preserve">  </w:t>
      </w:r>
      <w:r w:rsidRPr="00963BE6">
        <w:rPr>
          <w:rFonts w:cs="TTD97o00"/>
        </w:rPr>
        <w:t xml:space="preserve"> no change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B1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</w:t>
      </w:r>
      <w:r w:rsidRPr="00963BE6">
        <w:rPr>
          <w:rFonts w:cs="TTD97o00"/>
        </w:rPr>
        <w:t xml:space="preserve">2 </w:t>
      </w:r>
      <w:r>
        <w:rPr>
          <w:rFonts w:cs="TTD97o00"/>
        </w:rPr>
        <w:t xml:space="preserve">  </w:t>
      </w:r>
      <w:r w:rsidRPr="00963BE6">
        <w:rPr>
          <w:rFonts w:cs="TTD97o00"/>
        </w:rPr>
        <w:t xml:space="preserve">brighter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>B1</w:t>
      </w: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  <w:r>
        <w:rPr>
          <w:rFonts w:cs="TTD97o00"/>
        </w:rPr>
        <w:t xml:space="preserve">      </w:t>
      </w:r>
      <w:r w:rsidRPr="00963BE6">
        <w:rPr>
          <w:rFonts w:cs="TTD97o00"/>
        </w:rPr>
        <w:t xml:space="preserve">3 </w:t>
      </w:r>
      <w:r>
        <w:rPr>
          <w:rFonts w:cs="TTD97o00"/>
        </w:rPr>
        <w:t xml:space="preserve">  </w:t>
      </w:r>
      <w:r w:rsidRPr="00963BE6">
        <w:rPr>
          <w:rFonts w:cs="TTD97o00"/>
        </w:rPr>
        <w:t xml:space="preserve">no change (accept stay/remain dark) </w:t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>
        <w:rPr>
          <w:rFonts w:cs="TTD97o00"/>
        </w:rPr>
        <w:tab/>
      </w:r>
      <w:r w:rsidRPr="00963BE6">
        <w:rPr>
          <w:rFonts w:cs="TTD97o00"/>
        </w:rPr>
        <w:t xml:space="preserve">B1 </w:t>
      </w:r>
      <w:r>
        <w:rPr>
          <w:rFonts w:cs="TTD97o00"/>
        </w:rPr>
        <w:t xml:space="preserve">  </w:t>
      </w:r>
      <w:r w:rsidRPr="00963BE6">
        <w:rPr>
          <w:rFonts w:cs="TTD97o00"/>
        </w:rPr>
        <w:t>[3]</w:t>
      </w:r>
    </w:p>
    <w:p w:rsidR="00963BE6" w:rsidRDefault="00963BE6" w:rsidP="00963BE6">
      <w:pPr>
        <w:autoSpaceDE w:val="0"/>
        <w:autoSpaceDN w:val="0"/>
        <w:adjustRightInd w:val="0"/>
        <w:spacing w:after="0" w:line="240" w:lineRule="auto"/>
        <w:ind w:left="7920"/>
        <w:rPr>
          <w:rFonts w:cs="TTD97o00"/>
        </w:rPr>
      </w:pPr>
      <w:r w:rsidRPr="00963BE6">
        <w:rPr>
          <w:rFonts w:cs="TTD97o00"/>
        </w:rPr>
        <w:t>Total</w:t>
      </w:r>
      <w:r>
        <w:rPr>
          <w:rFonts w:cs="TTD97o00"/>
        </w:rPr>
        <w:tab/>
        <w:t xml:space="preserve">      </w:t>
      </w:r>
      <w:r w:rsidRPr="00963BE6">
        <w:rPr>
          <w:rFonts w:cs="TTD97o00"/>
        </w:rPr>
        <w:t xml:space="preserve"> [11]</w:t>
      </w:r>
    </w:p>
    <w:p w:rsidR="009E6997" w:rsidRDefault="009E6997" w:rsidP="00963BE6">
      <w:pPr>
        <w:autoSpaceDE w:val="0"/>
        <w:autoSpaceDN w:val="0"/>
        <w:adjustRightInd w:val="0"/>
        <w:spacing w:after="0" w:line="240" w:lineRule="auto"/>
        <w:ind w:left="7920"/>
        <w:rPr>
          <w:rFonts w:cs="TTD97o00"/>
        </w:rPr>
      </w:pPr>
    </w:p>
    <w:p w:rsidR="009E6997" w:rsidRPr="00FB6521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  <w:b/>
        </w:rPr>
      </w:pPr>
      <w:r w:rsidRPr="00FB6521">
        <w:rPr>
          <w:rFonts w:cs="TTD97o00"/>
          <w:b/>
        </w:rPr>
        <w:t>November 04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 w:rsidRPr="009E6997">
        <w:rPr>
          <w:rFonts w:cs="TTD97o00"/>
        </w:rPr>
        <w:t xml:space="preserve">4 (a) wavelength = 1.50 m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 xml:space="preserve">B1 </w:t>
      </w:r>
      <w:r>
        <w:rPr>
          <w:rFonts w:cs="TTD97o00"/>
        </w:rPr>
        <w:t xml:space="preserve">  </w:t>
      </w:r>
      <w:r w:rsidRPr="009E6997">
        <w:rPr>
          <w:rFonts w:cs="TTD97o00"/>
        </w:rPr>
        <w:t>[1]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>
        <w:rPr>
          <w:rFonts w:cs="TTD97o00"/>
        </w:rPr>
        <w:t xml:space="preserve">   </w:t>
      </w:r>
      <w:r w:rsidRPr="009E6997">
        <w:rPr>
          <w:rFonts w:cs="TTD97o00"/>
        </w:rPr>
        <w:t xml:space="preserve">(b) v = f λ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>C1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>
        <w:rPr>
          <w:rFonts w:cs="TTD97o00"/>
        </w:rPr>
        <w:t xml:space="preserve">         </w:t>
      </w:r>
      <w:r w:rsidRPr="009E6997">
        <w:rPr>
          <w:rFonts w:cs="TTD97o00"/>
        </w:rPr>
        <w:t>speed = 540 m s</w:t>
      </w:r>
      <w:r w:rsidRPr="009E6997">
        <w:rPr>
          <w:rFonts w:cs="TTD97o00"/>
          <w:vertAlign w:val="superscript"/>
        </w:rPr>
        <w:t>-1</w:t>
      </w:r>
      <w:r w:rsidRPr="009E6997">
        <w:rPr>
          <w:rFonts w:cs="TTD97o00"/>
        </w:rPr>
        <w:t xml:space="preserve">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 xml:space="preserve">A1 </w:t>
      </w:r>
      <w:r>
        <w:rPr>
          <w:rFonts w:cs="TTD97o00"/>
        </w:rPr>
        <w:t xml:space="preserve">  </w:t>
      </w:r>
      <w:r w:rsidRPr="009E6997">
        <w:rPr>
          <w:rFonts w:cs="TTD97o00"/>
        </w:rPr>
        <w:t>[2]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>
        <w:rPr>
          <w:rFonts w:cs="TTD97o00"/>
        </w:rPr>
        <w:t xml:space="preserve">  </w:t>
      </w:r>
      <w:r w:rsidRPr="009E6997">
        <w:rPr>
          <w:rFonts w:cs="TTD97o00"/>
        </w:rPr>
        <w:t xml:space="preserve">(c) (progressive) wave reflected at the (fixed) ends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>B1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>
        <w:rPr>
          <w:rFonts w:cs="TTD97o00"/>
        </w:rPr>
        <w:t xml:space="preserve">       </w:t>
      </w:r>
      <w:r w:rsidRPr="009E6997">
        <w:rPr>
          <w:rFonts w:cs="TTD97o00"/>
        </w:rPr>
        <w:t xml:space="preserve">wave is formed by superposition of (two travelling) waves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>B1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  <w:r>
        <w:rPr>
          <w:rFonts w:cs="TTD97o00"/>
        </w:rPr>
        <w:t xml:space="preserve">       </w:t>
      </w:r>
      <w:r w:rsidRPr="009E6997">
        <w:rPr>
          <w:rFonts w:cs="TTD97o00"/>
        </w:rPr>
        <w:t xml:space="preserve">this quantity is the speed of the travelling wave </w:t>
      </w:r>
      <w:r>
        <w:rPr>
          <w:rFonts w:cs="TTD97o00"/>
        </w:rPr>
        <w:t xml:space="preserve">  </w:t>
      </w:r>
      <w:r>
        <w:rPr>
          <w:rFonts w:cs="TTD97o00"/>
        </w:rPr>
        <w:tab/>
      </w:r>
      <w:r>
        <w:rPr>
          <w:rFonts w:cs="TTD97o00"/>
        </w:rPr>
        <w:tab/>
      </w:r>
      <w:r w:rsidRPr="009E6997">
        <w:rPr>
          <w:rFonts w:cs="TTD97o00"/>
        </w:rPr>
        <w:t xml:space="preserve">B1 </w:t>
      </w:r>
      <w:r>
        <w:rPr>
          <w:rFonts w:cs="TTD97o00"/>
        </w:rPr>
        <w:t xml:space="preserve">  </w:t>
      </w:r>
      <w:r w:rsidRPr="009E6997">
        <w:rPr>
          <w:rFonts w:cs="TTD97o00"/>
        </w:rPr>
        <w:t>[3]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</w:p>
    <w:p w:rsidR="009E6997" w:rsidRPr="00743AB9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  <w:b/>
        </w:rPr>
      </w:pPr>
      <w:r w:rsidRPr="00743AB9">
        <w:rPr>
          <w:rFonts w:cs="TTD97o00"/>
          <w:b/>
        </w:rPr>
        <w:t>June 05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ind w:left="7920" w:hanging="7920"/>
        <w:rPr>
          <w:rFonts w:cs="TTD97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 w:rsidRPr="009E6997">
        <w:rPr>
          <w:rFonts w:cs="TT68DBo00"/>
        </w:rPr>
        <w:t xml:space="preserve">5 (a) </w:t>
      </w:r>
      <w:r w:rsidRPr="009E6997">
        <w:rPr>
          <w:rFonts w:cs="TT68DCo00"/>
        </w:rPr>
        <w:t>When a wave (front) is incident on an edge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9E6997">
        <w:rPr>
          <w:rFonts w:cs="TT68DCo00"/>
        </w:rPr>
        <w:t xml:space="preserve">or an obstacle/slit/gap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>M1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9E6997">
        <w:rPr>
          <w:rFonts w:cs="TT68DCo00"/>
        </w:rPr>
        <w:t>Wave ‘bends’ into the geometrical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  <w:r>
        <w:rPr>
          <w:rFonts w:cs="TT68DCo00"/>
        </w:rPr>
        <w:t xml:space="preserve">        </w:t>
      </w:r>
      <w:r w:rsidRPr="009E6997">
        <w:rPr>
          <w:rFonts w:cs="TT68DCo00"/>
        </w:rPr>
        <w:t xml:space="preserve">shadow/changes direction/spreads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9E6997">
        <w:rPr>
          <w:rFonts w:cs="TT68DBo00"/>
        </w:rPr>
        <w:t>[2]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Bo00"/>
        </w:rPr>
        <w:t xml:space="preserve">   </w:t>
      </w:r>
      <w:r w:rsidRPr="009E6997">
        <w:rPr>
          <w:rFonts w:cs="TT68DBo00"/>
        </w:rPr>
        <w:t xml:space="preserve">(b) (i) </w:t>
      </w:r>
      <w:r w:rsidRPr="009E6997">
        <w:rPr>
          <w:rFonts w:cs="TT68E7o00"/>
        </w:rPr>
        <w:t xml:space="preserve">d </w:t>
      </w:r>
      <w:r w:rsidRPr="009E6997">
        <w:rPr>
          <w:rFonts w:cs="TT68DCo00"/>
        </w:rPr>
        <w:t xml:space="preserve">= 1/(750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>10</w:t>
      </w:r>
      <w:r w:rsidRPr="009E6997">
        <w:rPr>
          <w:rFonts w:cs="TT68E5o00"/>
          <w:vertAlign w:val="superscript"/>
        </w:rPr>
        <w:t>3</w:t>
      </w:r>
      <w:r w:rsidRPr="009E6997">
        <w:rPr>
          <w:rFonts w:cs="TT68DCo00"/>
        </w:rPr>
        <w:t xml:space="preserve">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>C1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  <w:r>
        <w:rPr>
          <w:rFonts w:cs="TT68DCo00"/>
        </w:rPr>
        <w:t xml:space="preserve">                 </w:t>
      </w:r>
      <w:r w:rsidRPr="009E6997">
        <w:rPr>
          <w:rFonts w:cs="TT68DCo00"/>
        </w:rPr>
        <w:t xml:space="preserve">= 1.33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>10</w:t>
      </w:r>
      <w:r w:rsidRPr="009E6997">
        <w:rPr>
          <w:rFonts w:cs="TT68E5o00"/>
          <w:vertAlign w:val="superscript"/>
        </w:rPr>
        <w:t>-6</w:t>
      </w:r>
      <w:r w:rsidRPr="009E6997">
        <w:rPr>
          <w:rFonts w:cs="TT68E5o00"/>
        </w:rPr>
        <w:t xml:space="preserve"> </w:t>
      </w:r>
      <w:r w:rsidRPr="009E6997">
        <w:rPr>
          <w:rFonts w:cs="TT68DCo00"/>
        </w:rPr>
        <w:t xml:space="preserve">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9E6997">
        <w:rPr>
          <w:rFonts w:cs="TT68DBo00"/>
        </w:rPr>
        <w:t>[2]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Bo00"/>
        </w:rPr>
        <w:t xml:space="preserve">        </w:t>
      </w:r>
      <w:r w:rsidRPr="009E6997">
        <w:rPr>
          <w:rFonts w:cs="TT68DBo00"/>
        </w:rPr>
        <w:t xml:space="preserve">(ii) </w:t>
      </w:r>
      <w:r w:rsidRPr="009E6997">
        <w:rPr>
          <w:rFonts w:cs="TT68DCo00"/>
        </w:rPr>
        <w:t xml:space="preserve">1.33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>10</w:t>
      </w:r>
      <w:r w:rsidRPr="009E6997">
        <w:rPr>
          <w:rFonts w:cs="TT68E5o00"/>
          <w:vertAlign w:val="superscript"/>
        </w:rPr>
        <w:t>-6</w:t>
      </w:r>
      <w:r w:rsidRPr="009E6997">
        <w:rPr>
          <w:rFonts w:cs="TT68E5o00"/>
        </w:rPr>
        <w:t xml:space="preserve">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>sin90</w:t>
      </w:r>
      <w:r w:rsidRPr="009E6997">
        <w:rPr>
          <w:rFonts w:eastAsia="TT68E6o00" w:cs="TT68E6o00"/>
        </w:rPr>
        <w:t xml:space="preserve">° </w:t>
      </w:r>
      <w:r w:rsidRPr="009E6997">
        <w:rPr>
          <w:rFonts w:cs="TT68DCo00"/>
        </w:rPr>
        <w:t xml:space="preserve">= </w:t>
      </w:r>
      <w:r w:rsidRPr="009E6997">
        <w:rPr>
          <w:rFonts w:cs="TT68E7o00"/>
        </w:rPr>
        <w:t xml:space="preserve">n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 xml:space="preserve">590 </w:t>
      </w:r>
      <w:r w:rsidRPr="009E6997">
        <w:rPr>
          <w:rFonts w:eastAsia="TT68E6o00" w:cs="TT68E6o00"/>
        </w:rPr>
        <w:t xml:space="preserve">× </w:t>
      </w:r>
      <w:r w:rsidRPr="009E6997">
        <w:rPr>
          <w:rFonts w:cs="TT68DCo00"/>
        </w:rPr>
        <w:t>10</w:t>
      </w:r>
      <w:r w:rsidRPr="009E6997">
        <w:rPr>
          <w:rFonts w:cs="TT68E5o00"/>
          <w:vertAlign w:val="superscript"/>
        </w:rPr>
        <w:t>-9</w:t>
      </w:r>
      <w:r w:rsidRPr="009E6997">
        <w:rPr>
          <w:rFonts w:cs="TT68E5o00"/>
        </w:rPr>
        <w:t xml:space="preserve"> </w:t>
      </w:r>
      <w:r>
        <w:rPr>
          <w:rFonts w:cs="TT68E5o00"/>
        </w:rPr>
        <w:tab/>
      </w:r>
      <w:r>
        <w:rPr>
          <w:rFonts w:cs="TT68E5o00"/>
        </w:rPr>
        <w:tab/>
      </w:r>
      <w:r>
        <w:rPr>
          <w:rFonts w:cs="TT68E5o00"/>
        </w:rPr>
        <w:tab/>
      </w:r>
      <w:r>
        <w:rPr>
          <w:rFonts w:cs="TT68E5o00"/>
        </w:rPr>
        <w:tab/>
      </w:r>
      <w:r>
        <w:rPr>
          <w:rFonts w:cs="TT68E5o00"/>
        </w:rPr>
        <w:tab/>
      </w:r>
      <w:r>
        <w:rPr>
          <w:rFonts w:cs="TT68E5o00"/>
        </w:rPr>
        <w:tab/>
      </w:r>
      <w:r>
        <w:rPr>
          <w:rFonts w:cs="TT68E5o00"/>
        </w:rPr>
        <w:tab/>
      </w:r>
      <w:r w:rsidRPr="009E6997">
        <w:rPr>
          <w:rFonts w:cs="TT68DCo00"/>
        </w:rPr>
        <w:t>C1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  <w:r>
        <w:rPr>
          <w:rFonts w:cs="TT68E7o00"/>
        </w:rPr>
        <w:t xml:space="preserve">              </w:t>
      </w:r>
      <w:r w:rsidRPr="009E6997">
        <w:rPr>
          <w:rFonts w:cs="TT68E7o00"/>
        </w:rPr>
        <w:t xml:space="preserve">n </w:t>
      </w:r>
      <w:r w:rsidRPr="009E6997">
        <w:rPr>
          <w:rFonts w:cs="TT68DCo00"/>
        </w:rPr>
        <w:t xml:space="preserve">= 2 (must be an integer)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9E6997">
        <w:rPr>
          <w:rFonts w:cs="TT68DBo00"/>
        </w:rPr>
        <w:t>[2]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Bo00"/>
        </w:rPr>
        <w:t xml:space="preserve">       </w:t>
      </w:r>
      <w:r w:rsidRPr="009E6997">
        <w:rPr>
          <w:rFonts w:cs="TT68DBo00"/>
        </w:rPr>
        <w:t xml:space="preserve">(iii) </w:t>
      </w:r>
      <w:r w:rsidRPr="009E6997">
        <w:rPr>
          <w:rFonts w:cs="TT68DCo00"/>
        </w:rPr>
        <w:t>formula assumes no path difference of light before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 </w:t>
      </w:r>
      <w:r w:rsidRPr="009E6997">
        <w:rPr>
          <w:rFonts w:cs="TT68DCo00"/>
        </w:rPr>
        <w:t>entering grating or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  <w:r>
        <w:rPr>
          <w:rFonts w:cs="TT68DCo00"/>
        </w:rPr>
        <w:t xml:space="preserve">              </w:t>
      </w:r>
      <w:r w:rsidRPr="009E6997">
        <w:rPr>
          <w:rFonts w:cs="TT68DCo00"/>
        </w:rPr>
        <w:t xml:space="preserve">there is a path difference before the grating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9E6997">
        <w:rPr>
          <w:rFonts w:cs="TT68DBo00"/>
        </w:rPr>
        <w:t>[1]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Bo00"/>
        </w:rPr>
        <w:t xml:space="preserve">   </w:t>
      </w:r>
      <w:r w:rsidRPr="009E6997">
        <w:rPr>
          <w:rFonts w:cs="TT68DBo00"/>
        </w:rPr>
        <w:t xml:space="preserve">(c) </w:t>
      </w:r>
      <w:r w:rsidRPr="009E6997">
        <w:rPr>
          <w:rFonts w:cs="TT68DCo00"/>
        </w:rPr>
        <w:t>e.g. lines further apart in second order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9E6997">
        <w:rPr>
          <w:rFonts w:cs="TT68DCo00"/>
        </w:rPr>
        <w:t>lines fainter in second order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Bo00"/>
        </w:rPr>
      </w:pPr>
      <w:r>
        <w:rPr>
          <w:rFonts w:cs="TT68DCo00"/>
          <w:i/>
        </w:rPr>
        <w:t xml:space="preserve">        </w:t>
      </w:r>
      <w:r w:rsidRPr="009E6997">
        <w:rPr>
          <w:rFonts w:cs="TT68DCo00"/>
          <w:i/>
          <w:sz w:val="20"/>
          <w:szCs w:val="20"/>
        </w:rPr>
        <w:t>(allow any sensible difference: 1 each, max 2)</w:t>
      </w:r>
      <w:r w:rsidRPr="009E6997">
        <w:rPr>
          <w:rFonts w:cs="TT68DCo00"/>
          <w:sz w:val="20"/>
          <w:szCs w:val="20"/>
        </w:rPr>
        <w:t xml:space="preserve">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B2 </w:t>
      </w:r>
      <w:r>
        <w:rPr>
          <w:rFonts w:cs="TT68DCo00"/>
        </w:rPr>
        <w:t xml:space="preserve">  </w:t>
      </w:r>
      <w:r w:rsidRPr="009E6997">
        <w:rPr>
          <w:rFonts w:cs="TT68DBo00"/>
        </w:rPr>
        <w:t>[2]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  <w:r>
        <w:rPr>
          <w:rFonts w:cs="TT68DCo00"/>
          <w:i/>
          <w:sz w:val="20"/>
          <w:szCs w:val="20"/>
        </w:rPr>
        <w:t xml:space="preserve">       </w:t>
      </w:r>
      <w:r w:rsidR="00FB6521">
        <w:rPr>
          <w:rFonts w:cs="TT68DCo00"/>
          <w:i/>
          <w:sz w:val="20"/>
          <w:szCs w:val="20"/>
        </w:rPr>
        <w:t xml:space="preserve"> </w:t>
      </w:r>
      <w:r>
        <w:rPr>
          <w:rFonts w:cs="TT68DCo00"/>
          <w:i/>
          <w:sz w:val="20"/>
          <w:szCs w:val="20"/>
        </w:rPr>
        <w:t xml:space="preserve"> </w:t>
      </w:r>
      <w:r w:rsidRPr="009E6997">
        <w:rPr>
          <w:rFonts w:cs="TT68DCo00"/>
          <w:i/>
          <w:sz w:val="20"/>
          <w:szCs w:val="20"/>
        </w:rPr>
        <w:t>(if differences stated but without reference to the orders, max 1 mark)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</w:p>
    <w:p w:rsidR="009E6997" w:rsidRPr="00743AB9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 w:rsidRPr="00743AB9">
        <w:rPr>
          <w:rFonts w:cs="TT68DCo00"/>
          <w:b/>
        </w:rPr>
        <w:t>June 06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 w:rsidRPr="009E6997">
        <w:rPr>
          <w:rFonts w:cs="TT68DCo00"/>
        </w:rPr>
        <w:t xml:space="preserve">6 (a) (i) </w:t>
      </w:r>
      <w:r>
        <w:rPr>
          <w:rFonts w:cs="TT68DCo00"/>
        </w:rPr>
        <w:t xml:space="preserve">  </w:t>
      </w:r>
      <w:r w:rsidRPr="009E6997">
        <w:rPr>
          <w:rFonts w:cs="TT68DCo00"/>
        </w:rPr>
        <w:t xml:space="preserve">correct shape drawn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9E6997">
        <w:rPr>
          <w:rFonts w:cs="TT68DCo00"/>
        </w:rPr>
        <w:t>[1]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9E6997">
        <w:rPr>
          <w:rFonts w:cs="TT68DCo00"/>
        </w:rPr>
        <w:t xml:space="preserve">(ii) </w:t>
      </w:r>
      <w:r>
        <w:rPr>
          <w:rFonts w:cs="TT68DCo00"/>
        </w:rPr>
        <w:t xml:space="preserve">  </w:t>
      </w:r>
      <w:r w:rsidRPr="009E6997">
        <w:rPr>
          <w:rFonts w:cs="TT68DCo00"/>
        </w:rPr>
        <w:t xml:space="preserve">two nodes marked correctly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9E6997">
        <w:rPr>
          <w:rFonts w:cs="TT68DCo00"/>
        </w:rPr>
        <w:t>[1]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Pr="009E6997">
        <w:rPr>
          <w:rFonts w:cs="TT68DCo00"/>
        </w:rPr>
        <w:t xml:space="preserve">(b) ½λ = 0.324 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>C1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9E6997">
        <w:rPr>
          <w:rFonts w:cs="TT68DCo00"/>
        </w:rPr>
        <w:t xml:space="preserve">v = fλ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>C1</w:t>
      </w: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9E6997">
        <w:rPr>
          <w:rFonts w:cs="TT68DCo00"/>
        </w:rPr>
        <w:t>= 512 × 2 × 0.324</w:t>
      </w: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9E6997">
        <w:rPr>
          <w:rFonts w:cs="TT68DCo00"/>
        </w:rPr>
        <w:t>= 332 m s</w:t>
      </w:r>
      <w:r w:rsidRPr="009E6997">
        <w:rPr>
          <w:rFonts w:cs="TT68DCo00"/>
          <w:vertAlign w:val="superscript"/>
        </w:rPr>
        <w:t>–1</w:t>
      </w:r>
      <w:r w:rsidRPr="009E6997">
        <w:rPr>
          <w:rFonts w:cs="TT68DCo00"/>
        </w:rPr>
        <w:t xml:space="preserve">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9E6997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9E6997">
        <w:rPr>
          <w:rFonts w:cs="TT68DCo00"/>
        </w:rPr>
        <w:t>[3]</w:t>
      </w:r>
    </w:p>
    <w:p w:rsidR="00FB6521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lastRenderedPageBreak/>
        <w:t xml:space="preserve">    </w:t>
      </w:r>
      <w:r w:rsidRPr="009E6997">
        <w:rPr>
          <w:rFonts w:cs="TT68DCo00"/>
        </w:rPr>
        <w:t xml:space="preserve">(c) </w:t>
      </w:r>
      <w:r w:rsidR="00FB6521">
        <w:rPr>
          <w:rFonts w:cs="TT68DCo00"/>
        </w:rPr>
        <w:t xml:space="preserve"> </w:t>
      </w:r>
      <w:r w:rsidRPr="009E6997">
        <w:rPr>
          <w:rFonts w:cs="TT68DCo00"/>
        </w:rPr>
        <w:t xml:space="preserve">¼λ = 16.2 cm </w:t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="00FB6521">
        <w:rPr>
          <w:rFonts w:cs="TT68DCo00"/>
        </w:rPr>
        <w:tab/>
      </w:r>
      <w:r w:rsidRPr="009E6997">
        <w:rPr>
          <w:rFonts w:cs="TT68DCo00"/>
        </w:rPr>
        <w:t>C1</w:t>
      </w:r>
    </w:p>
    <w:p w:rsidR="009E6997" w:rsidRPr="00FB6521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  <w:r>
        <w:rPr>
          <w:rFonts w:cs="TT68DCo00"/>
        </w:rPr>
        <w:t xml:space="preserve">         </w:t>
      </w:r>
      <w:r w:rsidR="009E6997" w:rsidRPr="00FB6521">
        <w:rPr>
          <w:rFonts w:cs="TT68DCo00"/>
          <w:i/>
          <w:sz w:val="20"/>
          <w:szCs w:val="20"/>
        </w:rPr>
        <w:t>either antinode is 0.5 cm above top of tube</w:t>
      </w:r>
    </w:p>
    <w:p w:rsidR="009E6997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 w:rsidRPr="00FB6521">
        <w:rPr>
          <w:rFonts w:cs="TT68DCo00"/>
          <w:i/>
          <w:sz w:val="20"/>
          <w:szCs w:val="20"/>
        </w:rPr>
        <w:t xml:space="preserve">         </w:t>
      </w:r>
      <w:r w:rsidR="009E6997" w:rsidRPr="00FB6521">
        <w:rPr>
          <w:rFonts w:cs="TT68DCo00"/>
          <w:i/>
          <w:sz w:val="20"/>
          <w:szCs w:val="20"/>
        </w:rPr>
        <w:t>or antinode is 16.2 cm above water surface</w:t>
      </w:r>
      <w:r w:rsidR="009E6997" w:rsidRPr="009E6997">
        <w:rPr>
          <w:rFonts w:cs="TT68DCo00"/>
        </w:rPr>
        <w:t xml:space="preserve">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="009E6997" w:rsidRPr="009E6997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="009E6997" w:rsidRPr="009E6997">
        <w:rPr>
          <w:rFonts w:cs="TT68DCo00"/>
        </w:rPr>
        <w:t>[2]</w:t>
      </w:r>
    </w:p>
    <w:p w:rsidR="00FB6521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>
        <w:rPr>
          <w:rFonts w:cs="TT68DCo00"/>
          <w:b/>
        </w:rPr>
        <w:t xml:space="preserve">November 06 </w:t>
      </w:r>
    </w:p>
    <w:p w:rsidR="00FB6521" w:rsidRDefault="00FB6521" w:rsidP="009E6997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 w:rsidRPr="00FB6521">
        <w:rPr>
          <w:rFonts w:cs="TT68DCo00"/>
        </w:rPr>
        <w:t xml:space="preserve">4 (a) (i) when two (or more) waves meet (at a point)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M1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 </w:t>
      </w:r>
      <w:r w:rsidRPr="00FB6521">
        <w:rPr>
          <w:rFonts w:cs="TT68DCo00"/>
        </w:rPr>
        <w:t xml:space="preserve">there is a change in overall intensity / displacement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A1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FB6521">
        <w:rPr>
          <w:rFonts w:cs="TT68DCo00"/>
        </w:rPr>
        <w:t xml:space="preserve">(ii) constant phase difference (between waves)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Pr="00FB6521">
        <w:rPr>
          <w:rFonts w:cs="TT68DCo00"/>
        </w:rPr>
        <w:t xml:space="preserve">(b) (i) </w:t>
      </w:r>
      <w:r w:rsidRPr="00FB6521">
        <w:rPr>
          <w:rFonts w:cs="TT68DCo00"/>
          <w:i/>
        </w:rPr>
        <w:t>dsin</w:t>
      </w:r>
      <w:r w:rsidRPr="00FB6521">
        <w:rPr>
          <w:rFonts w:cs="TT68DCo00"/>
        </w:rPr>
        <w:t>θ = nλ B1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</w:t>
      </w:r>
      <w:r w:rsidRPr="00FB6521">
        <w:rPr>
          <w:rFonts w:cs="TT68DCo00"/>
        </w:rPr>
        <w:t>(10</w:t>
      </w:r>
      <w:r w:rsidRPr="00FB6521">
        <w:rPr>
          <w:rFonts w:cs="TT68DCo00"/>
          <w:vertAlign w:val="superscript"/>
        </w:rPr>
        <w:t>-3</w:t>
      </w:r>
      <w:r w:rsidRPr="00FB6521">
        <w:rPr>
          <w:rFonts w:cs="TT68DCo00"/>
        </w:rPr>
        <w:t xml:space="preserve"> / 550) sin90 = n × 644 × 10</w:t>
      </w:r>
      <w:r w:rsidRPr="00FB6521">
        <w:rPr>
          <w:rFonts w:cs="TT68DCo00"/>
          <w:vertAlign w:val="superscript"/>
        </w:rPr>
        <w:t xml:space="preserve">-9 </w:t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>
        <w:rPr>
          <w:rFonts w:cs="TT68DCo00"/>
          <w:vertAlign w:val="superscript"/>
        </w:rPr>
        <w:tab/>
      </w:r>
      <w:r w:rsidRPr="00FB6521">
        <w:rPr>
          <w:rFonts w:cs="TT68DCo00"/>
        </w:rPr>
        <w:t>C1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FB6521">
        <w:rPr>
          <w:rFonts w:cs="TT68DCo00"/>
        </w:rPr>
        <w:t>n = 2.8 C1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FB6521">
        <w:rPr>
          <w:rFonts w:cs="TT68DCo00"/>
        </w:rPr>
        <w:t xml:space="preserve">so two orders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[4]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</w:t>
      </w:r>
      <w:r w:rsidRPr="00FB6521">
        <w:rPr>
          <w:rFonts w:cs="TT68DCo00"/>
        </w:rPr>
        <w:t>(power-of-ten error giving 2800 orders, allow 1/3 only for calculation of n)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</w:t>
      </w:r>
      <w:r w:rsidRPr="00FB6521">
        <w:rPr>
          <w:rFonts w:cs="TT68DCo00"/>
        </w:rPr>
        <w:t xml:space="preserve">(ii) 1. </w:t>
      </w:r>
      <w:r>
        <w:rPr>
          <w:rFonts w:cs="TT68DCo00"/>
        </w:rPr>
        <w:t xml:space="preserve">  </w:t>
      </w:r>
      <w:r w:rsidRPr="00FB6521">
        <w:rPr>
          <w:rFonts w:cs="TT68DCo00"/>
        </w:rPr>
        <w:t>dsinθ = nλ (either here or in (i) – not both)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      </w:t>
      </w:r>
      <w:r w:rsidRPr="00FB6521">
        <w:rPr>
          <w:rFonts w:cs="TT68DCo00"/>
        </w:rPr>
        <w:t xml:space="preserve">θ is greater so λ is greater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[1]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FB6521">
        <w:rPr>
          <w:rFonts w:cs="TT68DCo00"/>
        </w:rPr>
        <w:t xml:space="preserve">2. when n is larger, Δθ is larger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M1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   </w:t>
      </w:r>
      <w:r w:rsidRPr="00FB6521">
        <w:rPr>
          <w:rFonts w:cs="TT68DCo00"/>
        </w:rPr>
        <w:t xml:space="preserve">so greater in second order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[2]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 w:rsidRPr="00FB6521">
        <w:rPr>
          <w:rFonts w:cs="TT68DCo00"/>
          <w:b/>
        </w:rPr>
        <w:t>June 07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5 </w:t>
      </w:r>
      <w:r w:rsidRPr="00FB6521">
        <w:rPr>
          <w:rFonts w:cs="TT68DCo00"/>
        </w:rPr>
        <w:t>(b) (i) at (displacement) antinodes / where there are no heaps, wave has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</w:t>
      </w:r>
      <w:r w:rsidRPr="00FB6521">
        <w:rPr>
          <w:rFonts w:cs="TT68DCo00"/>
        </w:rPr>
        <w:t xml:space="preserve">maximum amplitude (of vibration)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B1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</w:t>
      </w:r>
      <w:r w:rsidRPr="00FB6521">
        <w:rPr>
          <w:rFonts w:cs="TT68DCo00"/>
        </w:rPr>
        <w:t>at (displacement) nodes/where there are heaps, amplitude of vibration is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</w:t>
      </w:r>
      <w:r w:rsidRPr="00FB6521">
        <w:rPr>
          <w:rFonts w:cs="TT68DCo00"/>
        </w:rPr>
        <w:t xml:space="preserve">zero/minimum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B1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</w:t>
      </w:r>
      <w:r w:rsidRPr="00FB6521">
        <w:rPr>
          <w:rFonts w:cs="TT68DCo00"/>
        </w:rPr>
        <w:t xml:space="preserve">dust is pushed to / settles at (displacement) nodes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</w:t>
      </w:r>
      <w:r w:rsidRPr="00FB6521">
        <w:rPr>
          <w:rFonts w:cs="TT68DCo00"/>
        </w:rPr>
        <w:t xml:space="preserve">(ii) 2.5λ = 39 cm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C1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    </w:t>
      </w:r>
      <w:r w:rsidRPr="00FB6521">
        <w:rPr>
          <w:rFonts w:cs="TT68DCo00"/>
        </w:rPr>
        <w:t xml:space="preserve">v = fλ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C1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FB6521">
        <w:rPr>
          <w:rFonts w:cs="TT68DCo00"/>
        </w:rPr>
        <w:t>v = 2.14 × 10</w:t>
      </w:r>
      <w:r w:rsidRPr="00FB6521">
        <w:rPr>
          <w:rFonts w:cs="TT68DCo00"/>
          <w:vertAlign w:val="superscript"/>
        </w:rPr>
        <w:t>3</w:t>
      </w:r>
      <w:r w:rsidRPr="00FB6521">
        <w:rPr>
          <w:rFonts w:cs="TT68DCo00"/>
        </w:rPr>
        <w:t xml:space="preserve"> × 15.6 × 10</w:t>
      </w:r>
      <w:r w:rsidRPr="00FB6521">
        <w:rPr>
          <w:rFonts w:cs="TT68DCo00"/>
          <w:vertAlign w:val="superscript"/>
        </w:rPr>
        <w:t>-2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</w:t>
      </w:r>
      <w:r w:rsidRPr="00FB6521">
        <w:rPr>
          <w:rFonts w:cs="TT68DCo00"/>
        </w:rPr>
        <w:t>= 334 m s</w:t>
      </w:r>
      <w:r w:rsidRPr="00FB6521">
        <w:rPr>
          <w:rFonts w:cs="TT68DCo00"/>
          <w:vertAlign w:val="superscript"/>
        </w:rPr>
        <w:t>-1</w:t>
      </w:r>
      <w:r w:rsidRPr="00FB6521">
        <w:rPr>
          <w:rFonts w:cs="TT68DCo00"/>
        </w:rPr>
        <w:t xml:space="preserve"> (allow 330, not 340)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Pr="00FB6521">
        <w:rPr>
          <w:rFonts w:cs="TT68DCo00"/>
        </w:rPr>
        <w:t xml:space="preserve">(c) Stationary wave formed by interference / superposition / overlap of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B1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FB6521">
        <w:rPr>
          <w:rFonts w:cs="TT68DCo00"/>
          <w:b/>
        </w:rPr>
        <w:t>either</w:t>
      </w:r>
      <w:r w:rsidRPr="00FB6521">
        <w:rPr>
          <w:rFonts w:cs="TT68DCo00"/>
        </w:rPr>
        <w:t xml:space="preserve"> </w:t>
      </w:r>
      <w:r>
        <w:rPr>
          <w:rFonts w:cs="TT68DCo00"/>
        </w:rPr>
        <w:t xml:space="preserve"> </w:t>
      </w:r>
      <w:r w:rsidRPr="00FB6521">
        <w:rPr>
          <w:rFonts w:cs="TT68DCo00"/>
        </w:rPr>
        <w:t>wave travelling down tube and its reflection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FB6521">
        <w:rPr>
          <w:rFonts w:cs="TT68DCo00"/>
          <w:b/>
        </w:rPr>
        <w:t>or</w:t>
      </w:r>
      <w:r>
        <w:rPr>
          <w:rFonts w:cs="TT68DCo00"/>
          <w:b/>
        </w:rPr>
        <w:t xml:space="preserve"> </w:t>
      </w:r>
      <w:r w:rsidRPr="00FB6521">
        <w:rPr>
          <w:rFonts w:cs="TT68DCo00"/>
        </w:rPr>
        <w:t xml:space="preserve"> two waves of same (type and) frequency travelling in opposite directions </w:t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B1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FB6521">
        <w:rPr>
          <w:rFonts w:cs="TT68DCo00"/>
        </w:rPr>
        <w:t xml:space="preserve">speed is the speed of the incident / reflected waves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743AB9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 w:rsidRPr="00743AB9">
        <w:rPr>
          <w:rFonts w:cs="TT68DCo00"/>
          <w:b/>
        </w:rPr>
        <w:lastRenderedPageBreak/>
        <w:t>November 07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5 </w:t>
      </w:r>
      <w:r w:rsidR="00FB6521" w:rsidRPr="00FB6521">
        <w:rPr>
          <w:rFonts w:cs="TT68DCo00"/>
        </w:rPr>
        <w:t>(b) λ = ax / D C1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</w:t>
      </w:r>
      <w:r w:rsidRPr="00FB6521">
        <w:rPr>
          <w:rFonts w:cs="TT68DCo00"/>
        </w:rPr>
        <w:t>540 × 10</w:t>
      </w:r>
      <w:r w:rsidRPr="00FB6521">
        <w:rPr>
          <w:rFonts w:cs="TT68DCo00"/>
          <w:vertAlign w:val="superscript"/>
        </w:rPr>
        <w:t>–9</w:t>
      </w:r>
      <w:r w:rsidRPr="00FB6521">
        <w:rPr>
          <w:rFonts w:cs="TT68DCo00"/>
        </w:rPr>
        <w:t xml:space="preserve"> = (0.700 × 10</w:t>
      </w:r>
      <w:r w:rsidRPr="00FB6521">
        <w:rPr>
          <w:rFonts w:cs="TT68DCo00"/>
          <w:vertAlign w:val="superscript"/>
        </w:rPr>
        <w:t>–3</w:t>
      </w:r>
      <w:r w:rsidRPr="00FB6521">
        <w:rPr>
          <w:rFonts w:cs="TT68DCo00"/>
        </w:rPr>
        <w:t xml:space="preserve"> x) / 2.75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C1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</w:t>
      </w:r>
      <w:r w:rsidRPr="00FB6521">
        <w:rPr>
          <w:rFonts w:cs="TT68DCo00"/>
        </w:rPr>
        <w:t xml:space="preserve">x = 2.12 mm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Pr="00FB6521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</w:t>
      </w:r>
    </w:p>
    <w:p w:rsidR="00FB6521" w:rsidRPr="00FB6521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="00FB6521" w:rsidRPr="00FB6521">
        <w:rPr>
          <w:rFonts w:cs="TT68DCo00"/>
        </w:rPr>
        <w:t xml:space="preserve">(c) (i) same separation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="00FB6521" w:rsidRPr="00FB6521">
        <w:rPr>
          <w:rFonts w:cs="TT68DCo00"/>
        </w:rPr>
        <w:t>B1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</w:t>
      </w:r>
      <w:r w:rsidR="00743AB9">
        <w:rPr>
          <w:rFonts w:cs="TT68DCo00"/>
        </w:rPr>
        <w:t xml:space="preserve">   </w:t>
      </w:r>
      <w:r w:rsidRPr="00FB6521">
        <w:rPr>
          <w:rFonts w:cs="TT68DCo00"/>
        </w:rPr>
        <w:t>bright areas brighter (1)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="00743AB9">
        <w:rPr>
          <w:rFonts w:cs="TT68DCo00"/>
        </w:rPr>
        <w:t xml:space="preserve">   </w:t>
      </w:r>
      <w:r w:rsidRPr="00FB6521">
        <w:rPr>
          <w:rFonts w:cs="TT68DCo00"/>
        </w:rPr>
        <w:t>dark areas, no change (1)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  <w:r>
        <w:rPr>
          <w:rFonts w:cs="TT68DCo00"/>
          <w:i/>
          <w:sz w:val="20"/>
          <w:szCs w:val="20"/>
        </w:rPr>
        <w:t xml:space="preserve">        </w:t>
      </w:r>
      <w:r w:rsidR="00743AB9">
        <w:rPr>
          <w:rFonts w:cs="TT68DCo00"/>
          <w:i/>
          <w:sz w:val="20"/>
          <w:szCs w:val="20"/>
        </w:rPr>
        <w:t xml:space="preserve"> </w:t>
      </w:r>
      <w:r>
        <w:rPr>
          <w:rFonts w:cs="TT68DCo00"/>
          <w:i/>
          <w:sz w:val="20"/>
          <w:szCs w:val="20"/>
        </w:rPr>
        <w:t xml:space="preserve"> </w:t>
      </w:r>
      <w:r w:rsidR="00743AB9">
        <w:rPr>
          <w:rFonts w:cs="TT68DCo00"/>
          <w:i/>
          <w:sz w:val="20"/>
          <w:szCs w:val="20"/>
        </w:rPr>
        <w:t xml:space="preserve">    </w:t>
      </w:r>
      <w:r w:rsidRPr="00FB6521">
        <w:rPr>
          <w:rFonts w:cs="TT68DCo00"/>
          <w:i/>
          <w:sz w:val="20"/>
          <w:szCs w:val="20"/>
        </w:rPr>
        <w:t>(allow ‘contrast greater’ for 1 mark if dark/light areas not discussed)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  <w:i/>
          <w:sz w:val="20"/>
          <w:szCs w:val="20"/>
        </w:rPr>
        <w:t xml:space="preserve">        </w:t>
      </w:r>
      <w:r w:rsidR="00743AB9">
        <w:rPr>
          <w:rFonts w:cs="TT68DCo00"/>
          <w:i/>
          <w:sz w:val="20"/>
          <w:szCs w:val="20"/>
        </w:rPr>
        <w:t xml:space="preserve">      </w:t>
      </w:r>
      <w:r w:rsidRPr="00FB6521">
        <w:rPr>
          <w:rFonts w:cs="TT68DCo00"/>
          <w:i/>
          <w:sz w:val="20"/>
          <w:szCs w:val="20"/>
        </w:rPr>
        <w:t xml:space="preserve">fewer fringes observed (1) any two, 1 each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B2 </w:t>
      </w:r>
      <w:r>
        <w:rPr>
          <w:rFonts w:cs="TT68DCo00"/>
        </w:rPr>
        <w:t xml:space="preserve">  </w:t>
      </w:r>
      <w:r w:rsidRPr="00FB6521">
        <w:rPr>
          <w:rFonts w:cs="TT68DCo00"/>
        </w:rPr>
        <w:t>[3]</w:t>
      </w: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FB6521" w:rsidRP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="00743AB9">
        <w:rPr>
          <w:rFonts w:cs="TT68DCo00"/>
        </w:rPr>
        <w:t xml:space="preserve">   </w:t>
      </w:r>
      <w:r>
        <w:rPr>
          <w:rFonts w:cs="TT68DCo00"/>
        </w:rPr>
        <w:t xml:space="preserve"> </w:t>
      </w:r>
      <w:r w:rsidRPr="00FB6521">
        <w:rPr>
          <w:rFonts w:cs="TT68DCo00"/>
        </w:rPr>
        <w:t xml:space="preserve">(ii) smaller separation of fringes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>B1</w:t>
      </w:r>
    </w:p>
    <w:p w:rsidR="00FB6521" w:rsidRDefault="00FB6521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="00743AB9">
        <w:rPr>
          <w:rFonts w:cs="TT68DCo00"/>
        </w:rPr>
        <w:t xml:space="preserve">    </w:t>
      </w:r>
      <w:r w:rsidRPr="00FB6521">
        <w:rPr>
          <w:rFonts w:cs="TT68DCo00"/>
        </w:rPr>
        <w:t xml:space="preserve">no change in brightness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FB6521">
        <w:rPr>
          <w:rFonts w:cs="TT68DCo00"/>
        </w:rPr>
        <w:t xml:space="preserve">B1 </w:t>
      </w:r>
      <w:r w:rsidR="00743AB9">
        <w:rPr>
          <w:rFonts w:cs="TT68DCo00"/>
        </w:rPr>
        <w:t xml:space="preserve">  </w:t>
      </w:r>
      <w:r w:rsidRPr="00FB6521">
        <w:rPr>
          <w:rFonts w:cs="TT68DCo00"/>
        </w:rPr>
        <w:t>[2]</w:t>
      </w:r>
    </w:p>
    <w:p w:rsidR="00743AB9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 w:rsidRPr="00743AB9">
        <w:rPr>
          <w:rFonts w:cs="TT68DCo00"/>
          <w:b/>
        </w:rPr>
        <w:t>June 08</w:t>
      </w:r>
    </w:p>
    <w:p w:rsidR="00743AB9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5 </w:t>
      </w:r>
      <w:r w:rsidRPr="00743AB9">
        <w:rPr>
          <w:rFonts w:cs="TT68DCo00"/>
        </w:rPr>
        <w:t xml:space="preserve">(b) (i) does not transfer energy (along the wave)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[1]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 xml:space="preserve">(ii) position (along wave) where amplitude of vibration is a maximum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[1]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 xml:space="preserve">(iii) all three positions marked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B1</w:t>
      </w:r>
      <w:r>
        <w:rPr>
          <w:rFonts w:cs="TT68DCo00"/>
        </w:rPr>
        <w:t xml:space="preserve">  </w:t>
      </w:r>
      <w:r w:rsidRPr="00743AB9">
        <w:rPr>
          <w:rFonts w:cs="TT68DCo00"/>
        </w:rPr>
        <w:t xml:space="preserve"> [1]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Pr="00743AB9">
        <w:rPr>
          <w:rFonts w:cs="TT68DCo00"/>
        </w:rPr>
        <w:t xml:space="preserve">(c) wavelength = 2 × 17.8 = 35.6 cm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C1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 xml:space="preserve">v = fλ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C1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>v = 125 × 0.356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743AB9">
        <w:rPr>
          <w:rFonts w:cs="TT68DCo00"/>
        </w:rPr>
        <w:t>= 44.5 m s</w:t>
      </w:r>
      <w:r w:rsidRPr="00743AB9">
        <w:rPr>
          <w:rFonts w:cs="TT68DCo00"/>
          <w:vertAlign w:val="superscript"/>
        </w:rPr>
        <w:t>–1</w:t>
      </w:r>
      <w:r w:rsidRPr="00743AB9">
        <w:rPr>
          <w:rFonts w:cs="TT68DCo00"/>
        </w:rPr>
        <w:t xml:space="preserve">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C1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743AB9">
        <w:rPr>
          <w:rFonts w:cs="TT68DCo00"/>
        </w:rPr>
        <w:t xml:space="preserve">44.52 = 4.00 / m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C1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</w:t>
      </w:r>
      <w:r w:rsidRPr="00743AB9">
        <w:rPr>
          <w:rFonts w:cs="TT68DCo00"/>
        </w:rPr>
        <w:t>m = 2.0 × 10</w:t>
      </w:r>
      <w:r w:rsidRPr="00743AB9">
        <w:rPr>
          <w:rFonts w:cs="TT68DCo00"/>
          <w:vertAlign w:val="superscript"/>
        </w:rPr>
        <w:t>–3</w:t>
      </w:r>
      <w:r w:rsidRPr="00743AB9">
        <w:rPr>
          <w:rFonts w:cs="TT68DCo00"/>
        </w:rPr>
        <w:t xml:space="preserve"> kg m</w:t>
      </w:r>
      <w:r w:rsidRPr="00743AB9">
        <w:rPr>
          <w:rFonts w:cs="TT68DCo00"/>
          <w:vertAlign w:val="superscript"/>
        </w:rPr>
        <w:t>–1</w:t>
      </w:r>
      <w:r w:rsidRPr="00743AB9">
        <w:rPr>
          <w:rFonts w:cs="TT68DCo00"/>
        </w:rPr>
        <w:t xml:space="preserve">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[5]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  <w:b/>
        </w:rPr>
      </w:pPr>
      <w:r w:rsidRPr="00743AB9">
        <w:rPr>
          <w:rFonts w:cs="TT68DCo00"/>
          <w:b/>
        </w:rPr>
        <w:t>November 08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 w:rsidRPr="00743AB9">
        <w:rPr>
          <w:rFonts w:cs="TT68DCo00"/>
        </w:rPr>
        <w:t xml:space="preserve">6 (a) wave incident at an edge / aperture / slit /(edge of) obstacle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M1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 xml:space="preserve">bending / spreading of wave (into geometrical shadow)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A1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[2]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</w:t>
      </w:r>
      <w:r w:rsidRPr="00743AB9">
        <w:rPr>
          <w:rFonts w:cs="TT68DCo00"/>
        </w:rPr>
        <w:t>(award 0/2 for bending at a boundary)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</w:t>
      </w:r>
      <w:r w:rsidRPr="00743AB9">
        <w:rPr>
          <w:rFonts w:cs="TT68DCo00"/>
        </w:rPr>
        <w:t>(b) (i) apparatus e.g. laser &amp; slit / point source &amp; slit / lamp and slit &amp; slit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>microwave source &amp; slit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 xml:space="preserve">water / ripple tank, source &amp; barrier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B1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>detector e.g. screen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>aerial / microwave probe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 xml:space="preserve">strobe / lamp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B1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  <w:r w:rsidRPr="00743AB9">
        <w:rPr>
          <w:rFonts w:cs="TT68DCo00"/>
        </w:rPr>
        <w:t xml:space="preserve">what is observed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[3]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ind w:firstLine="720"/>
        <w:rPr>
          <w:rFonts w:cs="TT68DCo00"/>
        </w:rPr>
      </w:pP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</w:t>
      </w:r>
      <w:r w:rsidRPr="00743AB9">
        <w:rPr>
          <w:rFonts w:cs="TT68DCo00"/>
        </w:rPr>
        <w:t xml:space="preserve">(ii) apparatus e.g. </w:t>
      </w:r>
      <w:r>
        <w:rPr>
          <w:rFonts w:cs="TT68DCo00"/>
        </w:rPr>
        <w:t xml:space="preserve">   </w:t>
      </w:r>
      <w:r w:rsidRPr="00743AB9">
        <w:rPr>
          <w:rFonts w:cs="TT68DCo00"/>
        </w:rPr>
        <w:t xml:space="preserve">loudspeaker, and slit / edge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B1</w:t>
      </w:r>
    </w:p>
    <w:p w:rsidR="00743AB9" w:rsidRP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743AB9">
        <w:rPr>
          <w:rFonts w:cs="TT68DCo00"/>
        </w:rPr>
        <w:t xml:space="preserve">detector e.g. </w:t>
      </w:r>
      <w:r>
        <w:rPr>
          <w:rFonts w:cs="TT68DCo00"/>
        </w:rPr>
        <w:t xml:space="preserve">       </w:t>
      </w:r>
      <w:r w:rsidRPr="00743AB9">
        <w:rPr>
          <w:rFonts w:cs="TT68DCo00"/>
        </w:rPr>
        <w:t xml:space="preserve">microphone &amp; c.r.o. / ear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>B1</w:t>
      </w:r>
    </w:p>
    <w:p w:rsidR="00743AB9" w:rsidRDefault="00743AB9" w:rsidP="00743AB9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  <w:r>
        <w:rPr>
          <w:rFonts w:cs="TT68DCo00"/>
        </w:rPr>
        <w:t xml:space="preserve">            </w:t>
      </w:r>
      <w:r w:rsidRPr="00743AB9">
        <w:rPr>
          <w:rFonts w:cs="TT68DCo00"/>
        </w:rPr>
        <w:t xml:space="preserve">what is observed </w:t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>
        <w:rPr>
          <w:rFonts w:cs="TT68DCo00"/>
        </w:rPr>
        <w:tab/>
      </w:r>
      <w:r w:rsidRPr="00743AB9">
        <w:rPr>
          <w:rFonts w:cs="TT68DCo00"/>
        </w:rPr>
        <w:t xml:space="preserve">B1 </w:t>
      </w:r>
      <w:r>
        <w:rPr>
          <w:rFonts w:cs="TT68DCo00"/>
        </w:rPr>
        <w:t xml:space="preserve">  </w:t>
      </w:r>
      <w:r w:rsidRPr="00743AB9">
        <w:rPr>
          <w:rFonts w:cs="TT68DCo00"/>
        </w:rPr>
        <w:t>[3]</w:t>
      </w:r>
    </w:p>
    <w:p w:rsidR="00743AB9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743AB9" w:rsidRPr="00FB6521" w:rsidRDefault="00743AB9" w:rsidP="00FB6521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sz w:val="20"/>
          <w:szCs w:val="20"/>
        </w:rPr>
      </w:pPr>
    </w:p>
    <w:p w:rsid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</w:p>
    <w:p w:rsidR="009E6997" w:rsidRPr="009E6997" w:rsidRDefault="009E6997" w:rsidP="009E6997">
      <w:pPr>
        <w:autoSpaceDE w:val="0"/>
        <w:autoSpaceDN w:val="0"/>
        <w:adjustRightInd w:val="0"/>
        <w:spacing w:after="0" w:line="240" w:lineRule="auto"/>
        <w:rPr>
          <w:rFonts w:cs="TT68DCo00"/>
          <w:i/>
          <w:sz w:val="20"/>
          <w:szCs w:val="20"/>
        </w:rPr>
      </w:pPr>
    </w:p>
    <w:p w:rsidR="00963BE6" w:rsidRDefault="00963BE6" w:rsidP="009E6997">
      <w:pPr>
        <w:autoSpaceDE w:val="0"/>
        <w:autoSpaceDN w:val="0"/>
        <w:adjustRightInd w:val="0"/>
        <w:spacing w:after="0" w:line="240" w:lineRule="auto"/>
        <w:ind w:left="8640" w:hanging="720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963BE6" w:rsidRDefault="00963BE6" w:rsidP="00963BE6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963BE6" w:rsidRPr="006A32D9" w:rsidRDefault="00963BE6" w:rsidP="006A32D9">
      <w:pPr>
        <w:autoSpaceDE w:val="0"/>
        <w:autoSpaceDN w:val="0"/>
        <w:adjustRightInd w:val="0"/>
        <w:spacing w:after="0" w:line="240" w:lineRule="auto"/>
        <w:rPr>
          <w:rFonts w:cs="TTD97o00"/>
        </w:rPr>
      </w:pPr>
    </w:p>
    <w:p w:rsidR="006A32D9" w:rsidRPr="004B6BBE" w:rsidRDefault="006A32D9" w:rsidP="006A32D9">
      <w:pPr>
        <w:spacing w:before="120" w:line="240" w:lineRule="auto"/>
      </w:pPr>
    </w:p>
    <w:p w:rsidR="004B6BBE" w:rsidRPr="005E03A4" w:rsidRDefault="004B6BBE" w:rsidP="005B369D">
      <w:pPr>
        <w:spacing w:line="240" w:lineRule="auto"/>
      </w:pPr>
    </w:p>
    <w:p w:rsidR="005B369D" w:rsidRDefault="005B369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369D" w:rsidRDefault="005B369D">
      <w:r>
        <w:t xml:space="preserve">          </w:t>
      </w:r>
    </w:p>
    <w:sectPr w:rsidR="005B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TD98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D97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D96o0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TD9D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8DB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8D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8E7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8E6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68E5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9D"/>
    <w:rsid w:val="00421868"/>
    <w:rsid w:val="004B6BBE"/>
    <w:rsid w:val="005B369D"/>
    <w:rsid w:val="005E03A4"/>
    <w:rsid w:val="006A32D9"/>
    <w:rsid w:val="00743AB9"/>
    <w:rsid w:val="00963BE6"/>
    <w:rsid w:val="009E6997"/>
    <w:rsid w:val="00C311EB"/>
    <w:rsid w:val="00C759EC"/>
    <w:rsid w:val="00F67836"/>
    <w:rsid w:val="00F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taylorsadmin</cp:lastModifiedBy>
  <cp:revision>2</cp:revision>
  <dcterms:created xsi:type="dcterms:W3CDTF">2012-09-13T02:49:00Z</dcterms:created>
  <dcterms:modified xsi:type="dcterms:W3CDTF">2012-09-25T01:22:00Z</dcterms:modified>
</cp:coreProperties>
</file>