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C3" w:rsidRPr="00160EFF" w:rsidRDefault="00A957C3" w:rsidP="00160EFF">
      <w:pPr>
        <w:spacing w:after="0" w:line="360" w:lineRule="auto"/>
        <w:jc w:val="both"/>
        <w:rPr>
          <w:rFonts w:ascii="Arial" w:hAnsi="Arial" w:cs="Arial"/>
          <w:b/>
          <w:color w:val="333333"/>
          <w:sz w:val="28"/>
          <w:szCs w:val="28"/>
        </w:rPr>
      </w:pPr>
      <w:r w:rsidRPr="00160EFF">
        <w:rPr>
          <w:rFonts w:ascii="Arial" w:hAnsi="Arial" w:cs="Arial"/>
          <w:b/>
          <w:color w:val="333333"/>
          <w:sz w:val="28"/>
          <w:szCs w:val="28"/>
        </w:rPr>
        <w:t>Business ethics</w:t>
      </w:r>
    </w:p>
    <w:p w:rsidR="00A957C3" w:rsidRPr="00160EFF" w:rsidRDefault="00A957C3" w:rsidP="00160EF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Businesses write a code of ethics to inform and remind management, employees and investors of the values they want to emphasize.</w:t>
      </w:r>
    </w:p>
    <w:p w:rsidR="00311286" w:rsidRDefault="00311286" w:rsidP="00160EF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A957C3" w:rsidRPr="00160EFF" w:rsidRDefault="00A957C3" w:rsidP="00160EF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An example of a code of ethics.</w:t>
      </w:r>
    </w:p>
    <w:p w:rsidR="00A957C3" w:rsidRPr="00160EFF" w:rsidRDefault="00A957C3" w:rsidP="00160E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To operate within the laws of a country</w:t>
      </w:r>
    </w:p>
    <w:p w:rsidR="00A957C3" w:rsidRPr="00160EFF" w:rsidRDefault="00A957C3" w:rsidP="00160E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To do business with only ethical businesses</w:t>
      </w:r>
    </w:p>
    <w:p w:rsidR="00A957C3" w:rsidRPr="00160EFF" w:rsidRDefault="00A957C3" w:rsidP="00160E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To treat customers and suppliers in a manner that the business would like to be treated.</w:t>
      </w:r>
    </w:p>
    <w:p w:rsidR="00A957C3" w:rsidRPr="00160EFF" w:rsidRDefault="00A957C3" w:rsidP="00160E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To refrain from exploiting employees customers and suppliers</w:t>
      </w:r>
    </w:p>
    <w:p w:rsidR="00A957C3" w:rsidRPr="00160EFF" w:rsidRDefault="00A957C3" w:rsidP="00160E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To be truthful at all times.</w:t>
      </w:r>
    </w:p>
    <w:p w:rsidR="00A957C3" w:rsidRPr="00160EFF" w:rsidRDefault="00A957C3" w:rsidP="00160E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 xml:space="preserve">To avoid practices that </w:t>
      </w:r>
      <w:r w:rsidRPr="00160EFF">
        <w:rPr>
          <w:rFonts w:ascii="Arial" w:hAnsi="Arial" w:cs="Arial"/>
          <w:sz w:val="24"/>
          <w:szCs w:val="24"/>
        </w:rPr>
        <w:t>would adversely affect anyone.</w:t>
      </w:r>
    </w:p>
    <w:p w:rsidR="00160EFF" w:rsidRPr="00160EFF" w:rsidRDefault="00160EFF" w:rsidP="00160EFF">
      <w:pPr>
        <w:spacing w:after="0" w:line="360" w:lineRule="auto"/>
        <w:jc w:val="both"/>
        <w:rPr>
          <w:rFonts w:ascii="Arial" w:hAnsi="Arial" w:cs="Arial"/>
          <w:b/>
          <w:color w:val="333333"/>
          <w:sz w:val="24"/>
          <w:szCs w:val="24"/>
        </w:rPr>
      </w:pPr>
    </w:p>
    <w:p w:rsidR="00A957C3" w:rsidRPr="00160EFF" w:rsidRDefault="00A957C3" w:rsidP="00160EFF">
      <w:pPr>
        <w:spacing w:after="0" w:line="360" w:lineRule="auto"/>
        <w:jc w:val="both"/>
        <w:rPr>
          <w:rFonts w:ascii="Arial" w:hAnsi="Arial" w:cs="Arial"/>
          <w:b/>
          <w:color w:val="333333"/>
          <w:sz w:val="28"/>
          <w:szCs w:val="24"/>
        </w:rPr>
      </w:pPr>
      <w:r w:rsidRPr="00160EFF">
        <w:rPr>
          <w:rFonts w:ascii="Arial" w:hAnsi="Arial" w:cs="Arial"/>
          <w:b/>
          <w:color w:val="333333"/>
          <w:sz w:val="28"/>
          <w:szCs w:val="24"/>
        </w:rPr>
        <w:t>Ethical issues in business</w:t>
      </w:r>
    </w:p>
    <w:p w:rsidR="00A957C3" w:rsidRPr="00160EFF" w:rsidRDefault="00A957C3" w:rsidP="00160EF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The following are all unethical and in some cases illegal.</w:t>
      </w:r>
    </w:p>
    <w:p w:rsidR="00A957C3" w:rsidRPr="00160EFF" w:rsidRDefault="00A957C3" w:rsidP="00160E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Executives paid generous bonuses even when business makes a loss</w:t>
      </w:r>
    </w:p>
    <w:p w:rsidR="00A957C3" w:rsidRPr="00160EFF" w:rsidRDefault="00A957C3" w:rsidP="00160E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Disposal of wastes in a careless way that harms the environment.</w:t>
      </w:r>
    </w:p>
    <w:p w:rsidR="00A957C3" w:rsidRPr="00160EFF" w:rsidRDefault="00A957C3" w:rsidP="00160E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Tax evasion</w:t>
      </w:r>
    </w:p>
    <w:p w:rsidR="00A957C3" w:rsidRPr="00160EFF" w:rsidRDefault="00A957C3" w:rsidP="00160E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160EFF">
        <w:rPr>
          <w:rFonts w:ascii="Arial" w:hAnsi="Arial" w:cs="Arial"/>
          <w:color w:val="333333"/>
          <w:sz w:val="24"/>
          <w:szCs w:val="24"/>
        </w:rPr>
        <w:t>Manipulation of financial information (‘creative accounting’)</w:t>
      </w:r>
    </w:p>
    <w:p w:rsidR="00A957C3" w:rsidRPr="00160EFF" w:rsidRDefault="00A957C3" w:rsidP="00160EFF">
      <w:pPr>
        <w:pStyle w:val="ListParagraph"/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160EFF" w:rsidRPr="00160EFF" w:rsidRDefault="00160EFF">
      <w:pPr>
        <w:rPr>
          <w:rStyle w:val="Strong"/>
          <w:rFonts w:ascii="Arial" w:hAnsi="Arial" w:cs="Arial"/>
          <w:sz w:val="24"/>
          <w:szCs w:val="24"/>
        </w:rPr>
      </w:pPr>
      <w:r w:rsidRPr="00160EFF">
        <w:rPr>
          <w:rStyle w:val="Strong"/>
          <w:rFonts w:ascii="Arial" w:hAnsi="Arial" w:cs="Arial"/>
          <w:sz w:val="24"/>
          <w:szCs w:val="24"/>
        </w:rPr>
        <w:br w:type="page"/>
      </w:r>
    </w:p>
    <w:p w:rsidR="00A957C3" w:rsidRPr="00160EFF" w:rsidRDefault="00A957C3" w:rsidP="00160EFF">
      <w:p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160EFF">
        <w:rPr>
          <w:rStyle w:val="Strong"/>
          <w:rFonts w:ascii="Arial" w:hAnsi="Arial" w:cs="Arial"/>
          <w:b w:val="0"/>
          <w:sz w:val="24"/>
          <w:szCs w:val="24"/>
        </w:rPr>
        <w:lastRenderedPageBreak/>
        <w:t>The following are examples of growing public awareness of the need for businesses to act responsibly</w:t>
      </w:r>
    </w:p>
    <w:p w:rsidR="00A957C3" w:rsidRPr="00160EFF" w:rsidRDefault="00A957C3" w:rsidP="00160E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160EFF">
        <w:rPr>
          <w:rStyle w:val="Strong"/>
          <w:rFonts w:ascii="Arial" w:hAnsi="Arial" w:cs="Arial"/>
          <w:sz w:val="24"/>
          <w:szCs w:val="24"/>
        </w:rPr>
        <w:t xml:space="preserve">Opening Pandora's Box: </w:t>
      </w:r>
      <w:r w:rsidRPr="00160EFF">
        <w:rPr>
          <w:rStyle w:val="Strong"/>
          <w:rFonts w:ascii="Arial" w:hAnsi="Arial" w:cs="Arial"/>
          <w:b w:val="0"/>
          <w:sz w:val="24"/>
          <w:szCs w:val="24"/>
        </w:rPr>
        <w:t>The new wave of Land Grabbing by Extractive Industries and the Devastating Impact on Earth - a report launched on 29 February 2012.</w:t>
      </w:r>
    </w:p>
    <w:p w:rsidR="00A957C3" w:rsidRPr="00160EFF" w:rsidRDefault="00A957C3" w:rsidP="00160EFF">
      <w:pPr>
        <w:pStyle w:val="ListParagraph"/>
        <w:spacing w:after="0" w:line="360" w:lineRule="auto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160EFF">
        <w:rPr>
          <w:rStyle w:val="Strong"/>
          <w:rFonts w:ascii="Arial" w:hAnsi="Arial" w:cs="Arial"/>
          <w:b w:val="0"/>
          <w:sz w:val="24"/>
          <w:szCs w:val="24"/>
        </w:rPr>
        <w:t>This website shows the alarming rate of acceleration and expansion of mining companies and how sustainability is being compromised.</w:t>
      </w:r>
    </w:p>
    <w:p w:rsidR="00160EFF" w:rsidRPr="00160EFF" w:rsidRDefault="00317C9E" w:rsidP="00160EFF">
      <w:pPr>
        <w:pStyle w:val="ListParagraph"/>
        <w:spacing w:after="0" w:line="360" w:lineRule="auto"/>
        <w:jc w:val="both"/>
        <w:rPr>
          <w:rStyle w:val="Strong"/>
          <w:rFonts w:ascii="Arial" w:hAnsi="Arial" w:cs="Arial"/>
          <w:color w:val="686868"/>
          <w:sz w:val="24"/>
          <w:szCs w:val="24"/>
        </w:rPr>
      </w:pPr>
      <w:hyperlink r:id="rId6" w:history="1">
        <w:r w:rsidR="00160EFF" w:rsidRPr="00160EFF">
          <w:rPr>
            <w:rStyle w:val="Hyperlink"/>
            <w:rFonts w:ascii="Arial" w:hAnsi="Arial" w:cs="Arial"/>
            <w:sz w:val="24"/>
            <w:szCs w:val="24"/>
          </w:rPr>
          <w:t>http://www.gaiafoundation.org</w:t>
        </w:r>
      </w:hyperlink>
    </w:p>
    <w:p w:rsidR="00160EFF" w:rsidRPr="00160EFF" w:rsidRDefault="00160EFF" w:rsidP="00160EFF">
      <w:pPr>
        <w:pStyle w:val="NormalWeb"/>
        <w:spacing w:before="0" w:beforeAutospacing="0" w:after="0" w:afterAutospacing="0" w:line="360" w:lineRule="auto"/>
        <w:jc w:val="both"/>
      </w:pPr>
    </w:p>
    <w:p w:rsidR="00160EFF" w:rsidRPr="00160EFF" w:rsidRDefault="00160EFF" w:rsidP="00160EFF">
      <w:pPr>
        <w:pStyle w:val="NormalWeb"/>
        <w:spacing w:before="0" w:beforeAutospacing="0" w:after="0" w:afterAutospacing="0" w:line="360" w:lineRule="auto"/>
        <w:jc w:val="both"/>
      </w:pPr>
    </w:p>
    <w:p w:rsidR="00A957C3" w:rsidRPr="00160EFF" w:rsidRDefault="00A957C3" w:rsidP="00160EF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160EFF">
        <w:rPr>
          <w:rFonts w:ascii="Arial" w:hAnsi="Arial" w:cs="Arial"/>
          <w:b/>
          <w:bCs/>
          <w:i/>
          <w:iCs/>
        </w:rPr>
        <w:t>Super Size</w:t>
      </w:r>
      <w:proofErr w:type="spellEnd"/>
      <w:r w:rsidRPr="00160EFF">
        <w:rPr>
          <w:rFonts w:ascii="Arial" w:hAnsi="Arial" w:cs="Arial"/>
          <w:b/>
          <w:bCs/>
          <w:i/>
          <w:iCs/>
        </w:rPr>
        <w:t xml:space="preserve"> Me</w:t>
      </w:r>
      <w:r w:rsidRPr="00160EFF">
        <w:rPr>
          <w:rFonts w:ascii="Arial" w:hAnsi="Arial" w:cs="Arial"/>
        </w:rPr>
        <w:t xml:space="preserve"> is a 2004 American documentary film directed by and starring Morgan Spurlock an American independent filmmaker. Spurlock's film follows a 30-day period from February 1 to March 2, 2003 during which he claims to eat only McDonald's food. The film documents this lifestyle's drastic effect on Spurlock's physical and psychological well-being, and explores the fast food industry's corporate influence, including how it encourages poor nutrition for its own profit.</w:t>
      </w:r>
    </w:p>
    <w:p w:rsidR="00160EFF" w:rsidRPr="00160EFF" w:rsidRDefault="00317C9E" w:rsidP="00160EF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  <w:i/>
          <w:iCs/>
        </w:rPr>
      </w:pPr>
      <w:hyperlink r:id="rId7" w:history="1">
        <w:r w:rsidR="00160EFF" w:rsidRPr="00160EFF">
          <w:rPr>
            <w:rStyle w:val="Hyperlink"/>
            <w:rFonts w:ascii="Arial" w:hAnsi="Arial" w:cs="Arial"/>
            <w:b/>
            <w:bCs/>
            <w:i/>
            <w:iCs/>
          </w:rPr>
          <w:t>http://www.imdb.com/title/tt0390521/</w:t>
        </w:r>
      </w:hyperlink>
    </w:p>
    <w:p w:rsidR="00160EFF" w:rsidRPr="00160EFF" w:rsidRDefault="00160EFF" w:rsidP="00160E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2060"/>
        </w:rPr>
      </w:pPr>
    </w:p>
    <w:p w:rsidR="00160EFF" w:rsidRPr="00160EFF" w:rsidRDefault="00160EFF" w:rsidP="00160E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2060"/>
        </w:rPr>
      </w:pPr>
    </w:p>
    <w:p w:rsidR="00A957C3" w:rsidRPr="00160EFF" w:rsidRDefault="00A957C3" w:rsidP="00160EF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2060"/>
        </w:rPr>
      </w:pPr>
      <w:r w:rsidRPr="00160EFF">
        <w:rPr>
          <w:rFonts w:ascii="Arial" w:hAnsi="Arial" w:cs="Arial"/>
          <w:b/>
          <w:color w:val="002060"/>
        </w:rPr>
        <w:t xml:space="preserve">Movie: Erin </w:t>
      </w:r>
      <w:proofErr w:type="spellStart"/>
      <w:r w:rsidRPr="00160EFF">
        <w:rPr>
          <w:rFonts w:ascii="Arial" w:hAnsi="Arial" w:cs="Arial"/>
          <w:b/>
          <w:color w:val="002060"/>
        </w:rPr>
        <w:t>Brokovitch</w:t>
      </w:r>
      <w:proofErr w:type="spellEnd"/>
      <w:r w:rsidRPr="00160EFF">
        <w:rPr>
          <w:rFonts w:ascii="Arial" w:hAnsi="Arial" w:cs="Arial"/>
          <w:color w:val="002060"/>
        </w:rPr>
        <w:t xml:space="preserve"> (2000) starring Julia Roberts, Albert Finney, David </w:t>
      </w:r>
      <w:proofErr w:type="spellStart"/>
      <w:r w:rsidRPr="00160EFF">
        <w:rPr>
          <w:rFonts w:ascii="Arial" w:hAnsi="Arial" w:cs="Arial"/>
          <w:color w:val="002060"/>
        </w:rPr>
        <w:t>Brisbin</w:t>
      </w:r>
      <w:proofErr w:type="spellEnd"/>
    </w:p>
    <w:p w:rsidR="00A957C3" w:rsidRDefault="00A957C3" w:rsidP="00160EFF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MY" w:eastAsia="en-MY"/>
        </w:rPr>
      </w:pPr>
      <w:r w:rsidRPr="00160EFF">
        <w:rPr>
          <w:rFonts w:ascii="Arial" w:eastAsia="Times New Roman" w:hAnsi="Arial" w:cs="Arial"/>
          <w:sz w:val="24"/>
          <w:szCs w:val="24"/>
          <w:lang w:val="en-MY" w:eastAsia="en-MY"/>
        </w:rPr>
        <w:t xml:space="preserve">This movie is based on a true story. An unemployed single mother becomes a legal assistant and almost single-handedly brings down a California power company – Pacific Gas and Electric Company, accused of polluting a city's water supply with hexavalent chromium. </w:t>
      </w:r>
    </w:p>
    <w:p w:rsidR="00567202" w:rsidRDefault="00567202" w:rsidP="00160EFF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MY" w:eastAsia="en-MY"/>
        </w:rPr>
      </w:pPr>
    </w:p>
    <w:p w:rsidR="00567202" w:rsidRDefault="00317C9E" w:rsidP="00160EFF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MY" w:eastAsia="en-MY"/>
        </w:rPr>
      </w:pPr>
      <w:hyperlink r:id="rId8" w:history="1">
        <w:r w:rsidR="00567202" w:rsidRPr="00BF4ED2">
          <w:rPr>
            <w:rStyle w:val="Hyperlink"/>
            <w:rFonts w:ascii="Arial" w:eastAsia="Times New Roman" w:hAnsi="Arial" w:cs="Arial"/>
            <w:sz w:val="24"/>
            <w:szCs w:val="24"/>
            <w:lang w:val="en-MY" w:eastAsia="en-MY"/>
          </w:rPr>
          <w:t>http://education-portal.com/academy/lesson/business-ethics-in-contemporary-businesses.html</w:t>
        </w:r>
      </w:hyperlink>
    </w:p>
    <w:p w:rsidR="00567202" w:rsidRDefault="00567202" w:rsidP="00160EFF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MY" w:eastAsia="en-MY"/>
        </w:rPr>
      </w:pPr>
    </w:p>
    <w:p w:rsidR="00567202" w:rsidRDefault="00317C9E" w:rsidP="00160EFF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MY" w:eastAsia="en-MY"/>
        </w:rPr>
      </w:pPr>
      <w:hyperlink r:id="rId9" w:history="1">
        <w:r w:rsidR="004C1BCB" w:rsidRPr="00EC5435">
          <w:rPr>
            <w:rStyle w:val="Hyperlink"/>
            <w:rFonts w:ascii="Arial" w:eastAsia="Times New Roman" w:hAnsi="Arial" w:cs="Arial"/>
            <w:sz w:val="24"/>
            <w:szCs w:val="24"/>
            <w:lang w:val="en-MY" w:eastAsia="en-MY"/>
          </w:rPr>
          <w:t>http://www.youtube.com/watch?v=H9_yhkoy09M</w:t>
        </w:r>
      </w:hyperlink>
    </w:p>
    <w:p w:rsidR="004C1BCB" w:rsidRPr="00160EFF" w:rsidRDefault="004C1BCB" w:rsidP="00160EFF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MY" w:eastAsia="en-MY"/>
        </w:rPr>
      </w:pPr>
      <w:bookmarkStart w:id="0" w:name="_GoBack"/>
      <w:bookmarkEnd w:id="0"/>
    </w:p>
    <w:sectPr w:rsidR="004C1BCB" w:rsidRPr="0016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ABB"/>
    <w:multiLevelType w:val="hybridMultilevel"/>
    <w:tmpl w:val="30E2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972DE"/>
    <w:multiLevelType w:val="hybridMultilevel"/>
    <w:tmpl w:val="D8F60E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22080"/>
    <w:multiLevelType w:val="hybridMultilevel"/>
    <w:tmpl w:val="0C9A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C3"/>
    <w:rsid w:val="00160EFF"/>
    <w:rsid w:val="00175A80"/>
    <w:rsid w:val="002F7608"/>
    <w:rsid w:val="00311286"/>
    <w:rsid w:val="00317C9E"/>
    <w:rsid w:val="004C1BCB"/>
    <w:rsid w:val="00530F32"/>
    <w:rsid w:val="00567202"/>
    <w:rsid w:val="00A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C3"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7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7C3"/>
    <w:rPr>
      <w:b/>
      <w:bCs/>
    </w:rPr>
  </w:style>
  <w:style w:type="paragraph" w:styleId="NormalWeb">
    <w:name w:val="Normal (Web)"/>
    <w:basedOn w:val="Normal"/>
    <w:uiPriority w:val="99"/>
    <w:unhideWhenUsed/>
    <w:rsid w:val="00A957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C3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57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C3"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7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7C3"/>
    <w:rPr>
      <w:b/>
      <w:bCs/>
    </w:rPr>
  </w:style>
  <w:style w:type="paragraph" w:styleId="NormalWeb">
    <w:name w:val="Normal (Web)"/>
    <w:basedOn w:val="Normal"/>
    <w:uiPriority w:val="99"/>
    <w:unhideWhenUsed/>
    <w:rsid w:val="00A957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C3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57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-portal.com/academy/lesson/business-ethics-in-contemporary-business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mdb.com/title/tt03905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iafoundation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H9_yhkoy0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2013-04-03T04:13:00Z</dcterms:created>
  <dcterms:modified xsi:type="dcterms:W3CDTF">2013-04-12T06:03:00Z</dcterms:modified>
</cp:coreProperties>
</file>