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DF8" w:rsidRDefault="009D4DF8" w:rsidP="00B3048E">
      <w:pPr>
        <w:rPr>
          <w:sz w:val="20"/>
          <w:szCs w:val="20"/>
        </w:rPr>
        <w:sectPr w:rsidR="009D4DF8" w:rsidSect="009D4DF8">
          <w:type w:val="continuous"/>
          <w:pgSz w:w="11906" w:h="16838"/>
          <w:pgMar w:top="1417" w:right="1417" w:bottom="1417" w:left="1417" w:header="708" w:footer="708" w:gutter="0"/>
          <w:cols w:space="708"/>
          <w:docGrid w:linePitch="360"/>
        </w:sectPr>
      </w:pPr>
    </w:p>
    <w:p w:rsidR="00B3048E" w:rsidRPr="00B3048E" w:rsidRDefault="00B3048E" w:rsidP="00B3048E">
      <w:pPr>
        <w:rPr>
          <w:sz w:val="20"/>
          <w:szCs w:val="20"/>
        </w:rPr>
      </w:pPr>
    </w:p>
    <w:p w:rsidR="00B3048E" w:rsidRPr="00B3048E" w:rsidRDefault="00B3048E" w:rsidP="00B3048E">
      <w:pPr>
        <w:rPr>
          <w:sz w:val="20"/>
          <w:szCs w:val="20"/>
        </w:rPr>
      </w:pPr>
    </w:p>
    <w:p w:rsidR="00B3048E" w:rsidRPr="00B3048E" w:rsidRDefault="00B3048E" w:rsidP="00722511">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G</w:t>
      </w:r>
    </w:p>
    <w:p w:rsidR="00B3048E" w:rsidRPr="00B3048E" w:rsidRDefault="00B3048E" w:rsidP="00B3048E">
      <w:pPr>
        <w:rPr>
          <w:sz w:val="20"/>
          <w:szCs w:val="20"/>
        </w:rPr>
      </w:pPr>
      <w:r w:rsidRPr="00B3048E">
        <w:rPr>
          <w:sz w:val="20"/>
          <w:szCs w:val="20"/>
        </w:rPr>
        <w:t xml:space="preserve"> Komiser Yardımcısı Gülşah Güler, Gazi Üniversitesi Resim Öğretmenliği bölümü 3'üncü sınıfta okurken akademi sınavına girdi. Hem üniversiteye devam etti hem de polis akademisini bitiren Gülşah Güler, mezuniyetinin ardından girdiği özel </w:t>
      </w:r>
      <w:proofErr w:type="gramStart"/>
      <w:r w:rsidRPr="00B3048E">
        <w:rPr>
          <w:sz w:val="20"/>
          <w:szCs w:val="20"/>
        </w:rPr>
        <w:t>harekat</w:t>
      </w:r>
      <w:proofErr w:type="gramEnd"/>
      <w:r w:rsidRPr="00B3048E">
        <w:rPr>
          <w:sz w:val="20"/>
          <w:szCs w:val="20"/>
        </w:rPr>
        <w:t xml:space="preserve"> sınavını da kazanıp, 10 ay önce göreve başlamıştı. FETÖ teröristlerinin Özel </w:t>
      </w:r>
      <w:proofErr w:type="gramStart"/>
      <w:r w:rsidRPr="00B3048E">
        <w:rPr>
          <w:sz w:val="20"/>
          <w:szCs w:val="20"/>
        </w:rPr>
        <w:t>Harekat’a</w:t>
      </w:r>
      <w:proofErr w:type="gramEnd"/>
      <w:r w:rsidRPr="00B3048E">
        <w:rPr>
          <w:sz w:val="20"/>
          <w:szCs w:val="20"/>
        </w:rPr>
        <w:t xml:space="preserve"> düzenlediği saldırıda Gülşah Güler de şehit düştü.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KÜBRA AYDOĞAN</w:t>
      </w:r>
    </w:p>
    <w:p w:rsidR="00B3048E" w:rsidRPr="00B3048E" w:rsidRDefault="00B3048E" w:rsidP="00B3048E">
      <w:pPr>
        <w:rPr>
          <w:sz w:val="20"/>
          <w:szCs w:val="20"/>
        </w:rPr>
      </w:pPr>
      <w:r w:rsidRPr="00B3048E">
        <w:rPr>
          <w:sz w:val="20"/>
          <w:szCs w:val="20"/>
        </w:rPr>
        <w:t xml:space="preserve"> Özel </w:t>
      </w:r>
      <w:proofErr w:type="gramStart"/>
      <w:r w:rsidRPr="00B3048E">
        <w:rPr>
          <w:sz w:val="20"/>
          <w:szCs w:val="20"/>
        </w:rPr>
        <w:t>Harekat</w:t>
      </w:r>
      <w:proofErr w:type="gramEnd"/>
      <w:r w:rsidRPr="00B3048E">
        <w:rPr>
          <w:sz w:val="20"/>
          <w:szCs w:val="20"/>
        </w:rPr>
        <w:t xml:space="preserve"> komiseri Kübra </w:t>
      </w:r>
      <w:proofErr w:type="spellStart"/>
      <w:r w:rsidRPr="00B3048E">
        <w:rPr>
          <w:sz w:val="20"/>
          <w:szCs w:val="20"/>
        </w:rPr>
        <w:t>Aydoğan'ın</w:t>
      </w:r>
      <w:proofErr w:type="spellEnd"/>
      <w:r w:rsidRPr="00B3048E">
        <w:rPr>
          <w:sz w:val="20"/>
          <w:szCs w:val="20"/>
        </w:rPr>
        <w:t xml:space="preserve"> 15 Temmuz gecesi darbeci askerlerin Özel Harekat Daire Başkanlığı’na yönelik saldırısında şehit oldu. Diyarbakır'da birçok terör operasyonunda yer alan </w:t>
      </w:r>
      <w:proofErr w:type="spellStart"/>
      <w:r w:rsidRPr="00B3048E">
        <w:rPr>
          <w:sz w:val="20"/>
          <w:szCs w:val="20"/>
        </w:rPr>
        <w:t>Aydoğan</w:t>
      </w:r>
      <w:proofErr w:type="spellEnd"/>
      <w:r w:rsidRPr="00B3048E">
        <w:rPr>
          <w:sz w:val="20"/>
          <w:szCs w:val="20"/>
        </w:rPr>
        <w:t>,  kısa bir süre önce Ankara'ya tayin olmuştu.</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ZEYNEP SAĞIR</w:t>
      </w:r>
    </w:p>
    <w:p w:rsidR="00B3048E" w:rsidRPr="00B3048E" w:rsidRDefault="00B3048E" w:rsidP="00B3048E">
      <w:pPr>
        <w:rPr>
          <w:sz w:val="20"/>
          <w:szCs w:val="20"/>
        </w:rPr>
      </w:pPr>
      <w:r w:rsidRPr="00B3048E">
        <w:rPr>
          <w:sz w:val="20"/>
          <w:szCs w:val="20"/>
        </w:rPr>
        <w:t xml:space="preserve"> </w:t>
      </w:r>
      <w:proofErr w:type="spellStart"/>
      <w:r w:rsidRPr="00B3048E">
        <w:rPr>
          <w:sz w:val="20"/>
          <w:szCs w:val="20"/>
        </w:rPr>
        <w:t>Başkomiser</w:t>
      </w:r>
      <w:proofErr w:type="spellEnd"/>
      <w:r w:rsidRPr="00B3048E">
        <w:rPr>
          <w:sz w:val="20"/>
          <w:szCs w:val="20"/>
        </w:rPr>
        <w:t xml:space="preserve"> Zeynep Sağır, 4 yıl Kuveyt'te görev aldıktan sonra Türkiye’ye dönmüş, </w:t>
      </w:r>
      <w:proofErr w:type="gramStart"/>
      <w:r w:rsidRPr="00B3048E">
        <w:rPr>
          <w:sz w:val="20"/>
          <w:szCs w:val="20"/>
        </w:rPr>
        <w:t>görevine  Özel</w:t>
      </w:r>
      <w:proofErr w:type="gramEnd"/>
      <w:r w:rsidRPr="00B3048E">
        <w:rPr>
          <w:sz w:val="20"/>
          <w:szCs w:val="20"/>
        </w:rPr>
        <w:t xml:space="preserve"> </w:t>
      </w:r>
      <w:proofErr w:type="spellStart"/>
      <w:r w:rsidRPr="00B3048E">
        <w:rPr>
          <w:sz w:val="20"/>
          <w:szCs w:val="20"/>
        </w:rPr>
        <w:t>Harekat'da</w:t>
      </w:r>
      <w:proofErr w:type="spellEnd"/>
      <w:r w:rsidRPr="00B3048E">
        <w:rPr>
          <w:sz w:val="20"/>
          <w:szCs w:val="20"/>
        </w:rPr>
        <w:t xml:space="preserve"> devam etmişti. İki ay önce Sivas'tan Ankara'ya atanmıştı. Emekli polis eşi Oktay Sağır ile birlikte Gölbaşı'nda görev yapan, Emir (8) ve Doğukan(10) adında iki çocuğu olan Şehit </w:t>
      </w:r>
      <w:proofErr w:type="spellStart"/>
      <w:r w:rsidRPr="00B3048E">
        <w:rPr>
          <w:sz w:val="20"/>
          <w:szCs w:val="20"/>
        </w:rPr>
        <w:t>Başkomiser</w:t>
      </w:r>
      <w:proofErr w:type="spellEnd"/>
      <w:r w:rsidRPr="00B3048E">
        <w:rPr>
          <w:sz w:val="20"/>
          <w:szCs w:val="20"/>
        </w:rPr>
        <w:t xml:space="preserve"> Zeynep Sağır bir süre önce sosyal medya hesabından çocuklarıyla fotoğrafını paylaşarak “Bu kadar şehit yeter” diye yazmıştı.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CENNET YİĞİT</w:t>
      </w:r>
    </w:p>
    <w:p w:rsidR="00B3048E" w:rsidRPr="00B3048E" w:rsidRDefault="00B3048E" w:rsidP="00B3048E">
      <w:pPr>
        <w:rPr>
          <w:sz w:val="20"/>
          <w:szCs w:val="20"/>
        </w:rPr>
      </w:pPr>
      <w:r w:rsidRPr="00B3048E">
        <w:rPr>
          <w:sz w:val="20"/>
          <w:szCs w:val="20"/>
        </w:rPr>
        <w:t xml:space="preserve"> Komiser Yardımcısı 23 yaşındaki Cennet Yiğit de Gazi Üniversitesi Resim-İş Öğretmenliğinden mezun olmuştu. Öğretmenlik yapmak istedi ama ataması bir türlü çıkmayınca o da polisliği tercih etti. Henüz 23 yaşındaydı. Özel </w:t>
      </w:r>
      <w:proofErr w:type="gramStart"/>
      <w:r w:rsidRPr="00B3048E">
        <w:rPr>
          <w:sz w:val="20"/>
          <w:szCs w:val="20"/>
        </w:rPr>
        <w:t>Harekat</w:t>
      </w:r>
      <w:proofErr w:type="gramEnd"/>
      <w:r w:rsidRPr="00B3048E">
        <w:rPr>
          <w:sz w:val="20"/>
          <w:szCs w:val="20"/>
        </w:rPr>
        <w:t xml:space="preserve"> Daire Başkanlığı’na düzenlenen saldırı da Cennet Yiğit de şehit oldu.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SELDA GÜNGÖR</w:t>
      </w:r>
    </w:p>
    <w:p w:rsidR="00B3048E" w:rsidRPr="00B3048E" w:rsidRDefault="00B3048E" w:rsidP="00B3048E">
      <w:pPr>
        <w:rPr>
          <w:sz w:val="20"/>
          <w:szCs w:val="20"/>
        </w:rPr>
      </w:pPr>
      <w:r w:rsidRPr="00B3048E">
        <w:rPr>
          <w:sz w:val="20"/>
          <w:szCs w:val="20"/>
        </w:rPr>
        <w:t xml:space="preserve"> Ankara Gölbaşı Özel </w:t>
      </w:r>
      <w:proofErr w:type="gramStart"/>
      <w:r w:rsidRPr="00B3048E">
        <w:rPr>
          <w:sz w:val="20"/>
          <w:szCs w:val="20"/>
        </w:rPr>
        <w:t>Harekat</w:t>
      </w:r>
      <w:proofErr w:type="gramEnd"/>
      <w:r w:rsidRPr="00B3048E">
        <w:rPr>
          <w:sz w:val="20"/>
          <w:szCs w:val="20"/>
        </w:rPr>
        <w:t xml:space="preserve"> Daire Başkanlığına yapılan saldırıda polis memuru Selda Güngör de şehit olan polislerimizden biriydi. 15 Temmuz akşamı </w:t>
      </w:r>
      <w:proofErr w:type="spellStart"/>
      <w:r w:rsidRPr="00B3048E">
        <w:rPr>
          <w:sz w:val="20"/>
          <w:szCs w:val="20"/>
        </w:rPr>
        <w:t>FETÖ’cü</w:t>
      </w:r>
      <w:proofErr w:type="spellEnd"/>
      <w:r w:rsidRPr="00B3048E">
        <w:rPr>
          <w:sz w:val="20"/>
          <w:szCs w:val="20"/>
        </w:rPr>
        <w:t xml:space="preserve"> askerlerin Çengelköy’de açtığı ateşte Ayşe </w:t>
      </w:r>
      <w:proofErr w:type="spellStart"/>
      <w:r w:rsidRPr="00B3048E">
        <w:rPr>
          <w:sz w:val="20"/>
          <w:szCs w:val="20"/>
        </w:rPr>
        <w:t>Aykaç</w:t>
      </w:r>
      <w:proofErr w:type="spellEnd"/>
      <w:r w:rsidRPr="00B3048E">
        <w:rPr>
          <w:sz w:val="20"/>
          <w:szCs w:val="20"/>
        </w:rPr>
        <w:t xml:space="preserve"> da şehit düşenler arasındaydı. Kastamonulu Ayşe </w:t>
      </w:r>
      <w:proofErr w:type="spellStart"/>
      <w:r w:rsidRPr="00B3048E">
        <w:rPr>
          <w:sz w:val="20"/>
          <w:szCs w:val="20"/>
        </w:rPr>
        <w:t>Aykaç</w:t>
      </w:r>
      <w:proofErr w:type="spellEnd"/>
      <w:r w:rsidRPr="00B3048E">
        <w:rPr>
          <w:sz w:val="20"/>
          <w:szCs w:val="20"/>
        </w:rPr>
        <w:t xml:space="preserve">, Çengelköy halkının ve </w:t>
      </w:r>
      <w:proofErr w:type="spellStart"/>
      <w:r w:rsidRPr="00B3048E">
        <w:rPr>
          <w:sz w:val="20"/>
          <w:szCs w:val="20"/>
        </w:rPr>
        <w:t>hemşehrilerinin</w:t>
      </w:r>
      <w:proofErr w:type="spellEnd"/>
      <w:r w:rsidRPr="00B3048E">
        <w:rPr>
          <w:sz w:val="20"/>
          <w:szCs w:val="20"/>
        </w:rPr>
        <w:t xml:space="preserve"> </w:t>
      </w:r>
      <w:proofErr w:type="gramStart"/>
      <w:r w:rsidRPr="00B3048E">
        <w:rPr>
          <w:sz w:val="20"/>
          <w:szCs w:val="20"/>
        </w:rPr>
        <w:t>göz yaşları</w:t>
      </w:r>
      <w:proofErr w:type="gramEnd"/>
      <w:r w:rsidRPr="00B3048E">
        <w:rPr>
          <w:sz w:val="20"/>
          <w:szCs w:val="20"/>
        </w:rPr>
        <w:t xml:space="preserve"> arasında toprağa verildi.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TÜRKAN TÜRKMEN TEKİN</w:t>
      </w:r>
    </w:p>
    <w:p w:rsidR="00B3048E" w:rsidRPr="00B3048E" w:rsidRDefault="00B3048E" w:rsidP="00B3048E">
      <w:pPr>
        <w:rPr>
          <w:sz w:val="20"/>
          <w:szCs w:val="20"/>
        </w:rPr>
      </w:pPr>
      <w:r w:rsidRPr="00B3048E">
        <w:rPr>
          <w:sz w:val="20"/>
          <w:szCs w:val="20"/>
        </w:rPr>
        <w:t xml:space="preserve"> Atatürk havalimanının darbeciler tarafından işgal edildiği haberini alır almaz ailesiyle birlikte </w:t>
      </w:r>
      <w:proofErr w:type="spellStart"/>
      <w:r w:rsidRPr="00B3048E">
        <w:rPr>
          <w:sz w:val="20"/>
          <w:szCs w:val="20"/>
        </w:rPr>
        <w:t>Esenler’den</w:t>
      </w:r>
      <w:proofErr w:type="spellEnd"/>
      <w:r w:rsidRPr="00B3048E">
        <w:rPr>
          <w:sz w:val="20"/>
          <w:szCs w:val="20"/>
        </w:rPr>
        <w:t xml:space="preserve"> yürüyerek yola doğru çıktılar. Türkan Türkmen </w:t>
      </w:r>
      <w:proofErr w:type="spellStart"/>
      <w:r w:rsidRPr="00B3048E">
        <w:rPr>
          <w:sz w:val="20"/>
          <w:szCs w:val="20"/>
        </w:rPr>
        <w:t>Tekin”Anne</w:t>
      </w:r>
      <w:proofErr w:type="spellEnd"/>
      <w:r w:rsidRPr="00B3048E">
        <w:rPr>
          <w:sz w:val="20"/>
          <w:szCs w:val="20"/>
        </w:rPr>
        <w:t xml:space="preserve"> ben gidiyorum, vatan elden gidiyor” diyerek hızla Atatürk Havalimanı’na doğru yürüdü. Ancak Esenler Dörtyol civarında halkın üzerine sürülen bir tankın altında kalarak şehit oldu. Şehit Türkan Türkmen Tekin yaşları 20, 10 ve 11 olan üç çocuk annesiydi.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HANDE FIRAT</w:t>
      </w:r>
    </w:p>
    <w:p w:rsidR="00B3048E" w:rsidRPr="00B3048E" w:rsidRDefault="00B3048E" w:rsidP="00B3048E">
      <w:pPr>
        <w:rPr>
          <w:sz w:val="20"/>
          <w:szCs w:val="20"/>
        </w:rPr>
      </w:pPr>
      <w:r w:rsidRPr="00B3048E">
        <w:rPr>
          <w:sz w:val="20"/>
          <w:szCs w:val="20"/>
        </w:rPr>
        <w:t xml:space="preserve"> Hiç kuşkusuz gazeteci Hande Fırat’ın gazetecilik refleksi ile ortaya koyduğu başarısı Türkiye’nin demokrasi tarihine geçecek. 15 Temmuz akşamı Başbakan </w:t>
      </w:r>
      <w:proofErr w:type="spellStart"/>
      <w:r w:rsidRPr="00B3048E">
        <w:rPr>
          <w:sz w:val="20"/>
          <w:szCs w:val="20"/>
        </w:rPr>
        <w:t>Binali</w:t>
      </w:r>
      <w:proofErr w:type="spellEnd"/>
      <w:r w:rsidRPr="00B3048E">
        <w:rPr>
          <w:sz w:val="20"/>
          <w:szCs w:val="20"/>
        </w:rPr>
        <w:t xml:space="preserve"> Yıldırım’ın bir grup askerin darbe kalkışması içinde bulunduğunu açıklamasının ardından herkes Cumhurbaşkanı Erdoğan’ın nerede olduğunu, yaşayıp yaşamadığını dahi merak ediyorken CNN Türk Ankara Temsilcisi Hande Fırat, </w:t>
      </w:r>
      <w:proofErr w:type="gramStart"/>
      <w:r w:rsidRPr="00B3048E">
        <w:rPr>
          <w:sz w:val="20"/>
          <w:szCs w:val="20"/>
        </w:rPr>
        <w:t>dahiyane</w:t>
      </w:r>
      <w:proofErr w:type="gramEnd"/>
      <w:r w:rsidRPr="00B3048E">
        <w:rPr>
          <w:sz w:val="20"/>
          <w:szCs w:val="20"/>
        </w:rPr>
        <w:t xml:space="preserve"> bir şekilde akıllı telefonundaki </w:t>
      </w:r>
      <w:proofErr w:type="spellStart"/>
      <w:r w:rsidRPr="00B3048E">
        <w:rPr>
          <w:sz w:val="20"/>
          <w:szCs w:val="20"/>
        </w:rPr>
        <w:t>FaceTime</w:t>
      </w:r>
      <w:proofErr w:type="spellEnd"/>
      <w:r w:rsidRPr="00B3048E">
        <w:rPr>
          <w:sz w:val="20"/>
          <w:szCs w:val="20"/>
        </w:rPr>
        <w:t xml:space="preserve"> uygulaması ile Cumhurbaşkanı Recep Tayyip Erdoğan ile bağlantı kurdu. Hande Fırat, 11 yaşındaki kızı Nehir ile sık </w:t>
      </w:r>
      <w:proofErr w:type="spellStart"/>
      <w:r w:rsidRPr="00B3048E">
        <w:rPr>
          <w:sz w:val="20"/>
          <w:szCs w:val="20"/>
        </w:rPr>
        <w:t>sık</w:t>
      </w:r>
      <w:proofErr w:type="spellEnd"/>
      <w:r w:rsidRPr="00B3048E">
        <w:rPr>
          <w:sz w:val="20"/>
          <w:szCs w:val="20"/>
        </w:rPr>
        <w:t xml:space="preserve"> </w:t>
      </w:r>
      <w:proofErr w:type="spellStart"/>
      <w:r w:rsidRPr="00B3048E">
        <w:rPr>
          <w:sz w:val="20"/>
          <w:szCs w:val="20"/>
        </w:rPr>
        <w:t>FaceTime’da</w:t>
      </w:r>
      <w:proofErr w:type="spellEnd"/>
      <w:r w:rsidRPr="00B3048E">
        <w:rPr>
          <w:sz w:val="20"/>
          <w:szCs w:val="20"/>
        </w:rPr>
        <w:t xml:space="preserve"> konuştuğu için aklına Cumhurbaşkanı ile de </w:t>
      </w:r>
      <w:proofErr w:type="spellStart"/>
      <w:r w:rsidRPr="00B3048E">
        <w:rPr>
          <w:sz w:val="20"/>
          <w:szCs w:val="20"/>
        </w:rPr>
        <w:t>FaceTime</w:t>
      </w:r>
      <w:proofErr w:type="spellEnd"/>
      <w:r w:rsidRPr="00B3048E">
        <w:rPr>
          <w:sz w:val="20"/>
          <w:szCs w:val="20"/>
        </w:rPr>
        <w:t xml:space="preserve"> ila bağlantı kurma fikrinin geldiğini söyledi. Milyonlar, Hande Fırat’ın cep telefonundan açıklama yapan Cumhurbaşkanı Erdoğan’ın çağrısıyla sokaklara döküldü, darbecilere karşı direnişe geçti. Hande Fırat, o geceyle ilgili şöyle konuştu,”Bu meselede, herkesin alması gereken dersler var. Hepimizin. Eminim siyaset de, siyasiler de, gerçekten özgür, doğru yollarla yapılan yayıncılığın ne kadar önemli olduğunu görmüştür.”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ŞERİFE BOZ</w:t>
      </w:r>
    </w:p>
    <w:p w:rsidR="00B3048E" w:rsidRPr="00B3048E" w:rsidRDefault="00B3048E" w:rsidP="00B3048E">
      <w:pPr>
        <w:rPr>
          <w:sz w:val="20"/>
          <w:szCs w:val="20"/>
        </w:rPr>
      </w:pPr>
      <w:r w:rsidRPr="00B3048E">
        <w:rPr>
          <w:sz w:val="20"/>
          <w:szCs w:val="20"/>
        </w:rPr>
        <w:t xml:space="preserve"> 15 Temmuz gecesi darbeye direnenlerden birisi de Şerife Boz'du. İstanbul </w:t>
      </w:r>
      <w:proofErr w:type="gramStart"/>
      <w:r w:rsidRPr="00B3048E">
        <w:rPr>
          <w:sz w:val="20"/>
          <w:szCs w:val="20"/>
        </w:rPr>
        <w:t>Kağıthane'de</w:t>
      </w:r>
      <w:proofErr w:type="gramEnd"/>
      <w:r w:rsidRPr="00B3048E">
        <w:rPr>
          <w:sz w:val="20"/>
          <w:szCs w:val="20"/>
        </w:rPr>
        <w:t xml:space="preserve"> yaşayan Boz, direksiyonuna geçtiği kamyonla Taksim’e direnişçi vatandaşları taşıdı. Onun bu davranışı Başbakan </w:t>
      </w:r>
      <w:proofErr w:type="spellStart"/>
      <w:r w:rsidRPr="00B3048E">
        <w:rPr>
          <w:sz w:val="20"/>
          <w:szCs w:val="20"/>
        </w:rPr>
        <w:t>Binali</w:t>
      </w:r>
      <w:proofErr w:type="spellEnd"/>
      <w:r w:rsidRPr="00B3048E">
        <w:rPr>
          <w:sz w:val="20"/>
          <w:szCs w:val="20"/>
        </w:rPr>
        <w:t xml:space="preserve"> Yıldırım'ı da ağlatmıştı.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SEMA TUTAR</w:t>
      </w:r>
    </w:p>
    <w:p w:rsidR="00B3048E" w:rsidRPr="00B3048E" w:rsidRDefault="00B3048E" w:rsidP="00B3048E">
      <w:pPr>
        <w:rPr>
          <w:sz w:val="20"/>
          <w:szCs w:val="20"/>
        </w:rPr>
      </w:pPr>
      <w:r w:rsidRPr="00B3048E">
        <w:rPr>
          <w:sz w:val="20"/>
          <w:szCs w:val="20"/>
        </w:rPr>
        <w:t xml:space="preserve">  Aynı kamyonda Taksim'e çıkan 61 yaşındaki Sema Tutar ise tankları görünce çok duygulandığını ve fenalaştığını söyledi. "Komşum arabayla darbeye karşı duruş sergilemek için alanlara gideceğini söyleyince onlarla beraber hareket ettim. Arabaya bindim ve gittim. Çok büyük bir duygu vardı. Çok ağladık yollarda. Kurtulduğumuza çok sevindim” dedi.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r w:rsidRPr="00B3048E">
        <w:rPr>
          <w:sz w:val="20"/>
          <w:szCs w:val="20"/>
        </w:rPr>
        <w:t xml:space="preserve"> </w:t>
      </w:r>
    </w:p>
    <w:p w:rsidR="00B3048E" w:rsidRPr="00B3048E" w:rsidRDefault="00B3048E" w:rsidP="00B3048E">
      <w:pPr>
        <w:rPr>
          <w:sz w:val="20"/>
          <w:szCs w:val="20"/>
        </w:rPr>
      </w:pPr>
    </w:p>
    <w:p w:rsidR="00B3048E" w:rsidRPr="00B3048E" w:rsidRDefault="00B3048E" w:rsidP="00B3048E">
      <w:pPr>
        <w:rPr>
          <w:sz w:val="20"/>
          <w:szCs w:val="20"/>
        </w:rPr>
      </w:pPr>
      <w:r w:rsidRPr="00B3048E">
        <w:rPr>
          <w:sz w:val="20"/>
          <w:szCs w:val="20"/>
        </w:rPr>
        <w:t xml:space="preserve">    </w:t>
      </w:r>
    </w:p>
    <w:p w:rsidR="005B003D" w:rsidRPr="00B3048E" w:rsidRDefault="00B3048E" w:rsidP="00B3048E">
      <w:pPr>
        <w:rPr>
          <w:sz w:val="20"/>
          <w:szCs w:val="20"/>
        </w:rPr>
      </w:pPr>
      <w:r w:rsidRPr="00B3048E">
        <w:rPr>
          <w:sz w:val="20"/>
          <w:szCs w:val="20"/>
        </w:rPr>
        <w:t xml:space="preserve">  VE NİCELERİ... TÜRK KADINI GEÇMİŞİNDE DE GÜNÜMÜZDE DE ÜLKESİNE CANI PAHASINA BÜYÜK YARDIMLAR YAPMIŞ, YAPIYOR VE YAPACAKTIR...</w:t>
      </w:r>
    </w:p>
    <w:sectPr w:rsidR="005B003D" w:rsidRPr="00B3048E" w:rsidSect="009D4DF8">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84793"/>
    <w:multiLevelType w:val="multilevel"/>
    <w:tmpl w:val="ECCC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drawingGridHorizontalSpacing w:val="110"/>
  <w:displayHorizontalDrawingGridEvery w:val="2"/>
  <w:characterSpacingControl w:val="doNotCompress"/>
  <w:compat/>
  <w:rsids>
    <w:rsidRoot w:val="00B3048E"/>
    <w:rsid w:val="0002205A"/>
    <w:rsid w:val="00047E8C"/>
    <w:rsid w:val="004D79E1"/>
    <w:rsid w:val="004E402A"/>
    <w:rsid w:val="005B003D"/>
    <w:rsid w:val="00645A3E"/>
    <w:rsid w:val="00722511"/>
    <w:rsid w:val="009D4DF8"/>
    <w:rsid w:val="00AB6C84"/>
    <w:rsid w:val="00B3048E"/>
    <w:rsid w:val="00C268E9"/>
    <w:rsid w:val="00CC29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03D"/>
  </w:style>
  <w:style w:type="paragraph" w:styleId="Balk1">
    <w:name w:val="heading 1"/>
    <w:basedOn w:val="Normal"/>
    <w:next w:val="Normal"/>
    <w:link w:val="Balk1Char"/>
    <w:uiPriority w:val="9"/>
    <w:qFormat/>
    <w:rsid w:val="00022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B304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B3048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3048E"/>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B3048E"/>
    <w:rPr>
      <w:b/>
      <w:bCs/>
    </w:rPr>
  </w:style>
  <w:style w:type="character" w:customStyle="1" w:styleId="yeni">
    <w:name w:val="yeni"/>
    <w:basedOn w:val="VarsaylanParagrafYazTipi"/>
    <w:rsid w:val="00B3048E"/>
  </w:style>
  <w:style w:type="character" w:customStyle="1" w:styleId="basl1">
    <w:name w:val="basl1"/>
    <w:basedOn w:val="VarsaylanParagrafYazTipi"/>
    <w:rsid w:val="00B3048E"/>
    <w:rPr>
      <w:i w:val="0"/>
      <w:iCs w:val="0"/>
      <w:color w:val="000000"/>
      <w:sz w:val="36"/>
      <w:szCs w:val="36"/>
    </w:rPr>
  </w:style>
  <w:style w:type="character" w:customStyle="1" w:styleId="baslik">
    <w:name w:val="baslik"/>
    <w:basedOn w:val="VarsaylanParagrafYazTipi"/>
    <w:rsid w:val="00B3048E"/>
  </w:style>
  <w:style w:type="paragraph" w:styleId="NormalWeb">
    <w:name w:val="Normal (Web)"/>
    <w:basedOn w:val="Normal"/>
    <w:uiPriority w:val="99"/>
    <w:unhideWhenUsed/>
    <w:rsid w:val="00B3048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B3048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3048E"/>
    <w:rPr>
      <w:rFonts w:ascii="Tahoma" w:hAnsi="Tahoma" w:cs="Tahoma"/>
      <w:sz w:val="16"/>
      <w:szCs w:val="16"/>
    </w:rPr>
  </w:style>
  <w:style w:type="character" w:customStyle="1" w:styleId="Balk2Char">
    <w:name w:val="Başlık 2 Char"/>
    <w:basedOn w:val="VarsaylanParagrafYazTipi"/>
    <w:link w:val="Balk2"/>
    <w:uiPriority w:val="9"/>
    <w:semiHidden/>
    <w:rsid w:val="00B3048E"/>
    <w:rPr>
      <w:rFonts w:asciiTheme="majorHAnsi" w:eastAsiaTheme="majorEastAsia" w:hAnsiTheme="majorHAnsi" w:cstheme="majorBidi"/>
      <w:b/>
      <w:bCs/>
      <w:color w:val="4F81BD" w:themeColor="accent1"/>
      <w:sz w:val="26"/>
      <w:szCs w:val="26"/>
    </w:rPr>
  </w:style>
  <w:style w:type="character" w:customStyle="1" w:styleId="baslik1">
    <w:name w:val="baslik1"/>
    <w:basedOn w:val="VarsaylanParagrafYazTipi"/>
    <w:rsid w:val="00B3048E"/>
  </w:style>
  <w:style w:type="character" w:customStyle="1" w:styleId="Balk1Char">
    <w:name w:val="Başlık 1 Char"/>
    <w:basedOn w:val="VarsaylanParagrafYazTipi"/>
    <w:link w:val="Balk1"/>
    <w:uiPriority w:val="9"/>
    <w:rsid w:val="000220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7933217">
      <w:bodyDiv w:val="1"/>
      <w:marLeft w:val="0"/>
      <w:marRight w:val="0"/>
      <w:marTop w:val="0"/>
      <w:marBottom w:val="0"/>
      <w:divBdr>
        <w:top w:val="none" w:sz="0" w:space="0" w:color="auto"/>
        <w:left w:val="none" w:sz="0" w:space="0" w:color="auto"/>
        <w:bottom w:val="none" w:sz="0" w:space="0" w:color="auto"/>
        <w:right w:val="none" w:sz="0" w:space="0" w:color="auto"/>
      </w:divBdr>
    </w:div>
    <w:div w:id="863789260">
      <w:bodyDiv w:val="1"/>
      <w:marLeft w:val="0"/>
      <w:marRight w:val="0"/>
      <w:marTop w:val="0"/>
      <w:marBottom w:val="0"/>
      <w:divBdr>
        <w:top w:val="none" w:sz="0" w:space="0" w:color="auto"/>
        <w:left w:val="none" w:sz="0" w:space="0" w:color="auto"/>
        <w:bottom w:val="none" w:sz="0" w:space="0" w:color="auto"/>
        <w:right w:val="none" w:sz="0" w:space="0" w:color="auto"/>
      </w:divBdr>
    </w:div>
    <w:div w:id="200620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9913E-24EF-42D8-8DF5-D37A50EA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625</Words>
  <Characters>3564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2019-02-11T05:47:00Z</dcterms:created>
  <dcterms:modified xsi:type="dcterms:W3CDTF">2019-02-11T10:14:00Z</dcterms:modified>
</cp:coreProperties>
</file>