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A0"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t>Görüntü işleme teknikleri ve kümeleme yöntemleri kullanılarak fındık meyvesinin tespit ve sınıflandırılması</w:t>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Makalede, çalışma ortamında bulunan nesnelerin tespit edilmesi, özelliklerinin belirlenmesi ve sınıflandırmasına yönelik üç aşamalı bir sistem önerilmektedir. Önerilen sistemin ilk aşamasında kameradan alınan görüntü üzerinde, görüntü ön işleme adımı uygulanmaktadır. İkinci aşamada, ortamda bulunan nesneler tespit edilmekte ve nesnelere ait veriler bilgi </w:t>
      </w:r>
      <w:proofErr w:type="spellStart"/>
      <w:r w:rsidRPr="0012280A">
        <w:rPr>
          <w:rFonts w:ascii="Times New Roman" w:hAnsi="Times New Roman" w:cs="Times New Roman"/>
          <w:sz w:val="24"/>
        </w:rPr>
        <w:t>veritabanına</w:t>
      </w:r>
      <w:proofErr w:type="spellEnd"/>
      <w:r w:rsidRPr="0012280A">
        <w:rPr>
          <w:rFonts w:ascii="Times New Roman" w:hAnsi="Times New Roman" w:cs="Times New Roman"/>
          <w:sz w:val="24"/>
        </w:rPr>
        <w:t xml:space="preserve"> aktarılmaktadır. Son aşamada ise bilgi </w:t>
      </w:r>
      <w:proofErr w:type="spellStart"/>
      <w:r w:rsidRPr="0012280A">
        <w:rPr>
          <w:rFonts w:ascii="Times New Roman" w:hAnsi="Times New Roman" w:cs="Times New Roman"/>
          <w:sz w:val="24"/>
        </w:rPr>
        <w:t>veritabanı</w:t>
      </w:r>
      <w:proofErr w:type="spellEnd"/>
      <w:r w:rsidRPr="0012280A">
        <w:rPr>
          <w:rFonts w:ascii="Times New Roman" w:hAnsi="Times New Roman" w:cs="Times New Roman"/>
          <w:sz w:val="24"/>
        </w:rPr>
        <w:t xml:space="preserve"> kullanılarak nesnelerin sınıflandırılması gerçekleştirilmektedir.</w:t>
      </w:r>
    </w:p>
    <w:p w:rsidR="00D65108" w:rsidRPr="0012280A" w:rsidRDefault="00D65108" w:rsidP="0012280A">
      <w:pPr>
        <w:spacing w:line="360" w:lineRule="auto"/>
        <w:jc w:val="both"/>
        <w:rPr>
          <w:rFonts w:ascii="Times New Roman" w:hAnsi="Times New Roman" w:cs="Times New Roman"/>
          <w:b/>
          <w:sz w:val="24"/>
        </w:rPr>
      </w:pPr>
      <w:r w:rsidRPr="0012280A">
        <w:rPr>
          <w:rFonts w:ascii="Times New Roman" w:hAnsi="Times New Roman" w:cs="Times New Roman"/>
          <w:sz w:val="24"/>
        </w:rPr>
        <w:t xml:space="preserve"> </w:t>
      </w:r>
      <w:r w:rsidRPr="0012280A">
        <w:rPr>
          <w:rFonts w:ascii="Times New Roman" w:hAnsi="Times New Roman" w:cs="Times New Roman"/>
          <w:b/>
          <w:sz w:val="24"/>
        </w:rPr>
        <w:t>ÖNERİLEN YÖNTEM (PROPOSED ME</w:t>
      </w:r>
      <w:bookmarkStart w:id="0" w:name="_GoBack"/>
      <w:bookmarkEnd w:id="0"/>
      <w:r w:rsidRPr="0012280A">
        <w:rPr>
          <w:rFonts w:ascii="Times New Roman" w:hAnsi="Times New Roman" w:cs="Times New Roman"/>
          <w:b/>
          <w:sz w:val="24"/>
        </w:rPr>
        <w:t>THOD)</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5CDCDD31" wp14:editId="201E7F96">
            <wp:extent cx="2934110" cy="44773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34110" cy="4477375"/>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Nesnelerin bulunduğu ortamdan alınan görüntü, aşama 1 adımında yer alan “Görüntü Ön İşleme” işlemine tabi tutulmaktadır. Aşama 2’de “Nesne Bulma ve Özellik Çıkarımı İşlemi” ile ortamdaki nesnelerin, boyut ve alan gibi özellikleri çıkartılmaktadır. Son aşamada ise, aşama 2’de elde edilen veriler kullanılarak her bir nesnenin sınıflandırılması gerçekleştirilmektedir</w:t>
      </w:r>
    </w:p>
    <w:p w:rsidR="00D65108" w:rsidRPr="0012280A" w:rsidRDefault="00D65108"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lastRenderedPageBreak/>
        <w:t xml:space="preserve">Görüntü ön işleme aşaması (Image </w:t>
      </w:r>
      <w:proofErr w:type="spellStart"/>
      <w:r w:rsidRPr="0012280A">
        <w:rPr>
          <w:rFonts w:ascii="Times New Roman" w:hAnsi="Times New Roman" w:cs="Times New Roman"/>
          <w:b/>
          <w:sz w:val="24"/>
        </w:rPr>
        <w:t>preprocessing</w:t>
      </w:r>
      <w:proofErr w:type="spellEnd"/>
      <w:r w:rsidRPr="0012280A">
        <w:rPr>
          <w:rFonts w:ascii="Times New Roman" w:hAnsi="Times New Roman" w:cs="Times New Roman"/>
          <w:b/>
          <w:sz w:val="24"/>
        </w:rPr>
        <w:t>)</w:t>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Görüntü ön işleme aşamasında, kameradan alınan görüntü üzerinde sırasıyla filtreleme, resmin grileştirilmesi ve ikili resme çevrilmesi işlemleri uygulanmaktadır</w:t>
      </w:r>
      <w:r w:rsidRPr="0012280A">
        <w:rPr>
          <w:rFonts w:ascii="Times New Roman" w:hAnsi="Times New Roman" w:cs="Times New Roman"/>
          <w:sz w:val="24"/>
        </w:rPr>
        <w:t xml:space="preserve">. </w:t>
      </w:r>
      <w:r w:rsidRPr="0012280A">
        <w:rPr>
          <w:rFonts w:ascii="Times New Roman" w:hAnsi="Times New Roman" w:cs="Times New Roman"/>
          <w:sz w:val="24"/>
        </w:rPr>
        <w:t>Şekil 2’de görüntü ön işleme aşamasında uygulanan adımlar sunulmaktadır</w:t>
      </w:r>
      <w:r w:rsidRPr="0012280A">
        <w:rPr>
          <w:rFonts w:ascii="Times New Roman" w:hAnsi="Times New Roman" w:cs="Times New Roman"/>
          <w:sz w:val="24"/>
        </w:rPr>
        <w:t>.</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4D116EB7" wp14:editId="30D1386D">
            <wp:extent cx="3048426" cy="439163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426" cy="4391638"/>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Filtre uygulama adımında, görüntü üzerinde yer alan tuz biber gürültülerinin giderilmesi ve resimde yer alan gereksiz ayrıntıların azaltılması sağlanmaktadır</w:t>
      </w:r>
      <w:r w:rsidRPr="0012280A">
        <w:rPr>
          <w:rFonts w:ascii="Times New Roman" w:hAnsi="Times New Roman" w:cs="Times New Roman"/>
          <w:sz w:val="24"/>
        </w:rPr>
        <w:t xml:space="preserve">. </w:t>
      </w:r>
      <w:r w:rsidRPr="0012280A">
        <w:rPr>
          <w:rFonts w:ascii="Times New Roman" w:hAnsi="Times New Roman" w:cs="Times New Roman"/>
          <w:sz w:val="24"/>
        </w:rPr>
        <w:t>Çalışmada ortalama filtre uygulaması için seçilen çekirdek matris, denklem 1’de sunulmaktadır. Çekirdek matrisi, görüntü üzerinde kayan pencere yöntemi kullanılarak gezdirilmekte ve her bir piksel için, yeni değerler hesaplanmaktadır.</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656E6E2F" wp14:editId="5885F0F1">
            <wp:extent cx="3296110" cy="68589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6110" cy="685896"/>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Denklem 2’de her piksele ait yeni değerlerin hesaplanmasını gösteren formül sunulmaktadır.</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lastRenderedPageBreak/>
        <w:drawing>
          <wp:inline distT="0" distB="0" distL="0" distR="0" wp14:anchorId="25792EA9" wp14:editId="34FFCC75">
            <wp:extent cx="3124636" cy="733527"/>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636" cy="733527"/>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Kameradan alınan görüntü üç kanallı olup RGB (</w:t>
      </w:r>
      <w:proofErr w:type="spellStart"/>
      <w:r w:rsidRPr="0012280A">
        <w:rPr>
          <w:rFonts w:ascii="Times New Roman" w:hAnsi="Times New Roman" w:cs="Times New Roman"/>
          <w:sz w:val="24"/>
        </w:rPr>
        <w:t>Red</w:t>
      </w:r>
      <w:proofErr w:type="spellEnd"/>
      <w:r w:rsidRPr="0012280A">
        <w:rPr>
          <w:rFonts w:ascii="Times New Roman" w:hAnsi="Times New Roman" w:cs="Times New Roman"/>
          <w:sz w:val="24"/>
        </w:rPr>
        <w:t>, Gren, Blue) renk uzayında alındığından, IR görüntü matrisinde üç renk için bulunan değerler denklem 2 kullanılarak güncellenmektedir. Filtreleme işleminden sonra renkli görüntünün, grileştirilmesi adımı gerçekleştirilmektedir. Grileştirme işlemine ait formül denklem 3’te sunulmaktadır.</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54536DC8" wp14:editId="1FA78439">
            <wp:extent cx="3162742" cy="409632"/>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2742" cy="409632"/>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Gri olarak elde edilen görüntü üzerinde, </w:t>
      </w:r>
      <w:proofErr w:type="spellStart"/>
      <w:r w:rsidRPr="0012280A">
        <w:rPr>
          <w:rFonts w:ascii="Times New Roman" w:hAnsi="Times New Roman" w:cs="Times New Roman"/>
          <w:sz w:val="24"/>
        </w:rPr>
        <w:t>eşikleme</w:t>
      </w:r>
      <w:proofErr w:type="spellEnd"/>
      <w:r w:rsidRPr="0012280A">
        <w:rPr>
          <w:rFonts w:ascii="Times New Roman" w:hAnsi="Times New Roman" w:cs="Times New Roman"/>
          <w:sz w:val="24"/>
        </w:rPr>
        <w:t xml:space="preserve"> işlemi uygulanarak sadece ilgili nesnelere ait yer alan bölümler kullanılmaktadır. </w:t>
      </w:r>
      <w:proofErr w:type="spellStart"/>
      <w:r w:rsidRPr="0012280A">
        <w:rPr>
          <w:rFonts w:ascii="Times New Roman" w:hAnsi="Times New Roman" w:cs="Times New Roman"/>
          <w:sz w:val="24"/>
        </w:rPr>
        <w:t>Eşikleme</w:t>
      </w:r>
      <w:proofErr w:type="spellEnd"/>
      <w:r w:rsidRPr="0012280A">
        <w:rPr>
          <w:rFonts w:ascii="Times New Roman" w:hAnsi="Times New Roman" w:cs="Times New Roman"/>
          <w:sz w:val="24"/>
        </w:rPr>
        <w:t xml:space="preserve"> işleminde kullanılan en küçük (</w:t>
      </w:r>
      <w:proofErr w:type="spellStart"/>
      <w:r w:rsidRPr="0012280A">
        <w:rPr>
          <w:rFonts w:ascii="Times New Roman" w:hAnsi="Times New Roman" w:cs="Times New Roman"/>
          <w:sz w:val="24"/>
        </w:rPr>
        <w:t>min</w:t>
      </w:r>
      <w:proofErr w:type="spellEnd"/>
      <w:r w:rsidRPr="0012280A">
        <w:rPr>
          <w:rFonts w:ascii="Times New Roman" w:hAnsi="Times New Roman" w:cs="Times New Roman"/>
          <w:sz w:val="24"/>
        </w:rPr>
        <w:t>) ve en büyük değerler (</w:t>
      </w:r>
      <w:proofErr w:type="spellStart"/>
      <w:r w:rsidRPr="0012280A">
        <w:rPr>
          <w:rFonts w:ascii="Times New Roman" w:hAnsi="Times New Roman" w:cs="Times New Roman"/>
          <w:sz w:val="24"/>
        </w:rPr>
        <w:t>max</w:t>
      </w:r>
      <w:proofErr w:type="spellEnd"/>
      <w:r w:rsidRPr="0012280A">
        <w:rPr>
          <w:rFonts w:ascii="Times New Roman" w:hAnsi="Times New Roman" w:cs="Times New Roman"/>
          <w:sz w:val="24"/>
        </w:rPr>
        <w:t>) deneysel çalışm</w:t>
      </w:r>
      <w:r w:rsidRPr="0012280A">
        <w:rPr>
          <w:rFonts w:ascii="Times New Roman" w:hAnsi="Times New Roman" w:cs="Times New Roman"/>
          <w:sz w:val="24"/>
        </w:rPr>
        <w:t>alar sonucunda belirlenmektedir</w:t>
      </w:r>
      <w:r w:rsidRPr="0012280A">
        <w:rPr>
          <w:rFonts w:ascii="Times New Roman" w:hAnsi="Times New Roman" w:cs="Times New Roman"/>
          <w:sz w:val="24"/>
        </w:rPr>
        <w:t>. Denklem 4’te ikili görüntü oluşturma işlemine ait formül sunulmaktadır.</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78884E21" wp14:editId="202A3683">
            <wp:extent cx="3181794" cy="5715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794" cy="571580"/>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proofErr w:type="spellStart"/>
      <w:r w:rsidRPr="0012280A">
        <w:rPr>
          <w:rFonts w:ascii="Times New Roman" w:hAnsi="Times New Roman" w:cs="Times New Roman"/>
          <w:sz w:val="24"/>
        </w:rPr>
        <w:t>Eşikleme</w:t>
      </w:r>
      <w:proofErr w:type="spellEnd"/>
      <w:r w:rsidRPr="0012280A">
        <w:rPr>
          <w:rFonts w:ascii="Times New Roman" w:hAnsi="Times New Roman" w:cs="Times New Roman"/>
          <w:sz w:val="24"/>
        </w:rPr>
        <w:t xml:space="preserve"> işleminden sonra siyah ve beyaz renkleri içeren görüntü oluşturulmaktadır. Görüntü içerisinde, siyah bölgelerde istenmeyen beyaz noktalar, beyaz bölgelerde istenmeyen siyah noktalar bulunmaktadır. Elde edilen ikili görüntü üzerinde yer alan gürültüleri silmek amacıyla morfolojik işlem uygulanmaktadır.</w:t>
      </w:r>
      <w:r w:rsidRPr="0012280A">
        <w:rPr>
          <w:rFonts w:ascii="Times New Roman" w:hAnsi="Times New Roman" w:cs="Times New Roman"/>
          <w:sz w:val="24"/>
        </w:rPr>
        <w:t xml:space="preserve"> </w:t>
      </w:r>
      <w:r w:rsidRPr="0012280A">
        <w:rPr>
          <w:rFonts w:ascii="Times New Roman" w:hAnsi="Times New Roman" w:cs="Times New Roman"/>
          <w:sz w:val="24"/>
        </w:rPr>
        <w:t>Önerilen çalışmada, ikili görüntü üzerinde, aşındırma (</w:t>
      </w:r>
      <w:proofErr w:type="spellStart"/>
      <w:r w:rsidRPr="0012280A">
        <w:rPr>
          <w:rFonts w:ascii="Times New Roman" w:hAnsi="Times New Roman" w:cs="Times New Roman"/>
          <w:sz w:val="24"/>
        </w:rPr>
        <w:t>erosion</w:t>
      </w:r>
      <w:proofErr w:type="spellEnd"/>
      <w:r w:rsidRPr="0012280A">
        <w:rPr>
          <w:rFonts w:ascii="Times New Roman" w:hAnsi="Times New Roman" w:cs="Times New Roman"/>
          <w:sz w:val="24"/>
        </w:rPr>
        <w:t>) ve genişleme (</w:t>
      </w:r>
      <w:proofErr w:type="spellStart"/>
      <w:r w:rsidRPr="0012280A">
        <w:rPr>
          <w:rFonts w:ascii="Times New Roman" w:hAnsi="Times New Roman" w:cs="Times New Roman"/>
          <w:sz w:val="24"/>
        </w:rPr>
        <w:t>dilation</w:t>
      </w:r>
      <w:proofErr w:type="spellEnd"/>
      <w:r w:rsidRPr="0012280A">
        <w:rPr>
          <w:rFonts w:ascii="Times New Roman" w:hAnsi="Times New Roman" w:cs="Times New Roman"/>
          <w:sz w:val="24"/>
        </w:rPr>
        <w:t>) morfolojik işlemleri uygulanmaktadır.</w:t>
      </w:r>
      <w:r w:rsidRPr="0012280A">
        <w:rPr>
          <w:rFonts w:ascii="Times New Roman" w:hAnsi="Times New Roman" w:cs="Times New Roman"/>
          <w:sz w:val="24"/>
        </w:rPr>
        <w:t xml:space="preserve"> </w:t>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Aşındırma işlemi, ikili resim üzerinde yer alan beyaz alanları daraltmak ve siyah bölgelerdeki beyazlıkları temizlemek için kullanılmaktadır. Genişleme işlemi ise, beyaz alanların sınırlarını genişletirken aynı zamanda beyaz bölgede yer alan siyah noktaları temizlemektedir.</w:t>
      </w:r>
      <w:r w:rsidRPr="0012280A">
        <w:rPr>
          <w:rFonts w:ascii="Times New Roman" w:hAnsi="Times New Roman" w:cs="Times New Roman"/>
          <w:sz w:val="24"/>
        </w:rPr>
        <w:t xml:space="preserve"> </w:t>
      </w:r>
      <w:r w:rsidRPr="0012280A">
        <w:rPr>
          <w:rFonts w:ascii="Times New Roman" w:hAnsi="Times New Roman" w:cs="Times New Roman"/>
          <w:sz w:val="24"/>
        </w:rPr>
        <w:t>Sırasıyla denklem 5 ve denklem 6 ‘da aşındırma, genişleme işlemlerine ait matematiksel ifadeler sunulmaktadır.</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0E79F012" wp14:editId="76FBAA05">
            <wp:extent cx="3258005" cy="1038370"/>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8005" cy="1038370"/>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lastRenderedPageBreak/>
        <w:t>Şekil 3’de kameradan alınan ham görüntü gösterilmektedir.</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2FB66699" wp14:editId="038ABAE7">
            <wp:extent cx="3096057" cy="2705478"/>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6057" cy="2705478"/>
                    </a:xfrm>
                    <a:prstGeom prst="rect">
                      <a:avLst/>
                    </a:prstGeom>
                  </pic:spPr>
                </pic:pic>
              </a:graphicData>
            </a:graphic>
          </wp:inline>
        </w:drawing>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Şekil 4’te ise, filtreleme, grileştirme, </w:t>
      </w:r>
      <w:proofErr w:type="spellStart"/>
      <w:r w:rsidRPr="0012280A">
        <w:rPr>
          <w:rFonts w:ascii="Times New Roman" w:hAnsi="Times New Roman" w:cs="Times New Roman"/>
          <w:sz w:val="24"/>
        </w:rPr>
        <w:t>eşikleme</w:t>
      </w:r>
      <w:proofErr w:type="spellEnd"/>
      <w:r w:rsidRPr="0012280A">
        <w:rPr>
          <w:rFonts w:ascii="Times New Roman" w:hAnsi="Times New Roman" w:cs="Times New Roman"/>
          <w:sz w:val="24"/>
        </w:rPr>
        <w:t xml:space="preserve"> ve morfolojik işlemlerin kameradan alınan ham görüntüye uygulanması sonucunda oluşan görüntü sunulmaktadır</w:t>
      </w:r>
      <w:r w:rsidRPr="0012280A">
        <w:rPr>
          <w:rFonts w:ascii="Times New Roman" w:hAnsi="Times New Roman" w:cs="Times New Roman"/>
          <w:sz w:val="24"/>
        </w:rPr>
        <w:t>.</w:t>
      </w:r>
    </w:p>
    <w:p w:rsidR="00D65108" w:rsidRPr="0012280A" w:rsidRDefault="00D65108"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7C30CFAF" wp14:editId="779C6D5F">
            <wp:extent cx="2896004" cy="2924583"/>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6004" cy="2924583"/>
                    </a:xfrm>
                    <a:prstGeom prst="rect">
                      <a:avLst/>
                    </a:prstGeom>
                  </pic:spPr>
                </pic:pic>
              </a:graphicData>
            </a:graphic>
          </wp:inline>
        </w:drawing>
      </w:r>
    </w:p>
    <w:p w:rsidR="004D2E15" w:rsidRPr="0012280A" w:rsidRDefault="00D65108"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t xml:space="preserve">Nesne bulma ve özellik çıkarımı işlemi aşaması (Object </w:t>
      </w:r>
      <w:proofErr w:type="spellStart"/>
      <w:r w:rsidRPr="0012280A">
        <w:rPr>
          <w:rFonts w:ascii="Times New Roman" w:hAnsi="Times New Roman" w:cs="Times New Roman"/>
          <w:b/>
          <w:sz w:val="24"/>
        </w:rPr>
        <w:t>detection</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and</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feature</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extraction</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stage</w:t>
      </w:r>
      <w:proofErr w:type="spellEnd"/>
      <w:r w:rsidRPr="0012280A">
        <w:rPr>
          <w:rFonts w:ascii="Times New Roman" w:hAnsi="Times New Roman" w:cs="Times New Roman"/>
          <w:b/>
          <w:sz w:val="24"/>
        </w:rPr>
        <w:t xml:space="preserve">) </w:t>
      </w:r>
    </w:p>
    <w:p w:rsidR="00D65108" w:rsidRPr="0012280A" w:rsidRDefault="00D65108" w:rsidP="0012280A">
      <w:pPr>
        <w:spacing w:line="360" w:lineRule="auto"/>
        <w:jc w:val="both"/>
        <w:rPr>
          <w:rFonts w:ascii="Times New Roman" w:hAnsi="Times New Roman" w:cs="Times New Roman"/>
          <w:sz w:val="24"/>
        </w:rPr>
      </w:pPr>
      <w:r w:rsidRPr="0012280A">
        <w:rPr>
          <w:rFonts w:ascii="Times New Roman" w:hAnsi="Times New Roman" w:cs="Times New Roman"/>
          <w:sz w:val="24"/>
        </w:rPr>
        <w:t>Nesne bulma ve özellik çıkarımı işlemi aşamasında, görüntü ön işleme aşamasından geçirilerek elde edilen ikili görüntü üzerinde nesnelerin bulunması ve her bir nesneye ait özelliklerin çıkarımı işlemleri gerçekleştirilmektedir.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lastRenderedPageBreak/>
        <w:t>Her bir nesneye ait dış hatlar ve nesne numaraları belirlendikten sonra, nesnenin alanını hesaplamak için moment alma işlemi gerçekleştirilmektedir. Denklem 7’de moment alma işlemini gösteren genel formül sunulmaktadır</w:t>
      </w:r>
      <w:r w:rsidRPr="0012280A">
        <w:rPr>
          <w:rFonts w:ascii="Times New Roman" w:hAnsi="Times New Roman" w:cs="Times New Roman"/>
          <w:sz w:val="24"/>
        </w:rPr>
        <w:t>.</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471CDF01" wp14:editId="39A40F31">
            <wp:extent cx="3277058" cy="514422"/>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7058" cy="514422"/>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Denklem 7’de p ve q değerleri 0 olması durumunda, m00 değeri nesnenin piksel cinsinden alanını ifade etmektedir. Ayrıca, sırasıyla p ve q değerlerine 1 değerleri verilerek m10 ve m01 değerleri hesaplanmıştır. Denklem 8, 9 ve 10 da gerçekleştirilen işlemlere ait matematiksel ifadeler sunulmaktadır</w:t>
      </w:r>
      <w:r w:rsidRPr="0012280A">
        <w:rPr>
          <w:rFonts w:ascii="Times New Roman" w:hAnsi="Times New Roman" w:cs="Times New Roman"/>
          <w:sz w:val="24"/>
        </w:rPr>
        <w:t>.</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65E79EDE" wp14:editId="01C6A336">
            <wp:extent cx="3219900" cy="1238423"/>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9900" cy="1238423"/>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İkili görüntü üzerinde yer alan herhangi bir nesneye ait alan değeri denklem 8, x ağırlıklı moment denklem 9 ve y ağırlıklı moment denklem 10 ile hesaplanmaktadır. Bu durumda, ilgili nesnelere ait merkez noktasının x koordinatı denklem 11, merkez noktasına ait y noktasının koordinatı denklem 12’de verilen formüller kullanılarak bulunmaktadır.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3C700C0F" wp14:editId="318B7332">
            <wp:extent cx="3248479" cy="14289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479" cy="1428950"/>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t>Sınıflandırma işlemi aşamasına ait adımlar(</w:t>
      </w:r>
      <w:proofErr w:type="spellStart"/>
      <w:r w:rsidRPr="0012280A">
        <w:rPr>
          <w:rFonts w:ascii="Times New Roman" w:hAnsi="Times New Roman" w:cs="Times New Roman"/>
          <w:b/>
          <w:sz w:val="24"/>
        </w:rPr>
        <w:t>Classification</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stage</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steps</w:t>
      </w:r>
      <w:proofErr w:type="spellEnd"/>
      <w:r w:rsidRPr="0012280A">
        <w:rPr>
          <w:rFonts w:ascii="Times New Roman" w:hAnsi="Times New Roman" w:cs="Times New Roman"/>
          <w:b/>
          <w:sz w:val="24"/>
        </w:rPr>
        <w:t>)</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Kümeleme, fiziksel veya soyut nesneleri benzer nesne sınıfları içerisinde gruplama sürecidir</w:t>
      </w:r>
      <w:r w:rsidRPr="0012280A">
        <w:rPr>
          <w:rFonts w:ascii="Times New Roman" w:hAnsi="Times New Roman" w:cs="Times New Roman"/>
          <w:sz w:val="24"/>
        </w:rPr>
        <w:t>.</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Önerilen çalışmada ortamda bulunan nesneler, alan, çap, yarıçap, genişlik, yükseklik vb. özellikleri kullanılarak sınıflandırılmaktadır. Yapılan çalışmada, görüntü işleme teknikleri kullanılarak bulunan nesnelerin sınıflandırma işleminde iki farklı kümeleme yöntemi önerilmektedir.</w:t>
      </w:r>
    </w:p>
    <w:p w:rsidR="004D2E15" w:rsidRPr="0012280A" w:rsidRDefault="004D2E15"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lastRenderedPageBreak/>
        <w:t>Ortalama tabanlı sınıflandırma (</w:t>
      </w:r>
      <w:proofErr w:type="spellStart"/>
      <w:r w:rsidRPr="0012280A">
        <w:rPr>
          <w:rFonts w:ascii="Times New Roman" w:hAnsi="Times New Roman" w:cs="Times New Roman"/>
          <w:b/>
          <w:sz w:val="24"/>
        </w:rPr>
        <w:t>Meanbased</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classification</w:t>
      </w:r>
      <w:proofErr w:type="spellEnd"/>
      <w:r w:rsidRPr="0012280A">
        <w:rPr>
          <w:rFonts w:ascii="Times New Roman" w:hAnsi="Times New Roman" w:cs="Times New Roman"/>
          <w:b/>
          <w:sz w:val="24"/>
        </w:rPr>
        <w:t xml:space="preserve">) </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Önerilen ilk yöntemde ortamda bulunan nesneler kendi aralarında otomatik olarak 3 sınıfa ayrıştırılmaktadır. Sınıflandırma işleminde oluşturulan ilk küme merkezi hesaplanırken denklem 13’te sunulan formül kullanılmaktadır.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4DCF042E" wp14:editId="19E02956">
            <wp:extent cx="3277058" cy="504896"/>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7058" cy="504896"/>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Diğer iki küme merkezi hesaplanırken ilk olarak en büyük (</w:t>
      </w:r>
      <w:proofErr w:type="spellStart"/>
      <w:r w:rsidRPr="0012280A">
        <w:rPr>
          <w:rFonts w:ascii="Times New Roman" w:hAnsi="Times New Roman" w:cs="Times New Roman"/>
          <w:sz w:val="24"/>
        </w:rPr>
        <w:t>maksAlan</w:t>
      </w:r>
      <w:proofErr w:type="spellEnd"/>
      <w:r w:rsidRPr="0012280A">
        <w:rPr>
          <w:rFonts w:ascii="Times New Roman" w:hAnsi="Times New Roman" w:cs="Times New Roman"/>
          <w:sz w:val="24"/>
        </w:rPr>
        <w:t>) ve en küçük (</w:t>
      </w:r>
      <w:proofErr w:type="spellStart"/>
      <w:r w:rsidRPr="0012280A">
        <w:rPr>
          <w:rFonts w:ascii="Times New Roman" w:hAnsi="Times New Roman" w:cs="Times New Roman"/>
          <w:sz w:val="24"/>
        </w:rPr>
        <w:t>minAlan</w:t>
      </w:r>
      <w:proofErr w:type="spellEnd"/>
      <w:r w:rsidRPr="0012280A">
        <w:rPr>
          <w:rFonts w:ascii="Times New Roman" w:hAnsi="Times New Roman" w:cs="Times New Roman"/>
          <w:sz w:val="24"/>
        </w:rPr>
        <w:t>) alan hesaplanmaktadır. K1 ve K3 küme merkezlerinin hesaplanmasını gösteren ifadeler, denklem 14 ve denklem 15’te sunulmaktadır.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479E8CCD" wp14:editId="288C7608">
            <wp:extent cx="3315163" cy="876422"/>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5163" cy="876422"/>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t>K-</w:t>
      </w:r>
      <w:proofErr w:type="spellStart"/>
      <w:r w:rsidRPr="0012280A">
        <w:rPr>
          <w:rFonts w:ascii="Times New Roman" w:hAnsi="Times New Roman" w:cs="Times New Roman"/>
          <w:b/>
          <w:sz w:val="24"/>
        </w:rPr>
        <w:t>means</w:t>
      </w:r>
      <w:proofErr w:type="spellEnd"/>
      <w:r w:rsidRPr="0012280A">
        <w:rPr>
          <w:rFonts w:ascii="Times New Roman" w:hAnsi="Times New Roman" w:cs="Times New Roman"/>
          <w:b/>
          <w:sz w:val="24"/>
        </w:rPr>
        <w:t xml:space="preserve"> kümeleme yöntemi (K-</w:t>
      </w:r>
      <w:proofErr w:type="spellStart"/>
      <w:r w:rsidRPr="0012280A">
        <w:rPr>
          <w:rFonts w:ascii="Times New Roman" w:hAnsi="Times New Roman" w:cs="Times New Roman"/>
          <w:b/>
          <w:sz w:val="24"/>
        </w:rPr>
        <w:t>means</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clustering</w:t>
      </w:r>
      <w:proofErr w:type="spellEnd"/>
      <w:r w:rsidRPr="0012280A">
        <w:rPr>
          <w:rFonts w:ascii="Times New Roman" w:hAnsi="Times New Roman" w:cs="Times New Roman"/>
          <w:b/>
          <w:sz w:val="24"/>
        </w:rPr>
        <w:t xml:space="preserve"> </w:t>
      </w:r>
      <w:proofErr w:type="spellStart"/>
      <w:r w:rsidRPr="0012280A">
        <w:rPr>
          <w:rFonts w:ascii="Times New Roman" w:hAnsi="Times New Roman" w:cs="Times New Roman"/>
          <w:b/>
          <w:sz w:val="24"/>
        </w:rPr>
        <w:t>method</w:t>
      </w:r>
      <w:proofErr w:type="spellEnd"/>
      <w:r w:rsidRPr="0012280A">
        <w:rPr>
          <w:rFonts w:ascii="Times New Roman" w:hAnsi="Times New Roman" w:cs="Times New Roman"/>
          <w:b/>
          <w:sz w:val="24"/>
        </w:rPr>
        <w:t>)</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K-</w:t>
      </w:r>
      <w:proofErr w:type="spellStart"/>
      <w:r w:rsidRPr="0012280A">
        <w:rPr>
          <w:rFonts w:ascii="Times New Roman" w:hAnsi="Times New Roman" w:cs="Times New Roman"/>
          <w:sz w:val="24"/>
        </w:rPr>
        <w:t>means</w:t>
      </w:r>
      <w:proofErr w:type="spellEnd"/>
      <w:r w:rsidRPr="0012280A">
        <w:rPr>
          <w:rFonts w:ascii="Times New Roman" w:hAnsi="Times New Roman" w:cs="Times New Roman"/>
          <w:sz w:val="24"/>
        </w:rPr>
        <w:t xml:space="preserve"> algoritması, N adet veri nesnesinin K adet kümeye bölünmesidir.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K-</w:t>
      </w:r>
      <w:proofErr w:type="spellStart"/>
      <w:r w:rsidRPr="0012280A">
        <w:rPr>
          <w:rFonts w:ascii="Times New Roman" w:hAnsi="Times New Roman" w:cs="Times New Roman"/>
          <w:sz w:val="24"/>
        </w:rPr>
        <w:t>means</w:t>
      </w:r>
      <w:proofErr w:type="spellEnd"/>
      <w:r w:rsidRPr="0012280A">
        <w:rPr>
          <w:rFonts w:ascii="Times New Roman" w:hAnsi="Times New Roman" w:cs="Times New Roman"/>
          <w:sz w:val="24"/>
        </w:rPr>
        <w:t xml:space="preserve"> algoritmasının çalışma sürecini maddeler halinde sunulan 4 aşamada ifade edilmektedir.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1. İlk olarak, K adet küme için rastgele başlangıç küme merkezleri belirlenmektedir,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2. Her nesnenin seçilmiş olan küme merkez noktalarına olan uzaklığı hesaplanmaktadır. Küme merkez noktalarına olan uzaklıklarına göre tüm nesneler k adet kümeden en yakın olan kümeye yerleştirilmektedir,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3. Yeni oluşan kümelerin merkez noktaları, o kümedeki tüm nesnelerin ortalama değerlerinden elde edilmiş veriye göre değiştirilmektedir,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4. Küme merkez noktaları sabit olmadığı sürece 2. ve 3. adımlar tekrarlanmaktadır. </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Makalede kullanılmakta olan K-</w:t>
      </w:r>
      <w:proofErr w:type="spellStart"/>
      <w:r w:rsidRPr="0012280A">
        <w:rPr>
          <w:rFonts w:ascii="Times New Roman" w:hAnsi="Times New Roman" w:cs="Times New Roman"/>
          <w:sz w:val="24"/>
        </w:rPr>
        <w:t>means</w:t>
      </w:r>
      <w:proofErr w:type="spellEnd"/>
      <w:r w:rsidRPr="0012280A">
        <w:rPr>
          <w:rFonts w:ascii="Times New Roman" w:hAnsi="Times New Roman" w:cs="Times New Roman"/>
          <w:sz w:val="24"/>
        </w:rPr>
        <w:t xml:space="preserve"> algoritmasının akış diyagramı Şekil 5’te gösterilmektedir.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lastRenderedPageBreak/>
        <w:drawing>
          <wp:inline distT="0" distB="0" distL="0" distR="0" wp14:anchorId="2F98D76A" wp14:editId="158CD46D">
            <wp:extent cx="2934110" cy="4201112"/>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34110" cy="4201112"/>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Kümeleme işlemi nesnelerin birbirleri ile olan benzerlik veya </w:t>
      </w:r>
      <w:proofErr w:type="spellStart"/>
      <w:r w:rsidRPr="0012280A">
        <w:rPr>
          <w:rFonts w:ascii="Times New Roman" w:hAnsi="Times New Roman" w:cs="Times New Roman"/>
          <w:sz w:val="24"/>
        </w:rPr>
        <w:t>benzemezliklerine</w:t>
      </w:r>
      <w:proofErr w:type="spellEnd"/>
      <w:r w:rsidRPr="0012280A">
        <w:rPr>
          <w:rFonts w:ascii="Times New Roman" w:hAnsi="Times New Roman" w:cs="Times New Roman"/>
          <w:sz w:val="24"/>
        </w:rPr>
        <w:t xml:space="preserve"> göre gerçekleştirilmektedir. Benzerlik ve </w:t>
      </w:r>
      <w:proofErr w:type="spellStart"/>
      <w:r w:rsidRPr="0012280A">
        <w:rPr>
          <w:rFonts w:ascii="Times New Roman" w:hAnsi="Times New Roman" w:cs="Times New Roman"/>
          <w:sz w:val="24"/>
        </w:rPr>
        <w:t>benzemezlik</w:t>
      </w:r>
      <w:proofErr w:type="spellEnd"/>
      <w:r w:rsidRPr="0012280A">
        <w:rPr>
          <w:rFonts w:ascii="Times New Roman" w:hAnsi="Times New Roman" w:cs="Times New Roman"/>
          <w:sz w:val="24"/>
        </w:rPr>
        <w:t xml:space="preserve"> ölçümlerinde en yaygın olarak kullanılan mesafe ölçüm yöntemleri </w:t>
      </w:r>
      <w:proofErr w:type="spellStart"/>
      <w:r w:rsidRPr="0012280A">
        <w:rPr>
          <w:rFonts w:ascii="Times New Roman" w:hAnsi="Times New Roman" w:cs="Times New Roman"/>
          <w:sz w:val="24"/>
        </w:rPr>
        <w:t>Euclidean</w:t>
      </w:r>
      <w:proofErr w:type="spellEnd"/>
      <w:r w:rsidRPr="0012280A">
        <w:rPr>
          <w:rFonts w:ascii="Times New Roman" w:hAnsi="Times New Roman" w:cs="Times New Roman"/>
          <w:sz w:val="24"/>
        </w:rPr>
        <w:t xml:space="preserve">, Manhattan ve </w:t>
      </w:r>
      <w:proofErr w:type="spellStart"/>
      <w:r w:rsidRPr="0012280A">
        <w:rPr>
          <w:rFonts w:ascii="Times New Roman" w:hAnsi="Times New Roman" w:cs="Times New Roman"/>
          <w:sz w:val="24"/>
        </w:rPr>
        <w:t>Minkowski</w:t>
      </w:r>
      <w:proofErr w:type="spellEnd"/>
      <w:r w:rsidRPr="0012280A">
        <w:rPr>
          <w:rFonts w:ascii="Times New Roman" w:hAnsi="Times New Roman" w:cs="Times New Roman"/>
          <w:sz w:val="24"/>
        </w:rPr>
        <w:t xml:space="preserve"> yöntemleridir. </w:t>
      </w:r>
      <w:proofErr w:type="spellStart"/>
      <w:r w:rsidRPr="0012280A">
        <w:rPr>
          <w:rFonts w:ascii="Times New Roman" w:hAnsi="Times New Roman" w:cs="Times New Roman"/>
          <w:sz w:val="24"/>
        </w:rPr>
        <w:t>Euclidean</w:t>
      </w:r>
      <w:proofErr w:type="spellEnd"/>
      <w:r w:rsidRPr="0012280A">
        <w:rPr>
          <w:rFonts w:ascii="Times New Roman" w:hAnsi="Times New Roman" w:cs="Times New Roman"/>
          <w:sz w:val="24"/>
        </w:rPr>
        <w:t xml:space="preserve">, Manhattan ve </w:t>
      </w:r>
      <w:proofErr w:type="spellStart"/>
      <w:r w:rsidRPr="0012280A">
        <w:rPr>
          <w:rFonts w:ascii="Times New Roman" w:hAnsi="Times New Roman" w:cs="Times New Roman"/>
          <w:sz w:val="24"/>
        </w:rPr>
        <w:t>Minkowski</w:t>
      </w:r>
      <w:proofErr w:type="spellEnd"/>
      <w:r w:rsidRPr="0012280A">
        <w:rPr>
          <w:rFonts w:ascii="Times New Roman" w:hAnsi="Times New Roman" w:cs="Times New Roman"/>
          <w:sz w:val="24"/>
        </w:rPr>
        <w:t xml:space="preserve"> mesafelerinin hesaplanması Denklem 16, 17 ve 18’de sırası ile gösterilmektedir</w:t>
      </w:r>
      <w:r w:rsidRPr="0012280A">
        <w:rPr>
          <w:rFonts w:ascii="Times New Roman" w:hAnsi="Times New Roman" w:cs="Times New Roman"/>
          <w:sz w:val="24"/>
        </w:rPr>
        <w:t>.</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56BE280C" wp14:editId="58133504">
            <wp:extent cx="3267531" cy="1228897"/>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7531" cy="1228897"/>
                    </a:xfrm>
                    <a:prstGeom prst="rect">
                      <a:avLst/>
                    </a:prstGeom>
                  </pic:spPr>
                </pic:pic>
              </a:graphicData>
            </a:graphic>
          </wp:inline>
        </w:drawing>
      </w:r>
    </w:p>
    <w:p w:rsidR="004D2E15"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Bu çalışmada nesneleri kümeleme işlemi aşamasında benzerliklerinden yararlanılmıştır. Nesnelerin küme merkezlerine uzaklıklarının hesaplanmasında ve kümeleme işleminin gerçekleştirilmesinde Denklem 16'da gösterilmekte olan </w:t>
      </w:r>
      <w:proofErr w:type="spellStart"/>
      <w:r w:rsidRPr="0012280A">
        <w:rPr>
          <w:rFonts w:ascii="Times New Roman" w:hAnsi="Times New Roman" w:cs="Times New Roman"/>
          <w:sz w:val="24"/>
        </w:rPr>
        <w:t>Euclidean</w:t>
      </w:r>
      <w:proofErr w:type="spellEnd"/>
      <w:r w:rsidRPr="0012280A">
        <w:rPr>
          <w:rFonts w:ascii="Times New Roman" w:hAnsi="Times New Roman" w:cs="Times New Roman"/>
          <w:sz w:val="24"/>
        </w:rPr>
        <w:t xml:space="preserve"> mesafe ölçümü kullanılmaktadır.</w:t>
      </w:r>
    </w:p>
    <w:p w:rsidR="0012280A" w:rsidRPr="0012280A" w:rsidRDefault="0012280A" w:rsidP="0012280A">
      <w:pPr>
        <w:spacing w:line="360" w:lineRule="auto"/>
        <w:jc w:val="both"/>
        <w:rPr>
          <w:rFonts w:ascii="Times New Roman" w:hAnsi="Times New Roman" w:cs="Times New Roman"/>
          <w:sz w:val="24"/>
        </w:rPr>
      </w:pPr>
    </w:p>
    <w:p w:rsidR="0012280A" w:rsidRPr="0012280A" w:rsidRDefault="004D2E15"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lastRenderedPageBreak/>
        <w:t>DENEYSEL ÇALIŞMA (EXPERIMENTAL STUDY)</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 Önerilen yöntem ile ortamda bulunan fındıkların tespit edilerek kümelenmesine yönelik deneysel çalışma yapılmaktadır. Çalışmada </w:t>
      </w:r>
      <w:proofErr w:type="gramStart"/>
      <w:r w:rsidRPr="0012280A">
        <w:rPr>
          <w:rFonts w:ascii="Times New Roman" w:hAnsi="Times New Roman" w:cs="Times New Roman"/>
          <w:sz w:val="24"/>
        </w:rPr>
        <w:t>1.3</w:t>
      </w:r>
      <w:proofErr w:type="gramEnd"/>
      <w:r w:rsidRPr="0012280A">
        <w:rPr>
          <w:rFonts w:ascii="Times New Roman" w:hAnsi="Times New Roman" w:cs="Times New Roman"/>
          <w:sz w:val="24"/>
        </w:rPr>
        <w:t xml:space="preserve"> </w:t>
      </w:r>
      <w:proofErr w:type="spellStart"/>
      <w:r w:rsidRPr="0012280A">
        <w:rPr>
          <w:rFonts w:ascii="Times New Roman" w:hAnsi="Times New Roman" w:cs="Times New Roman"/>
          <w:sz w:val="24"/>
        </w:rPr>
        <w:t>Megapiksel</w:t>
      </w:r>
      <w:proofErr w:type="spellEnd"/>
      <w:r w:rsidRPr="0012280A">
        <w:rPr>
          <w:rFonts w:ascii="Times New Roman" w:hAnsi="Times New Roman" w:cs="Times New Roman"/>
          <w:sz w:val="24"/>
        </w:rPr>
        <w:t xml:space="preserve"> CMOS, 640 x 480 çözünürlükteki </w:t>
      </w:r>
      <w:proofErr w:type="spellStart"/>
      <w:r w:rsidRPr="0012280A">
        <w:rPr>
          <w:rFonts w:ascii="Times New Roman" w:hAnsi="Times New Roman" w:cs="Times New Roman"/>
          <w:sz w:val="24"/>
        </w:rPr>
        <w:t>Logitech</w:t>
      </w:r>
      <w:proofErr w:type="spellEnd"/>
      <w:r w:rsidRPr="0012280A">
        <w:rPr>
          <w:rFonts w:ascii="Times New Roman" w:hAnsi="Times New Roman" w:cs="Times New Roman"/>
          <w:sz w:val="24"/>
        </w:rPr>
        <w:t xml:space="preserve"> C110 USB kamera kullanılarak görüntüler alınmaktadır. Alınan görüntüler, </w:t>
      </w:r>
      <w:proofErr w:type="spellStart"/>
      <w:r w:rsidRPr="0012280A">
        <w:rPr>
          <w:rFonts w:ascii="Times New Roman" w:hAnsi="Times New Roman" w:cs="Times New Roman"/>
          <w:sz w:val="24"/>
        </w:rPr>
        <w:t>Ubuntu</w:t>
      </w:r>
      <w:proofErr w:type="spellEnd"/>
      <w:r w:rsidRPr="0012280A">
        <w:rPr>
          <w:rFonts w:ascii="Times New Roman" w:hAnsi="Times New Roman" w:cs="Times New Roman"/>
          <w:sz w:val="24"/>
        </w:rPr>
        <w:t xml:space="preserve"> 12.04 işletim sistemine sahip bir bilgisayar üzerinde işlenmektedir. Görüntülerin işlenmesi ve sınıflandırılması aşamalarında </w:t>
      </w:r>
      <w:proofErr w:type="spellStart"/>
      <w:r w:rsidRPr="0012280A">
        <w:rPr>
          <w:rFonts w:ascii="Times New Roman" w:hAnsi="Times New Roman" w:cs="Times New Roman"/>
          <w:sz w:val="24"/>
        </w:rPr>
        <w:t>OpenCV</w:t>
      </w:r>
      <w:proofErr w:type="spellEnd"/>
      <w:r w:rsidRPr="0012280A">
        <w:rPr>
          <w:rFonts w:ascii="Times New Roman" w:hAnsi="Times New Roman" w:cs="Times New Roman"/>
          <w:sz w:val="24"/>
        </w:rPr>
        <w:t xml:space="preserve"> Kütüphanesi ve </w:t>
      </w:r>
      <w:proofErr w:type="spellStart"/>
      <w:r w:rsidRPr="0012280A">
        <w:rPr>
          <w:rFonts w:ascii="Times New Roman" w:hAnsi="Times New Roman" w:cs="Times New Roman"/>
          <w:sz w:val="24"/>
        </w:rPr>
        <w:t>Weka</w:t>
      </w:r>
      <w:proofErr w:type="spellEnd"/>
      <w:r w:rsidRPr="0012280A">
        <w:rPr>
          <w:rFonts w:ascii="Times New Roman" w:hAnsi="Times New Roman" w:cs="Times New Roman"/>
          <w:sz w:val="24"/>
        </w:rPr>
        <w:t xml:space="preserve"> yazılımları kullanılmaktadır. Şekil 6’da deneysel çalışmadan alınan örnek bir görüntü sunulmaktadır. Şekil 6 (a)’da kameradan alınan görüntüye ait ilgilenilen kısım sunulmaktadır. Kameradan alınan ham görüntüde, çalışma alanı dışında kalan dörtgenin bulunduğu alan kesilmiştir.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73E5C06D" wp14:editId="50141DF7">
            <wp:extent cx="5153745" cy="3258005"/>
            <wp:effectExtent l="0" t="0" r="889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745" cy="3258005"/>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Bu işlemden sonra görüntü ön işleme aşamasına geçilmektedir. Görüntü ön işleme aşamasında, resim üzerinde filtreleme, grileştirme, </w:t>
      </w:r>
      <w:proofErr w:type="spellStart"/>
      <w:r w:rsidRPr="0012280A">
        <w:rPr>
          <w:rFonts w:ascii="Times New Roman" w:hAnsi="Times New Roman" w:cs="Times New Roman"/>
          <w:sz w:val="24"/>
        </w:rPr>
        <w:t>eşikleşme</w:t>
      </w:r>
      <w:proofErr w:type="spellEnd"/>
      <w:r w:rsidRPr="0012280A">
        <w:rPr>
          <w:rFonts w:ascii="Times New Roman" w:hAnsi="Times New Roman" w:cs="Times New Roman"/>
          <w:sz w:val="24"/>
        </w:rPr>
        <w:t xml:space="preserve"> ve morfolojik işlem uygulanmaktadır. Bu işlem basamakları sonucunda elde edilen görüntü Şekil 6 (b)’de sunulmaktadır. Bu görüntü nesne bulma ve özellik belirleme aşamasına girdi olarak verilmektedir. Ortamda bulunan ve ilgilenilen nesnelerin dış hatları belirlenmektedir. Çalışmada kullanılacak alan, çap, yarıçap ve merkez noktasına ait koordinatlar elde edilmektedir. Şekil 6 (c)’de ortamda bulunan nesnelerin dış hatları ve indis numaraları sunulmaktadır.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Ortalama tabanlı ve K-</w:t>
      </w:r>
      <w:proofErr w:type="spellStart"/>
      <w:r w:rsidRPr="0012280A">
        <w:rPr>
          <w:rFonts w:ascii="Times New Roman" w:hAnsi="Times New Roman" w:cs="Times New Roman"/>
          <w:sz w:val="24"/>
        </w:rPr>
        <w:t>means</w:t>
      </w:r>
      <w:proofErr w:type="spellEnd"/>
      <w:r w:rsidRPr="0012280A">
        <w:rPr>
          <w:rFonts w:ascii="Times New Roman" w:hAnsi="Times New Roman" w:cs="Times New Roman"/>
          <w:sz w:val="24"/>
        </w:rPr>
        <w:t xml:space="preserve"> algoritmaları kullanılarak elde edilen küme merkezleri tablo 1’de sunulmaktadır.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lastRenderedPageBreak/>
        <w:drawing>
          <wp:inline distT="0" distB="0" distL="0" distR="0" wp14:anchorId="2ECE7D0D" wp14:editId="42A019EA">
            <wp:extent cx="2915057" cy="1343213"/>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5057" cy="1343213"/>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Örnek çalışmada ortamda bulunan 25 adet fındık önerilen yöntem kullanılarak %100 başarım oranı ile tespit edilmektedir. Ayrıca, çalışmanın yöntem kısmında sunulan kümeleme metotlarına göre fındıklar ayrıştırılmaktadır.</w:t>
      </w:r>
    </w:p>
    <w:p w:rsidR="004D2E15" w:rsidRPr="0012280A" w:rsidRDefault="004D2E15"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130EF6B5" wp14:editId="401B4948">
            <wp:extent cx="2867425" cy="4248743"/>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67425" cy="4248743"/>
                    </a:xfrm>
                    <a:prstGeom prst="rect">
                      <a:avLst/>
                    </a:prstGeom>
                  </pic:spPr>
                </pic:pic>
              </a:graphicData>
            </a:graphic>
          </wp:inline>
        </w:drawing>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Deneysel çalışmada, ortalama tabanlı yöntem kullanılarak 3 adet küçük, 12 adet orta ve 10 adet büyük sınıf fındık bulunmaktadır. K-</w:t>
      </w:r>
      <w:proofErr w:type="spellStart"/>
      <w:r w:rsidRPr="0012280A">
        <w:rPr>
          <w:rFonts w:ascii="Times New Roman" w:hAnsi="Times New Roman" w:cs="Times New Roman"/>
          <w:sz w:val="24"/>
        </w:rPr>
        <w:t>means</w:t>
      </w:r>
      <w:proofErr w:type="spellEnd"/>
      <w:r w:rsidRPr="0012280A">
        <w:rPr>
          <w:rFonts w:ascii="Times New Roman" w:hAnsi="Times New Roman" w:cs="Times New Roman"/>
          <w:sz w:val="24"/>
        </w:rPr>
        <w:t xml:space="preserve"> algoritması kullanılarak yapılan kümelemede 3 adet küçük, 10 adet orta, 12 adet büyük fındık tespit edilmektedir.</w:t>
      </w:r>
    </w:p>
    <w:p w:rsidR="0012280A" w:rsidRPr="0012280A" w:rsidRDefault="0012280A"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Tablo 2’de örnek çalışmada elde edilen bazı veriler sunulmaktadır. Bulunan fındıkların indis numarası, piksel cinsinden görüntü düzleminde kaplamış oldukları alan, mm2 cinsinden hesaplanan alan, ortalama tabanlı yöntem ve </w:t>
      </w:r>
      <w:proofErr w:type="spellStart"/>
      <w:r w:rsidRPr="0012280A">
        <w:rPr>
          <w:rFonts w:ascii="Times New Roman" w:hAnsi="Times New Roman" w:cs="Times New Roman"/>
          <w:sz w:val="24"/>
        </w:rPr>
        <w:t>Kmeans</w:t>
      </w:r>
      <w:proofErr w:type="spellEnd"/>
      <w:r w:rsidRPr="0012280A">
        <w:rPr>
          <w:rFonts w:ascii="Times New Roman" w:hAnsi="Times New Roman" w:cs="Times New Roman"/>
          <w:sz w:val="24"/>
        </w:rPr>
        <w:t xml:space="preserve"> algoritması kullanılarak hangi fındığın </w:t>
      </w:r>
      <w:r w:rsidRPr="0012280A">
        <w:rPr>
          <w:rFonts w:ascii="Times New Roman" w:hAnsi="Times New Roman" w:cs="Times New Roman"/>
          <w:sz w:val="24"/>
        </w:rPr>
        <w:lastRenderedPageBreak/>
        <w:t>hangi kümeye girdiğini gösteren bilgiler sunulmaktadır. Sunulan örnek çalışmada, iki yöntem ile kümelemenin %92 oranda benzerlik gösterdiği gözlenmektedir.</w:t>
      </w:r>
    </w:p>
    <w:p w:rsidR="004D2E15" w:rsidRPr="0012280A" w:rsidRDefault="004D2E15" w:rsidP="0012280A">
      <w:pPr>
        <w:spacing w:line="360" w:lineRule="auto"/>
        <w:jc w:val="both"/>
        <w:rPr>
          <w:rFonts w:ascii="Times New Roman" w:hAnsi="Times New Roman" w:cs="Times New Roman"/>
          <w:sz w:val="24"/>
        </w:rPr>
      </w:pPr>
      <w:r w:rsidRPr="0012280A">
        <w:rPr>
          <w:rFonts w:ascii="Times New Roman" w:hAnsi="Times New Roman" w:cs="Times New Roman"/>
          <w:sz w:val="24"/>
        </w:rPr>
        <w:t xml:space="preserve">Tablo 3’te deneysel çalışma ortamına farklı sayıda fındıklar yerleştirilerek kümeleme işlemi gerçekleştirilmekte ve elde edilen sonuçlar özet halinde sunulmaktadır. Ortama yerleştirilen fındıkların görüntü işleme tekniği kullanılarak %100 oranında tespit edildiği gözlenmiştir. </w:t>
      </w:r>
      <w:proofErr w:type="spellStart"/>
      <w:r w:rsidRPr="0012280A">
        <w:rPr>
          <w:rFonts w:ascii="Times New Roman" w:hAnsi="Times New Roman" w:cs="Times New Roman"/>
          <w:sz w:val="24"/>
        </w:rPr>
        <w:t>Kmeans</w:t>
      </w:r>
      <w:proofErr w:type="spellEnd"/>
      <w:r w:rsidRPr="0012280A">
        <w:rPr>
          <w:rFonts w:ascii="Times New Roman" w:hAnsi="Times New Roman" w:cs="Times New Roman"/>
          <w:sz w:val="24"/>
        </w:rPr>
        <w:t xml:space="preserve"> ve ortalama tabanlı kümeleme yöntemleri kullanılarak yapılan sınıflama sonuçlarındaki benzeşen fındık sayısı ve iki yöntemin benzerlik oranları tablo 3’te sunulmaktadır.</w:t>
      </w:r>
    </w:p>
    <w:p w:rsidR="0012280A" w:rsidRPr="0012280A" w:rsidRDefault="0012280A" w:rsidP="0012280A">
      <w:pPr>
        <w:spacing w:line="360" w:lineRule="auto"/>
        <w:jc w:val="both"/>
        <w:rPr>
          <w:rFonts w:ascii="Times New Roman" w:hAnsi="Times New Roman" w:cs="Times New Roman"/>
          <w:b/>
          <w:sz w:val="28"/>
        </w:rPr>
      </w:pPr>
      <w:r w:rsidRPr="0012280A">
        <w:rPr>
          <w:rFonts w:ascii="Times New Roman" w:hAnsi="Times New Roman" w:cs="Times New Roman"/>
          <w:b/>
          <w:sz w:val="28"/>
        </w:rPr>
        <w:drawing>
          <wp:inline distT="0" distB="0" distL="0" distR="0" wp14:anchorId="71D72C97" wp14:editId="66D68A19">
            <wp:extent cx="5760720" cy="1672605"/>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672605"/>
                    </a:xfrm>
                    <a:prstGeom prst="rect">
                      <a:avLst/>
                    </a:prstGeom>
                  </pic:spPr>
                </pic:pic>
              </a:graphicData>
            </a:graphic>
          </wp:inline>
        </w:drawing>
      </w:r>
    </w:p>
    <w:p w:rsidR="0012280A" w:rsidRPr="0012280A" w:rsidRDefault="0012280A" w:rsidP="0012280A">
      <w:pPr>
        <w:spacing w:line="360" w:lineRule="auto"/>
        <w:jc w:val="both"/>
        <w:rPr>
          <w:rFonts w:ascii="Times New Roman" w:hAnsi="Times New Roman" w:cs="Times New Roman"/>
          <w:b/>
          <w:sz w:val="24"/>
        </w:rPr>
      </w:pPr>
      <w:r w:rsidRPr="0012280A">
        <w:rPr>
          <w:rFonts w:ascii="Times New Roman" w:hAnsi="Times New Roman" w:cs="Times New Roman"/>
          <w:b/>
          <w:sz w:val="24"/>
        </w:rPr>
        <w:t>SONUÇLAR (CONCLUSIONS)</w:t>
      </w:r>
    </w:p>
    <w:p w:rsidR="0012280A" w:rsidRPr="0012280A" w:rsidRDefault="0012280A" w:rsidP="0012280A">
      <w:pPr>
        <w:spacing w:line="360" w:lineRule="auto"/>
        <w:jc w:val="both"/>
        <w:rPr>
          <w:rFonts w:ascii="Times New Roman" w:hAnsi="Times New Roman" w:cs="Times New Roman"/>
          <w:b/>
          <w:sz w:val="28"/>
        </w:rPr>
      </w:pPr>
      <w:r w:rsidRPr="0012280A">
        <w:rPr>
          <w:rFonts w:ascii="Times New Roman" w:hAnsi="Times New Roman" w:cs="Times New Roman"/>
          <w:sz w:val="24"/>
        </w:rPr>
        <w:t xml:space="preserve">Yapılan deneysel çalışmalarda, </w:t>
      </w:r>
      <w:proofErr w:type="spellStart"/>
      <w:r w:rsidRPr="0012280A">
        <w:rPr>
          <w:rFonts w:ascii="Times New Roman" w:hAnsi="Times New Roman" w:cs="Times New Roman"/>
          <w:sz w:val="24"/>
        </w:rPr>
        <w:t>gerçeklenen</w:t>
      </w:r>
      <w:proofErr w:type="spellEnd"/>
      <w:r w:rsidRPr="0012280A">
        <w:rPr>
          <w:rFonts w:ascii="Times New Roman" w:hAnsi="Times New Roman" w:cs="Times New Roman"/>
          <w:sz w:val="24"/>
        </w:rPr>
        <w:t xml:space="preserve"> iki algoritma ile sınıflandırmanın %90 ile %100 oranlarında benzerlik gösterdiği tespit edilmektedir.</w:t>
      </w:r>
    </w:p>
    <w:sectPr w:rsidR="0012280A" w:rsidRPr="00122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108"/>
    <w:rsid w:val="0012280A"/>
    <w:rsid w:val="004D2E15"/>
    <w:rsid w:val="00575AA0"/>
    <w:rsid w:val="00D651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6510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51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6510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651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1501</Words>
  <Characters>8561</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1</cp:revision>
  <dcterms:created xsi:type="dcterms:W3CDTF">2022-12-15T17:49:00Z</dcterms:created>
  <dcterms:modified xsi:type="dcterms:W3CDTF">2022-12-15T18:20:00Z</dcterms:modified>
</cp:coreProperties>
</file>