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CheckList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has been emptied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Login User Details reset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Software Update URL has been changed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 Page has all the demo values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Company Logo Should Blank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Go to line no 916 and change  upload_max_filesize = 512M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Enable open_ssl port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 Echo Statement in any of the Controller or Model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Creating the Self Extractting Package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228" w:dyaOrig="6681">
          <v:rect xmlns:o="urn:schemas-microsoft-com:office:office" xmlns:v="urn:schemas-microsoft-com:vml" id="rectole0000000000" style="width:361.400000pt;height:33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491" w:dyaOrig="6985">
          <v:rect xmlns:o="urn:schemas-microsoft-com:office:office" xmlns:v="urn:schemas-microsoft-com:vml" id="rectole0000000001" style="width:374.550000pt;height:34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747" w:dyaOrig="8666">
          <v:rect xmlns:o="urn:schemas-microsoft-com:office:office" xmlns:v="urn:schemas-microsoft-com:vml" id="rectole0000000002" style="width:437.350000pt;height:433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735" w:dyaOrig="8535">
          <v:rect xmlns:o="urn:schemas-microsoft-com:office:office" xmlns:v="urn:schemas-microsoft-com:vml" id="rectole0000000003" style="width:336.750000pt;height:42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848" w:dyaOrig="8524">
          <v:rect xmlns:o="urn:schemas-microsoft-com:office:office" xmlns:v="urn:schemas-microsoft-com:vml" id="rectole0000000004" style="width:442.400000pt;height:42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848" w:dyaOrig="8240">
          <v:rect xmlns:o="urn:schemas-microsoft-com:office:office" xmlns:v="urn:schemas-microsoft-com:vml" id="rectole0000000005" style="width:442.400000pt;height:41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07" w:dyaOrig="8382">
          <v:rect xmlns:o="urn:schemas-microsoft-com:office:office" xmlns:v="urn:schemas-microsoft-com:vml" id="rectole0000000006" style="width:440.350000pt;height:419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6" w:dyaOrig="8564">
          <v:rect xmlns:o="urn:schemas-microsoft-com:office:office" xmlns:v="urn:schemas-microsoft-com:vml" id="rectole0000000007" style="width:356.300000pt;height:42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25" w:dyaOrig="8929">
          <v:rect xmlns:o="urn:schemas-microsoft-com:office:office" xmlns:v="urn:schemas-microsoft-com:vml" id="rectole0000000008" style="width:351.250000pt;height:446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