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sz w:val="36"/>
          <w:szCs w:val="36"/>
        </w:rPr>
        <w:t xml:space="preserve">Gov Outreach Tool: Build Status</w:t>
      </w:r>
    </w:p>
    <w:p>
      <w:pPr>
        <w:spacing w:after="200"/>
      </w:pPr>
      <w:r>
        <w:rPr>
          <w:i/>
          <w:iCs/>
          <w:color w:val="555555"/>
          <w:sz w:val="22"/>
          <w:szCs w:val="22"/>
        </w:rPr>
        <w:t xml:space="preserve">Education GTM | May 6, 2026</w:t>
      </w:r>
    </w:p>
    <w:p>
      <w:pPr>
        <w:spacing w:after="160"/>
      </w:pPr>
      <w:r>
        <w:rPr>
          <w:b/>
          <w:bCs/>
        </w:rPr>
        <w:t xml:space="preserve">Purpose: </w:t>
      </w:r>
      <w:r>
        <w:t xml:space="preserve">Share the current state of the gov outreach tool with leadership: what we are trying to build, what is in production today, what is working, and where we are stuck.</w:t>
      </w:r>
    </w:p>
    <w:p>
      <w:pPr>
        <w:pStyle w:val="Heading2"/>
        <w:spacing w:after="120" w:before="240"/>
      </w:pPr>
      <w:r>
        <w:rPr>
          <w:b/>
          <w:bCs/>
          <w:sz w:val="28"/>
          <w:szCs w:val="28"/>
        </w:rPr>
        <w:t xml:space="preserve">What we are trying to achieve</w:t>
      </w:r>
    </w:p>
    <w:p>
      <w:pPr>
        <w:spacing w:after="80"/>
      </w:pPr>
      <w:r>
        <w:t xml:space="preserve">Build a single tool that lets the EC pod run gov outreach end to end without bouncing between Salesforce, HubSpot, Apollo, Gmail, and a pile of spreadsheets. The tool should cover:</w:t>
      </w:r>
    </w:p>
    <w:p>
      <w:pPr>
        <w:pStyle w:val="ListParagraph"/>
        <w:numPr>
          <w:ilvl w:val="0"/>
          <w:numId w:val="2"/>
        </w:numPr>
      </w:pPr>
      <w:r>
        <w:rPr>
          <w:b/>
          <w:bCs/>
        </w:rPr>
        <w:t xml:space="preserve">CRM layer: </w:t>
      </w:r>
      <w:r>
        <w:t xml:space="preserve">track districts, contacts, and stage of conversation in one place, replacing ad hoc rep spreadsheets</w:t>
      </w:r>
    </w:p>
    <w:p>
      <w:pPr>
        <w:pStyle w:val="ListParagraph"/>
        <w:numPr>
          <w:ilvl w:val="0"/>
          <w:numId w:val="2"/>
        </w:numPr>
      </w:pPr>
      <w:r>
        <w:rPr>
          <w:b/>
          <w:bCs/>
        </w:rPr>
        <w:t xml:space="preserve">HubSpot sync: </w:t>
      </w:r>
      <w:r>
        <w:t xml:space="preserve">push contacts and activity into HubSpot so marketing and ops have a single source of truth</w:t>
      </w:r>
    </w:p>
    <w:p>
      <w:pPr>
        <w:pStyle w:val="ListParagraph"/>
        <w:numPr>
          <w:ilvl w:val="0"/>
          <w:numId w:val="2"/>
        </w:numPr>
      </w:pPr>
      <w:r>
        <w:rPr>
          <w:b/>
          <w:bCs/>
        </w:rPr>
        <w:t xml:space="preserve">Email send + tracking: </w:t>
      </w:r>
      <w:r>
        <w:t xml:space="preserve">send personalized outreach from inside the tool with open, click, and reply tracking</w:t>
      </w:r>
    </w:p>
    <w:p>
      <w:pPr>
        <w:pStyle w:val="ListParagraph"/>
        <w:numPr>
          <w:ilvl w:val="0"/>
          <w:numId w:val="2"/>
        </w:numPr>
      </w:pPr>
      <w:r>
        <w:rPr>
          <w:b/>
          <w:bCs/>
        </w:rPr>
        <w:t xml:space="preserve">Contact discovery: </w:t>
      </w:r>
      <w:r>
        <w:t xml:space="preserve">search for early childhood, curriculum, and PreK leads at districts we do not already have covered</w:t>
      </w:r>
    </w:p>
    <w:p>
      <w:pPr>
        <w:pStyle w:val="ListParagraph"/>
        <w:numPr>
          <w:ilvl w:val="0"/>
          <w:numId w:val="2"/>
        </w:numPr>
      </w:pPr>
      <w:r>
        <w:rPr>
          <w:b/>
          <w:bCs/>
        </w:rPr>
        <w:t xml:space="preserve">Enrichment: </w:t>
      </w:r>
      <w:r>
        <w:t xml:space="preserve">pull district context (program type, funding, current curriculum vendor) and recent news from the public web</w:t>
      </w:r>
    </w:p>
    <w:p>
      <w:pPr>
        <w:pStyle w:val="ListParagraph"/>
        <w:numPr>
          <w:ilvl w:val="0"/>
          <w:numId w:val="2"/>
        </w:numPr>
      </w:pPr>
      <w:r>
        <w:rPr>
          <w:b/>
          <w:bCs/>
        </w:rPr>
        <w:t xml:space="preserve">AI personalization: </w:t>
      </w:r>
      <w:r>
        <w:t xml:space="preserve">use Claude to draft and tailor outreach per contact based on the enrichment and news pulled in</w:t>
      </w:r>
    </w:p>
    <w:p>
      <w:pPr>
        <w:spacing w:after="80" w:before="80"/>
      </w:pPr>
      <w:r>
        <w:t xml:space="preserve">The bet is that one integrated workflow lets a small EC pod cover orders of magnitude more districts than rep-by-rep manual prospecting.</w:t>
      </w:r>
    </w:p>
    <w:p>
      <w:pPr>
        <w:pStyle w:val="Heading2"/>
        <w:spacing w:after="120" w:before="240"/>
      </w:pPr>
      <w:r>
        <w:rPr>
          <w:b/>
          <w:bCs/>
          <w:sz w:val="28"/>
          <w:szCs w:val="28"/>
        </w:rPr>
        <w:t xml:space="preserve">How it has been built today</w:t>
      </w:r>
    </w:p>
    <w:p>
      <w:pPr>
        <w:spacing w:after="80"/>
      </w:pPr>
      <w:r>
        <w:t xml:space="preserve">The tool is a stitched-together stack of internal infra, Claude, and lightweight glue code. No formal eng squad; the build has been driven by GTM with Claude as the primary builder.</w:t>
      </w:r>
    </w:p>
    <w:p>
      <w:pPr>
        <w:spacing w:after="80" w:before="160"/>
      </w:pPr>
      <w:r>
        <w:rPr>
          <w:b/>
          <w:bCs/>
          <w:i/>
          <w:iCs/>
        </w:rPr>
        <w:t xml:space="preserve">GitHub</w:t>
      </w:r>
    </w:p>
    <w:p>
      <w:pPr>
        <w:pStyle w:val="ListParagraph"/>
        <w:numPr>
          <w:ilvl w:val="0"/>
          <w:numId w:val="2"/>
        </w:numPr>
      </w:pPr>
      <w:r>
        <w:t xml:space="preserve">Single repo holding the front end, scripts, and config. Used for version control, code review, and to ship updates without touching prod by hand.</w:t>
      </w:r>
    </w:p>
    <w:p>
      <w:pPr>
        <w:spacing w:after="80" w:before="160"/>
      </w:pPr>
      <w:r>
        <w:rPr>
          <w:b/>
          <w:bCs/>
          <w:i/>
          <w:iCs/>
        </w:rPr>
        <w:t xml:space="preserve">Claude</w:t>
      </w:r>
    </w:p>
    <w:p>
      <w:pPr>
        <w:pStyle w:val="ListParagraph"/>
        <w:numPr>
          <w:ilvl w:val="0"/>
          <w:numId w:val="2"/>
        </w:numPr>
      </w:pPr>
      <w:r>
        <w:t xml:space="preserve">Primary code generator and editor for the tool itself. Used to scaffold new features, debug, and write the AI personalization prompts that draft outbound emails.</w:t>
      </w:r>
    </w:p>
    <w:p>
      <w:pPr>
        <w:pStyle w:val="ListParagraph"/>
        <w:numPr>
          <w:ilvl w:val="0"/>
          <w:numId w:val="2"/>
        </w:numPr>
      </w:pPr>
      <w:r>
        <w:t xml:space="preserve">Also used as the runtime for personalization: each contact gets a Claude-drafted email built off enrichment and news.</w:t>
      </w:r>
    </w:p>
    <w:p>
      <w:pPr>
        <w:spacing w:after="80" w:before="160"/>
      </w:pPr>
      <w:r>
        <w:rPr>
          <w:b/>
          <w:bCs/>
          <w:i/>
          <w:iCs/>
        </w:rPr>
        <w:t xml:space="preserve">Google Apps Script</w:t>
      </w:r>
    </w:p>
    <w:p>
      <w:pPr>
        <w:pStyle w:val="ListParagraph"/>
        <w:numPr>
          <w:ilvl w:val="0"/>
          <w:numId w:val="2"/>
        </w:numPr>
      </w:pPr>
      <w:r>
        <w:t xml:space="preserve">Glue layer for Gmail send, tracking pixels, and reading from rep-facing Google Sheets. Cheap to deploy, lives inside the rep's existing Google account, and means we did not have to stand up our own mail infra.</w:t>
      </w:r>
    </w:p>
    <w:p>
      <w:pPr>
        <w:spacing w:after="80" w:before="160"/>
      </w:pPr>
      <w:r>
        <w:rPr>
          <w:b/>
          <w:bCs/>
          <w:i/>
          <w:iCs/>
        </w:rPr>
        <w:t xml:space="preserve">Toolbelt + ucdb</w:t>
      </w:r>
    </w:p>
    <w:p>
      <w:pPr>
        <w:pStyle w:val="ListParagraph"/>
        <w:numPr>
          <w:ilvl w:val="0"/>
          <w:numId w:val="2"/>
        </w:numPr>
      </w:pPr>
      <w:r>
        <w:t xml:space="preserve">Toolbelt queries against ucdb power the contact-discovery and enrichment side: pulling district lists, joining to public records, and feeding the personalization layer with structured context.</w:t>
      </w:r>
    </w:p>
    <w:p>
      <w:pPr>
        <w:spacing w:after="80" w:before="160"/>
      </w:pPr>
      <w:r>
        <w:rPr>
          <w:b/>
          <w:bCs/>
          <w:i/>
          <w:iCs/>
        </w:rPr>
        <w:t xml:space="preserve">Scraping skill in Claude</w:t>
      </w:r>
    </w:p>
    <w:p>
      <w:pPr>
        <w:pStyle w:val="ListParagraph"/>
        <w:numPr>
          <w:ilvl w:val="0"/>
          <w:numId w:val="2"/>
        </w:numPr>
      </w:pPr>
      <w:r>
        <w:t xml:space="preserve">The gov-edu-contact-scraping skill in Claude is what produces named contacts (early childhood directors, curriculum directors, PreK coordinators) from district websites. This is how we generate the lead universe the reps work from.</w:t>
      </w:r>
    </w:p>
    <w:p>
      <w:pPr>
        <w:pStyle w:val="Heading2"/>
        <w:spacing w:after="120" w:before="240"/>
      </w:pPr>
      <w:r>
        <w:rPr>
          <w:b/>
          <w:bCs/>
          <w:sz w:val="28"/>
          <w:szCs w:val="28"/>
        </w:rPr>
        <w:t xml:space="preserve">What is working</w:t>
      </w:r>
    </w:p>
    <w:p>
      <w:pPr>
        <w:spacing w:after="80" w:before="160"/>
      </w:pPr>
      <w:r>
        <w:rPr>
          <w:b/>
          <w:bCs/>
          <w:i/>
          <w:iCs/>
        </w:rPr>
        <w:t xml:space="preserve">Volume of leads</w:t>
      </w:r>
    </w:p>
    <w:p>
      <w:pPr>
        <w:pStyle w:val="ListParagraph"/>
        <w:numPr>
          <w:ilvl w:val="0"/>
          <w:numId w:val="2"/>
        </w:numPr>
      </w:pPr>
      <w:r>
        <w:t xml:space="preserve">Web scraping via the Claude scraping skill plus toolbelt/ucdb integration is producing real volume. We now have ECE contact lists for 20+ states sitting in the workspace, refreshed in the last few weeks.</w:t>
      </w:r>
    </w:p>
    <w:p>
      <w:pPr>
        <w:pStyle w:val="ListParagraph"/>
        <w:numPr>
          <w:ilvl w:val="0"/>
          <w:numId w:val="2"/>
        </w:numPr>
      </w:pPr>
      <w:r>
        <w:t xml:space="preserve">The pipeline can spin up a new state's contact list in a single working session, which is a step-change vs. manual Apollo pulls.</w:t>
      </w:r>
    </w:p>
    <w:p>
      <w:pPr>
        <w:spacing w:after="80" w:before="160"/>
      </w:pPr>
      <w:r>
        <w:rPr>
          <w:b/>
          <w:bCs/>
          <w:i/>
          <w:iCs/>
        </w:rPr>
        <w:t xml:space="preserve">Rep-facing UI</w:t>
      </w:r>
    </w:p>
    <w:p>
      <w:pPr>
        <w:pStyle w:val="ListParagraph"/>
        <w:numPr>
          <w:ilvl w:val="0"/>
          <w:numId w:val="2"/>
        </w:numPr>
      </w:pPr>
      <w:r>
        <w:t xml:space="preserve">Reps can visualize their pipeline and contacts inside the tool without needing eng help.</w:t>
      </w:r>
    </w:p>
    <w:p>
      <w:pPr>
        <w:pStyle w:val="ListParagraph"/>
        <w:numPr>
          <w:ilvl w:val="0"/>
          <w:numId w:val="2"/>
        </w:numPr>
      </w:pPr>
      <w:r>
        <w:t xml:space="preserve">Small edits (updating a contact, adjusting a field, marking an outcome) can be made quickly by reps themselves. This was a hard requirement and it is holding up.</w:t>
      </w:r>
    </w:p>
    <w:p>
      <w:pPr>
        <w:spacing w:after="80" w:before="160"/>
      </w:pPr>
      <w:r>
        <w:rPr>
          <w:b/>
          <w:bCs/>
          <w:i/>
          <w:iCs/>
        </w:rPr>
        <w:t xml:space="preserve">Fast bug fixes</w:t>
      </w:r>
    </w:p>
    <w:p>
      <w:pPr>
        <w:pStyle w:val="ListParagraph"/>
        <w:numPr>
          <w:ilvl w:val="0"/>
          <w:numId w:val="2"/>
        </w:numPr>
      </w:pPr>
      <w:r>
        <w:t xml:space="preserve">Small bugs (broken field, layout glitch, copy issue) can be fixed and shipped quickly through Claude + GitHub. Turnaround is hours, not sprints, which keeps reps unblocked.</w:t>
      </w:r>
    </w:p>
    <w:p>
      <w:pPr>
        <w:pStyle w:val="Heading2"/>
        <w:spacing w:after="120" w:before="240"/>
      </w:pPr>
      <w:r>
        <w:rPr>
          <w:b/>
          <w:bCs/>
          <w:sz w:val="28"/>
          <w:szCs w:val="28"/>
        </w:rPr>
        <w:t xml:space="preserve">What issues we are having</w:t>
      </w:r>
    </w:p>
    <w:p>
      <w:pPr>
        <w:spacing w:after="80" w:before="160"/>
      </w:pPr>
      <w:r>
        <w:rPr>
          <w:b/>
          <w:bCs/>
          <w:i/>
          <w:iCs/>
        </w:rPr>
        <w:t xml:space="preserve">Lead quality</w:t>
      </w:r>
    </w:p>
    <w:p>
      <w:pPr>
        <w:pStyle w:val="ListParagraph"/>
        <w:numPr>
          <w:ilvl w:val="0"/>
          <w:numId w:val="2"/>
        </w:numPr>
      </w:pPr>
      <w:r>
        <w:t xml:space="preserve">We are getting volume out of the scraping pipeline, but quality is the open question. Bounce rates, role accuracy, and reply rates have not been validated at scale. Need a structured QA pass before we trust the top of funnel.</w:t>
      </w:r>
    </w:p>
    <w:p>
      <w:pPr>
        <w:spacing w:after="80" w:before="160"/>
      </w:pPr>
      <w:r>
        <w:rPr>
          <w:b/>
          <w:bCs/>
          <w:i/>
          <w:iCs/>
        </w:rPr>
        <w:t xml:space="preserve">Granola integration</w:t>
      </w:r>
    </w:p>
    <w:p>
      <w:pPr>
        <w:pStyle w:val="ListParagraph"/>
        <w:numPr>
          <w:ilvl w:val="0"/>
          <w:numId w:val="2"/>
        </w:numPr>
      </w:pPr>
      <w:r>
        <w:t xml:space="preserve">We want call notes and transcripts from Granola flowing back into the tool so personalization and follow-up can use them. The integration is not working reliably; data is not landing where reps can see it tied to the right contact.</w:t>
      </w:r>
    </w:p>
    <w:p>
      <w:pPr>
        <w:spacing w:after="80" w:before="160"/>
      </w:pPr>
      <w:r>
        <w:rPr>
          <w:b/>
          <w:bCs/>
          <w:i/>
          <w:iCs/>
        </w:rPr>
        <w:t xml:space="preserve">Storage and visibility of rep activity</w:t>
      </w:r>
    </w:p>
    <w:p>
      <w:pPr>
        <w:pStyle w:val="ListParagraph"/>
        <w:numPr>
          <w:ilvl w:val="0"/>
          <w:numId w:val="2"/>
        </w:numPr>
      </w:pPr>
      <w:r>
        <w:t xml:space="preserve">When reps add email copy, edit a template, or log tracking data, it is not clear where that information is being stored.</w:t>
      </w:r>
    </w:p>
    <w:p>
      <w:pPr>
        <w:pStyle w:val="ListParagraph"/>
        <w:numPr>
          <w:ilvl w:val="0"/>
          <w:numId w:val="2"/>
        </w:numPr>
      </w:pPr>
      <w:r>
        <w:t xml:space="preserve">Rep A cannot see what Rep B is doing. There is no shared activity layer, so we are losing the compounding benefit of the team using one tool. Every rep is effectively running their own silo inside the same UI.</w:t>
      </w:r>
    </w:p>
    <w:p>
      <w:pPr>
        <w:pStyle w:val="ListParagraph"/>
        <w:numPr>
          <w:ilvl w:val="0"/>
          <w:numId w:val="2"/>
        </w:numPr>
      </w:pPr>
      <w:r>
        <w:t xml:space="preserve">This is the highest-priority fix: without a shared, durable store of rep activity, the tool is acting like a personal Gmail extension, not a team CRM.</w:t>
      </w:r>
    </w:p>
    <w:p>
      <w:pPr>
        <w:spacing w:after="80" w:before="160"/>
      </w:pPr>
      <w:r>
        <w:rPr>
          <w:b/>
          <w:bCs/>
          <w:i/>
          <w:iCs/>
        </w:rPr>
        <w:t xml:space="preserve">Implications</w:t>
      </w:r>
    </w:p>
    <w:p>
      <w:pPr>
        <w:pStyle w:val="ListParagraph"/>
        <w:numPr>
          <w:ilvl w:val="0"/>
          <w:numId w:val="2"/>
        </w:numPr>
      </w:pPr>
      <w:r>
        <w:t xml:space="preserve">Until storage is sorted, we cannot trust reporting on rep activity, cannot run team-wide A/B tests on email copy, and cannot hand the tool to a new rep without retraining from scratch.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2026-05-06T15:40:54.610Z</dcterms:created>
  <dcterms:modified xsi:type="dcterms:W3CDTF">2026-05-06T15:40:54.610Z</dcterms:modified>
</cp:coreProperties>
</file>

<file path=docProps/custom.xml><?xml version="1.0" encoding="utf-8"?>
<Properties xmlns="http://schemas.openxmlformats.org/officeDocument/2006/custom-properties" xmlns:vt="http://schemas.openxmlformats.org/officeDocument/2006/docPropsVTypes"/>
</file>