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31" w:rsidRPr="00AE2606" w:rsidRDefault="00CD7773">
      <w:pPr>
        <w:rPr>
          <w:rFonts w:ascii="Times New Roman" w:hAnsi="Times New Roman" w:cs="Times New Roman"/>
        </w:rPr>
      </w:pPr>
      <w:r w:rsidRPr="00AE2606">
        <w:rPr>
          <w:rFonts w:ascii="Times New Roman" w:hAnsi="Times New Roman" w:cs="Times New Roman"/>
        </w:rPr>
        <w:t>Business case proposal</w:t>
      </w:r>
    </w:p>
    <w:p w:rsidR="00CD7773" w:rsidRPr="00AE2606" w:rsidRDefault="00CD7773">
      <w:pPr>
        <w:rPr>
          <w:rFonts w:ascii="Times New Roman" w:hAnsi="Times New Roman" w:cs="Times New Roman"/>
        </w:rPr>
      </w:pPr>
      <w:r w:rsidRPr="00AE2606">
        <w:rPr>
          <w:rFonts w:ascii="Times New Roman" w:hAnsi="Times New Roman" w:cs="Times New Roman"/>
        </w:rPr>
        <w:t>Identify a sample target date</w:t>
      </w:r>
    </w:p>
    <w:p w:rsidR="007E05C6" w:rsidRPr="00AE2606" w:rsidRDefault="00CD7773" w:rsidP="002F56B2">
      <w:pPr>
        <w:pStyle w:val="ListParagraph"/>
        <w:numPr>
          <w:ilvl w:val="0"/>
          <w:numId w:val="1"/>
        </w:numPr>
        <w:rPr>
          <w:rFonts w:ascii="Times New Roman" w:hAnsi="Times New Roman" w:cs="Times New Roman"/>
        </w:rPr>
      </w:pPr>
      <w:r w:rsidRPr="00AE2606">
        <w:rPr>
          <w:rFonts w:ascii="Times New Roman" w:hAnsi="Times New Roman" w:cs="Times New Roman"/>
        </w:rPr>
        <w:t>Why are you doing this project?</w:t>
      </w:r>
      <w:r w:rsidR="002F56B2" w:rsidRPr="00AE2606">
        <w:rPr>
          <w:rFonts w:ascii="Times New Roman" w:hAnsi="Times New Roman" w:cs="Times New Roman"/>
        </w:rPr>
        <w:t xml:space="preserve"> Containerize applications, improved support, scaling and maintenance. Easy of deployment. Ease of migration. Company as it is getting more members has out grown the traditional development and deployment practices. Maintaining different servers and different technologies and different environments has costed the company a lot of money. The deployments are manual and time consuming and are prone to errors like deploying the wrong artifact version to production. The applications deployed are not easily scalable.</w:t>
      </w:r>
    </w:p>
    <w:p w:rsidR="002F56B2" w:rsidRPr="00AE2606" w:rsidRDefault="007E05C6" w:rsidP="007E05C6">
      <w:pPr>
        <w:pStyle w:val="ListParagraph"/>
        <w:rPr>
          <w:rFonts w:ascii="Times New Roman" w:hAnsi="Times New Roman" w:cs="Times New Roman"/>
        </w:rPr>
      </w:pPr>
      <w:r w:rsidRPr="00AE2606">
        <w:rPr>
          <w:rFonts w:ascii="Times New Roman" w:hAnsi="Times New Roman" w:cs="Times New Roman"/>
        </w:rPr>
        <w:t>Provide enough information on why this is being brought up</w:t>
      </w:r>
      <w:r w:rsidR="002F56B2" w:rsidRPr="00AE2606">
        <w:rPr>
          <w:rFonts w:ascii="Times New Roman" w:hAnsi="Times New Roman" w:cs="Times New Roman"/>
        </w:rPr>
        <w:t xml:space="preserve"> </w:t>
      </w:r>
    </w:p>
    <w:p w:rsidR="00CD7773" w:rsidRPr="00AE2606" w:rsidRDefault="00CD7773" w:rsidP="00CD7773">
      <w:pPr>
        <w:pStyle w:val="ListParagraph"/>
        <w:numPr>
          <w:ilvl w:val="0"/>
          <w:numId w:val="1"/>
        </w:numPr>
        <w:rPr>
          <w:rFonts w:ascii="Times New Roman" w:hAnsi="Times New Roman" w:cs="Times New Roman"/>
        </w:rPr>
      </w:pPr>
      <w:r w:rsidRPr="00AE2606">
        <w:rPr>
          <w:rFonts w:ascii="Times New Roman" w:hAnsi="Times New Roman" w:cs="Times New Roman"/>
        </w:rPr>
        <w:t>What is the project about</w:t>
      </w:r>
      <w:r w:rsidR="002F56B2" w:rsidRPr="00AE2606">
        <w:rPr>
          <w:rFonts w:ascii="Times New Roman" w:hAnsi="Times New Roman" w:cs="Times New Roman"/>
        </w:rPr>
        <w:t xml:space="preserve">? The project is </w:t>
      </w:r>
      <w:r w:rsidR="00AF0D75" w:rsidRPr="00AE2606">
        <w:rPr>
          <w:rFonts w:ascii="Times New Roman" w:hAnsi="Times New Roman" w:cs="Times New Roman"/>
        </w:rPr>
        <w:t>about creating member registration process as a deployable container and have an automated process in place to migrate to different environments</w:t>
      </w:r>
    </w:p>
    <w:p w:rsidR="00CD7773" w:rsidRPr="00AE2606" w:rsidRDefault="00CD7773" w:rsidP="00CD7773">
      <w:pPr>
        <w:pStyle w:val="ListParagraph"/>
        <w:numPr>
          <w:ilvl w:val="0"/>
          <w:numId w:val="1"/>
        </w:numPr>
        <w:rPr>
          <w:rFonts w:ascii="Times New Roman" w:hAnsi="Times New Roman" w:cs="Times New Roman"/>
        </w:rPr>
      </w:pPr>
      <w:r w:rsidRPr="00AE2606">
        <w:rPr>
          <w:rFonts w:ascii="Times New Roman" w:hAnsi="Times New Roman" w:cs="Times New Roman"/>
        </w:rPr>
        <w:t xml:space="preserve">How does this solution address key business </w:t>
      </w:r>
      <w:r w:rsidR="00AF0D75" w:rsidRPr="00AE2606">
        <w:rPr>
          <w:rFonts w:ascii="Times New Roman" w:hAnsi="Times New Roman" w:cs="Times New Roman"/>
        </w:rPr>
        <w:t>issue? The key business issue that can be addressed is to get the company ready with faster deployments and maintain the quality of the product and produce consistent results</w:t>
      </w:r>
    </w:p>
    <w:p w:rsidR="00CD7773" w:rsidRPr="00AE2606" w:rsidRDefault="00CD7773" w:rsidP="00CD7773">
      <w:pPr>
        <w:pStyle w:val="ListParagraph"/>
        <w:numPr>
          <w:ilvl w:val="0"/>
          <w:numId w:val="1"/>
        </w:numPr>
        <w:rPr>
          <w:rFonts w:ascii="Times New Roman" w:hAnsi="Times New Roman" w:cs="Times New Roman"/>
        </w:rPr>
      </w:pPr>
      <w:r w:rsidRPr="00AE2606">
        <w:rPr>
          <w:rFonts w:ascii="Times New Roman" w:hAnsi="Times New Roman" w:cs="Times New Roman"/>
        </w:rPr>
        <w:t>Cost and the length of the project</w:t>
      </w:r>
      <w:r w:rsidR="00AF0D75" w:rsidRPr="00AE2606">
        <w:rPr>
          <w:rFonts w:ascii="Times New Roman" w:hAnsi="Times New Roman" w:cs="Times New Roman"/>
        </w:rPr>
        <w:t>. The project is estimated to cost around 100,000 and would take around two months for the implementation</w:t>
      </w:r>
    </w:p>
    <w:p w:rsidR="00CD7773" w:rsidRPr="00AE2606" w:rsidRDefault="00CD7773" w:rsidP="00CD7773">
      <w:pPr>
        <w:pStyle w:val="ListParagraph"/>
        <w:numPr>
          <w:ilvl w:val="0"/>
          <w:numId w:val="1"/>
        </w:numPr>
        <w:rPr>
          <w:rFonts w:ascii="Times New Roman" w:hAnsi="Times New Roman" w:cs="Times New Roman"/>
        </w:rPr>
      </w:pPr>
      <w:r w:rsidRPr="00AE2606">
        <w:rPr>
          <w:rFonts w:ascii="Times New Roman" w:hAnsi="Times New Roman" w:cs="Times New Roman"/>
        </w:rPr>
        <w:t>Return of the investment and the payback period</w:t>
      </w:r>
      <w:r w:rsidR="00AF0D75" w:rsidRPr="00AE2606">
        <w:rPr>
          <w:rFonts w:ascii="Times New Roman" w:hAnsi="Times New Roman" w:cs="Times New Roman"/>
        </w:rPr>
        <w:t xml:space="preserve"> </w:t>
      </w:r>
    </w:p>
    <w:p w:rsidR="00CD7773" w:rsidRPr="00AE2606" w:rsidRDefault="00CD7773" w:rsidP="00CD7773">
      <w:pPr>
        <w:pStyle w:val="ListParagraph"/>
        <w:numPr>
          <w:ilvl w:val="0"/>
          <w:numId w:val="1"/>
        </w:numPr>
        <w:rPr>
          <w:rFonts w:ascii="Times New Roman" w:hAnsi="Times New Roman" w:cs="Times New Roman"/>
        </w:rPr>
      </w:pPr>
      <w:r w:rsidRPr="00AE2606">
        <w:rPr>
          <w:rFonts w:ascii="Times New Roman" w:hAnsi="Times New Roman" w:cs="Times New Roman"/>
        </w:rPr>
        <w:t>Risks of the project and risk of not doing the project</w:t>
      </w:r>
      <w:r w:rsidR="00A82E26" w:rsidRPr="00AE2606">
        <w:rPr>
          <w:rFonts w:ascii="Times New Roman" w:hAnsi="Times New Roman" w:cs="Times New Roman"/>
        </w:rPr>
        <w:t xml:space="preserve">. Although containerizing an application seems to straight forward there could be complications during the initial build. </w:t>
      </w:r>
    </w:p>
    <w:p w:rsidR="00CD7773" w:rsidRPr="00AE2606" w:rsidRDefault="00CF04E8" w:rsidP="00CD7773">
      <w:pPr>
        <w:pStyle w:val="ListParagraph"/>
        <w:numPr>
          <w:ilvl w:val="0"/>
          <w:numId w:val="1"/>
        </w:numPr>
        <w:rPr>
          <w:rFonts w:ascii="Times New Roman" w:hAnsi="Times New Roman" w:cs="Times New Roman"/>
        </w:rPr>
      </w:pPr>
      <w:r w:rsidRPr="00AE2606">
        <w:rPr>
          <w:rFonts w:ascii="Times New Roman" w:hAnsi="Times New Roman" w:cs="Times New Roman"/>
        </w:rPr>
        <w:t xml:space="preserve">Measure success </w:t>
      </w:r>
      <w:r w:rsidR="00AF0D75" w:rsidRPr="00AE2606">
        <w:rPr>
          <w:rFonts w:ascii="Times New Roman" w:hAnsi="Times New Roman" w:cs="Times New Roman"/>
        </w:rPr>
        <w:t xml:space="preserve">– all the registration services are deployed as containers and are scaled as when required. </w:t>
      </w:r>
      <w:r w:rsidR="00A82E26" w:rsidRPr="00AE2606">
        <w:rPr>
          <w:rFonts w:ascii="Times New Roman" w:hAnsi="Times New Roman" w:cs="Times New Roman"/>
        </w:rPr>
        <w:t>Less maintenance is required to keep the application running</w:t>
      </w:r>
    </w:p>
    <w:p w:rsidR="00AF0D75" w:rsidRPr="00AE2606" w:rsidRDefault="00CF04E8" w:rsidP="00CF04E8">
      <w:pPr>
        <w:pStyle w:val="ListParagraph"/>
        <w:numPr>
          <w:ilvl w:val="0"/>
          <w:numId w:val="1"/>
        </w:numPr>
        <w:rPr>
          <w:rFonts w:ascii="Times New Roman" w:hAnsi="Times New Roman" w:cs="Times New Roman"/>
        </w:rPr>
      </w:pPr>
      <w:r w:rsidRPr="00AE2606">
        <w:rPr>
          <w:rFonts w:ascii="Times New Roman" w:hAnsi="Times New Roman" w:cs="Times New Roman"/>
        </w:rPr>
        <w:t xml:space="preserve">Alternatives </w:t>
      </w:r>
      <w:r w:rsidR="002F56B2" w:rsidRPr="00AE2606">
        <w:rPr>
          <w:rFonts w:ascii="Times New Roman" w:hAnsi="Times New Roman" w:cs="Times New Roman"/>
        </w:rPr>
        <w:t>if present</w:t>
      </w:r>
      <w:r w:rsidR="00AF0D75" w:rsidRPr="00AE2606">
        <w:rPr>
          <w:rFonts w:ascii="Times New Roman" w:hAnsi="Times New Roman" w:cs="Times New Roman"/>
        </w:rPr>
        <w:t xml:space="preserve"> – </w:t>
      </w:r>
    </w:p>
    <w:p w:rsidR="00CF04E8" w:rsidRPr="00AE2606" w:rsidRDefault="00AF0D75" w:rsidP="00AF0D75">
      <w:pPr>
        <w:pStyle w:val="ListParagraph"/>
        <w:numPr>
          <w:ilvl w:val="1"/>
          <w:numId w:val="1"/>
        </w:numPr>
        <w:rPr>
          <w:rFonts w:ascii="Times New Roman" w:hAnsi="Times New Roman" w:cs="Times New Roman"/>
        </w:rPr>
      </w:pPr>
      <w:r w:rsidRPr="00AE2606">
        <w:rPr>
          <w:rFonts w:ascii="Times New Roman" w:hAnsi="Times New Roman" w:cs="Times New Roman"/>
        </w:rPr>
        <w:t>Increase the number of application administrators and servers for scaling the application</w:t>
      </w:r>
    </w:p>
    <w:p w:rsidR="00AF0D75" w:rsidRPr="00AE2606" w:rsidRDefault="007E05C6" w:rsidP="007E05C6">
      <w:pPr>
        <w:rPr>
          <w:rFonts w:ascii="Times New Roman" w:hAnsi="Times New Roman" w:cs="Times New Roman"/>
        </w:rPr>
      </w:pPr>
      <w:r w:rsidRPr="00AE2606">
        <w:rPr>
          <w:rFonts w:ascii="Times New Roman" w:hAnsi="Times New Roman" w:cs="Times New Roman"/>
        </w:rPr>
        <w:t xml:space="preserve">Provide information on why member registration process needs to be scaled </w:t>
      </w:r>
    </w:p>
    <w:p w:rsidR="007E05C6" w:rsidRPr="00AE2606" w:rsidRDefault="007E05C6" w:rsidP="007E05C6">
      <w:pPr>
        <w:rPr>
          <w:rFonts w:ascii="Times New Roman" w:hAnsi="Times New Roman" w:cs="Times New Roman"/>
        </w:rPr>
      </w:pPr>
      <w:r w:rsidRPr="00AE2606">
        <w:rPr>
          <w:rFonts w:ascii="Times New Roman" w:hAnsi="Times New Roman" w:cs="Times New Roman"/>
        </w:rPr>
        <w:t xml:space="preserve">What is the future state of the </w:t>
      </w:r>
      <w:r w:rsidR="00AE2606" w:rsidRPr="00AE2606">
        <w:rPr>
          <w:rFonts w:ascii="Times New Roman" w:hAnsi="Times New Roman" w:cs="Times New Roman"/>
        </w:rPr>
        <w:t>process?</w:t>
      </w:r>
      <w:r w:rsidRPr="00AE2606">
        <w:rPr>
          <w:rFonts w:ascii="Times New Roman" w:hAnsi="Times New Roman" w:cs="Times New Roman"/>
        </w:rPr>
        <w:t xml:space="preserve"> </w:t>
      </w:r>
      <w:r w:rsidR="00AE2606" w:rsidRPr="00AE2606">
        <w:rPr>
          <w:rFonts w:ascii="Times New Roman" w:hAnsi="Times New Roman" w:cs="Times New Roman"/>
        </w:rPr>
        <w:t xml:space="preserve"> Future state </w:t>
      </w:r>
    </w:p>
    <w:p w:rsidR="007E05C6" w:rsidRPr="00AE2606" w:rsidRDefault="007E05C6" w:rsidP="007E05C6">
      <w:pPr>
        <w:rPr>
          <w:rFonts w:ascii="Times New Roman" w:hAnsi="Times New Roman" w:cs="Times New Roman"/>
        </w:rPr>
      </w:pPr>
      <w:r w:rsidRPr="00AE2606">
        <w:rPr>
          <w:rFonts w:ascii="Times New Roman" w:hAnsi="Times New Roman" w:cs="Times New Roman"/>
        </w:rPr>
        <w:t xml:space="preserve">What is the gap that is letting us not reach the </w:t>
      </w:r>
      <w:r w:rsidR="00AE2606" w:rsidRPr="00AE2606">
        <w:rPr>
          <w:rFonts w:ascii="Times New Roman" w:hAnsi="Times New Roman" w:cs="Times New Roman"/>
        </w:rPr>
        <w:t>future</w:t>
      </w:r>
      <w:r w:rsidRPr="00AE2606">
        <w:rPr>
          <w:rFonts w:ascii="Times New Roman" w:hAnsi="Times New Roman" w:cs="Times New Roman"/>
        </w:rPr>
        <w:t xml:space="preserve"> </w:t>
      </w:r>
      <w:r w:rsidR="00AE2606" w:rsidRPr="00AE2606">
        <w:rPr>
          <w:rFonts w:ascii="Times New Roman" w:hAnsi="Times New Roman" w:cs="Times New Roman"/>
        </w:rPr>
        <w:t>state? Gaps in the current process</w:t>
      </w:r>
    </w:p>
    <w:p w:rsidR="00AE2606" w:rsidRPr="00AE2606" w:rsidRDefault="00AE2606" w:rsidP="007E05C6">
      <w:pPr>
        <w:rPr>
          <w:rFonts w:ascii="Times New Roman" w:hAnsi="Times New Roman" w:cs="Times New Roman"/>
        </w:rPr>
      </w:pPr>
      <w:r w:rsidRPr="00AE2606">
        <w:rPr>
          <w:rFonts w:ascii="Times New Roman" w:hAnsi="Times New Roman" w:cs="Times New Roman"/>
        </w:rPr>
        <w:t>Recommended solution – containerizing the application</w:t>
      </w:r>
    </w:p>
    <w:p w:rsidR="00AE2606" w:rsidRDefault="00AE2606" w:rsidP="007E05C6">
      <w:pPr>
        <w:rPr>
          <w:rFonts w:ascii="Times New Roman" w:hAnsi="Times New Roman" w:cs="Times New Roman"/>
        </w:rPr>
      </w:pPr>
      <w:r w:rsidRPr="00AE2606">
        <w:rPr>
          <w:rFonts w:ascii="Times New Roman" w:hAnsi="Times New Roman" w:cs="Times New Roman"/>
        </w:rPr>
        <w:t>Support required for the project</w:t>
      </w:r>
    </w:p>
    <w:p w:rsidR="00A33C9F" w:rsidRDefault="00A33C9F" w:rsidP="007E05C6">
      <w:pPr>
        <w:rPr>
          <w:rFonts w:ascii="Times New Roman" w:hAnsi="Times New Roman" w:cs="Times New Roman"/>
        </w:rPr>
      </w:pPr>
    </w:p>
    <w:p w:rsidR="00A33C9F" w:rsidRDefault="00A33C9F" w:rsidP="007E05C6">
      <w:pPr>
        <w:rPr>
          <w:rFonts w:ascii="Times New Roman" w:hAnsi="Times New Roman" w:cs="Times New Roman"/>
        </w:rPr>
      </w:pPr>
    </w:p>
    <w:p w:rsidR="00A33C9F" w:rsidRDefault="00A33C9F" w:rsidP="007E05C6">
      <w:pPr>
        <w:rPr>
          <w:rFonts w:ascii="Times New Roman" w:hAnsi="Times New Roman" w:cs="Times New Roman"/>
        </w:rPr>
      </w:pPr>
    </w:p>
    <w:p w:rsidR="00A33C9F" w:rsidRDefault="00A33C9F" w:rsidP="007E05C6">
      <w:pPr>
        <w:rPr>
          <w:rFonts w:ascii="Times New Roman" w:hAnsi="Times New Roman" w:cs="Times New Roman"/>
        </w:rPr>
      </w:pPr>
    </w:p>
    <w:p w:rsidR="00A33C9F" w:rsidRDefault="00A33C9F" w:rsidP="007E05C6">
      <w:pPr>
        <w:rPr>
          <w:rFonts w:ascii="Times New Roman" w:hAnsi="Times New Roman" w:cs="Times New Roman"/>
        </w:rPr>
      </w:pPr>
    </w:p>
    <w:p w:rsidR="00A33C9F" w:rsidRDefault="00A33C9F" w:rsidP="007E05C6">
      <w:pPr>
        <w:rPr>
          <w:rFonts w:ascii="Times New Roman" w:hAnsi="Times New Roman" w:cs="Times New Roman"/>
        </w:rPr>
      </w:pPr>
    </w:p>
    <w:p w:rsidR="00A33C9F" w:rsidRDefault="00A33C9F" w:rsidP="007E05C6">
      <w:pPr>
        <w:rPr>
          <w:rFonts w:ascii="Times New Roman" w:hAnsi="Times New Roman" w:cs="Times New Roman"/>
        </w:rPr>
      </w:pPr>
    </w:p>
    <w:p w:rsidR="00A33C9F" w:rsidRPr="00AE2606" w:rsidRDefault="00A33C9F" w:rsidP="007E05C6">
      <w:pPr>
        <w:rPr>
          <w:rFonts w:ascii="Times New Roman" w:hAnsi="Times New Roman" w:cs="Times New Roman"/>
        </w:rPr>
      </w:pPr>
    </w:p>
    <w:p w:rsidR="00A33C9F" w:rsidRDefault="00A33C9F" w:rsidP="00AE2606">
      <w:pPr>
        <w:pStyle w:val="Title"/>
        <w:jc w:val="center"/>
        <w:rPr>
          <w:rFonts w:ascii="Times New Roman" w:eastAsiaTheme="minorEastAsia" w:hAnsi="Times New Roman" w:cs="Times New Roman"/>
        </w:rPr>
      </w:pPr>
    </w:p>
    <w:p w:rsidR="00A33C9F" w:rsidRDefault="00A33C9F" w:rsidP="00AE2606">
      <w:pPr>
        <w:pStyle w:val="Title"/>
        <w:jc w:val="center"/>
        <w:rPr>
          <w:rFonts w:ascii="Times New Roman" w:eastAsiaTheme="minorEastAsia" w:hAnsi="Times New Roman" w:cs="Times New Roman"/>
        </w:rPr>
      </w:pPr>
    </w:p>
    <w:p w:rsidR="00A33C9F" w:rsidRDefault="00A33C9F" w:rsidP="00AE2606">
      <w:pPr>
        <w:pStyle w:val="Title"/>
        <w:jc w:val="center"/>
        <w:rPr>
          <w:rFonts w:ascii="Times New Roman" w:eastAsiaTheme="minorEastAsia" w:hAnsi="Times New Roman" w:cs="Times New Roman"/>
        </w:rPr>
      </w:pPr>
    </w:p>
    <w:p w:rsidR="002F56B2" w:rsidRPr="00A33C9F" w:rsidRDefault="00A33C9F" w:rsidP="00AE2606">
      <w:pPr>
        <w:pStyle w:val="Title"/>
        <w:jc w:val="center"/>
        <w:rPr>
          <w:rFonts w:ascii="Times New Roman" w:eastAsiaTheme="minorEastAsia" w:hAnsi="Times New Roman" w:cs="Times New Roman"/>
        </w:rPr>
      </w:pPr>
      <w:r w:rsidRPr="00A33C9F">
        <w:rPr>
          <w:rFonts w:ascii="Times New Roman" w:eastAsiaTheme="minorEastAsia" w:hAnsi="Times New Roman" w:cs="Times New Roman"/>
        </w:rPr>
        <w:t>Member Registration Process</w:t>
      </w:r>
    </w:p>
    <w:p w:rsidR="00AE2606" w:rsidRDefault="00AE2606" w:rsidP="00AE2606">
      <w:pPr>
        <w:pStyle w:val="Subtitle"/>
        <w:rPr>
          <w:rFonts w:ascii="Times New Roman" w:hAnsi="Times New Roman" w:cs="Times New Roman"/>
        </w:rPr>
      </w:pPr>
      <w:r w:rsidRPr="00A33C9F">
        <w:rPr>
          <w:rFonts w:ascii="Times New Roman" w:hAnsi="Times New Roman" w:cs="Times New Roman"/>
        </w:rPr>
        <w:tab/>
      </w:r>
    </w:p>
    <w:p w:rsidR="00A33C9F" w:rsidRDefault="00A33C9F" w:rsidP="00A33C9F"/>
    <w:p w:rsidR="00A33C9F" w:rsidRDefault="00A33C9F" w:rsidP="00A33C9F"/>
    <w:p w:rsidR="00A33C9F" w:rsidRPr="00A33C9F" w:rsidRDefault="00A33C9F" w:rsidP="00A33C9F"/>
    <w:p w:rsidR="00A33C9F" w:rsidRPr="00A33C9F" w:rsidRDefault="00A33C9F" w:rsidP="00A33C9F">
      <w:pPr>
        <w:pStyle w:val="Subtitle"/>
        <w:jc w:val="center"/>
        <w:rPr>
          <w:rFonts w:ascii="Times New Roman" w:hAnsi="Times New Roman" w:cs="Times New Roman"/>
          <w:sz w:val="30"/>
          <w:szCs w:val="30"/>
        </w:rPr>
      </w:pPr>
      <w:r w:rsidRPr="00A33C9F">
        <w:rPr>
          <w:rFonts w:ascii="Times New Roman" w:hAnsi="Times New Roman" w:cs="Times New Roman"/>
          <w:sz w:val="30"/>
          <w:szCs w:val="30"/>
        </w:rPr>
        <w:t>Company ABC</w:t>
      </w:r>
    </w:p>
    <w:p w:rsidR="00AE2606" w:rsidRPr="00A33C9F" w:rsidRDefault="00A33C9F" w:rsidP="00AE2606">
      <w:pPr>
        <w:jc w:val="center"/>
        <w:rPr>
          <w:rFonts w:ascii="Times New Roman" w:eastAsiaTheme="minorEastAsia" w:hAnsi="Times New Roman" w:cs="Times New Roman"/>
          <w:sz w:val="30"/>
          <w:szCs w:val="30"/>
        </w:rPr>
      </w:pPr>
      <w:r w:rsidRPr="00A33C9F">
        <w:rPr>
          <w:rFonts w:ascii="Times New Roman" w:eastAsiaTheme="minorEastAsia" w:hAnsi="Times New Roman" w:cs="Times New Roman"/>
          <w:sz w:val="30"/>
          <w:szCs w:val="30"/>
        </w:rPr>
        <w:t>03/14/2019</w:t>
      </w:r>
    </w:p>
    <w:p w:rsidR="00A33C9F" w:rsidRDefault="00A33C9F" w:rsidP="00AE2606">
      <w:pPr>
        <w:jc w:val="center"/>
        <w:rPr>
          <w:rFonts w:ascii="Times New Roman" w:eastAsiaTheme="minorEastAsia" w:hAnsi="Times New Roman" w:cs="Times New Roman"/>
        </w:rPr>
      </w:pPr>
    </w:p>
    <w:p w:rsidR="00A33C9F" w:rsidRDefault="00A33C9F" w:rsidP="00AE2606">
      <w:pPr>
        <w:jc w:val="center"/>
        <w:rPr>
          <w:rFonts w:ascii="Times New Roman" w:eastAsiaTheme="minorEastAsia" w:hAnsi="Times New Roman" w:cs="Times New Roman"/>
        </w:rPr>
      </w:pPr>
    </w:p>
    <w:p w:rsidR="00A33C9F" w:rsidRDefault="00A33C9F" w:rsidP="00AE2606">
      <w:pPr>
        <w:jc w:val="center"/>
        <w:rPr>
          <w:rFonts w:ascii="Times New Roman" w:eastAsiaTheme="minorEastAsia" w:hAnsi="Times New Roman" w:cs="Times New Roman"/>
        </w:rPr>
      </w:pPr>
    </w:p>
    <w:p w:rsidR="00A33C9F" w:rsidRPr="00A33C9F" w:rsidRDefault="00A33C9F" w:rsidP="00AE2606">
      <w:pPr>
        <w:jc w:val="center"/>
        <w:rPr>
          <w:rFonts w:ascii="Times New Roman" w:eastAsiaTheme="minorEastAsia" w:hAnsi="Times New Roman" w:cs="Times New Roman"/>
        </w:rPr>
      </w:pPr>
    </w:p>
    <w:p w:rsidR="00AE2606" w:rsidRPr="00A33C9F" w:rsidRDefault="00A33C9F" w:rsidP="00AE2606">
      <w:pPr>
        <w:jc w:val="center"/>
        <w:rPr>
          <w:rFonts w:ascii="Times New Roman" w:eastAsiaTheme="minorEastAsia" w:hAnsi="Times New Roman" w:cs="Times New Roman"/>
          <w:sz w:val="40"/>
          <w:szCs w:val="40"/>
        </w:rPr>
      </w:pPr>
      <w:r w:rsidRPr="00A33C9F">
        <w:rPr>
          <w:rFonts w:ascii="Times New Roman" w:eastAsiaTheme="minorEastAsia" w:hAnsi="Times New Roman" w:cs="Times New Roman"/>
          <w:sz w:val="40"/>
          <w:szCs w:val="40"/>
        </w:rPr>
        <w:t xml:space="preserve">Business Case </w:t>
      </w:r>
      <w:r>
        <w:rPr>
          <w:rFonts w:ascii="Times New Roman" w:eastAsiaTheme="minorEastAsia" w:hAnsi="Times New Roman" w:cs="Times New Roman"/>
          <w:sz w:val="40"/>
          <w:szCs w:val="40"/>
        </w:rPr>
        <w:t xml:space="preserve">Plan </w:t>
      </w:r>
    </w:p>
    <w:p w:rsidR="00AE2606" w:rsidRDefault="00AE2606" w:rsidP="00AE2606">
      <w:pPr>
        <w:jc w:val="center"/>
      </w:pPr>
    </w:p>
    <w:p w:rsidR="00A33C9F" w:rsidRDefault="00A33C9F" w:rsidP="00AE2606">
      <w:pPr>
        <w:jc w:val="center"/>
      </w:pPr>
    </w:p>
    <w:p w:rsidR="00A33C9F" w:rsidRDefault="00A33C9F" w:rsidP="00AE2606">
      <w:pPr>
        <w:jc w:val="center"/>
      </w:pPr>
    </w:p>
    <w:p w:rsidR="00A33C9F" w:rsidRDefault="00A33C9F" w:rsidP="00A33C9F"/>
    <w:p w:rsidR="00A33C9F" w:rsidRDefault="00A33C9F" w:rsidP="00A33C9F"/>
    <w:p w:rsidR="00A33C9F" w:rsidRDefault="00A33C9F" w:rsidP="00AE2606">
      <w:pPr>
        <w:jc w:val="center"/>
      </w:pPr>
    </w:p>
    <w:p w:rsidR="00A33C9F" w:rsidRDefault="00A33C9F" w:rsidP="00AE2606">
      <w:pPr>
        <w:jc w:val="center"/>
      </w:pPr>
    </w:p>
    <w:p w:rsidR="00A33C9F" w:rsidRDefault="00A33C9F" w:rsidP="00AE2606">
      <w:pPr>
        <w:jc w:val="center"/>
      </w:pPr>
    </w:p>
    <w:p w:rsidR="00A33C9F" w:rsidRDefault="00A33C9F" w:rsidP="00AE2606">
      <w:pPr>
        <w:jc w:val="center"/>
      </w:pPr>
    </w:p>
    <w:p w:rsidR="008C483C" w:rsidRDefault="008C483C" w:rsidP="00AE2606">
      <w:pPr>
        <w:jc w:val="center"/>
      </w:pPr>
    </w:p>
    <w:p w:rsidR="008C483C" w:rsidRPr="00AE2606" w:rsidRDefault="008C483C" w:rsidP="00AE2606">
      <w:pPr>
        <w:jc w:val="center"/>
      </w:pPr>
    </w:p>
    <w:p w:rsidR="007E05C6" w:rsidRPr="00AE2606" w:rsidRDefault="007E05C6" w:rsidP="007E05C6">
      <w:pPr>
        <w:pStyle w:val="Heading1"/>
        <w:numPr>
          <w:ilvl w:val="0"/>
          <w:numId w:val="3"/>
        </w:numPr>
        <w:rPr>
          <w:rFonts w:ascii="Times New Roman" w:hAnsi="Times New Roman" w:cs="Times New Roman"/>
        </w:rPr>
      </w:pPr>
      <w:r w:rsidRPr="00AE2606">
        <w:rPr>
          <w:rFonts w:ascii="Times New Roman" w:hAnsi="Times New Roman" w:cs="Times New Roman"/>
        </w:rPr>
        <w:lastRenderedPageBreak/>
        <w:t>Introduction</w:t>
      </w:r>
    </w:p>
    <w:p w:rsidR="00AE2606" w:rsidRPr="00AE2606" w:rsidRDefault="00AE2606" w:rsidP="00AE2606">
      <w:pPr>
        <w:pStyle w:val="Heading2"/>
        <w:numPr>
          <w:ilvl w:val="0"/>
          <w:numId w:val="5"/>
        </w:numPr>
        <w:rPr>
          <w:rFonts w:ascii="Times New Roman" w:hAnsi="Times New Roman" w:cs="Times New Roman"/>
        </w:rPr>
      </w:pPr>
      <w:r w:rsidRPr="00AE2606">
        <w:rPr>
          <w:rFonts w:ascii="Times New Roman" w:hAnsi="Times New Roman" w:cs="Times New Roman"/>
        </w:rPr>
        <w:t xml:space="preserve">Background </w:t>
      </w:r>
    </w:p>
    <w:p w:rsidR="008C483C" w:rsidRPr="00AE2606" w:rsidRDefault="00A33C9F" w:rsidP="008C483C">
      <w:pPr>
        <w:ind w:left="720" w:firstLine="720"/>
        <w:rPr>
          <w:rFonts w:ascii="Times New Roman" w:hAnsi="Times New Roman" w:cs="Times New Roman"/>
          <w:sz w:val="24"/>
          <w:szCs w:val="24"/>
        </w:rPr>
      </w:pPr>
      <w:r>
        <w:rPr>
          <w:rFonts w:ascii="Times New Roman" w:hAnsi="Times New Roman" w:cs="Times New Roman"/>
          <w:sz w:val="24"/>
          <w:szCs w:val="24"/>
        </w:rPr>
        <w:t xml:space="preserve">ABC is a </w:t>
      </w:r>
      <w:r w:rsidR="00C54AF3">
        <w:rPr>
          <w:rFonts w:ascii="Times New Roman" w:hAnsi="Times New Roman" w:cs="Times New Roman"/>
          <w:sz w:val="24"/>
          <w:szCs w:val="24"/>
        </w:rPr>
        <w:t>considerably large</w:t>
      </w:r>
      <w:r>
        <w:rPr>
          <w:rFonts w:ascii="Times New Roman" w:hAnsi="Times New Roman" w:cs="Times New Roman"/>
          <w:sz w:val="24"/>
          <w:szCs w:val="24"/>
        </w:rPr>
        <w:t xml:space="preserve"> insurance company in the North Central part of Wisco</w:t>
      </w:r>
      <w:r w:rsidR="00C54AF3">
        <w:rPr>
          <w:rFonts w:ascii="Times New Roman" w:hAnsi="Times New Roman" w:cs="Times New Roman"/>
          <w:sz w:val="24"/>
          <w:szCs w:val="24"/>
        </w:rPr>
        <w:t xml:space="preserve">nsin. The company is trying to invest and expand in other states and get their members added. The expected increase in the membership is about 50%. This will impact several applications, Member registration being the primary. Members </w:t>
      </w:r>
      <w:r w:rsidR="008C483C">
        <w:rPr>
          <w:rFonts w:ascii="Times New Roman" w:hAnsi="Times New Roman" w:cs="Times New Roman"/>
          <w:sz w:val="24"/>
          <w:szCs w:val="24"/>
        </w:rPr>
        <w:t xml:space="preserve">use this portal for various reasons like getting their member information, registering into different plans and also check the closest available clinic. </w:t>
      </w:r>
      <w:r w:rsidR="008C483C">
        <w:rPr>
          <w:rFonts w:ascii="Times New Roman" w:hAnsi="Times New Roman" w:cs="Times New Roman"/>
          <w:sz w:val="24"/>
          <w:szCs w:val="24"/>
        </w:rPr>
        <w:br/>
        <w:t xml:space="preserve">  </w:t>
      </w:r>
      <w:r w:rsidR="008C483C">
        <w:rPr>
          <w:rFonts w:ascii="Times New Roman" w:hAnsi="Times New Roman" w:cs="Times New Roman"/>
          <w:sz w:val="24"/>
          <w:szCs w:val="24"/>
        </w:rPr>
        <w:tab/>
        <w:t>The current member registration process is tuned to work for few requests at a time and the response time is also not very consistent. With the increase in the number of members there is a need to scale and load balance this process across multiple instances. The process performance and stability is very critical for this expansion</w:t>
      </w:r>
    </w:p>
    <w:p w:rsidR="00AE2606" w:rsidRDefault="00AE2606" w:rsidP="00AE2606">
      <w:pPr>
        <w:pStyle w:val="Heading2"/>
        <w:numPr>
          <w:ilvl w:val="0"/>
          <w:numId w:val="5"/>
        </w:numPr>
        <w:rPr>
          <w:rFonts w:ascii="Times New Roman" w:hAnsi="Times New Roman" w:cs="Times New Roman"/>
        </w:rPr>
      </w:pPr>
      <w:r w:rsidRPr="00AE2606">
        <w:rPr>
          <w:rFonts w:ascii="Times New Roman" w:hAnsi="Times New Roman" w:cs="Times New Roman"/>
        </w:rPr>
        <w:t>Problem Statement</w:t>
      </w:r>
    </w:p>
    <w:p w:rsidR="008C483C" w:rsidRPr="008C483C" w:rsidRDefault="008C483C" w:rsidP="008C483C">
      <w:pPr>
        <w:ind w:left="1440"/>
      </w:pPr>
      <w:r>
        <w:t>The `</w:t>
      </w:r>
      <w:bookmarkStart w:id="0" w:name="_GoBack"/>
      <w:bookmarkEnd w:id="0"/>
    </w:p>
    <w:p w:rsidR="00AE2606" w:rsidRPr="00AE2606" w:rsidRDefault="00AE2606" w:rsidP="00AE2606">
      <w:pPr>
        <w:pStyle w:val="Heading2"/>
        <w:numPr>
          <w:ilvl w:val="0"/>
          <w:numId w:val="5"/>
        </w:numPr>
        <w:rPr>
          <w:rFonts w:ascii="Times New Roman" w:hAnsi="Times New Roman" w:cs="Times New Roman"/>
        </w:rPr>
      </w:pPr>
      <w:r w:rsidRPr="00AE2606">
        <w:rPr>
          <w:rFonts w:ascii="Times New Roman" w:hAnsi="Times New Roman" w:cs="Times New Roman"/>
        </w:rPr>
        <w:t>Audience</w:t>
      </w:r>
    </w:p>
    <w:sectPr w:rsidR="00AE2606" w:rsidRPr="00AE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2ED6"/>
    <w:multiLevelType w:val="hybridMultilevel"/>
    <w:tmpl w:val="EC9838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1B98"/>
    <w:multiLevelType w:val="hybridMultilevel"/>
    <w:tmpl w:val="686A04B6"/>
    <w:lvl w:ilvl="0" w:tplc="A752A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4C1C72"/>
    <w:multiLevelType w:val="hybridMultilevel"/>
    <w:tmpl w:val="32460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41323"/>
    <w:multiLevelType w:val="hybridMultilevel"/>
    <w:tmpl w:val="35DA3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03719"/>
    <w:multiLevelType w:val="hybridMultilevel"/>
    <w:tmpl w:val="71A4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73"/>
    <w:rsid w:val="002F56B2"/>
    <w:rsid w:val="007057A8"/>
    <w:rsid w:val="007E05C6"/>
    <w:rsid w:val="008C483C"/>
    <w:rsid w:val="009B448F"/>
    <w:rsid w:val="00A33C9F"/>
    <w:rsid w:val="00A82E26"/>
    <w:rsid w:val="00AE2606"/>
    <w:rsid w:val="00AF0D75"/>
    <w:rsid w:val="00C54AF3"/>
    <w:rsid w:val="00CD7773"/>
    <w:rsid w:val="00CF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30DDE-6420-4DFB-8E14-75DE12C7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05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6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773"/>
    <w:pPr>
      <w:ind w:left="720"/>
      <w:contextualSpacing/>
    </w:pPr>
  </w:style>
  <w:style w:type="character" w:customStyle="1" w:styleId="Heading1Char">
    <w:name w:val="Heading 1 Char"/>
    <w:basedOn w:val="DefaultParagraphFont"/>
    <w:link w:val="Heading1"/>
    <w:uiPriority w:val="9"/>
    <w:rsid w:val="007E05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0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5C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2606"/>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E26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260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Pothina, Sudershan</dc:creator>
  <cp:keywords/>
  <dc:description/>
  <cp:lastModifiedBy>Pothina, Sudershan</cp:lastModifiedBy>
  <cp:revision>2</cp:revision>
  <dcterms:created xsi:type="dcterms:W3CDTF">2019-03-24T17:16:00Z</dcterms:created>
  <dcterms:modified xsi:type="dcterms:W3CDTF">2019-03-24T22:45:00Z</dcterms:modified>
</cp:coreProperties>
</file>