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ДОПОЛНИТЕЛЬНОЕ СОГЛАШЕНИЕ № {{ номер_допсоглашения }}</w:t>
      </w:r>
    </w:p>
    <w:p>
      <w:r>
        <w:rPr>
          <w:rFonts w:ascii="Times New Roman" w:hAnsi="Times New Roman"/>
          <w:b w:val="0"/>
          <w:sz w:val="24"/>
        </w:rPr>
        <w:t>к Договору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{{ настройки.организация.город }} — {{ дата_допсоглашения | дата_рус }}</w:t>
      </w:r>
    </w:p>
    <w:p>
      <w:r>
        <w:rPr>
          <w:rFonts w:ascii="Times New Roman" w:hAnsi="Times New Roman"/>
          <w:b w:val="0"/>
          <w:sz w:val="24"/>
        </w:rPr>
        <w:t>Стороны договорились изменить п. { пункт_договора } в редакции: { новая_редакция_пункта }.</w:t>
      </w:r>
    </w:p>
    <w:p>
      <w:r>
        <w:rPr>
          <w:rFonts w:ascii="Times New Roman" w:hAnsi="Times New Roman"/>
          <w:b w:val="0"/>
          <w:sz w:val="24"/>
        </w:rPr>
        <w:t>Заказчик: {{ название_заказчика }}</w:t>
      </w:r>
    </w:p>
    <w:p>
      <w:r>
        <w:t>{{ настройки.исполнитель.должность }}  {{ факсимиле_директор }}  / {{ настройки.исполнитель.фио_кратко }} /</w:t>
      </w:r>
    </w:p>
    <w:p>
      <w:r>
        <w:t>М.П. {{ факсимиле_печать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Допсоглашение о продлении срока договора (юрлицо).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