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6"/>
        <w:gridCol w:w="7002"/>
      </w:tblGrid>
      <w:tr w:rsidR="004642CB" w:rsidRPr="00A444D6" w14:paraId="3E3B45CB" w14:textId="77777777" w:rsidTr="004642CB">
        <w:tc>
          <w:tcPr>
            <w:tcW w:w="1980" w:type="dxa"/>
            <w:vAlign w:val="center"/>
          </w:tcPr>
          <w:p w14:paraId="572A6D3A" w14:textId="4FA35002" w:rsidR="004642CB" w:rsidRDefault="004642CB" w:rsidP="004642CB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741410E" wp14:editId="471DBEE9">
                  <wp:extent cx="1447800" cy="1447800"/>
                  <wp:effectExtent l="0" t="0" r="0" b="0"/>
                  <wp:docPr id="537602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602381" name="Рисунок 5376023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4" cy="144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4" w:type="dxa"/>
            <w:vAlign w:val="center"/>
          </w:tcPr>
          <w:p w14:paraId="3CE8B5F9" w14:textId="77777777" w:rsidR="004642CB" w:rsidRDefault="004642CB" w:rsidP="004642CB">
            <w:pPr>
              <w:ind w:firstLine="709"/>
              <w:jc w:val="center"/>
              <w:rPr>
                <w:lang w:val="en-US"/>
              </w:rPr>
            </w:pPr>
          </w:p>
          <w:p w14:paraId="4699D6D7" w14:textId="77777777" w:rsidR="004642CB" w:rsidRDefault="004642CB" w:rsidP="004642CB">
            <w:pPr>
              <w:jc w:val="center"/>
            </w:pPr>
            <w:r>
              <w:t>«УЧРЕЖДЕНИЕ СУДЕБНОЙ ЭКСПЕРТИЗЫ»</w:t>
            </w:r>
          </w:p>
          <w:p w14:paraId="16D3D797" w14:textId="77777777" w:rsidR="004642CB" w:rsidRDefault="004642CB" w:rsidP="004642CB">
            <w:pPr>
              <w:jc w:val="center"/>
            </w:pPr>
            <w:r>
              <w:t>общество с ограниченной ответственностью</w:t>
            </w:r>
          </w:p>
          <w:p w14:paraId="58027B65" w14:textId="77777777" w:rsidR="004642CB" w:rsidRDefault="004642CB" w:rsidP="004642CB">
            <w:pPr>
              <w:jc w:val="center"/>
            </w:pPr>
            <w:r>
              <w:t>ИНН 7707817216, ОГРН 5137746012619</w:t>
            </w:r>
          </w:p>
          <w:p w14:paraId="0C8E6231" w14:textId="77777777" w:rsidR="004642CB" w:rsidRPr="004642CB" w:rsidRDefault="004642CB" w:rsidP="004642C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Лицензия Департамента здравоохранения города Москвы </w:t>
            </w:r>
          </w:p>
          <w:p w14:paraId="4D599CCF" w14:textId="77777777" w:rsidR="004642CB" w:rsidRDefault="004642CB" w:rsidP="004642C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ЛО-77-01-017900 от 17.04.2019</w:t>
            </w:r>
          </w:p>
          <w:p w14:paraId="7DA97572" w14:textId="3B62C49C" w:rsidR="002C321F" w:rsidRPr="004642CB" w:rsidRDefault="002C321F" w:rsidP="004642C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ОКВЭД: 71.20.2 «Судебно-экспертная деятельность»</w:t>
            </w:r>
          </w:p>
          <w:p w14:paraId="01E19515" w14:textId="77777777" w:rsidR="004642CB" w:rsidRPr="00087D03" w:rsidRDefault="004642CB" w:rsidP="004642C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125124, г. Москва, 3-я ул. Ямского Поля, д. 2, стр. 13, </w:t>
            </w:r>
          </w:p>
          <w:p w14:paraId="4620FEFA" w14:textId="77777777" w:rsidR="004642CB" w:rsidRPr="004642CB" w:rsidRDefault="004642CB" w:rsidP="004642C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тел</w:t>
            </w:r>
            <w:r>
              <w:rPr>
                <w:sz w:val="24"/>
                <w:szCs w:val="24"/>
                <w:lang w:val="en-US"/>
              </w:rPr>
              <w:t>.: 8 (495) 414-20-63, e‑mail: post@use.moscow</w:t>
            </w:r>
          </w:p>
          <w:p w14:paraId="11AD3E4A" w14:textId="77777777" w:rsidR="004642CB" w:rsidRDefault="004642CB" w:rsidP="004642CB">
            <w:pPr>
              <w:jc w:val="center"/>
              <w:rPr>
                <w:lang w:val="en-US"/>
              </w:rPr>
            </w:pPr>
          </w:p>
        </w:tc>
      </w:tr>
    </w:tbl>
    <w:p w14:paraId="275A4145" w14:textId="77777777" w:rsidR="004642CB" w:rsidRDefault="004642CB" w:rsidP="004642CB">
      <w:pPr>
        <w:spacing w:after="0"/>
        <w:jc w:val="center"/>
        <w:rPr>
          <w:lang w:val="en-US"/>
        </w:rPr>
      </w:pPr>
    </w:p>
    <w:p w14:paraId="649C438A" w14:textId="77777777" w:rsidR="004642CB" w:rsidRDefault="004642CB" w:rsidP="004642CB">
      <w:pPr>
        <w:spacing w:after="0"/>
        <w:ind w:firstLine="709"/>
        <w:jc w:val="both"/>
        <w:rPr>
          <w:lang w:val="en-US"/>
        </w:rPr>
      </w:pPr>
      <w:r>
        <w:t>​</w:t>
      </w:r>
    </w:p>
    <w:tbl>
      <w:tblPr>
        <w:tblStyle w:val="ac"/>
        <w:tblW w:w="9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84"/>
        <w:gridCol w:w="5529"/>
      </w:tblGrid>
      <w:tr w:rsidR="004642CB" w:rsidRPr="004642CB" w14:paraId="28D505CC" w14:textId="3DD2F0BD" w:rsidTr="00087D03">
        <w:trPr>
          <w:trHeight w:val="1311"/>
        </w:trPr>
        <w:tc>
          <w:tcPr>
            <w:tcW w:w="3544" w:type="dxa"/>
          </w:tcPr>
          <w:p w14:paraId="5DEDED78" w14:textId="4226E1B5" w:rsidR="004642CB" w:rsidRPr="00087D03" w:rsidRDefault="004642CB" w:rsidP="004642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Исх. № {{ исх_номер }} от {{ исх_дата }} </w:t>
            </w:r>
          </w:p>
          <w:p w14:paraId="0671574C" w14:textId="6D1FE16C" w:rsidR="004642CB" w:rsidRPr="00087D03" w:rsidRDefault="004642CB" w:rsidP="004642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вх. № {{ вх_номер }} от {{ вх_дата }}</w:t>
            </w:r>
          </w:p>
        </w:tc>
        <w:tc>
          <w:tcPr>
            <w:tcW w:w="284" w:type="dxa"/>
          </w:tcPr>
          <w:p w14:paraId="452EA0A0" w14:textId="77777777" w:rsidR="004642CB" w:rsidRPr="004642CB" w:rsidRDefault="004642CB" w:rsidP="004642CB">
            <w:pPr>
              <w:jc w:val="both"/>
            </w:pPr>
          </w:p>
        </w:tc>
        <w:tc>
          <w:tcPr>
            <w:tcW w:w="5529" w:type="dxa"/>
            <w:vMerge w:val="restart"/>
            <w:vAlign w:val="center"/>
          </w:tcPr>
          <w:p w14:paraId="75F59857" w14:textId="77777777" w:rsidR="004642CB" w:rsidRPr="004642CB" w:rsidRDefault="004642CB" w:rsidP="004642CB">
            <w:pPr>
              <w:ind w:firstLine="709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{{ адресат }}</w:t>
            </w:r>
          </w:p>
          <w:p w14:paraId="606A486B" w14:textId="27D29639" w:rsidR="004642CB" w:rsidRPr="00087D03" w:rsidRDefault="004642CB" w:rsidP="004642CB">
            <w:pPr>
              <w:ind w:firstLine="70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(по запросу {{ запрос_от }})</w:t>
            </w:r>
          </w:p>
        </w:tc>
      </w:tr>
      <w:tr w:rsidR="004642CB" w:rsidRPr="004642CB" w14:paraId="3A7687AF" w14:textId="68690ED4" w:rsidTr="00087D03">
        <w:tc>
          <w:tcPr>
            <w:tcW w:w="3544" w:type="dxa"/>
          </w:tcPr>
          <w:p w14:paraId="0F4C3DA0" w14:textId="77777777" w:rsidR="004642CB" w:rsidRPr="004642CB" w:rsidRDefault="004642CB" w:rsidP="004642CB">
            <w:pPr>
              <w:jc w:val="both"/>
            </w:pPr>
          </w:p>
        </w:tc>
        <w:tc>
          <w:tcPr>
            <w:tcW w:w="284" w:type="dxa"/>
          </w:tcPr>
          <w:p w14:paraId="7AE4E6C8" w14:textId="77777777" w:rsidR="004642CB" w:rsidRPr="004642CB" w:rsidRDefault="004642CB" w:rsidP="004642CB">
            <w:pPr>
              <w:jc w:val="both"/>
            </w:pPr>
          </w:p>
        </w:tc>
        <w:tc>
          <w:tcPr>
            <w:tcW w:w="5529" w:type="dxa"/>
            <w:vMerge/>
          </w:tcPr>
          <w:p w14:paraId="216AD2AE" w14:textId="77777777" w:rsidR="004642CB" w:rsidRPr="004642CB" w:rsidRDefault="004642CB" w:rsidP="004642CB">
            <w:pPr>
              <w:jc w:val="both"/>
            </w:pPr>
          </w:p>
        </w:tc>
      </w:tr>
    </w:tbl>
    <w:p w14:paraId="63758FDC" w14:textId="77777777" w:rsidR="004642CB" w:rsidRPr="004642CB" w:rsidRDefault="004642CB" w:rsidP="004642CB">
      <w:pPr>
        <w:spacing w:after="0"/>
        <w:jc w:val="both"/>
      </w:pPr>
    </w:p>
    <w:p w14:paraId="1B2FBAAD" w14:textId="77777777" w:rsidR="004642CB" w:rsidRPr="00087D03" w:rsidRDefault="004642CB" w:rsidP="004642CB">
      <w:pPr>
        <w:spacing w:after="0"/>
        <w:jc w:val="both"/>
      </w:pPr>
    </w:p>
    <w:p w14:paraId="108C763B" w14:textId="4AB26895" w:rsidR="004642CB" w:rsidRPr="007D4431" w:rsidRDefault="004642CB" w:rsidP="007D4431">
      <w:pPr>
        <w:spacing w:after="0"/>
        <w:ind w:right="4253"/>
        <w:rPr>
          <w:sz w:val="24"/>
          <w:szCs w:val="24"/>
        </w:rPr>
      </w:pPr>
      <w:r>
        <w:rPr>
          <w:sz w:val="24"/>
          <w:szCs w:val="24"/>
        </w:rPr>
        <w:t>О предоставлении информации для учета судом при назначении судебной {{ тип_экспертизы }} по гражданскому делу {{ номер_дела }}»</w:t>
      </w:r>
    </w:p>
    <w:p w14:paraId="77A06AC8" w14:textId="77777777" w:rsidR="004642CB" w:rsidRDefault="004642CB" w:rsidP="004642CB">
      <w:pPr>
        <w:spacing w:after="0"/>
        <w:ind w:firstLine="709"/>
        <w:jc w:val="both"/>
      </w:pPr>
    </w:p>
    <w:p w14:paraId="1B2644C2" w14:textId="77777777" w:rsidR="00193DD5" w:rsidRDefault="00193DD5" w:rsidP="002C321F">
      <w:pPr>
        <w:spacing w:after="0"/>
        <w:ind w:firstLine="709"/>
        <w:jc w:val="center"/>
        <w:rPr>
          <w:b/>
          <w:bCs/>
        </w:rPr>
      </w:pPr>
    </w:p>
    <w:p w14:paraId="40239B18" w14:textId="77777777" w:rsidR="00A444D6" w:rsidRDefault="00A444D6" w:rsidP="002C321F">
      <w:pPr>
        <w:spacing w:after="0"/>
        <w:ind w:firstLine="709"/>
        <w:jc w:val="center"/>
        <w:rPr>
          <w:b/>
          <w:bCs/>
        </w:rPr>
      </w:pPr>
    </w:p>
    <w:p w14:paraId="3979CA2F" w14:textId="7CE93422" w:rsidR="002C321F" w:rsidRPr="00A444D6" w:rsidRDefault="00193DD5" w:rsidP="002C321F">
      <w:pPr>
        <w:spacing w:after="0"/>
        <w:ind w:firstLine="709"/>
        <w:jc w:val="center"/>
        <w:rPr>
          <w:b/>
          <w:bCs/>
          <w:szCs w:val="28"/>
        </w:rPr>
      </w:pPr>
      <w:r>
        <w:rPr>
          <w:b/>
          <w:bCs/>
          <w:szCs w:val="28"/>
        </w:rPr>
        <w:t>УВАЖАЕМЫЙ СУД!</w:t>
      </w:r>
    </w:p>
    <w:p w14:paraId="24FADC94" w14:textId="77777777" w:rsidR="002C321F" w:rsidRPr="00A444D6" w:rsidRDefault="002C321F" w:rsidP="004642CB">
      <w:pPr>
        <w:spacing w:after="0"/>
        <w:ind w:firstLine="709"/>
        <w:jc w:val="both"/>
        <w:rPr>
          <w:szCs w:val="28"/>
        </w:rPr>
      </w:pPr>
    </w:p>
    <w:p w14:paraId="602D6115" w14:textId="4FFBAB72" w:rsidR="004642CB" w:rsidRPr="00A444D6" w:rsidRDefault="002C321F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По письменному запросу {{ запрос_от }} сообщаем, что экспертная организация ООО «Учреждение судебной экспертизы» располагает научной, методической и технической базой, а также необходимым штатом квалифицированных экспертов для производства однородных и комплексных судебно‑психиатрических, судебно‑психологических, комплексных судебных психолого‑психиатрических и психолого‑педагогических экспертиз по вопросам, требующим специальных знаний.</w:t>
      </w:r>
    </w:p>
    <w:p w14:paraId="47F24828" w14:textId="77777777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</w:p>
    <w:p w14:paraId="34C70517" w14:textId="1F731398" w:rsidR="004642CB" w:rsidRPr="00A444D6" w:rsidRDefault="004642CB" w:rsidP="004642CB">
      <w:pPr>
        <w:spacing w:after="0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Специальные знания, используемые при производстве экспертиз в судебно-экспертной организации, относятся к следующим областям:</w:t>
      </w:r>
    </w:p>
    <w:p w14:paraId="0E9C67EF" w14:textId="3107E761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​психиатрия и судебная психиатрия;</w:t>
      </w:r>
    </w:p>
    <w:p w14:paraId="2F068CCE" w14:textId="15309D12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клиническая и возрастная психология;</w:t>
      </w:r>
    </w:p>
    <w:p w14:paraId="514BD304" w14:textId="050685B9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патопсихология психология личности;</w:t>
      </w:r>
    </w:p>
    <w:p w14:paraId="4D9364D3" w14:textId="5F7B2472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психология семьи, родительская психология, психология детей;</w:t>
      </w:r>
    </w:p>
    <w:p w14:paraId="142215AF" w14:textId="1FE0ED3D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психология и педагогика детско‑родительских отношений;</w:t>
      </w:r>
    </w:p>
    <w:p w14:paraId="79BEF77A" w14:textId="3B2389E0" w:rsidR="004642CB" w:rsidRPr="00A444D6" w:rsidRDefault="004642CB" w:rsidP="007F4595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анализ психиатрических, психологических и психолого‑педагогических компонентов юридически значимых обстоятельств </w:t>
        <w:lastRenderedPageBreak/>
        <w:t>(вопросы определения места жительства несовершеннолетнего, порядка и частоты общения с отдельно проживающим родителем, ограничения либо лишения родительских прав, наличия либо отсутствия психологического давления, психических расстройств, признаков порока воли и повышенной внушаемости у подэкспертного лица).</w:t>
      </w:r>
    </w:p>
    <w:p w14:paraId="6C37C3BE" w14:textId="77777777" w:rsidR="00A444D6" w:rsidRDefault="00A444D6" w:rsidP="002C321F">
      <w:pPr>
        <w:spacing w:after="0"/>
        <w:ind w:firstLine="709"/>
        <w:rPr>
          <w:b/>
          <w:bCs/>
          <w:szCs w:val="28"/>
        </w:rPr>
      </w:pPr>
    </w:p>
    <w:p w14:paraId="2E290C24" w14:textId="35467D0A" w:rsidR="004642CB" w:rsidRPr="00A444D6" w:rsidRDefault="004642CB" w:rsidP="002C321F">
      <w:pPr>
        <w:spacing w:after="0"/>
        <w:ind w:firstLine="709"/>
        <w:rPr>
          <w:b/>
          <w:bCs/>
          <w:szCs w:val="28"/>
        </w:rPr>
      </w:pPr>
      <w:r>
        <w:rPr>
          <w:b/>
          <w:bCs/>
          <w:szCs w:val="28"/>
        </w:rPr>
        <w:t>Стоимость проведения судебной {{ тип_экспертизы }}:</w:t>
      </w:r>
    </w:p>
    <w:p w14:paraId="4F01D877" w14:textId="0AA6F371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rPr>
          <w:szCs w:val="28"/>
        </w:rPr>
      </w:pPr>
      <w:r>
        <w:rPr>
          <w:szCs w:val="28"/>
        </w:rPr>
        <w:t>​в отношении одного лица (включая повторную экспертизу) – {{ цена_один }};</w:t>
      </w:r>
    </w:p>
    <w:p w14:paraId="12BD30D3" w14:textId="34817263" w:rsidR="004642CB" w:rsidRPr="00A444D6" w:rsidRDefault="004642CB" w:rsidP="002C321F">
      <w:pPr>
        <w:pStyle w:val="a7"/>
        <w:numPr>
          <w:ilvl w:val="0"/>
          <w:numId w:val="1"/>
        </w:numPr>
        <w:spacing w:after="0"/>
        <w:ind w:left="0" w:firstLine="709"/>
        <w:rPr>
          <w:szCs w:val="28"/>
        </w:rPr>
      </w:pPr>
      <w:r>
        <w:rPr>
          <w:szCs w:val="28"/>
        </w:rPr>
        <w:t>в отношении двух и более лиц по одному гражданскому делу – {{ цена_многих }} за каждого подэкспертного, с составлением заключения в отношении каждого подэкспертного.</w:t>
      </w:r>
    </w:p>
    <w:p w14:paraId="250FD442" w14:textId="5D6D2533" w:rsidR="002C321F" w:rsidRPr="00A444D6" w:rsidRDefault="002C321F" w:rsidP="007F4595">
      <w:pPr>
        <w:ind w:firstLine="709"/>
        <w:rPr>
          <w:szCs w:val="28"/>
        </w:rPr>
      </w:pPr>
      <w:r>
        <w:rPr>
          <w:szCs w:val="28"/>
        </w:rPr>
        <w:t>Учитывая содержание запроса {{ запрос_от }} № {{ вх_номер }} от {{ вх_дата }}, итоговая стоимость всех экспертных работ с составлением {{ сколько_заключений }} составит {{ цена_итог }}.</w:t>
      </w:r>
    </w:p>
    <w:p w14:paraId="2BAD79A6" w14:textId="77777777" w:rsidR="00A444D6" w:rsidRDefault="00A444D6" w:rsidP="004642CB">
      <w:pPr>
        <w:spacing w:after="0"/>
        <w:ind w:firstLine="709"/>
        <w:jc w:val="both"/>
        <w:rPr>
          <w:b/>
          <w:bCs/>
          <w:szCs w:val="28"/>
        </w:rPr>
      </w:pPr>
    </w:p>
    <w:p w14:paraId="3FD9AE9A" w14:textId="3101C348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  <w:r>
        <w:rPr>
          <w:b/>
          <w:bCs/>
          <w:szCs w:val="28"/>
        </w:rPr>
        <w:t>Срок производства экспертизы</w:t>
      </w:r>
      <w:r>
        <w:rPr>
          <w:szCs w:val="28"/>
        </w:rPr>
        <w:t xml:space="preserve"> составляет не более {{ срок_дней }} рабочих дней со дня поступления в учреждение Определения суда, необходимых материалов дела, подтверждения оплаты и (при необходимости) явки подэкспертного лица (лиц). При мотивированной необходимости изменения срока исполнения экспертизы учреждение подаст соответствующее ходатайство в суд в порядке, предусмотренном процессуальным законодательством Российской Федерации.</w:t>
      </w:r>
    </w:p>
    <w:p w14:paraId="1D0C262F" w14:textId="77777777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</w:p>
    <w:p w14:paraId="038C4732" w14:textId="793CAC14" w:rsidR="004642CB" w:rsidRPr="00A444D6" w:rsidRDefault="004642CB" w:rsidP="00A82B8F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Предоплата за производство экспертизы, при условии вынесения соответствующего Определения суда о назначении экспертизы, подлежит внесению на расчетный счет экспертной организации. Оплату просим производить по следующим реквизитам:</w:t>
      </w:r>
    </w:p>
    <w:p w14:paraId="0CC2F145" w14:textId="2CF334CF" w:rsidR="004642CB" w:rsidRPr="00A444D6" w:rsidRDefault="004642CB" w:rsidP="00A82B8F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Общество с ограниченной ответственностью «УЧРЕЖДЕНИЕ СУДЕБНОЙ ЭКСПЕРТИЗЫ» (краткое наименование – ООО «УСЭ»), ИНН 7707817216, ОГРН 5137746012619, КПП 771401001, Юридический и фактический адрес: 125040, г. Москва, 3‑я ул. Ямского Поля, д. 2, стр. 13, оф. 221; р/с № 40702810338000013478, кор./сч. № 30101810400000000225 в ПАО «Сбербанк России», г. Москва, ул. Вавилова, д. 19, БИК 044525225.</w:t>
      </w:r>
    </w:p>
    <w:p w14:paraId="2DAE918D" w14:textId="571DD127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ООО «УЧРЕЖДЕНИЕ СУДЕБНОЙ ЭКСПЕРТИЗЫ» осуществляет медицинскую деятельность и деятельность по проведению судебных экспертиз на основании Устава и лицензии Департамента здравоохранения города Москвы № ЛО‑77‑01‑017900 от 17.04.2019 на медицинскую деятельность. Учреждение соответствует санитарно‑эпидемиологическим требованиям, установленным СанПиН 2.1.3.2630‑10 «Санитарно‑эпидемиологические требования к организациям, осуществляющим медицинскую деятельность», что подтверждается санитарно‑эпидемиологическим заключением № 77.07.16.000.М.000668.02.19 от 07.02.2019.</w:t>
      </w:r>
    </w:p>
    <w:p w14:paraId="6A94935B" w14:textId="03D2B235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Просим Уважаемый суд, при назначении судебной {{ тип_экспертизы }} по указанному гражданскому делу {{ номер_дела }}, в Определении суда о назначении экспертизы разрешить руководителю экспертной организации самостоятельно формировать состав судебно-экспертной комиссии исходя из поставленных судом вопросов, а также исходя из научной и методической целесообразности.  </w:t>
      </w:r>
    </w:p>
    <w:p w14:paraId="60E5F20F" w14:textId="4D52975F" w:rsidR="004642CB" w:rsidRPr="00A444D6" w:rsidRDefault="007F4595" w:rsidP="004642CB">
      <w:pPr>
        <w:spacing w:after="0"/>
        <w:ind w:firstLine="709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7A490FE7" wp14:editId="45AFB2A0">
            <wp:simplePos x="0" y="0"/>
            <wp:positionH relativeFrom="column">
              <wp:posOffset>1000125</wp:posOffset>
            </wp:positionH>
            <wp:positionV relativeFrom="paragraph">
              <wp:posOffset>36195</wp:posOffset>
            </wp:positionV>
            <wp:extent cx="1587500" cy="15748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ечать УСЭ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407C8" w14:textId="6CAA22C7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С уважением,</w:t>
      </w:r>
    </w:p>
    <w:p w14:paraId="142B77CC" w14:textId="425E0A01" w:rsidR="004642CB" w:rsidRPr="00A444D6" w:rsidRDefault="007F4595" w:rsidP="004642CB">
      <w:pPr>
        <w:spacing w:after="0"/>
        <w:ind w:firstLine="709"/>
        <w:jc w:val="both"/>
        <w:rPr>
          <w:szCs w:val="28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000AC9F2" wp14:editId="5B75BD07">
            <wp:simplePos x="0" y="0"/>
            <wp:positionH relativeFrom="column">
              <wp:posOffset>2196465</wp:posOffset>
            </wp:positionH>
            <wp:positionV relativeFrom="paragraph">
              <wp:posOffset>108585</wp:posOffset>
            </wp:positionV>
            <wp:extent cx="1938502" cy="119951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Майдан подпись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502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F9590" w14:textId="6B44E6AE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Главный врач медицинского судебно‑экспертного учреждения</w:t>
      </w:r>
    </w:p>
    <w:p w14:paraId="1F39A7F5" w14:textId="109720D2" w:rsidR="004642CB" w:rsidRPr="00A444D6" w:rsidRDefault="004642CB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ООО «Учреждение судебной экспертизы»</w:t>
      </w:r>
    </w:p>
    <w:p w14:paraId="01ED1209" w14:textId="42E7FDE3" w:rsidR="004642CB" w:rsidRPr="00A444D6" w:rsidRDefault="00193DD5" w:rsidP="004642CB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кандидат медицинских наук                                       А.В. Майдан</w:t>
      </w:r>
    </w:p>
    <w:p>
      <w:r>
        <w:t xml:space="preserve">{{ факсимиле_директор }} М.П. {{ факсимиле_печать }}</w:t>
      </w:r>
    </w:p>
    <w:p w14:paraId="3A6D9637" w14:textId="7ED9A74D" w:rsidR="00F12C76" w:rsidRDefault="004642CB" w:rsidP="004642CB">
      <w:pPr>
        <w:spacing w:after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​</w:t>
      </w:r>
    </w:p>
    <w:p w14:paraId="51DA6F26" w14:textId="77777777" w:rsidR="007F4595" w:rsidRDefault="007F4595" w:rsidP="004642CB">
      <w:pPr>
        <w:spacing w:after="0"/>
        <w:ind w:firstLine="709"/>
        <w:jc w:val="both"/>
        <w:rPr>
          <w:sz w:val="26"/>
          <w:szCs w:val="26"/>
        </w:rPr>
      </w:pPr>
    </w:p>
    <w:p w14:paraId="6B9F0A04" w14:textId="2E08F1F3" w:rsidR="007F4595" w:rsidRPr="007F4595" w:rsidRDefault="007F4595" w:rsidP="004642CB">
      <w:pPr>
        <w:spacing w:after="0"/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Приложение на 5 (пяти) листах (копии разрешительных документов).</w:t>
      </w:r>
    </w:p>
    <w:p w14:paraId="49CFA63D" w14:textId="77777777" w:rsidR="007F4595" w:rsidRDefault="007F4595" w:rsidP="004642CB">
      <w:pPr>
        <w:spacing w:after="0"/>
        <w:ind w:firstLine="709"/>
        <w:jc w:val="both"/>
        <w:rPr>
          <w:sz w:val="26"/>
          <w:szCs w:val="26"/>
        </w:rPr>
      </w:pPr>
    </w:p>
    <w:p w14:paraId="7D2DFD1A" w14:textId="77777777" w:rsidR="007F4595" w:rsidRDefault="007F4595" w:rsidP="004642CB">
      <w:pPr>
        <w:spacing w:after="0"/>
        <w:ind w:firstLine="709"/>
        <w:jc w:val="both"/>
        <w:rPr>
          <w:sz w:val="26"/>
          <w:szCs w:val="26"/>
        </w:rPr>
      </w:pPr>
    </w:p>
    <w:p w14:paraId="72ACE227" w14:textId="77777777" w:rsidR="007F4595" w:rsidRDefault="007F4595" w:rsidP="004642CB">
      <w:pPr>
        <w:spacing w:after="0"/>
        <w:ind w:firstLine="709"/>
        <w:jc w:val="both"/>
        <w:rPr>
          <w:sz w:val="26"/>
          <w:szCs w:val="26"/>
        </w:rPr>
      </w:pPr>
    </w:p>
    <w:p w14:paraId="087E0E1F" w14:textId="77777777" w:rsidR="007F4595" w:rsidRDefault="007F4595" w:rsidP="004642CB">
      <w:pPr>
        <w:spacing w:after="0"/>
        <w:ind w:firstLine="709"/>
        <w:jc w:val="both"/>
        <w:rPr>
          <w:sz w:val="26"/>
          <w:szCs w:val="26"/>
        </w:rPr>
      </w:pPr>
    </w:p>
    <w:p w14:paraId="541B6DBA" w14:textId="77777777" w:rsidR="007F4595" w:rsidRDefault="007F4595" w:rsidP="004642CB">
      <w:pPr>
        <w:spacing w:after="0"/>
        <w:ind w:firstLine="709"/>
        <w:jc w:val="both"/>
        <w:rPr>
          <w:sz w:val="26"/>
          <w:szCs w:val="26"/>
        </w:rPr>
      </w:pPr>
    </w:p>
    <w:p w14:paraId="6B46FA63" w14:textId="377E60AE" w:rsidR="007F4595" w:rsidRDefault="007F4595" w:rsidP="007F4595">
      <w:pPr>
        <w:spacing w:after="0"/>
        <w:jc w:val="both"/>
        <w:rPr>
          <w:sz w:val="26"/>
          <w:szCs w:val="26"/>
        </w:rPr>
      </w:pPr>
      <w:r>
        <w:rPr>
          <w:noProof/>
          <w:sz w:val="36"/>
          <w:szCs w:val="36"/>
          <w:lang w:eastAsia="ru-RU"/>
        </w:rPr>
        <w:lastRenderedPageBreak/>
        <w:drawing>
          <wp:inline distT="0" distB="0" distL="0" distR="0" wp14:anchorId="064FC27D" wp14:editId="5D80F442">
            <wp:extent cx="6031230" cy="8417260"/>
            <wp:effectExtent l="0" t="0" r="7620" b="3175"/>
            <wp:docPr id="6" name="Рисунок 6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Лицензия на медицинскую деятельность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4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A321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70E4BF80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4191806A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1F721108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18622601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4F2E121E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131D128C" w14:textId="05617A9A" w:rsidR="007F4595" w:rsidRDefault="007F4595" w:rsidP="007F4595">
      <w:pPr>
        <w:spacing w:after="0"/>
        <w:jc w:val="both"/>
        <w:rPr>
          <w:sz w:val="26"/>
          <w:szCs w:val="2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 wp14:anchorId="07A92351" wp14:editId="075919EE">
            <wp:extent cx="6031230" cy="8417299"/>
            <wp:effectExtent l="0" t="0" r="7620" b="3175"/>
            <wp:docPr id="7" name="Рисунок 7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Прилоежение к лицензии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4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7125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28E145FA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53EA526F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65A70010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53B4BB74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159B4DB6" w14:textId="3806E605" w:rsidR="007F4595" w:rsidRDefault="007F4595" w:rsidP="007F4595">
      <w:pPr>
        <w:spacing w:after="0"/>
        <w:jc w:val="both"/>
        <w:rPr>
          <w:sz w:val="26"/>
          <w:szCs w:val="2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 wp14:anchorId="7BB33178" wp14:editId="0B950635">
            <wp:extent cx="6031230" cy="8612012"/>
            <wp:effectExtent l="0" t="0" r="7620" b="0"/>
            <wp:docPr id="8" name="Рисунок 8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ЭЗ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6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B608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1A5EA265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079B9F1F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036C2413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22D16638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209145F1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6882EE3B" w14:textId="50DF70D2" w:rsidR="007F4595" w:rsidRDefault="007F4595" w:rsidP="007F4595">
      <w:pPr>
        <w:spacing w:after="0"/>
        <w:jc w:val="both"/>
        <w:rPr>
          <w:sz w:val="26"/>
          <w:szCs w:val="26"/>
        </w:rPr>
      </w:pPr>
      <w:r>
        <w:rPr>
          <w:noProof/>
          <w:sz w:val="36"/>
          <w:szCs w:val="36"/>
        </w:rPr>
        <w:drawing>
          <wp:inline distT="0" distB="0" distL="0" distR="0" wp14:anchorId="26F80354" wp14:editId="2F284FC4">
            <wp:extent cx="6031230" cy="8520807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2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7BD7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21FA2A1E" w14:textId="77777777" w:rsidR="007F4595" w:rsidRDefault="007F4595" w:rsidP="007F4595">
      <w:pPr>
        <w:spacing w:after="0"/>
        <w:jc w:val="both"/>
        <w:rPr>
          <w:sz w:val="26"/>
          <w:szCs w:val="26"/>
        </w:rPr>
      </w:pPr>
    </w:p>
    <w:p w14:paraId="22FD19AF" w14:textId="3C5E8D0E" w:rsidR="007F4595" w:rsidRPr="00087D03" w:rsidRDefault="007F4595" w:rsidP="007F4595">
      <w:pPr>
        <w:spacing w:after="0"/>
        <w:jc w:val="both"/>
        <w:rPr>
          <w:sz w:val="26"/>
          <w:szCs w:val="26"/>
        </w:rPr>
      </w:pPr>
      <w:r>
        <w:rPr>
          <w:noProof/>
          <w:sz w:val="36"/>
          <w:szCs w:val="36"/>
        </w:rPr>
        <w:drawing>
          <wp:inline distT="0" distB="0" distL="0" distR="0" wp14:anchorId="1256160D" wp14:editId="2912B837">
            <wp:extent cx="6031230" cy="853481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853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595" w:rsidRPr="00087D03" w:rsidSect="007F459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09" w:right="70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64962" w14:textId="77777777" w:rsidR="00E104A2" w:rsidRDefault="00E104A2" w:rsidP="009A7C84">
      <w:pPr>
        <w:spacing w:after="0"/>
      </w:pPr>
      <w:r>
        <w:separator/>
      </w:r>
    </w:p>
  </w:endnote>
  <w:endnote w:type="continuationSeparator" w:id="0">
    <w:p w14:paraId="62A767BC" w14:textId="77777777" w:rsidR="00E104A2" w:rsidRDefault="00E104A2" w:rsidP="009A7C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A96E" w14:textId="77777777" w:rsidR="009A7C84" w:rsidRDefault="009A7C8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5129060"/>
      <w:docPartObj>
        <w:docPartGallery w:val="Page Numbers (Bottom of Page)"/>
        <w:docPartUnique/>
      </w:docPartObj>
    </w:sdtPr>
    <w:sdtContent>
      <w:p w14:paraId="74CC1801" w14:textId="554AD660" w:rsidR="009A7C84" w:rsidRDefault="009A7C84">
        <w:pPr>
          <w:pStyle w:val="af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DCB9DF9" wp14:editId="3047DBC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07581175" name="Группа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55555995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785AA3" w14:textId="77777777" w:rsidR="009A7C84" w:rsidRDefault="009A7C84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92696288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47579319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963444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CB9DF9" id="Группа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/etwkgMAAJYKAAAOAAAAZHJzL2Uyb0RvYy54bWzUltuO2zYQhu8L9B0I3nd1sGVZwmqDrZNs CyRpgGx7T0vUoZVIlaRX3j59Z0ha8nrTFsihRW1AoHgYzfwz30jXL45DTx640p0UBY2uQkq4KGXV iaagP9+//m5LiTZMVKyXghf0kWv64ubbb66nMeexbGVfcUXAiND5NBa0NWbMg0CXLR+YvpIjF7BY SzUwA7eqCSrFJrA+9EEchptgkqoalSy51jD70i3SG2u/rnlpfqprzQ3pCwq+GXtV9rrHa3BzzfJG sbHtSu8G+wQvBtYJeOhs6iUzjBxU98zU0JVKalmbq1IOgazrruQ2BogmCi+iuVPyMNpYmnxqxlkm kPZCp082W757uFPjh/G9ct7D8I0sf9OgSzCNTX6+jveN20z201tZQT7ZwUgb+LFWA5qAkMjR6vs4 68uPhpQwmabJapVAGkpYi7IwCX0CyhaytByL1lk6r7zyh6M4ThJ3dOXOBSx3T7Wees8w81BKelFL f55aH1o2cpsEjWq8V6SrCprgL8sSKG/BBhDiHoP8Xh5JnGBRoROwG4Ul5gjzELDVSTt9iZC7lomG 3yolp5azCtyM8CQEMx91djQa+SfBo3AbrihBYdfZNnaFfRJ+k2ROuXi7tc84KcfyUWlzx+VAcFBQ BcRYP9nDG23QnWULplfI113fwzzLe/FkAjbijHUfPXa+m+P+6OXYy+oRAlHSQQhNAwatVH9QMgGA BdW/H5jilPQ/ChADaT0N1GmwPw2YKOFoQQ0lbrgzjurDqLqmBctObiFvoULrzoaCyjovvJ9QJuim L2s3XHIcZfEm24Bkc5ItkGRl83RJB7L/WfSQuu/GH06OP+HoDIhTSs9wiFczLB4j7LquElKbb5aX 7Uc48gf/U47WaZJmqwjq03GE6bLIkTg9A2knXIcqj8J3qJkgu/v+cQQInwDkjmDO/xogq/kvF5o/ V28RfeO716V0CyUepD0XZieFAJ6kWi1IITNN5YNl1a8RJfXQwzvngfUEGuLc2iyAf88fmQqaJdBw 0KiWfVchnPZGNftdrwgYLehtgn/P/ZNtQ2fg7dt3Q0G3+GhfR9iOXonKUm5Y17vxxwF3PGGjQKU9 UP9GA06zzWq9XkPPe1Y4tuZ9G/1ahWPbGDZdKxtq7omN4iS+pG+unxBeGb4TO2hn9r5MAWWb1BEP dv+/BbS8z21Z2Y8fS4L/UMOvq/N7u2v5nLz5EwAA//8DAFBLAwQUAAYACAAAACEA8C245NsAAAAF AQAADwAAAGRycy9kb3ducmV2LnhtbEyPwU7DMBBE70j9B2uRuFG7KQIU4lSAyg2EKGnL0Y2XOGq8 Drabhr/H5QKXkUazmnlbLEbbsQF9aB1JmE0FMKTa6ZYaCdX70+UtsBAVadU5QgnfGGBRTs4KlWt3 pDccVrFhqYRCriSYGPuc81AbtCpMXY+Usk/nrYrJ+oZrr46p3HY8E+KaW9VSWjCqx0eD9X51sBKy m/VVWH70rw8v66/N8LytjG8qKS/Ox/s7YBHH+HcMJ/yEDmVi2rkD6cA6CemR+KunLMtmye8kzIUA Xhb8P335AwAA//8DAFBLAQItABQABgAIAAAAIQC2gziS/gAAAOEBAAATAAAAAAAAAAAAAAAAAAAA AABbQ29udGVudF9UeXBlc10ueG1sUEsBAi0AFAAGAAgAAAAhADj9If/WAAAAlAEAAAsAAAAAAAAA AAAAAAAALwEAAF9yZWxzLy5yZWxzUEsBAi0AFAAGAAgAAAAhANv963CSAwAAlgoAAA4AAAAAAAAA AAAAAAAALgIAAGRycy9lMm9Eb2MueG1sUEsBAi0AFAAGAAgAAAAhAPAtuOTbAAAABQEAAA8AAAAA AAAAAAAAAAAA7AUAAGRycy9kb3ducmV2LnhtbFBLBQYAAAAABAAEAPMAAAD0BgAAAAA= 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O7IeyQAAAOIAAAAPAAAAZHJzL2Rvd25yZXYueG1sRI9Ba8JA EIXvBf/DMkJvdaOgNNFVRBQKQmlMDx7H7JgsZmdjdtX477uFQuc2zJv33rdY9bYRd+q8caxgPEpA EJdOG64UfBe7t3cQPiBrbByTgid5WC0HLwvMtHtwTvdDqEQ0YZ+hgjqENpPSlzVZ9CPXEsfb2XUW Q1y7SuoOH9HcNnKSJDNp0XBMqLGlTU3l5XCzCtZHzrfm+nn6ys+5KYo04f3sotTrsF/PQQTqw7/4 7/tDK5j+TppOY+eIFHFALn8AAAD//wMAUEsBAi0AFAAGAAgAAAAhANvh9svuAAAAhQEAABMAAAAA AAAAAAAAAAAAAAAAAFtDb250ZW50X1R5cGVzXS54bWxQSwECLQAUAAYACAAAACEAWvQsW78AAAAV AQAACwAAAAAAAAAAAAAAAAAfAQAAX3JlbHMvLnJlbHNQSwECLQAUAAYACAAAACEAKDuyHskAAADi AAAADwAAAAAAAAAAAAAAAAAHAgAAZHJzL2Rvd25yZXYueG1sUEsFBgAAAAADAAMAtwAAAP0CAAAA AA== " filled="f" stroked="f">
                    <v:textbox inset="0,0,0,0">
                      <w:txbxContent>
                        <w:p w14:paraId="07785AA3" w14:textId="77777777" w:rsidR="009A7C84" w:rsidRDefault="009A7C84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5mo1kygAAAOMAAAAPAAAAZHJzL2Rvd25yZXYueG1sRI9BS8NA EIXvQv/DMgVvdmMIIY3dliIoRbwYbelxyI7JYnY2ZNc2/nvnIHiceW/e+2azm/2gLjRFF9jA/SoD RdwG67gz8PH+dFeBignZ4hCYDPxQhN12cbPB2oYrv9GlSZ2SEI41GuhTGmutY9uTx7gKI7Fon2Hy mGScOm0nvEq4H3SeZaX26Fgaehzpsaf2q/n2Bo57V1BxOr+8Zi3Rwerzc+MKY26X8/4BVKI5/Zv/ rg9W8Nd5uS7zqhJo+UkWoLe/AAAA//8DAFBLAQItABQABgAIAAAAIQDb4fbL7gAAAIUBAAATAAAA AAAAAAAAAAAAAAAAAABbQ29udGVudF9UeXBlc10ueG1sUEsBAi0AFAAGAAgAAAAhAFr0LFu/AAAA FQEAAAsAAAAAAAAAAAAAAAAAHwEAAF9yZWxzLy5yZWxzUEsBAi0AFAAGAAgAAAAhAHmajWTKAAAA 4wAAAA8AAAAAAAAAAAAAAAAABwIAAGRycy9kb3ducmV2LnhtbFBLBQYAAAAAAwADALcAAAD+AgAA AAA= 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thcQywAAAOIAAAAPAAAAZHJzL2Rvd25yZXYueG1sRI9Ba8JA FITvBf/D8gpepG7UptbUVaQg8dJDrUKPr9nXbDD7NmS3Gv31riD0OMzMN8x82dlaHKn1lWMFo2EC grhwuuJSwe5r/fQKwgdkjbVjUnAmD8tF72GOmXYn/qTjNpQiQthnqMCE0GRS+sKQRT90DXH0fl1r MUTZllK3eIpwW8txkrxIixXHBYMNvRsqDts/q2DgE7kv0m+TD/KPn4ve825lc6X6j93qDUSgLvyH 7+2NVpA+T9PpbDKawe1SvANycQUAAP//AwBQSwECLQAUAAYACAAAACEA2+H2y+4AAACFAQAAEwAA AAAAAAAAAAAAAAAAAAAAW0NvbnRlbnRfVHlwZXNdLnhtbFBLAQItABQABgAIAAAAIQBa9CxbvwAA ABUBAAALAAAAAAAAAAAAAAAAAB8BAABfcmVscy8ucmVsc1BLAQItABQABgAIAAAAIQA+thcQywAA AOIAAAAPAAAAAAAAAAAAAAAAAAcCAABkcnMvZG93bnJldi54bWxQSwUGAAAAAAMAAwC3AAAA/wIA AAAA 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e9da/zAAAAOIAAAAPAAAAZHJzL2Rvd25yZXYueG1sRI9Ba8JA FITvBf/D8oRepG6q0bapq4ihIohQrRdvj+xrEs2+DdlV03/vCkKPw8x8w0xmranEhRpXWlbw2o9A EGdWl5wr2P98vbyDcB5ZY2WZFPyRg9m08zTBRNsrb+my87kIEHYJKii8rxMpXVaQQde3NXHwfm1j 0AfZ5FI3eA1wU8lBFI2lwZLDQoE1LQrKTruzUbDZLvengzyng7ac9464Tg/H71Sp5247/wThqfX/ 4Ud7pRWM3j7GwziOh3C/FO6AnN4AAAD//wMAUEsBAi0AFAAGAAgAAAAhANvh9svuAAAAhQEAABMA AAAAAAAAAAAAAAAAAAAAAFtDb250ZW50X1R5cGVzXS54bWxQSwECLQAUAAYACAAAACEAWvQsW78A AAAVAQAACwAAAAAAAAAAAAAAAAAfAQAAX3JlbHMvLnJlbHNQSwECLQAUAAYACAAAACEAHvXWv8wA AADiAAAADwAAAAAAAAAAAAAAAAAHAgAAZHJzL2Rvd25yZXYueG1sUEsFBgAAAAADAAMAtwAAAAAD AAAAAA== 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D818" w14:textId="77777777" w:rsidR="009A7C84" w:rsidRDefault="009A7C8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36DD" w14:textId="77777777" w:rsidR="00E104A2" w:rsidRDefault="00E104A2" w:rsidP="009A7C84">
      <w:pPr>
        <w:spacing w:after="0"/>
      </w:pPr>
      <w:r>
        <w:separator/>
      </w:r>
    </w:p>
  </w:footnote>
  <w:footnote w:type="continuationSeparator" w:id="0">
    <w:p w14:paraId="620229FC" w14:textId="77777777" w:rsidR="00E104A2" w:rsidRDefault="00E104A2" w:rsidP="009A7C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70B4" w14:textId="77777777" w:rsidR="009A7C84" w:rsidRDefault="009A7C84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BC7C" w14:textId="77777777" w:rsidR="009A7C84" w:rsidRDefault="009A7C84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CFE9" w14:textId="77777777" w:rsidR="009A7C84" w:rsidRDefault="009A7C8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17938"/>
    <w:multiLevelType w:val="hybridMultilevel"/>
    <w:tmpl w:val="A05A1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249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CB"/>
    <w:rsid w:val="00087D03"/>
    <w:rsid w:val="000E3E1A"/>
    <w:rsid w:val="00193DD5"/>
    <w:rsid w:val="002C321F"/>
    <w:rsid w:val="004642CB"/>
    <w:rsid w:val="006C0B77"/>
    <w:rsid w:val="007279AA"/>
    <w:rsid w:val="007D4431"/>
    <w:rsid w:val="007F346F"/>
    <w:rsid w:val="007F4595"/>
    <w:rsid w:val="00805E23"/>
    <w:rsid w:val="008242FF"/>
    <w:rsid w:val="00870751"/>
    <w:rsid w:val="00922C48"/>
    <w:rsid w:val="00924F7D"/>
    <w:rsid w:val="009A7C84"/>
    <w:rsid w:val="00A444D6"/>
    <w:rsid w:val="00A82B8F"/>
    <w:rsid w:val="00B915B7"/>
    <w:rsid w:val="00CB09B6"/>
    <w:rsid w:val="00CC598E"/>
    <w:rsid w:val="00D41A09"/>
    <w:rsid w:val="00E104A2"/>
    <w:rsid w:val="00EA59DF"/>
    <w:rsid w:val="00EE4070"/>
    <w:rsid w:val="00EE60EA"/>
    <w:rsid w:val="00F12C76"/>
    <w:rsid w:val="00F4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36E32"/>
  <w15:chartTrackingRefBased/>
  <w15:docId w15:val="{2D5761D6-5014-4472-AA4D-F2D9EC7A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4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2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2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2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2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2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2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2C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2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2C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2C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42C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42C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42C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42C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42C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42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2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2C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42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2C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2C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2C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42C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64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A7C84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9A7C8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A7C84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9A7C8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AB0B5-A5F8-46AD-8430-284C4CE1A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Лосев</dc:creator>
  <cp:keywords/>
  <dc:description/>
  <cp:lastModifiedBy>Андрей Лосев</cp:lastModifiedBy>
  <cp:revision>7</cp:revision>
  <dcterms:created xsi:type="dcterms:W3CDTF">2026-01-26T05:30:00Z</dcterms:created>
  <dcterms:modified xsi:type="dcterms:W3CDTF">2026-01-26T06:57:00Z</dcterms:modified>
</cp:coreProperties>
</file>