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 настройки.организация.полное_название }}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 настройки.организация.короткое_название 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 настройки.организация.юр_адрес }}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 настройки.организация.телефон 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·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 настройки.организация.email 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· ИНН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 настройки.организация.инн 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· ОГРН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 настройки.организация.огрн }}</w:t>
      </w:r>
    </w:p>
    <w:p>
      <w:pPr>
        <w:pBdr>
          <w:bottom w:val="single" w:color="000000" w:sz="8"/>
        </w:pBdr>
        <w:spacing w:after="200"/>
      </w:pPr>
    </w:p>
    <w:p>
      <w:pPr>
        <w:tabs>
          <w:tab w:val="right" w:pos="9354"/>
        </w:tabs>
        <w:spacing w:after="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Исх. №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 исх_номер 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 исх_дата }}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№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 вх_номер 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 вх_дата }}</w:t>
      </w:r>
    </w:p>
    <w:p>
      <w:pPr>
        <w:spacing w:after="40"/>
        <w:ind w:left="51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 адресат }}</w:t>
      </w:r>
    </w:p>
    <w:p>
      <w:pPr>
        <w:spacing w:after="240"/>
        <w:ind w:left="51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 адрес_адресата }}</w:t>
      </w:r>
    </w:p>
    <w:p>
      <w:pPr>
        <w:spacing w:after="60" w:before="12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СОПРОВОДИТЕЛЬНОЕ ПИСЬМО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 направлении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 что_направляется_род }}</w:t>
      </w:r>
    </w:p>
    <w:p>
      <w:pPr>
        <w:spacing w:after="120" w:line="300"/>
        <w:ind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 обращение }}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 основание_направления 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направляем в Ваш адрес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 что_направляется_вин 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20" w:line="300"/>
        <w:ind/>
        <w:jc w:val="both"/>
      </w:pPr>
      <w:r>
        <w:rPr>
          <w:rFonts w:ascii="Times New Roman" w:cs="Times New Roman" w:eastAsia="Times New Roman" w:hAnsi="Times New Roman"/>
          <w:i/>
          <w:iCs/>
          <w:color w:val="808080"/>
          <w:sz w:val="20"/>
          <w:szCs w:val="20"/>
        </w:rPr>
        <w:t xml:space="preserve">Пример основания: «Во исполнение определения Тверского районного суда г. Москвы от 30.06.2026 по делу № 2-1234/2026» / «В соответствии с договором № … от …» / «В ответ на Ваш запрос». Пример направляемого: «заключение эксперта № 31/26-ПС от 01.08.2026 на 24 листах в 1 экземпляре, а также материалы дела в 2 томах».</w:t>
      </w:r>
    </w:p>
    <w:p>
      <w:pPr>
        <w:spacing w:after="120" w:line="300"/>
        <w:ind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 дополнительный_текст }}</w:t>
      </w:r>
    </w:p>
    <w:p>
      <w:pPr>
        <w:spacing w:after="120" w:line="300"/>
        <w:ind/>
        <w:jc w:val="both"/>
      </w:pPr>
      <w:r>
        <w:rPr>
          <w:rFonts w:ascii="Times New Roman" w:cs="Times New Roman" w:eastAsia="Times New Roman" w:hAnsi="Times New Roman"/>
          <w:i/>
          <w:iCs/>
          <w:color w:val="808080"/>
          <w:sz w:val="20"/>
          <w:szCs w:val="20"/>
        </w:rPr>
        <w:t xml:space="preserve">Необязательный абзац: особые отметки, просьбы (подтвердить получение, вернуть материалы), контакты для связи. Если не нужен — оставьте поле пустым.</w:t>
      </w:r>
    </w:p>
    <w:p>
      <w:pPr>
        <w:spacing w:before="160"/>
        <w:ind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120" w:line="300"/>
        <w:ind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 приложения }}</w:t>
      </w:r>
    </w:p>
    <w:p>
      <w:pPr>
        <w:spacing w:after="120" w:line="300"/>
        <w:ind/>
        <w:jc w:val="both"/>
      </w:pPr>
      <w:r>
        <w:rPr>
          <w:rFonts w:ascii="Times New Roman" w:cs="Times New Roman" w:eastAsia="Times New Roman" w:hAnsi="Times New Roman"/>
          <w:i/>
          <w:iCs/>
          <w:color w:val="808080"/>
          <w:sz w:val="20"/>
          <w:szCs w:val="20"/>
        </w:rPr>
        <w:t xml:space="preserve">Перечень с указанием листов и экземпляров: «1. Заключение эксперта № 31/26-ПС — на 24 л. в 1 экз. 2. Материалы дела № 2-1234/2026 — в 2 томах.»</w:t>
      </w:r>
    </w:p>
    <w:p>
      <w:pPr>
        <w:tabs>
          <w:tab w:val="right" w:pos="9354"/>
        </w:tabs>
        <w:spacing w:after="60" w:before="360"/>
      </w:pPr>
      <w:r>
        <w:t>{{ настройки.исполнитель.должность }}  {{ факсимиле_директор }}  / {{ настройки.исполнитель.фио_кратко }} /</w:t>
      </w:r>
    </w:p>
    <w:p>
      <w:pPr>
        <w:spacing w:after="240" w:before="60"/>
      </w:pPr>
      <w:r>
        <w:t>М.П. {{ факсимиле_печать }}</w:t>
      </w:r>
    </w:p>
    <w:p>
      <w:pPr>
        <w:spacing w:before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Исп.: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{{ исполнитель_письма }}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тел.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{{ телефон_исполнителя }}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Сопроводительное письмо</dc:title>
  <dc:creator>Док.Москва</dc:creator>
  <dc:description>Универсальное сопроводительное письмо о направлении документов (заключения, материалов) в суд, орган или заказчику.</dc:description>
  <cp:lastModifiedBy>Un-named</cp:lastModifiedBy>
  <cp:revision>1</cp:revision>
  <dcterms:created xsi:type="dcterms:W3CDTF">2026-08-03T09:25:43.229Z</dcterms:created>
  <dcterms:modified xsi:type="dcterms:W3CDTF">2026-08-03T09:25:43.247Z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