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030DA" w14:textId="77777777" w:rsidR="00917BBB" w:rsidRPr="004D0CC0" w:rsidRDefault="00917BBB" w:rsidP="00917BBB">
      <w:pPr>
        <w:pStyle w:val="Title"/>
        <w:rPr>
          <w:rFonts w:ascii="Arial" w:hAnsi="Arial" w:cs="Arial"/>
          <w:sz w:val="44"/>
          <w:szCs w:val="44"/>
        </w:rPr>
      </w:pPr>
      <w:r w:rsidRPr="004D0CC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Identity Governance</w:t>
      </w:r>
      <w:r w:rsidRPr="004D0CC0">
        <w:rPr>
          <w:rFonts w:ascii="Arial" w:hAnsi="Arial" w:cs="Arial"/>
          <w:sz w:val="44"/>
          <w:szCs w:val="44"/>
        </w:rPr>
        <w:t xml:space="preserve"> </w:t>
      </w:r>
    </w:p>
    <w:p w14:paraId="269F02AC" w14:textId="77777777" w:rsidR="00917BBB" w:rsidRPr="004D0CC0" w:rsidRDefault="00917BBB" w:rsidP="00917BBB">
      <w:pPr>
        <w:pStyle w:val="Title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CC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Operating Procedures</w:t>
      </w:r>
    </w:p>
    <w:p w14:paraId="3D365468" w14:textId="58E94D17" w:rsidR="00917BBB" w:rsidRPr="00527B9E" w:rsidRDefault="001E5DE5" w:rsidP="00917BBB">
      <w:pPr>
        <w:spacing w:before="100" w:beforeAutospacing="1" w:after="100" w:afterAutospacing="1"/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monitoring and activities to be performed after task not triggering in SP</w:t>
      </w:r>
    </w:p>
    <w:p w14:paraId="6850DE0A" w14:textId="77777777" w:rsidR="00917BBB" w:rsidRDefault="00917BBB" w:rsidP="00917BBB">
      <w:pPr>
        <w:rPr>
          <w:rFonts w:ascii="Arial" w:hAnsi="Arial" w:cs="Arial"/>
        </w:rPr>
      </w:pPr>
      <w:r w:rsidRPr="008231C0">
        <w:rPr>
          <w:b/>
          <w:bCs/>
          <w:color w:val="000000" w:themeColor="text1"/>
        </w:rPr>
        <w:t>Document Details</w:t>
      </w:r>
    </w:p>
    <w:tbl>
      <w:tblPr>
        <w:tblW w:w="8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48"/>
        <w:gridCol w:w="4871"/>
      </w:tblGrid>
      <w:tr w:rsidR="00917BBB" w:rsidRPr="003E1FB2" w14:paraId="2848FB50" w14:textId="77777777" w:rsidTr="00CE412D">
        <w:trPr>
          <w:trHeight w:val="332"/>
          <w:jc w:val="center"/>
        </w:trPr>
        <w:tc>
          <w:tcPr>
            <w:tcW w:w="3948" w:type="dxa"/>
            <w:shd w:val="clear" w:color="auto" w:fill="E6E6E6"/>
          </w:tcPr>
          <w:p w14:paraId="016311AF" w14:textId="77777777" w:rsidR="00917BBB" w:rsidRPr="003E1FB2" w:rsidRDefault="00917BBB" w:rsidP="00CE412D">
            <w:pPr>
              <w:pStyle w:val="TableCellBoldSMTDTIS"/>
            </w:pPr>
            <w:r w:rsidRPr="003E1FB2">
              <w:t>Project Name</w:t>
            </w:r>
          </w:p>
        </w:tc>
        <w:tc>
          <w:tcPr>
            <w:tcW w:w="4871" w:type="dxa"/>
          </w:tcPr>
          <w:p w14:paraId="50AA1734" w14:textId="77777777" w:rsidR="00917BBB" w:rsidRPr="003E1FB2" w:rsidRDefault="00917BBB" w:rsidP="00CE412D">
            <w:pPr>
              <w:pStyle w:val="TableCellSMTDTIS"/>
            </w:pPr>
            <w:r w:rsidRPr="003E1FB2">
              <w:t>BestBuy</w:t>
            </w:r>
            <w:r>
              <w:t xml:space="preserve"> IDAM</w:t>
            </w:r>
          </w:p>
        </w:tc>
      </w:tr>
      <w:tr w:rsidR="00917BBB" w:rsidRPr="003E1FB2" w14:paraId="58041F8F" w14:textId="77777777" w:rsidTr="00CE412D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14:paraId="12DDEDB4" w14:textId="77777777" w:rsidR="00917BBB" w:rsidRPr="003E1FB2" w:rsidRDefault="00917BBB" w:rsidP="00CE412D">
            <w:pPr>
              <w:pStyle w:val="TableCellBoldSMTDTIS"/>
            </w:pPr>
            <w:r w:rsidRPr="003E1FB2">
              <w:t xml:space="preserve">Account </w:t>
            </w:r>
          </w:p>
        </w:tc>
        <w:tc>
          <w:tcPr>
            <w:tcW w:w="4871" w:type="dxa"/>
          </w:tcPr>
          <w:p w14:paraId="66F4CA5C" w14:textId="77777777" w:rsidR="00917BBB" w:rsidRPr="003E1FB2" w:rsidRDefault="00917BBB" w:rsidP="00CE412D">
            <w:pPr>
              <w:pStyle w:val="TableCellSMTDTIS"/>
            </w:pPr>
            <w:r w:rsidRPr="003E1FB2">
              <w:t>BestBuy</w:t>
            </w:r>
          </w:p>
        </w:tc>
      </w:tr>
      <w:tr w:rsidR="00917BBB" w:rsidRPr="003E1FB2" w14:paraId="3238A515" w14:textId="77777777" w:rsidTr="00CE412D">
        <w:trPr>
          <w:trHeight w:val="332"/>
          <w:jc w:val="center"/>
        </w:trPr>
        <w:tc>
          <w:tcPr>
            <w:tcW w:w="3948" w:type="dxa"/>
            <w:shd w:val="clear" w:color="auto" w:fill="E6E6E6"/>
          </w:tcPr>
          <w:p w14:paraId="313B9F9F" w14:textId="77777777" w:rsidR="00917BBB" w:rsidRPr="003E1FB2" w:rsidRDefault="00917BBB" w:rsidP="00CE412D">
            <w:pPr>
              <w:pStyle w:val="TableCellBoldSMTDTIS"/>
            </w:pPr>
            <w:r w:rsidRPr="003E1FB2">
              <w:t xml:space="preserve">Current Version </w:t>
            </w:r>
          </w:p>
        </w:tc>
        <w:tc>
          <w:tcPr>
            <w:tcW w:w="4871" w:type="dxa"/>
          </w:tcPr>
          <w:p w14:paraId="5767551A" w14:textId="77777777" w:rsidR="00917BBB" w:rsidRPr="003E1FB2" w:rsidRDefault="00917BBB" w:rsidP="00CE412D">
            <w:pPr>
              <w:pStyle w:val="TableCellSMTDTIS"/>
            </w:pPr>
            <w:r>
              <w:t>0.01</w:t>
            </w:r>
          </w:p>
        </w:tc>
      </w:tr>
      <w:tr w:rsidR="00917BBB" w:rsidRPr="003E1FB2" w14:paraId="69C07200" w14:textId="77777777" w:rsidTr="00CE412D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14:paraId="4221D9EA" w14:textId="77777777" w:rsidR="00917BBB" w:rsidRPr="003E1FB2" w:rsidRDefault="00917BBB" w:rsidP="00CE412D">
            <w:pPr>
              <w:pStyle w:val="TableCellBoldSMTDTIS"/>
            </w:pPr>
            <w:r w:rsidRPr="003E1FB2">
              <w:t>List of Contributors</w:t>
            </w:r>
          </w:p>
        </w:tc>
        <w:tc>
          <w:tcPr>
            <w:tcW w:w="4871" w:type="dxa"/>
          </w:tcPr>
          <w:p w14:paraId="27B1C432" w14:textId="65E55373" w:rsidR="00917BBB" w:rsidRPr="003E1FB2" w:rsidRDefault="001E5DE5" w:rsidP="00CE412D">
            <w:pPr>
              <w:pStyle w:val="TableCellSMTDTIS"/>
            </w:pPr>
            <w:r>
              <w:t>Atharva Wankhede</w:t>
            </w:r>
          </w:p>
        </w:tc>
      </w:tr>
      <w:tr w:rsidR="00917BBB" w:rsidRPr="003E1FB2" w14:paraId="4CB30942" w14:textId="77777777" w:rsidTr="00CE412D">
        <w:trPr>
          <w:trHeight w:val="344"/>
          <w:jc w:val="center"/>
        </w:trPr>
        <w:tc>
          <w:tcPr>
            <w:tcW w:w="3948" w:type="dxa"/>
            <w:shd w:val="clear" w:color="auto" w:fill="E6E6E6"/>
          </w:tcPr>
          <w:p w14:paraId="16E260EA" w14:textId="77777777" w:rsidR="00917BBB" w:rsidRPr="003E1FB2" w:rsidRDefault="00917BBB" w:rsidP="00CE412D">
            <w:pPr>
              <w:pStyle w:val="TableCellBoldSMTDTIS"/>
            </w:pPr>
            <w:r w:rsidRPr="003E1FB2">
              <w:t>Customer Contact Information</w:t>
            </w:r>
          </w:p>
        </w:tc>
        <w:tc>
          <w:tcPr>
            <w:tcW w:w="4871" w:type="dxa"/>
          </w:tcPr>
          <w:p w14:paraId="05ACAE9A" w14:textId="77777777" w:rsidR="00917BBB" w:rsidRPr="003E1FB2" w:rsidRDefault="00917BBB" w:rsidP="00CE412D">
            <w:pPr>
              <w:pStyle w:val="TableCellSMTDTIS"/>
            </w:pPr>
          </w:p>
        </w:tc>
      </w:tr>
    </w:tbl>
    <w:p w14:paraId="0B77157A" w14:textId="77777777" w:rsidR="00917BBB" w:rsidRDefault="00917BBB" w:rsidP="00917BBB">
      <w:pPr>
        <w:spacing w:before="100" w:beforeAutospacing="1" w:after="100" w:afterAutospacing="1"/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F9D65" w14:textId="77777777" w:rsidR="00917BBB" w:rsidRDefault="00917BBB" w:rsidP="00917BBB">
      <w:pPr>
        <w:spacing w:before="100" w:beforeAutospacing="1" w:after="100" w:afterAutospacing="1"/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60EC0" w14:textId="77777777" w:rsidR="00917BBB" w:rsidRDefault="00917BBB" w:rsidP="00917BBB">
      <w:pPr>
        <w:spacing w:before="100" w:beforeAutospacing="1" w:after="100" w:afterAutospacing="1"/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09452" w14:textId="77777777" w:rsidR="00917BBB" w:rsidRPr="00FB4681" w:rsidRDefault="00917BBB" w:rsidP="00917BBB">
      <w:pPr>
        <w:spacing w:before="100" w:beforeAutospacing="1" w:after="100" w:afterAutospacing="1"/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6ECF3" w14:textId="77777777" w:rsidR="00917BBB" w:rsidRDefault="00917BBB" w:rsidP="00917BBB">
      <w:pPr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9ED267"/>
          <w:sz w:val="40"/>
          <w:szCs w:val="40"/>
        </w:rPr>
        <w:t>Document Control</w:t>
      </w:r>
    </w:p>
    <w:tbl>
      <w:tblPr>
        <w:tblStyle w:val="TableGrid"/>
        <w:tblpPr w:leftFromText="180" w:rightFromText="180" w:vertAnchor="text" w:horzAnchor="page" w:tblpX="1891" w:tblpY="404"/>
        <w:tblW w:w="9634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917BBB" w14:paraId="0C952F91" w14:textId="77777777" w:rsidTr="00CE412D">
        <w:trPr>
          <w:trHeight w:val="473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CF3FB" w14:textId="77777777" w:rsidR="00917BBB" w:rsidRPr="00D84B08" w:rsidRDefault="00917BBB" w:rsidP="00CE412D">
            <w:pPr>
              <w:spacing w:before="100" w:beforeAutospacing="1" w:after="100" w:afterAutospacing="1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84B08">
              <w:rPr>
                <w:b/>
                <w:bCs/>
              </w:rPr>
              <w:lastRenderedPageBreak/>
              <w:t>Version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A586" w14:textId="77777777" w:rsidR="00917BBB" w:rsidRPr="00D84B08" w:rsidRDefault="00917BBB" w:rsidP="00CE412D">
            <w:pPr>
              <w:spacing w:before="100" w:beforeAutospacing="1" w:after="100" w:afterAutospacing="1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84B08">
              <w:rPr>
                <w:b/>
                <w:bCs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2C823" w14:textId="77777777" w:rsidR="00917BBB" w:rsidRPr="00D84B08" w:rsidRDefault="00917BBB" w:rsidP="00CE412D">
            <w:pPr>
              <w:spacing w:before="100" w:beforeAutospacing="1" w:after="100" w:afterAutospacing="1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84B08">
              <w:rPr>
                <w:b/>
                <w:bCs/>
              </w:rPr>
              <w:t>Amended By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4EB57" w14:textId="77777777" w:rsidR="00917BBB" w:rsidRPr="00D84B08" w:rsidRDefault="00917BBB" w:rsidP="00CE412D">
            <w:pPr>
              <w:spacing w:before="100" w:beforeAutospacing="1" w:after="100" w:afterAutospacing="1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84B08">
              <w:rPr>
                <w:b/>
                <w:bCs/>
              </w:rPr>
              <w:t>Comments</w:t>
            </w:r>
          </w:p>
        </w:tc>
      </w:tr>
      <w:tr w:rsidR="00917BBB" w14:paraId="7728541E" w14:textId="77777777" w:rsidTr="00CE412D">
        <w:trPr>
          <w:trHeight w:val="473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81AD" w14:textId="77777777" w:rsidR="00917BBB" w:rsidRPr="006B5D70" w:rsidRDefault="00917BBB" w:rsidP="00CE412D">
            <w:pPr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  <w:r w:rsidRPr="006B5D70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5F0" w14:textId="41E88EA2" w:rsidR="00917BBB" w:rsidRPr="006B5D70" w:rsidRDefault="008263D2" w:rsidP="00CE412D">
            <w:pPr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09</w:t>
            </w:r>
            <w:r w:rsidR="00917BBB" w:rsidRPr="006B5D70">
              <w:rPr>
                <w:rFonts w:ascii="Segoe UI" w:hAnsi="Segoe UI" w:cs="Segoe UI"/>
                <w:sz w:val="20"/>
                <w:szCs w:val="20"/>
              </w:rPr>
              <w:t>/</w:t>
            </w:r>
            <w:r w:rsidR="001E5DE5">
              <w:rPr>
                <w:rFonts w:ascii="Segoe UI" w:hAnsi="Segoe UI" w:cs="Segoe UI"/>
                <w:sz w:val="20"/>
                <w:szCs w:val="20"/>
              </w:rPr>
              <w:t>26</w:t>
            </w:r>
            <w:r w:rsidR="00917BBB" w:rsidRPr="006B5D70">
              <w:rPr>
                <w:rFonts w:ascii="Segoe UI" w:hAnsi="Segoe UI" w:cs="Segoe UI"/>
                <w:sz w:val="20"/>
                <w:szCs w:val="20"/>
              </w:rPr>
              <w:t>/202</w:t>
            </w:r>
            <w:r w:rsidR="00FD0C36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A4BC" w14:textId="2420CB62" w:rsidR="00917BBB" w:rsidRPr="006B5D70" w:rsidRDefault="001E5DE5" w:rsidP="00CE412D">
            <w:pPr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Atharva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6AC9" w14:textId="77777777" w:rsidR="00917BBB" w:rsidRPr="006B5D70" w:rsidRDefault="00917BBB" w:rsidP="00CE412D">
            <w:pPr>
              <w:spacing w:before="100" w:beforeAutospacing="1" w:after="100" w:afterAutospacing="1"/>
              <w:rPr>
                <w:rFonts w:ascii="Segoe UI" w:hAnsi="Segoe UI" w:cs="Segoe UI"/>
                <w:sz w:val="20"/>
                <w:szCs w:val="20"/>
              </w:rPr>
            </w:pPr>
            <w:r w:rsidRPr="006B5D70">
              <w:rPr>
                <w:rFonts w:ascii="Segoe UI" w:hAnsi="Segoe UI" w:cs="Segoe UI"/>
                <w:sz w:val="20"/>
                <w:szCs w:val="20"/>
              </w:rPr>
              <w:t>Draft Version</w:t>
            </w:r>
          </w:p>
        </w:tc>
      </w:tr>
      <w:tr w:rsidR="00917BBB" w14:paraId="125E7441" w14:textId="77777777" w:rsidTr="00CE412D">
        <w:trPr>
          <w:trHeight w:val="473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FE74" w14:textId="77777777" w:rsidR="00917BBB" w:rsidRDefault="00917BBB" w:rsidP="00CE412D">
            <w:pPr>
              <w:spacing w:before="100" w:beforeAutospacing="1" w:after="100" w:afterAutospacing="1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9637" w14:textId="77777777" w:rsidR="00917BBB" w:rsidRDefault="00917BBB" w:rsidP="00CE412D">
            <w:pPr>
              <w:spacing w:before="100" w:beforeAutospacing="1" w:after="100" w:afterAutospacing="1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68F0" w14:textId="77777777" w:rsidR="00917BBB" w:rsidRDefault="00917BBB" w:rsidP="00CE412D">
            <w:pPr>
              <w:spacing w:before="100" w:beforeAutospacing="1" w:after="100" w:afterAutospacing="1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986E" w14:textId="77777777" w:rsidR="00917BBB" w:rsidRDefault="00917BBB" w:rsidP="00CE412D">
            <w:pPr>
              <w:spacing w:before="100" w:beforeAutospacing="1" w:after="100" w:afterAutospacing="1"/>
            </w:pPr>
          </w:p>
        </w:tc>
      </w:tr>
    </w:tbl>
    <w:p w14:paraId="214B9475" w14:textId="77777777" w:rsidR="00917BBB" w:rsidRDefault="00917BBB" w:rsidP="00917BBB"/>
    <w:p w14:paraId="1CD6F498" w14:textId="39CB314D" w:rsidR="001E5DE5" w:rsidRDefault="001E5DE5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 w:rsidRPr="001E5DE5"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</w:rPr>
        <w:t>Tasks which need to be Monitor daily:</w:t>
      </w:r>
      <w:r w:rsidRPr="001E5DE5"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</w:rPr>
        <w:br/>
      </w:r>
      <w:r w:rsidRPr="001E5DE5">
        <w:rPr>
          <w:rFonts w:ascii="Segoe UI" w:eastAsia="Times New Roman" w:hAnsi="Segoe UI" w:cs="Segoe UI"/>
          <w:b/>
          <w:bCs/>
          <w:color w:val="172B4D"/>
          <w:sz w:val="32"/>
          <w:szCs w:val="32"/>
        </w:rPr>
        <w:t>1)</w:t>
      </w:r>
      <w:r w:rsidRPr="001E5DE5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r w:rsidRPr="001E5DE5">
        <w:rPr>
          <w:rFonts w:ascii="Segoe UI" w:eastAsia="Times New Roman" w:hAnsi="Segoe UI" w:cs="Segoe UI"/>
          <w:b/>
          <w:bCs/>
          <w:color w:val="172B4D"/>
          <w:sz w:val="32"/>
          <w:szCs w:val="32"/>
        </w:rPr>
        <w:t>Workday Delta Aggregation</w:t>
      </w:r>
      <w:r w:rsidRPr="001E5DE5">
        <w:rPr>
          <w:rFonts w:ascii="Segoe UI" w:eastAsia="Times New Roman" w:hAnsi="Segoe UI" w:cs="Segoe UI"/>
          <w:b/>
          <w:bCs/>
          <w:color w:val="172B4D"/>
          <w:sz w:val="32"/>
          <w:szCs w:val="32"/>
        </w:rPr>
        <w:br/>
        <w:t>2)</w:t>
      </w:r>
      <w:r w:rsidRPr="001E5DE5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r w:rsidRPr="001E5DE5">
        <w:rPr>
          <w:rFonts w:ascii="Segoe UI" w:eastAsia="Times New Roman" w:hAnsi="Segoe UI" w:cs="Segoe UI"/>
          <w:b/>
          <w:bCs/>
          <w:color w:val="172B4D"/>
          <w:sz w:val="32"/>
          <w:szCs w:val="32"/>
        </w:rPr>
        <w:t>Refresh Identity Cube Task for Synchronize Attributes</w:t>
      </w:r>
      <w:r w:rsidRPr="001E5DE5">
        <w:rPr>
          <w:rFonts w:ascii="Segoe UI" w:eastAsia="Times New Roman" w:hAnsi="Segoe UI" w:cs="Segoe UI"/>
          <w:b/>
          <w:bCs/>
          <w:color w:val="172B4D"/>
          <w:sz w:val="32"/>
          <w:szCs w:val="32"/>
        </w:rPr>
        <w:br/>
        <w:t>3)</w:t>
      </w:r>
      <w:r w:rsidRPr="001E5DE5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r w:rsidRPr="001E5DE5">
        <w:rPr>
          <w:rFonts w:ascii="Segoe UI" w:eastAsia="Times New Roman" w:hAnsi="Segoe UI" w:cs="Segoe UI"/>
          <w:b/>
          <w:bCs/>
          <w:color w:val="172B4D"/>
          <w:sz w:val="32"/>
          <w:szCs w:val="32"/>
        </w:rPr>
        <w:t>Refresh Identity Cube for Role Assignments</w:t>
      </w:r>
      <w:r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 w:rsidRPr="001E5DE5">
        <w:rPr>
          <w:rFonts w:ascii="Segoe UI" w:eastAsia="Times New Roman" w:hAnsi="Segoe UI" w:cs="Segoe UI"/>
          <w:b/>
          <w:bCs/>
          <w:color w:val="000000" w:themeColor="text1"/>
          <w:sz w:val="40"/>
          <w:szCs w:val="40"/>
        </w:rPr>
        <w:t>How to check the Status:</w:t>
      </w:r>
      <w:r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 w:rsidRPr="001E5DE5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Step 1:</w:t>
      </w:r>
      <w:r w:rsidRPr="001E5DE5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A)</w:t>
      </w:r>
      <w:r w:rsidRPr="001E5DE5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Login to SailPoint prod environment with -a credentials(</w:t>
      </w:r>
      <w:hyperlink r:id="rId10" w:history="1">
        <w:r w:rsidRPr="009D7C45">
          <w:rPr>
            <w:rStyle w:val="Hyperlink"/>
            <w:rFonts w:ascii="Segoe UI" w:eastAsia="Times New Roman" w:hAnsi="Segoe UI" w:cs="Segoe UI"/>
            <w:b/>
            <w:bCs/>
            <w:sz w:val="28"/>
            <w:szCs w:val="28"/>
          </w:rPr>
          <w:t>https://identity-ent.us.bestbuy.com/identityiq/home</w:t>
        </w:r>
      </w:hyperlink>
      <w:r w:rsidRPr="001E5DE5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)</w:t>
      </w:r>
    </w:p>
    <w:p w14:paraId="256EC7BF" w14:textId="77777777" w:rsidR="001E5DE5" w:rsidRDefault="001E5DE5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5E48D732" w14:textId="77777777" w:rsidR="007D6611" w:rsidRDefault="001E5DE5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B)</w:t>
      </w:r>
      <w:r w:rsidR="0042065C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Navigate to Setup&gt;&gt;Tasks tab</w:t>
      </w:r>
      <w:r w:rsidR="0042065C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in Tasks tab navigate to tasks results and search for all three tasks and see last time of completion               </w:t>
      </w:r>
    </w:p>
    <w:p w14:paraId="43A11718" w14:textId="23DC8AF3" w:rsidR="0042065C" w:rsidRDefault="002163F6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lastRenderedPageBreak/>
        <w:t xml:space="preserve">For </w:t>
      </w:r>
      <w:r w:rsidR="004346FC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Example:</w:t>
      </w:r>
      <w:r w:rsidR="0042065C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</w:t>
      </w:r>
      <w:r w:rsidR="0042065C" w:rsidRPr="0042065C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Workday Delta Ag</w:t>
      </w:r>
      <w:r w:rsid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gregation</w:t>
      </w:r>
      <w:r w:rsidR="007D6611" w:rsidRPr="007D6611">
        <w:rPr>
          <w:rFonts w:ascii="Segoe UI" w:eastAsia="Times New Roman" w:hAnsi="Segoe UI" w:cs="Segoe UI"/>
          <w:b/>
          <w:bCs/>
          <w:noProof/>
          <w:color w:val="172B4D"/>
          <w:sz w:val="28"/>
          <w:szCs w:val="28"/>
        </w:rPr>
        <w:drawing>
          <wp:inline distT="0" distB="0" distL="0" distR="0" wp14:anchorId="1685CB3A" wp14:editId="014917D7">
            <wp:extent cx="5943600" cy="3657600"/>
            <wp:effectExtent l="0" t="0" r="0" b="0"/>
            <wp:docPr id="155212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231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C810" w14:textId="5F04DD05" w:rsidR="007D6611" w:rsidRPr="007D6611" w:rsidRDefault="007D6611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40"/>
          <w:szCs w:val="40"/>
        </w:rPr>
      </w:pPr>
    </w:p>
    <w:p w14:paraId="571AB2F2" w14:textId="08DF2330" w:rsidR="007D6611" w:rsidRDefault="0042065C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42065C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as 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we can see above task got </w:t>
      </w:r>
      <w:r w:rsidR="007D6611" w:rsidRP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Started</w:t>
      </w:r>
      <w:r w:rsid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: </w:t>
      </w:r>
      <w:r w:rsidR="007D6611" w:rsidRP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9/26/24, 4:30:01 PM</w:t>
      </w:r>
      <w:r w:rsid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and </w:t>
      </w:r>
      <w:r w:rsidR="007D6611" w:rsidRP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Completed</w:t>
      </w:r>
      <w:r w:rsid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: </w:t>
      </w:r>
      <w:r w:rsidR="007D6611" w:rsidRP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9/26/24, 4:42:10 PM</w:t>
      </w:r>
      <w:r w:rsidR="007D66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and Status: Success</w:t>
      </w:r>
    </w:p>
    <w:p w14:paraId="5B45740F" w14:textId="77777777" w:rsidR="007D6611" w:rsidRDefault="007D6611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38868C96" w14:textId="77777777" w:rsidR="007D6611" w:rsidRDefault="007D6611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C) So, this task results we check for all schedule tasks which is mentioned above.</w:t>
      </w:r>
    </w:p>
    <w:p w14:paraId="46A4124B" w14:textId="07B15F4C" w:rsidR="002163F6" w:rsidRDefault="007D6611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  <w:t>d) If the scheduled tasks got stuck for long time or task got failed or in tasks users list not getting fetched</w:t>
      </w:r>
      <w:r w:rsid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or task showing in pending state for long while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in that case if task is in running </w:t>
      </w:r>
      <w:r w:rsidR="002163F6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mode,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we </w:t>
      </w:r>
      <w:r w:rsidR="002163F6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must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terminate the task from task result by right click on the running that terminate task option will pop up we can </w:t>
      </w:r>
      <w:r w:rsidR="002163F6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click on terminate task.</w:t>
      </w:r>
      <w:r w:rsidR="002163F6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</w:r>
    </w:p>
    <w:p w14:paraId="0A37617F" w14:textId="77777777" w:rsidR="002163F6" w:rsidRDefault="002163F6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7379C5B6" w14:textId="77777777" w:rsidR="002163F6" w:rsidRDefault="002163F6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22237D29" w14:textId="0E64B5D1" w:rsidR="002163F6" w:rsidRPr="002163F6" w:rsidRDefault="002163F6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lastRenderedPageBreak/>
        <w:t xml:space="preserve">For Example: </w:t>
      </w:r>
      <w:r w:rsidRPr="002163F6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Refresh Identity Cube Task for Synchronize Attributes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</w:r>
      <w:r w:rsidR="001E5DE5"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 w:rsidRPr="002163F6">
        <w:rPr>
          <w:rFonts w:ascii="Segoe UI" w:eastAsia="Times New Roman" w:hAnsi="Segoe UI" w:cs="Segoe UI"/>
          <w:b/>
          <w:bCs/>
          <w:noProof/>
          <w:color w:val="172B4D"/>
          <w:sz w:val="40"/>
          <w:szCs w:val="40"/>
        </w:rPr>
        <w:drawing>
          <wp:inline distT="0" distB="0" distL="0" distR="0" wp14:anchorId="0F02CD34" wp14:editId="1B86769A">
            <wp:extent cx="5943600" cy="1244600"/>
            <wp:effectExtent l="0" t="0" r="0" b="0"/>
            <wp:docPr id="21647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79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DE5"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</w:p>
    <w:p w14:paraId="6D49D20B" w14:textId="727588B6" w:rsidR="002163F6" w:rsidRDefault="002163F6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after refreshing the page that task will get cancelled. If still task is in running state, we must terminate from Debug page.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  <w:t xml:space="preserve">Go to Debug page &gt;&gt; Select Object = Task Results &gt;&gt;and in filter by name = put running task name </w:t>
      </w:r>
    </w:p>
    <w:p w14:paraId="5F8F2099" w14:textId="77777777" w:rsidR="002163F6" w:rsidRDefault="002163F6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then select that task and delete it as shown in below.</w:t>
      </w:r>
    </w:p>
    <w:p w14:paraId="14EE68C4" w14:textId="5ECB5CD3" w:rsidR="00A17C94" w:rsidRDefault="002163F6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</w:r>
      <w:r w:rsidRPr="002163F6">
        <w:rPr>
          <w:rFonts w:ascii="Segoe UI" w:eastAsia="Times New Roman" w:hAnsi="Segoe UI" w:cs="Segoe UI"/>
          <w:b/>
          <w:bCs/>
          <w:noProof/>
          <w:color w:val="172B4D"/>
          <w:sz w:val="40"/>
          <w:szCs w:val="40"/>
        </w:rPr>
        <w:drawing>
          <wp:inline distT="0" distB="0" distL="0" distR="0" wp14:anchorId="3821F14C" wp14:editId="74FA8C7D">
            <wp:extent cx="6181725" cy="1323975"/>
            <wp:effectExtent l="0" t="0" r="9525" b="9525"/>
            <wp:docPr id="45309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1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DE5"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 w:rsidR="001E5DE5"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 w:rsidR="001E5DE5"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  <w:r w:rsidRPr="002163F6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e) After termination of task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we</w:t>
      </w:r>
      <w:r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have to check the next scheduled time for terminated task in this example we will see the next scheduled time for </w:t>
      </w:r>
      <w:r w:rsid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task 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f</w:t>
      </w:r>
      <w:r w:rsid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ro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m</w:t>
      </w:r>
      <w:r w:rsid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Admi</w:t>
      </w:r>
      <w:r w:rsidR="004346FC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n</w:t>
      </w:r>
      <w:r w:rsid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Console &gt;&gt;Scheduled 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Tasks&gt;&gt;</w:t>
      </w:r>
      <w:r w:rsid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to check next schedule time.</w:t>
      </w:r>
      <w:r w:rsid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</w:r>
      <w:r w:rsidR="001E5DE5"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</w:p>
    <w:p w14:paraId="41697E83" w14:textId="77777777" w:rsidR="00A17C94" w:rsidRDefault="00A17C94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40"/>
          <w:szCs w:val="40"/>
        </w:rPr>
      </w:pPr>
    </w:p>
    <w:p w14:paraId="09E5F50A" w14:textId="77777777" w:rsidR="00A17C94" w:rsidRDefault="00A17C94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40"/>
          <w:szCs w:val="40"/>
        </w:rPr>
      </w:pPr>
    </w:p>
    <w:p w14:paraId="6181C49C" w14:textId="77777777" w:rsidR="00A17C94" w:rsidRDefault="00A17C94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40"/>
          <w:szCs w:val="40"/>
        </w:rPr>
      </w:pPr>
    </w:p>
    <w:p w14:paraId="77008558" w14:textId="77777777" w:rsidR="00A17C94" w:rsidRDefault="00A17C94" w:rsidP="00B01BF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40"/>
          <w:szCs w:val="40"/>
        </w:rPr>
      </w:pPr>
      <w:r w:rsidRPr="00A17C94">
        <w:rPr>
          <w:rFonts w:ascii="Segoe UI" w:eastAsia="Times New Roman" w:hAnsi="Segoe UI" w:cs="Segoe UI"/>
          <w:b/>
          <w:bCs/>
          <w:noProof/>
          <w:color w:val="172B4D"/>
          <w:sz w:val="40"/>
          <w:szCs w:val="40"/>
        </w:rPr>
        <w:drawing>
          <wp:inline distT="0" distB="0" distL="0" distR="0" wp14:anchorId="77052FC9" wp14:editId="0076F805">
            <wp:extent cx="5943600" cy="2546350"/>
            <wp:effectExtent l="0" t="0" r="0" b="6350"/>
            <wp:docPr id="71557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6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DE5">
        <w:rPr>
          <w:rFonts w:ascii="Segoe UI" w:eastAsia="Times New Roman" w:hAnsi="Segoe UI" w:cs="Segoe UI"/>
          <w:b/>
          <w:bCs/>
          <w:color w:val="172B4D"/>
          <w:sz w:val="40"/>
          <w:szCs w:val="40"/>
        </w:rPr>
        <w:br/>
      </w:r>
    </w:p>
    <w:p w14:paraId="42B48D53" w14:textId="47506D6F" w:rsidR="007A3F7D" w:rsidRPr="00366A11" w:rsidRDefault="00A17C94" w:rsidP="00366A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F</w:t>
      </w:r>
      <w:r w:rsidRP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)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At last wait for next schedule time if task not getting triggered and appropriate time then we have to run restart of SailPoint pods.</w:t>
      </w:r>
      <w:r w:rsidR="001E5DE5" w:rsidRP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</w:r>
      <w:r w:rsidR="001E5DE5" w:rsidRPr="00A17C94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br/>
      </w:r>
      <w:r w:rsidRPr="00366A11">
        <w:rPr>
          <w:rFonts w:ascii="Segoe UI" w:eastAsia="Times New Roman" w:hAnsi="Segoe UI" w:cs="Segoe UI"/>
          <w:b/>
          <w:bCs/>
          <w:sz w:val="28"/>
          <w:szCs w:val="28"/>
        </w:rPr>
        <w:t>g) Steps for restart of Pods:</w:t>
      </w:r>
      <w:r w:rsidRPr="00366A11">
        <w:rPr>
          <w:rFonts w:ascii="Segoe UI" w:eastAsia="Times New Roman" w:hAnsi="Segoe UI" w:cs="Segoe UI"/>
          <w:b/>
          <w:bCs/>
          <w:sz w:val="28"/>
          <w:szCs w:val="28"/>
        </w:rPr>
        <w:br/>
      </w:r>
      <w:r w:rsidR="00D737C2" w:rsidRPr="00366A11">
        <w:rPr>
          <w:rFonts w:ascii="Segoe UI" w:eastAsia="Times New Roman" w:hAnsi="Segoe UI" w:cs="Segoe UI"/>
          <w:b/>
          <w:bCs/>
          <w:sz w:val="28"/>
          <w:szCs w:val="28"/>
        </w:rPr>
        <w:t xml:space="preserve">Login to SailPoint Prod using below </w:t>
      </w:r>
      <w:proofErr w:type="spellStart"/>
      <w:r w:rsidR="00D737C2" w:rsidRPr="00366A11">
        <w:rPr>
          <w:rFonts w:ascii="Segoe UI" w:eastAsia="Times New Roman" w:hAnsi="Segoe UI" w:cs="Segoe UI"/>
          <w:b/>
          <w:bCs/>
          <w:sz w:val="28"/>
          <w:szCs w:val="28"/>
        </w:rPr>
        <w:t>cmd</w:t>
      </w:r>
      <w:proofErr w:type="spellEnd"/>
      <w:r w:rsidR="00D737C2" w:rsidRPr="00366A11">
        <w:rPr>
          <w:rFonts w:ascii="Segoe UI" w:eastAsia="Times New Roman" w:hAnsi="Segoe UI" w:cs="Segoe UI"/>
          <w:b/>
          <w:bCs/>
          <w:sz w:val="28"/>
          <w:szCs w:val="28"/>
        </w:rPr>
        <w:t xml:space="preserve"> in command prompt.</w:t>
      </w:r>
    </w:p>
    <w:p w14:paraId="4B095480" w14:textId="33A2107B" w:rsidR="00D737C2" w:rsidRPr="00366A11" w:rsidRDefault="00D737C2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kubectl config use-context eks-t0-east</w:t>
      </w:r>
    </w:p>
    <w:p w14:paraId="38DDEE21" w14:textId="77777777" w:rsidR="00D737C2" w:rsidRPr="00366A11" w:rsidRDefault="00D737C2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26452D7B" w14:textId="560600EB" w:rsidR="00D737C2" w:rsidRPr="00366A11" w:rsidRDefault="00D737C2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noProof/>
          <w:color w:val="172B4D"/>
          <w:sz w:val="28"/>
          <w:szCs w:val="28"/>
        </w:rPr>
        <w:drawing>
          <wp:inline distT="0" distB="0" distL="0" distR="0" wp14:anchorId="3F5E19E7" wp14:editId="07B2C0B3">
            <wp:extent cx="4429125" cy="2206391"/>
            <wp:effectExtent l="0" t="0" r="0" b="3810"/>
            <wp:docPr id="132567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3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638" cy="22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1D04" w14:textId="77777777" w:rsidR="00D737C2" w:rsidRPr="00366A11" w:rsidRDefault="00D737C2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35D02576" w14:textId="77777777" w:rsidR="00366A11" w:rsidRDefault="00366A11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</w:p>
    <w:p w14:paraId="030DF35D" w14:textId="77777777" w:rsidR="00366A11" w:rsidRDefault="00366A11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</w:p>
    <w:p w14:paraId="37EFD1EC" w14:textId="0D39F238" w:rsidR="00D737C2" w:rsidRPr="00366A11" w:rsidRDefault="00D737C2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lastRenderedPageBreak/>
        <w:t>Note:</w:t>
      </w:r>
    </w:p>
    <w:p w14:paraId="6FA41CC3" w14:textId="4499EDA9" w:rsidR="00D737C2" w:rsidRPr="00366A11" w:rsidRDefault="00D737C2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kubectl config use-context eks-t0-east (Prod)</w:t>
      </w:r>
    </w:p>
    <w:p w14:paraId="791057FF" w14:textId="00795E0C" w:rsidR="00D737C2" w:rsidRPr="00366A11" w:rsidRDefault="00D737C2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kubectl config use-context eks-t0-stage (Stage)</w:t>
      </w:r>
    </w:p>
    <w:p w14:paraId="7E2F150B" w14:textId="43038692" w:rsidR="00D737C2" w:rsidRPr="00366A11" w:rsidRDefault="00D737C2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kubectl config use-context eks-t0-test (Test)</w:t>
      </w:r>
    </w:p>
    <w:p w14:paraId="3E8D4581" w14:textId="77777777" w:rsidR="00D737C2" w:rsidRPr="00366A11" w:rsidRDefault="00D737C2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72E586C9" w14:textId="77777777" w:rsidR="00D737C2" w:rsidRPr="00366A11" w:rsidRDefault="00D737C2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4CDE9AAA" w14:textId="735CC2E7" w:rsidR="00D737C2" w:rsidRPr="00366A11" w:rsidRDefault="00D737C2" w:rsidP="00366A11">
      <w:pPr>
        <w:pStyle w:val="Heading1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sz w:val="28"/>
          <w:szCs w:val="28"/>
        </w:rPr>
        <w:t>To get list of Task and UI Pods:</w:t>
      </w:r>
    </w:p>
    <w:p w14:paraId="35EB8E66" w14:textId="137C0C16" w:rsidR="00FD0C36" w:rsidRPr="00366A11" w:rsidRDefault="00FD0C36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kubectl get pods</w:t>
      </w:r>
    </w:p>
    <w:p w14:paraId="3CD54B3A" w14:textId="0F3AF06D" w:rsidR="00D737C2" w:rsidRPr="00366A11" w:rsidRDefault="00D737C2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noProof/>
          <w:color w:val="172B4D"/>
          <w:sz w:val="28"/>
          <w:szCs w:val="28"/>
        </w:rPr>
        <w:drawing>
          <wp:inline distT="0" distB="0" distL="0" distR="0" wp14:anchorId="632641C3" wp14:editId="68412303">
            <wp:extent cx="5943600" cy="1922780"/>
            <wp:effectExtent l="0" t="0" r="0" b="1270"/>
            <wp:docPr id="106473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39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2B7E" w14:textId="55233610" w:rsidR="00D737C2" w:rsidRPr="00366A11" w:rsidRDefault="00D737C2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You will see 6 Task pods and 2 UI pods from the above screenshot.</w:t>
      </w:r>
    </w:p>
    <w:p w14:paraId="54FD3C4C" w14:textId="302989DB" w:rsidR="00D737C2" w:rsidRPr="00366A11" w:rsidRDefault="00D737C2" w:rsidP="00366A11">
      <w:pPr>
        <w:pStyle w:val="Heading1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sz w:val="28"/>
          <w:szCs w:val="28"/>
        </w:rPr>
        <w:t>To restart and Task and UI pods</w:t>
      </w:r>
    </w:p>
    <w:p w14:paraId="2A484BD0" w14:textId="58ACE199" w:rsidR="00A92370" w:rsidRPr="00366A11" w:rsidRDefault="00A92370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Restarting pods will result in deleting old pods and creating new pods.</w:t>
      </w:r>
    </w:p>
    <w:p w14:paraId="385C9619" w14:textId="77777777" w:rsidR="007A6312" w:rsidRPr="00366A11" w:rsidRDefault="007A6312" w:rsidP="00366A11">
      <w:pPr>
        <w:pStyle w:val="ListParagraph"/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5EAC2D1E" w14:textId="7808DCC6" w:rsidR="002F6D09" w:rsidRPr="00366A11" w:rsidRDefault="00D737C2" w:rsidP="00366A11">
      <w:pPr>
        <w:pStyle w:val="Heading3"/>
        <w:numPr>
          <w:ilvl w:val="0"/>
          <w:numId w:val="13"/>
        </w:numPr>
        <w:rPr>
          <w:rFonts w:ascii="Segoe UI" w:eastAsia="Times New Roman" w:hAnsi="Segoe UI" w:cs="Segoe UI"/>
          <w:b/>
          <w:bCs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sz w:val="28"/>
          <w:szCs w:val="28"/>
        </w:rPr>
        <w:t>To restart Task pods</w:t>
      </w:r>
      <w:r w:rsidR="00A92370" w:rsidRPr="00366A11">
        <w:rPr>
          <w:rFonts w:ascii="Segoe UI" w:eastAsia="Times New Roman" w:hAnsi="Segoe UI" w:cs="Segoe UI"/>
          <w:b/>
          <w:bCs/>
          <w:sz w:val="28"/>
          <w:szCs w:val="28"/>
        </w:rPr>
        <w:t>:</w:t>
      </w:r>
      <w:r w:rsidR="007A6312" w:rsidRPr="00366A11">
        <w:rPr>
          <w:rFonts w:ascii="Segoe UI" w:eastAsia="Times New Roman" w:hAnsi="Segoe UI" w:cs="Segoe UI"/>
          <w:b/>
          <w:bCs/>
          <w:sz w:val="28"/>
          <w:szCs w:val="28"/>
        </w:rPr>
        <w:t xml:space="preserve"> </w:t>
      </w:r>
    </w:p>
    <w:p w14:paraId="562B44C7" w14:textId="3BD7498C" w:rsidR="00A92370" w:rsidRPr="00366A11" w:rsidRDefault="00A92370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kubectl rollout restart deployment sailpoint-task-corp</w:t>
      </w:r>
    </w:p>
    <w:p w14:paraId="5CD1BC7D" w14:textId="5F909516" w:rsidR="002F6D09" w:rsidRPr="00366A11" w:rsidRDefault="002F6D09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It will take 5-10 mins to restart.</w:t>
      </w:r>
    </w:p>
    <w:p w14:paraId="707B725E" w14:textId="7C788AF8" w:rsidR="007A6312" w:rsidRPr="00366A11" w:rsidRDefault="007A6312" w:rsidP="00366A11">
      <w:pPr>
        <w:ind w:left="360" w:firstLine="720"/>
        <w:rPr>
          <w:rFonts w:ascii="Segoe UI" w:hAnsi="Segoe UI" w:cs="Segoe UI"/>
          <w:b/>
          <w:bCs/>
          <w:sz w:val="28"/>
          <w:szCs w:val="28"/>
        </w:rPr>
      </w:pPr>
      <w:r w:rsidRPr="00366A11"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3778390A" wp14:editId="077AF76E">
            <wp:extent cx="5753100" cy="365101"/>
            <wp:effectExtent l="0" t="0" r="0" b="0"/>
            <wp:docPr id="144792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29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1046" cy="3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5FE" w14:textId="0E3784ED" w:rsidR="009B253B" w:rsidRPr="00366A11" w:rsidRDefault="009B253B" w:rsidP="00FB79BA">
      <w:pPr>
        <w:ind w:left="360" w:hanging="90"/>
        <w:rPr>
          <w:rFonts w:ascii="Segoe UI" w:hAnsi="Segoe UI" w:cs="Segoe UI"/>
          <w:b/>
          <w:bCs/>
          <w:sz w:val="28"/>
          <w:szCs w:val="28"/>
        </w:rPr>
      </w:pPr>
      <w:r w:rsidRPr="00366A11">
        <w:rPr>
          <w:rFonts w:ascii="Segoe UI" w:hAnsi="Segoe UI" w:cs="Segoe UI"/>
          <w:b/>
          <w:bCs/>
          <w:noProof/>
          <w:sz w:val="28"/>
          <w:szCs w:val="28"/>
        </w:rPr>
        <w:lastRenderedPageBreak/>
        <w:drawing>
          <wp:inline distT="0" distB="0" distL="0" distR="0" wp14:anchorId="02F32AC1" wp14:editId="1DCC3DF3">
            <wp:extent cx="5943600" cy="1771650"/>
            <wp:effectExtent l="0" t="0" r="0" b="0"/>
            <wp:docPr id="12817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9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72E" w14:textId="77777777" w:rsidR="0046282A" w:rsidRPr="00366A11" w:rsidRDefault="0046282A" w:rsidP="00366A11">
      <w:pPr>
        <w:ind w:left="360" w:firstLine="720"/>
        <w:rPr>
          <w:rFonts w:ascii="Segoe UI" w:hAnsi="Segoe UI" w:cs="Segoe UI"/>
          <w:b/>
          <w:bCs/>
          <w:sz w:val="28"/>
          <w:szCs w:val="28"/>
        </w:rPr>
      </w:pPr>
    </w:p>
    <w:p w14:paraId="5366F3B8" w14:textId="77777777" w:rsidR="002F6D09" w:rsidRPr="00366A11" w:rsidRDefault="009B253B" w:rsidP="00366A11">
      <w:pPr>
        <w:pStyle w:val="Heading3"/>
        <w:numPr>
          <w:ilvl w:val="0"/>
          <w:numId w:val="13"/>
        </w:numPr>
        <w:rPr>
          <w:rFonts w:ascii="Segoe UI" w:eastAsia="Times New Roman" w:hAnsi="Segoe UI" w:cs="Segoe UI"/>
          <w:b/>
          <w:bCs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sz w:val="28"/>
          <w:szCs w:val="28"/>
        </w:rPr>
        <w:t>To restart U</w:t>
      </w:r>
      <w:r w:rsidR="00FD0C36" w:rsidRPr="00366A11">
        <w:rPr>
          <w:rFonts w:ascii="Segoe UI" w:eastAsia="Times New Roman" w:hAnsi="Segoe UI" w:cs="Segoe UI"/>
          <w:b/>
          <w:bCs/>
          <w:sz w:val="28"/>
          <w:szCs w:val="28"/>
        </w:rPr>
        <w:t>I</w:t>
      </w:r>
      <w:r w:rsidRPr="00366A11">
        <w:rPr>
          <w:rFonts w:ascii="Segoe UI" w:eastAsia="Times New Roman" w:hAnsi="Segoe UI" w:cs="Segoe UI"/>
          <w:b/>
          <w:bCs/>
          <w:sz w:val="28"/>
          <w:szCs w:val="28"/>
        </w:rPr>
        <w:t xml:space="preserve"> pods: </w:t>
      </w:r>
    </w:p>
    <w:p w14:paraId="73BC4369" w14:textId="77777777" w:rsidR="009B253B" w:rsidRPr="00366A11" w:rsidRDefault="009B253B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kubectl rollout restart deployment sailpoint-ui-corp</w:t>
      </w:r>
    </w:p>
    <w:p w14:paraId="308A00EF" w14:textId="1E2214B5" w:rsidR="002F6D09" w:rsidRPr="00366A11" w:rsidRDefault="002F6D09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It will take 1-2 mins to restart.</w:t>
      </w:r>
    </w:p>
    <w:p w14:paraId="3E71D876" w14:textId="77777777" w:rsidR="002F6D09" w:rsidRPr="00366A11" w:rsidRDefault="002F6D09" w:rsidP="00366A11">
      <w:pPr>
        <w:pStyle w:val="ListParagraph"/>
        <w:ind w:left="1080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5DA64B3E" w14:textId="77777777" w:rsidR="009B253B" w:rsidRPr="00366A11" w:rsidRDefault="009B253B" w:rsidP="00366A11">
      <w:pPr>
        <w:pStyle w:val="ListParagraph"/>
        <w:ind w:left="1080"/>
        <w:rPr>
          <w:rFonts w:ascii="Segoe UI" w:hAnsi="Segoe UI" w:cs="Segoe UI"/>
          <w:b/>
          <w:bCs/>
          <w:sz w:val="28"/>
          <w:szCs w:val="28"/>
        </w:rPr>
      </w:pPr>
    </w:p>
    <w:p w14:paraId="00BAD270" w14:textId="729001C3" w:rsidR="009B253B" w:rsidRPr="00366A11" w:rsidRDefault="009B253B" w:rsidP="00FB79BA">
      <w:pPr>
        <w:pStyle w:val="ListParagraph"/>
        <w:ind w:left="1080" w:hanging="900"/>
        <w:rPr>
          <w:rFonts w:ascii="Segoe UI" w:hAnsi="Segoe UI" w:cs="Segoe UI"/>
          <w:b/>
          <w:bCs/>
          <w:sz w:val="28"/>
          <w:szCs w:val="28"/>
        </w:rPr>
      </w:pPr>
      <w:r w:rsidRPr="00366A11"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19A08137" wp14:editId="484FAA60">
            <wp:extent cx="5943600" cy="407670"/>
            <wp:effectExtent l="0" t="0" r="0" b="0"/>
            <wp:docPr id="10449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4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A12D" w14:textId="77777777" w:rsidR="009B253B" w:rsidRPr="00366A11" w:rsidRDefault="009B253B" w:rsidP="00366A11">
      <w:pPr>
        <w:pStyle w:val="ListParagraph"/>
        <w:ind w:left="1080"/>
        <w:rPr>
          <w:rFonts w:ascii="Segoe UI" w:hAnsi="Segoe UI" w:cs="Segoe UI"/>
          <w:b/>
          <w:bCs/>
          <w:sz w:val="28"/>
          <w:szCs w:val="28"/>
        </w:rPr>
      </w:pPr>
    </w:p>
    <w:p w14:paraId="664461D6" w14:textId="1E04D719" w:rsidR="009B253B" w:rsidRPr="00366A11" w:rsidRDefault="009B253B" w:rsidP="00FB79BA">
      <w:pPr>
        <w:pStyle w:val="ListParagraph"/>
        <w:ind w:left="180"/>
        <w:rPr>
          <w:rFonts w:ascii="Segoe UI" w:hAnsi="Segoe UI" w:cs="Segoe UI"/>
          <w:b/>
          <w:bCs/>
          <w:sz w:val="28"/>
          <w:szCs w:val="28"/>
        </w:rPr>
      </w:pPr>
      <w:r w:rsidRPr="00366A11"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3ABCAE27" wp14:editId="41D89690">
            <wp:extent cx="5943600" cy="1893570"/>
            <wp:effectExtent l="0" t="0" r="0" b="0"/>
            <wp:docPr id="887447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4752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8FF4" w14:textId="77777777" w:rsidR="009B253B" w:rsidRPr="00366A11" w:rsidRDefault="009B253B" w:rsidP="00366A11">
      <w:pPr>
        <w:shd w:val="clear" w:color="auto" w:fill="FFFFFF"/>
        <w:spacing w:before="150"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27993EC8" w14:textId="0F71D354" w:rsidR="00FD0C36" w:rsidRPr="00366A11" w:rsidRDefault="00FB79BA" w:rsidP="00366A11">
      <w:pPr>
        <w:shd w:val="clear" w:color="auto" w:fill="FFFFFF"/>
        <w:spacing w:before="150" w:after="0" w:line="240" w:lineRule="auto"/>
        <w:ind w:left="360" w:firstLine="720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Note:</w:t>
      </w:r>
      <w:r w:rsidR="007A3F7D" w:rsidRPr="00366A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</w:t>
      </w:r>
    </w:p>
    <w:p w14:paraId="7D58DEF0" w14:textId="2534CB4D" w:rsidR="007A3F7D" w:rsidRPr="00366A11" w:rsidRDefault="007A3F7D" w:rsidP="00366A11">
      <w:pPr>
        <w:shd w:val="clear" w:color="auto" w:fill="FFFFFF"/>
        <w:spacing w:before="150" w:after="0" w:line="240" w:lineRule="auto"/>
        <w:ind w:left="360" w:firstLine="720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366A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In production, you should not restart Task and UI pods at </w:t>
      </w:r>
      <w:r w:rsidR="00366A11" w:rsidRPr="00366A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the </w:t>
      </w:r>
      <w:r w:rsidR="00366A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same</w:t>
      </w:r>
      <w:r w:rsidRPr="00366A11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time.</w:t>
      </w:r>
    </w:p>
    <w:p w14:paraId="7A790D99" w14:textId="77777777" w:rsidR="00C11409" w:rsidRDefault="00C11409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705DA1E" w14:textId="77777777" w:rsidR="00FB79BA" w:rsidRDefault="00FB79BA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2650312" w14:textId="77777777" w:rsidR="00FB79BA" w:rsidRDefault="00FB79BA" w:rsidP="00FB79BA">
      <w:pPr>
        <w:shd w:val="clear" w:color="auto" w:fill="FFFFFF"/>
        <w:spacing w:before="150" w:after="0" w:line="240" w:lineRule="auto"/>
        <w:ind w:left="360" w:firstLine="720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</w:p>
    <w:p w14:paraId="0FE64894" w14:textId="2833BF1A" w:rsidR="00FB79BA" w:rsidRPr="00FB79BA" w:rsidRDefault="00FB79BA" w:rsidP="00FB79BA">
      <w:pPr>
        <w:pStyle w:val="ListParagraph"/>
        <w:numPr>
          <w:ilvl w:val="0"/>
          <w:numId w:val="16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2F5496" w:themeColor="accent1" w:themeShade="BF"/>
          <w:sz w:val="28"/>
          <w:szCs w:val="28"/>
        </w:rPr>
      </w:pPr>
      <w:r w:rsidRPr="00FB79BA">
        <w:rPr>
          <w:rFonts w:ascii="Segoe UI" w:eastAsia="Times New Roman" w:hAnsi="Segoe UI" w:cs="Segoe UI"/>
          <w:b/>
          <w:bCs/>
          <w:color w:val="2F5496" w:themeColor="accent1" w:themeShade="BF"/>
          <w:sz w:val="28"/>
          <w:szCs w:val="28"/>
        </w:rPr>
        <w:t>Long running Fargate Instance</w:t>
      </w:r>
    </w:p>
    <w:p w14:paraId="32255C74" w14:textId="5CA8FBA3" w:rsidR="00FB79BA" w:rsidRDefault="00FB79BA" w:rsidP="00FB79BA">
      <w:pPr>
        <w:shd w:val="clear" w:color="auto" w:fill="FFFFFF"/>
        <w:spacing w:before="150" w:after="0" w:line="240" w:lineRule="auto"/>
        <w:ind w:left="360" w:firstLine="720"/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3763" w:themeColor="accent1" w:themeShade="7F"/>
          <w:sz w:val="28"/>
          <w:szCs w:val="28"/>
        </w:rPr>
        <w:t>It has been seen that tasks are also getting hung when they start running in fargate instance. Run the below steps to delete the fargate instance before terminating the task</w:t>
      </w:r>
    </w:p>
    <w:p w14:paraId="7251ED79" w14:textId="34207920" w:rsidR="00FB79BA" w:rsidRDefault="00FB79BA" w:rsidP="00FB79BA">
      <w:pPr>
        <w:pStyle w:val="ListParagraph"/>
        <w:numPr>
          <w:ilvl w:val="0"/>
          <w:numId w:val="15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kubectl config set-context --current --namespace=identity-</w:t>
      </w:r>
      <w:proofErr w:type="spellStart"/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ent</w:t>
      </w:r>
      <w:proofErr w:type="spellEnd"/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-batch</w:t>
      </w:r>
    </w:p>
    <w:p w14:paraId="38CEC776" w14:textId="7DF0ABB5" w:rsidR="00FB79BA" w:rsidRDefault="00FB79BA" w:rsidP="00FB79BA">
      <w:pPr>
        <w:pStyle w:val="ListParagraph"/>
        <w:numPr>
          <w:ilvl w:val="0"/>
          <w:numId w:val="15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kubectl get jobs</w:t>
      </w:r>
    </w:p>
    <w:p w14:paraId="240D8EB3" w14:textId="55A1C2B4" w:rsidR="00FB79BA" w:rsidRDefault="00FB79BA" w:rsidP="00FB79BA">
      <w:pPr>
        <w:pStyle w:val="ListParagraph"/>
        <w:numPr>
          <w:ilvl w:val="0"/>
          <w:numId w:val="15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kubectl delete job &lt;</w:t>
      </w:r>
      <w:proofErr w:type="spellStart"/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job_name</w:t>
      </w:r>
      <w:proofErr w:type="spellEnd"/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&gt; </w:t>
      </w:r>
      <w:proofErr w:type="spellStart"/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eg</w:t>
      </w:r>
      <w:proofErr w:type="spellEnd"/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kubectl</w:t>
      </w:r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 xml:space="preserve"> delete job sailpoint-task-fg-28610340</w:t>
      </w:r>
    </w:p>
    <w:p w14:paraId="5E3FEBCB" w14:textId="30BE2E37" w:rsidR="00FB79BA" w:rsidRPr="00FB79BA" w:rsidRDefault="00FB79BA" w:rsidP="00FB79BA">
      <w:pPr>
        <w:pStyle w:val="ListParagraph"/>
        <w:numPr>
          <w:ilvl w:val="0"/>
          <w:numId w:val="15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</w:rPr>
      </w:pPr>
      <w:r w:rsidRPr="00FB79BA">
        <w:rPr>
          <w:rFonts w:ascii="Segoe UI" w:eastAsia="Times New Roman" w:hAnsi="Segoe UI" w:cs="Segoe UI"/>
          <w:b/>
          <w:bCs/>
          <w:color w:val="172B4D"/>
          <w:sz w:val="28"/>
          <w:szCs w:val="28"/>
        </w:rPr>
        <w:t>kubectl config set-context --current --namespace=sailpoint-corp</w:t>
      </w:r>
    </w:p>
    <w:sectPr w:rsidR="00FB79BA" w:rsidRPr="00FB79B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3C882" w14:textId="77777777" w:rsidR="000074D3" w:rsidRDefault="000074D3" w:rsidP="00917BBB">
      <w:pPr>
        <w:spacing w:after="0" w:line="240" w:lineRule="auto"/>
      </w:pPr>
      <w:r>
        <w:separator/>
      </w:r>
    </w:p>
  </w:endnote>
  <w:endnote w:type="continuationSeparator" w:id="0">
    <w:p w14:paraId="0292FB19" w14:textId="77777777" w:rsidR="000074D3" w:rsidRDefault="000074D3" w:rsidP="0091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EE465" w14:textId="77777777" w:rsidR="000074D3" w:rsidRDefault="000074D3" w:rsidP="00917BBB">
      <w:pPr>
        <w:spacing w:after="0" w:line="240" w:lineRule="auto"/>
      </w:pPr>
      <w:r>
        <w:separator/>
      </w:r>
    </w:p>
  </w:footnote>
  <w:footnote w:type="continuationSeparator" w:id="0">
    <w:p w14:paraId="60FBEF91" w14:textId="77777777" w:rsidR="000074D3" w:rsidRDefault="000074D3" w:rsidP="0091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98A1" w14:textId="36761491" w:rsidR="00917BBB" w:rsidRDefault="00917BBB">
    <w:pPr>
      <w:pStyle w:val="Header"/>
    </w:pPr>
    <w:r>
      <w:rPr>
        <w:noProof/>
      </w:rPr>
      <w:drawing>
        <wp:inline distT="0" distB="0" distL="0" distR="0" wp14:anchorId="156D67C1" wp14:editId="2132038C">
          <wp:extent cx="1047750" cy="832827"/>
          <wp:effectExtent l="0" t="0" r="0" b="5715"/>
          <wp:docPr id="5" name="Picture 5" descr="Circl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ircl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839" cy="833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</w:r>
    <w:r>
      <w:rPr>
        <w:noProof/>
      </w:rPr>
      <w:drawing>
        <wp:inline distT="0" distB="0" distL="0" distR="0" wp14:anchorId="6967666A" wp14:editId="3ED0D2F7">
          <wp:extent cx="1323975" cy="695325"/>
          <wp:effectExtent l="0" t="0" r="9525" b="9525"/>
          <wp:docPr id="23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1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3403"/>
    <w:multiLevelType w:val="multilevel"/>
    <w:tmpl w:val="464C2814"/>
    <w:lvl w:ilvl="0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</w:lvl>
    <w:lvl w:ilvl="2" w:tentative="1">
      <w:start w:val="1"/>
      <w:numFmt w:val="decimal"/>
      <w:lvlText w:val="%3."/>
      <w:lvlJc w:val="left"/>
      <w:pPr>
        <w:tabs>
          <w:tab w:val="num" w:pos="3870"/>
        </w:tabs>
        <w:ind w:left="3870" w:hanging="360"/>
      </w:pPr>
    </w:lvl>
    <w:lvl w:ilvl="3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entative="1">
      <w:start w:val="1"/>
      <w:numFmt w:val="decimal"/>
      <w:lvlText w:val="%5."/>
      <w:lvlJc w:val="left"/>
      <w:pPr>
        <w:tabs>
          <w:tab w:val="num" w:pos="5310"/>
        </w:tabs>
        <w:ind w:left="5310" w:hanging="360"/>
      </w:pPr>
    </w:lvl>
    <w:lvl w:ilvl="5" w:tentative="1">
      <w:start w:val="1"/>
      <w:numFmt w:val="decimal"/>
      <w:lvlText w:val="%6."/>
      <w:lvlJc w:val="left"/>
      <w:pPr>
        <w:tabs>
          <w:tab w:val="num" w:pos="6030"/>
        </w:tabs>
        <w:ind w:left="6030" w:hanging="360"/>
      </w:pPr>
    </w:lvl>
    <w:lvl w:ilvl="6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entative="1">
      <w:start w:val="1"/>
      <w:numFmt w:val="decimal"/>
      <w:lvlText w:val="%8."/>
      <w:lvlJc w:val="left"/>
      <w:pPr>
        <w:tabs>
          <w:tab w:val="num" w:pos="7470"/>
        </w:tabs>
        <w:ind w:left="7470" w:hanging="360"/>
      </w:pPr>
    </w:lvl>
    <w:lvl w:ilvl="8" w:tentative="1">
      <w:start w:val="1"/>
      <w:numFmt w:val="decimal"/>
      <w:lvlText w:val="%9."/>
      <w:lvlJc w:val="left"/>
      <w:pPr>
        <w:tabs>
          <w:tab w:val="num" w:pos="8190"/>
        </w:tabs>
        <w:ind w:left="8190" w:hanging="360"/>
      </w:pPr>
    </w:lvl>
  </w:abstractNum>
  <w:abstractNum w:abstractNumId="1" w15:restartNumberingAfterBreak="0">
    <w:nsid w:val="04AA283D"/>
    <w:multiLevelType w:val="hybridMultilevel"/>
    <w:tmpl w:val="40382904"/>
    <w:lvl w:ilvl="0" w:tplc="8A28A2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32A75"/>
    <w:multiLevelType w:val="hybridMultilevel"/>
    <w:tmpl w:val="FBBCE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04022"/>
    <w:multiLevelType w:val="hybridMultilevel"/>
    <w:tmpl w:val="23168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6B094A"/>
    <w:multiLevelType w:val="hybridMultilevel"/>
    <w:tmpl w:val="BEAED41E"/>
    <w:lvl w:ilvl="0" w:tplc="1D86E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37C84"/>
    <w:multiLevelType w:val="multilevel"/>
    <w:tmpl w:val="464C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95F60"/>
    <w:multiLevelType w:val="multilevel"/>
    <w:tmpl w:val="5612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27433"/>
    <w:multiLevelType w:val="multilevel"/>
    <w:tmpl w:val="3F9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D155D"/>
    <w:multiLevelType w:val="multilevel"/>
    <w:tmpl w:val="A60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0440F"/>
    <w:multiLevelType w:val="hybridMultilevel"/>
    <w:tmpl w:val="8CD8CA34"/>
    <w:lvl w:ilvl="0" w:tplc="BA5CE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82C37"/>
    <w:multiLevelType w:val="multilevel"/>
    <w:tmpl w:val="CC7E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9423F"/>
    <w:multiLevelType w:val="multilevel"/>
    <w:tmpl w:val="464C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24816"/>
    <w:multiLevelType w:val="hybridMultilevel"/>
    <w:tmpl w:val="E304C7A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F3421"/>
    <w:multiLevelType w:val="hybridMultilevel"/>
    <w:tmpl w:val="98BCEAEC"/>
    <w:lvl w:ilvl="0" w:tplc="414461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9EF42DE"/>
    <w:multiLevelType w:val="hybridMultilevel"/>
    <w:tmpl w:val="4886B3DC"/>
    <w:lvl w:ilvl="0" w:tplc="C0F85E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81C63"/>
    <w:multiLevelType w:val="hybridMultilevel"/>
    <w:tmpl w:val="5CAC8C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8247720">
    <w:abstractNumId w:val="7"/>
  </w:num>
  <w:num w:numId="2" w16cid:durableId="893009716">
    <w:abstractNumId w:val="6"/>
  </w:num>
  <w:num w:numId="3" w16cid:durableId="1654480017">
    <w:abstractNumId w:val="8"/>
  </w:num>
  <w:num w:numId="4" w16cid:durableId="2010212195">
    <w:abstractNumId w:val="5"/>
  </w:num>
  <w:num w:numId="5" w16cid:durableId="138154194">
    <w:abstractNumId w:val="10"/>
  </w:num>
  <w:num w:numId="6" w16cid:durableId="439957873">
    <w:abstractNumId w:val="11"/>
  </w:num>
  <w:num w:numId="7" w16cid:durableId="273296153">
    <w:abstractNumId w:val="0"/>
  </w:num>
  <w:num w:numId="8" w16cid:durableId="364646853">
    <w:abstractNumId w:val="14"/>
  </w:num>
  <w:num w:numId="9" w16cid:durableId="550114">
    <w:abstractNumId w:val="4"/>
  </w:num>
  <w:num w:numId="10" w16cid:durableId="14617744">
    <w:abstractNumId w:val="13"/>
  </w:num>
  <w:num w:numId="11" w16cid:durableId="1539317814">
    <w:abstractNumId w:val="9"/>
  </w:num>
  <w:num w:numId="12" w16cid:durableId="1724526379">
    <w:abstractNumId w:val="1"/>
  </w:num>
  <w:num w:numId="13" w16cid:durableId="239750632">
    <w:abstractNumId w:val="12"/>
  </w:num>
  <w:num w:numId="14" w16cid:durableId="1824423797">
    <w:abstractNumId w:val="2"/>
  </w:num>
  <w:num w:numId="15" w16cid:durableId="483667506">
    <w:abstractNumId w:val="15"/>
  </w:num>
  <w:num w:numId="16" w16cid:durableId="1932657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F9"/>
    <w:rsid w:val="000016C5"/>
    <w:rsid w:val="000074D3"/>
    <w:rsid w:val="000979FB"/>
    <w:rsid w:val="00101C23"/>
    <w:rsid w:val="001A6019"/>
    <w:rsid w:val="001E5DE5"/>
    <w:rsid w:val="001F03CD"/>
    <w:rsid w:val="002163F6"/>
    <w:rsid w:val="002347E6"/>
    <w:rsid w:val="002A5034"/>
    <w:rsid w:val="002B1E85"/>
    <w:rsid w:val="002F6D09"/>
    <w:rsid w:val="00310401"/>
    <w:rsid w:val="00366A11"/>
    <w:rsid w:val="003D7377"/>
    <w:rsid w:val="0042065C"/>
    <w:rsid w:val="004346FC"/>
    <w:rsid w:val="004370E1"/>
    <w:rsid w:val="0046282A"/>
    <w:rsid w:val="004B2AFB"/>
    <w:rsid w:val="0053785D"/>
    <w:rsid w:val="00592BF5"/>
    <w:rsid w:val="005C6F19"/>
    <w:rsid w:val="00620CCB"/>
    <w:rsid w:val="006270BB"/>
    <w:rsid w:val="0066686D"/>
    <w:rsid w:val="00686378"/>
    <w:rsid w:val="00686C0B"/>
    <w:rsid w:val="00735C2E"/>
    <w:rsid w:val="00784EA7"/>
    <w:rsid w:val="007A005A"/>
    <w:rsid w:val="007A3F7D"/>
    <w:rsid w:val="007A6312"/>
    <w:rsid w:val="007D6611"/>
    <w:rsid w:val="007F05C8"/>
    <w:rsid w:val="00821D4B"/>
    <w:rsid w:val="008263D2"/>
    <w:rsid w:val="008D174F"/>
    <w:rsid w:val="00917BBB"/>
    <w:rsid w:val="00925401"/>
    <w:rsid w:val="009A3BD0"/>
    <w:rsid w:val="009B253B"/>
    <w:rsid w:val="00A17C94"/>
    <w:rsid w:val="00A503EB"/>
    <w:rsid w:val="00A92370"/>
    <w:rsid w:val="00A9445F"/>
    <w:rsid w:val="00AA57DB"/>
    <w:rsid w:val="00B01BF9"/>
    <w:rsid w:val="00C11409"/>
    <w:rsid w:val="00C43C81"/>
    <w:rsid w:val="00C44FDD"/>
    <w:rsid w:val="00CA60F6"/>
    <w:rsid w:val="00CF7E54"/>
    <w:rsid w:val="00D2090D"/>
    <w:rsid w:val="00D737C2"/>
    <w:rsid w:val="00DA7712"/>
    <w:rsid w:val="00F4374C"/>
    <w:rsid w:val="00F769B5"/>
    <w:rsid w:val="00FB79BA"/>
    <w:rsid w:val="00F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F176"/>
  <w15:chartTrackingRefBased/>
  <w15:docId w15:val="{12C2BA76-E852-4602-918F-F252D8B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BA"/>
  </w:style>
  <w:style w:type="paragraph" w:styleId="Heading1">
    <w:name w:val="heading 1"/>
    <w:basedOn w:val="Normal"/>
    <w:next w:val="Normal"/>
    <w:link w:val="Heading1Char"/>
    <w:uiPriority w:val="9"/>
    <w:qFormat/>
    <w:rsid w:val="00B01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1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B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01BF9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B0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B01BF9"/>
  </w:style>
  <w:style w:type="paragraph" w:styleId="NormalWeb">
    <w:name w:val="Normal (Web)"/>
    <w:basedOn w:val="Normal"/>
    <w:uiPriority w:val="99"/>
    <w:semiHidden/>
    <w:unhideWhenUsed/>
    <w:rsid w:val="00B0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B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01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712"/>
    <w:pPr>
      <w:ind w:left="720"/>
      <w:contextualSpacing/>
    </w:pPr>
  </w:style>
  <w:style w:type="table" w:styleId="TableGrid">
    <w:name w:val="Table Grid"/>
    <w:basedOn w:val="TableNormal"/>
    <w:uiPriority w:val="59"/>
    <w:rsid w:val="0091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7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CellSMTDTIS">
    <w:name w:val="TableCell_SMTD_TIS"/>
    <w:basedOn w:val="Normal"/>
    <w:autoRedefine/>
    <w:rsid w:val="00917BBB"/>
    <w:pPr>
      <w:tabs>
        <w:tab w:val="left" w:pos="1200"/>
        <w:tab w:val="right" w:leader="dot" w:pos="9350"/>
      </w:tabs>
      <w:spacing w:before="120" w:after="80" w:line="240" w:lineRule="auto"/>
      <w:ind w:left="98" w:hanging="8"/>
    </w:pPr>
    <w:rPr>
      <w:rFonts w:ascii="Arial" w:eastAsia="MS Mincho" w:hAnsi="Arial" w:cs="Times New Roman"/>
      <w:sz w:val="20"/>
      <w:szCs w:val="20"/>
      <w:lang w:eastAsia="ja-JP"/>
    </w:rPr>
  </w:style>
  <w:style w:type="paragraph" w:customStyle="1" w:styleId="TableCellBoldSMTDTIS">
    <w:name w:val="TableCellBold_SMTD_TIS"/>
    <w:basedOn w:val="TableCellSMTDTIS"/>
    <w:autoRedefine/>
    <w:rsid w:val="00917BBB"/>
    <w:pPr>
      <w:ind w:left="72"/>
    </w:pPr>
    <w:rPr>
      <w:rFonts w:ascii="Arial Bold" w:hAnsi="Arial Bold"/>
      <w:b/>
    </w:rPr>
  </w:style>
  <w:style w:type="paragraph" w:styleId="Header">
    <w:name w:val="header"/>
    <w:basedOn w:val="Normal"/>
    <w:link w:val="HeaderChar"/>
    <w:uiPriority w:val="99"/>
    <w:unhideWhenUsed/>
    <w:rsid w:val="0091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BB"/>
  </w:style>
  <w:style w:type="paragraph" w:styleId="Footer">
    <w:name w:val="footer"/>
    <w:basedOn w:val="Normal"/>
    <w:link w:val="FooterChar"/>
    <w:uiPriority w:val="99"/>
    <w:unhideWhenUsed/>
    <w:rsid w:val="0091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BB"/>
  </w:style>
  <w:style w:type="character" w:customStyle="1" w:styleId="Heading3Char">
    <w:name w:val="Heading 3 Char"/>
    <w:basedOn w:val="DefaultParagraphFont"/>
    <w:link w:val="Heading3"/>
    <w:uiPriority w:val="9"/>
    <w:rsid w:val="002F6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E5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1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951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27" w:color="AAB8C6"/>
                <w:bottom w:val="single" w:sz="6" w:space="8" w:color="AAB8C6"/>
                <w:right w:val="single" w:sz="6" w:space="8" w:color="AAB8C6"/>
              </w:divBdr>
              <w:divsChild>
                <w:div w:id="711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identity-ent.us.bestbuy.com/identityiq/home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tatus xmlns="ec6b0043-854e-4252-b360-a13e3936f1ba">Current</DocumentStatus>
    <DocumentDescription xmlns="ec6b0043-854e-4252-b360-a13e3936f1ba" xsi:nil="true"/>
    <SubjectofDocument xmlns="ec6b0043-854e-4252-b360-a13e3936f1ba" xsi:nil="true"/>
    <DocumentPurpose xmlns="ec6b0043-854e-4252-b360-a13e3936f1ba">General Info/Standards</DocumentPurpose>
    <Review_x002f_DeleteDate xmlns="ec6b0043-854e-4252-b360-a13e3936f1ba">2024-09-13T10:40:10+00:00</Review_x002f_DeleteDate>
    <ApporTooltoUse xmlns="ec6b0043-854e-4252-b360-a13e3936f1ba">Restarting Pods</ApporTooltoUse>
    <Label xmlns="ec6b0043-854e-4252-b360-a13e3936f1ba">SOPs</Lab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0E2F7F06F1945A0C756B1B1D6FEE3" ma:contentTypeVersion="13" ma:contentTypeDescription="Create a new document." ma:contentTypeScope="" ma:versionID="5b773f8b1336e5a0e3cf5a35952f32bc">
  <xsd:schema xmlns:xsd="http://www.w3.org/2001/XMLSchema" xmlns:xs="http://www.w3.org/2001/XMLSchema" xmlns:p="http://schemas.microsoft.com/office/2006/metadata/properties" xmlns:ns2="ec6b0043-854e-4252-b360-a13e3936f1ba" xmlns:ns3="554b67a1-8886-4ee1-a343-8fb136e54189" targetNamespace="http://schemas.microsoft.com/office/2006/metadata/properties" ma:root="true" ma:fieldsID="379c8951fbf99e73c19c9d7e1ecdc688" ns2:_="" ns3:_="">
    <xsd:import namespace="ec6b0043-854e-4252-b360-a13e3936f1ba"/>
    <xsd:import namespace="554b67a1-8886-4ee1-a343-8fb136e54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SubjectofDocument" minOccurs="0"/>
                <xsd:element ref="ns2:ApporTooltoUse"/>
                <xsd:element ref="ns2:DocumentPurpose"/>
                <xsd:element ref="ns2:DocumentDescription" minOccurs="0"/>
                <xsd:element ref="ns2:Review_x002f_DeleteDate"/>
                <xsd:element ref="ns2:DocumentStatus"/>
                <xsd:element ref="ns2:MediaServiceSearchProperties" minOccurs="0"/>
                <xsd:element ref="ns2: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b0043-854e-4252-b360-a13e3936f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ubjectofDocument" ma:index="13" nillable="true" ma:displayName="Subject of Document" ma:description="The name and version (when applicable) of the tool, application, or technology." ma:format="Dropdown" ma:internalName="SubjectofDocument">
      <xsd:simpleType>
        <xsd:restriction base="dms:Note">
          <xsd:maxLength value="255"/>
        </xsd:restriction>
      </xsd:simpleType>
    </xsd:element>
    <xsd:element name="ApporTooltoUse" ma:index="14" ma:displayName="Subject, Tool, Application, or Technology" ma:description="The name of the tool, application, or technology this document discusses.." ma:format="Dropdown" ma:internalName="ApporTooltoUse">
      <xsd:simpleType>
        <xsd:restriction base="dms:Text">
          <xsd:maxLength value="255"/>
        </xsd:restriction>
      </xsd:simpleType>
    </xsd:element>
    <xsd:element name="DocumentPurpose" ma:index="15" ma:displayName="Document Category" ma:default="General Info/Standards" ma:description="Please provide the purpose the document serves." ma:format="Dropdown" ma:internalName="DocumentPurpose">
      <xsd:simpleType>
        <xsd:restriction base="dms:Choice">
          <xsd:enumeration value="General Info/Standards"/>
          <xsd:enumeration value="Process/How-To"/>
          <xsd:enumeration value="Run/Deployment Book"/>
          <xsd:enumeration value="Template"/>
          <xsd:enumeration value="Architectural"/>
          <xsd:enumeration value="Choice 6"/>
        </xsd:restriction>
      </xsd:simpleType>
    </xsd:element>
    <xsd:element name="DocumentDescription" ma:index="16" nillable="true" ma:displayName="Document Description" ma:description="Enter a brief description of the document - what it's for, where, etc." ma:format="Dropdown" ma:internalName="DocumentDescription">
      <xsd:simpleType>
        <xsd:restriction base="dms:Note"/>
      </xsd:simpleType>
    </xsd:element>
    <xsd:element name="Review_x002f_DeleteDate" ma:index="17" ma:displayName="Review/Delete Date" ma:default="[today]" ma:format="DateOnly" ma:internalName="Review_x002f_DeleteDate">
      <xsd:simpleType>
        <xsd:restriction base="dms:DateTime"/>
      </xsd:simpleType>
    </xsd:element>
    <xsd:element name="DocumentStatus" ma:index="18" ma:displayName="Document Status" ma:default="Current" ma:description="Status of the Document:&#10;Current = current, live document.&#10;Archived = Obsolete, Superseded, or intentionally removed from use.&#10;Pending Review = document that's been uploaded, but requires additional review for process/information verification." ma:format="Dropdown" ma:internalName="DocumentStatus">
      <xsd:simpleType>
        <xsd:restriction base="dms:Choice">
          <xsd:enumeration value="Current"/>
          <xsd:enumeration value="Pending Review"/>
          <xsd:enumeration value="Archived"/>
          <xsd:enumeration value="Out of Date"/>
          <xsd:enumeration value="Choice 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abel" ma:index="20" nillable="true" ma:displayName="Label" ma:description="Category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b67a1-8886-4ee1-a343-8fb136e54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DB4211-139D-47A5-82AA-5536E9D7BF49}">
  <ds:schemaRefs>
    <ds:schemaRef ds:uri="http://schemas.microsoft.com/office/2006/metadata/properties"/>
    <ds:schemaRef ds:uri="http://schemas.microsoft.com/office/infopath/2007/PartnerControls"/>
    <ds:schemaRef ds:uri="ec6b0043-854e-4252-b360-a13e3936f1ba"/>
  </ds:schemaRefs>
</ds:datastoreItem>
</file>

<file path=customXml/itemProps2.xml><?xml version="1.0" encoding="utf-8"?>
<ds:datastoreItem xmlns:ds="http://schemas.openxmlformats.org/officeDocument/2006/customXml" ds:itemID="{5F714C4D-D6F7-4E14-B2C8-F593A21A3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b0043-854e-4252-b360-a13e3936f1ba"/>
    <ds:schemaRef ds:uri="554b67a1-8886-4ee1-a343-8fb136e54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C766A-F6A7-40C7-B4AE-8EBD43EAC43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Vitta, Balvardhanreddy-CW</dc:creator>
  <cp:keywords/>
  <dc:description/>
  <cp:lastModifiedBy>Dey, Supriyo-CW</cp:lastModifiedBy>
  <cp:revision>4</cp:revision>
  <dcterms:created xsi:type="dcterms:W3CDTF">2024-09-26T15:41:00Z</dcterms:created>
  <dcterms:modified xsi:type="dcterms:W3CDTF">2024-10-09T14:28:00Z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0x010100B8A0E2F7F06F1945A0C756B1B1D6FEE3</vt:lpwstr>
  </property>
</Properties>
</file>