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BD27A2" w:rsidRDefault="00BD27A2" w:rsidP="00BD27A2"/>
    <w:p w14:paraId="0A37501D" w14:textId="77777777" w:rsidR="00BD27A2" w:rsidRDefault="00BD27A2" w:rsidP="00BD27A2"/>
    <w:p w14:paraId="5DAB6C7B" w14:textId="77777777" w:rsidR="00BD27A2" w:rsidRDefault="00BD27A2" w:rsidP="00BD27A2"/>
    <w:p w14:paraId="02EB378F" w14:textId="77777777" w:rsidR="00BD27A2" w:rsidRDefault="00BD27A2" w:rsidP="00BD27A2"/>
    <w:p w14:paraId="16EFBD43" w14:textId="77777777" w:rsidR="00BD27A2" w:rsidRDefault="00BD27A2" w:rsidP="00BD27A2">
      <w:pPr>
        <w:jc w:val="center"/>
        <w:rPr>
          <w:rFonts w:ascii="Arial" w:hAnsi="Arial" w:cs="Arial"/>
          <w:b/>
          <w:sz w:val="28"/>
          <w:szCs w:val="20"/>
        </w:rPr>
      </w:pPr>
      <w:r w:rsidRPr="002A4D38">
        <w:rPr>
          <w:rFonts w:ascii="Arial" w:hAnsi="Arial" w:cs="Arial"/>
          <w:b/>
          <w:sz w:val="28"/>
          <w:szCs w:val="20"/>
        </w:rPr>
        <w:t>Standard Operating Procedure</w:t>
      </w:r>
    </w:p>
    <w:p w14:paraId="583F5B14" w14:textId="77777777" w:rsidR="00BD27A2" w:rsidRPr="002A4D38" w:rsidRDefault="00BD27A2" w:rsidP="00BD27A2">
      <w:pPr>
        <w:jc w:val="center"/>
        <w:rPr>
          <w:rFonts w:ascii="Arial" w:hAnsi="Arial" w:cs="Arial"/>
          <w:b/>
          <w:sz w:val="28"/>
          <w:szCs w:val="20"/>
        </w:rPr>
      </w:pPr>
      <w:r>
        <w:rPr>
          <w:rFonts w:ascii="Arial" w:hAnsi="Arial" w:cs="Arial"/>
          <w:b/>
          <w:sz w:val="28"/>
          <w:szCs w:val="20"/>
        </w:rPr>
        <w:t>(SOP)</w:t>
      </w:r>
    </w:p>
    <w:p w14:paraId="37FFAC61" w14:textId="5BF90B9B" w:rsidR="00BD27A2" w:rsidRDefault="00086E10" w:rsidP="00BD27A2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8"/>
          <w:szCs w:val="20"/>
        </w:rPr>
        <w:t>Vendor SailPoint</w:t>
      </w:r>
      <w:r w:rsidR="00BD27A2">
        <w:rPr>
          <w:rFonts w:ascii="Arial" w:hAnsi="Arial" w:cs="Arial"/>
          <w:b/>
          <w:sz w:val="28"/>
          <w:szCs w:val="20"/>
        </w:rPr>
        <w:t xml:space="preserve"> - Incident Scenario Planning and Actions</w:t>
      </w:r>
    </w:p>
    <w:p w14:paraId="5E648341" w14:textId="77777777" w:rsidR="00BD27A2" w:rsidRDefault="00BD27A2" w:rsidP="00BD27A2">
      <w:pPr>
        <w:jc w:val="center"/>
        <w:rPr>
          <w:rFonts w:ascii="Arial" w:hAnsi="Arial" w:cs="Arial"/>
          <w:b/>
          <w:sz w:val="20"/>
          <w:szCs w:val="20"/>
        </w:rPr>
      </w:pPr>
      <w:r w:rsidRPr="002A4D38">
        <w:rPr>
          <w:rFonts w:ascii="Arial" w:hAnsi="Arial" w:cs="Arial"/>
          <w:b/>
          <w:sz w:val="24"/>
          <w:szCs w:val="20"/>
        </w:rPr>
        <w:t>Submitted t</w:t>
      </w:r>
      <w:r>
        <w:rPr>
          <w:rFonts w:ascii="Arial" w:hAnsi="Arial" w:cs="Arial"/>
          <w:b/>
          <w:sz w:val="24"/>
          <w:szCs w:val="20"/>
        </w:rPr>
        <w:t>o</w:t>
      </w:r>
    </w:p>
    <w:p w14:paraId="6A05A809" w14:textId="77777777" w:rsidR="00BD27A2" w:rsidRDefault="00BD27A2" w:rsidP="00BD27A2">
      <w:pPr>
        <w:jc w:val="center"/>
        <w:rPr>
          <w:rFonts w:ascii="Arial" w:hAnsi="Arial" w:cs="Arial"/>
          <w:b/>
          <w:sz w:val="20"/>
          <w:szCs w:val="20"/>
        </w:rPr>
      </w:pPr>
    </w:p>
    <w:p w14:paraId="5A39BBE3" w14:textId="77777777" w:rsidR="00BD27A2" w:rsidRDefault="00BD27A2" w:rsidP="00BD27A2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noProof/>
          <w:color w:val="0000FF"/>
          <w:sz w:val="21"/>
          <w:szCs w:val="21"/>
          <w:lang w:val="en-IN" w:eastAsia="en-IN"/>
        </w:rPr>
        <w:drawing>
          <wp:inline distT="0" distB="0" distL="0" distR="0" wp14:anchorId="5EA73814" wp14:editId="501F42F0">
            <wp:extent cx="1323975" cy="914400"/>
            <wp:effectExtent l="19050" t="0" r="9525" b="0"/>
            <wp:docPr id="2" name="Picture 2" descr="Best Buy Logo.sv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est Buy Logo.sv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C8F396" w14:textId="77777777" w:rsidR="00BD27A2" w:rsidRDefault="00BD27A2" w:rsidP="00BD27A2">
      <w:pPr>
        <w:jc w:val="center"/>
        <w:rPr>
          <w:rFonts w:ascii="Arial" w:hAnsi="Arial" w:cs="Arial"/>
          <w:b/>
          <w:sz w:val="20"/>
          <w:szCs w:val="20"/>
        </w:rPr>
      </w:pPr>
    </w:p>
    <w:p w14:paraId="00E2611F" w14:textId="77777777" w:rsidR="00BD27A2" w:rsidRDefault="00BD27A2" w:rsidP="00BD27A2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Best Buy</w:t>
      </w:r>
    </w:p>
    <w:p w14:paraId="72A3D3EC" w14:textId="77777777" w:rsidR="00BD27A2" w:rsidRDefault="00BD27A2" w:rsidP="00BD27A2">
      <w:pPr>
        <w:jc w:val="center"/>
        <w:rPr>
          <w:rFonts w:ascii="Arial" w:hAnsi="Arial" w:cs="Arial"/>
          <w:b/>
          <w:sz w:val="20"/>
          <w:szCs w:val="20"/>
        </w:rPr>
      </w:pPr>
    </w:p>
    <w:p w14:paraId="7BEB9BAA" w14:textId="77777777" w:rsidR="00BD27A2" w:rsidRDefault="00BD27A2" w:rsidP="00BD27A2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BY</w:t>
      </w:r>
    </w:p>
    <w:p w14:paraId="0D0B940D" w14:textId="77777777" w:rsidR="00BD27A2" w:rsidRDefault="00BD27A2" w:rsidP="00BD27A2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5A57CBB3" wp14:editId="752E7C0C">
            <wp:extent cx="1143000" cy="696351"/>
            <wp:effectExtent l="0" t="0" r="0" b="8890"/>
            <wp:docPr id="3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9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B00A" w14:textId="77777777" w:rsidR="00BD27A2" w:rsidRDefault="00BD27A2" w:rsidP="00BD27A2">
      <w:pPr>
        <w:jc w:val="center"/>
        <w:rPr>
          <w:rFonts w:ascii="Arial" w:hAnsi="Arial" w:cs="Arial"/>
          <w:b/>
          <w:sz w:val="20"/>
          <w:szCs w:val="20"/>
        </w:rPr>
      </w:pPr>
    </w:p>
    <w:p w14:paraId="60061E4C" w14:textId="77777777" w:rsidR="00BD27A2" w:rsidRDefault="00BD27A2" w:rsidP="00BD27A2">
      <w:pPr>
        <w:jc w:val="center"/>
        <w:rPr>
          <w:rFonts w:ascii="Arial" w:hAnsi="Arial" w:cs="Arial"/>
          <w:b/>
          <w:sz w:val="20"/>
          <w:szCs w:val="20"/>
        </w:rPr>
      </w:pPr>
    </w:p>
    <w:p w14:paraId="3110E197" w14:textId="77777777" w:rsidR="00BD27A2" w:rsidRPr="00C649A7" w:rsidRDefault="00BD27A2" w:rsidP="00BD27A2">
      <w:pPr>
        <w:jc w:val="center"/>
        <w:rPr>
          <w:rFonts w:ascii="Arial" w:hAnsi="Arial" w:cs="Arial"/>
          <w:b/>
          <w:noProof/>
          <w:sz w:val="20"/>
          <w:szCs w:val="20"/>
        </w:rPr>
      </w:pPr>
      <w:r w:rsidRPr="00C649A7">
        <w:rPr>
          <w:rFonts w:ascii="Arial" w:hAnsi="Arial" w:cs="Arial"/>
          <w:b/>
          <w:noProof/>
          <w:sz w:val="20"/>
          <w:szCs w:val="20"/>
        </w:rPr>
        <w:t>Wipro Technologies</w:t>
      </w:r>
    </w:p>
    <w:p w14:paraId="4F916D41" w14:textId="1D95DA82" w:rsidR="00BD27A2" w:rsidRPr="00C649A7" w:rsidRDefault="00A13D4C" w:rsidP="00BD27A2">
      <w:pPr>
        <w:jc w:val="center"/>
        <w:rPr>
          <w:rFonts w:ascii="Arial" w:hAnsi="Arial" w:cs="Arial"/>
          <w:b/>
          <w:noProof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t>Sep</w:t>
      </w:r>
      <w:r w:rsidR="00BD27A2">
        <w:rPr>
          <w:rFonts w:ascii="Arial" w:hAnsi="Arial" w:cs="Arial"/>
          <w:b/>
          <w:noProof/>
          <w:sz w:val="20"/>
          <w:szCs w:val="20"/>
        </w:rPr>
        <w:t>-20</w:t>
      </w:r>
      <w:r w:rsidR="00F77802">
        <w:rPr>
          <w:rFonts w:ascii="Arial" w:hAnsi="Arial" w:cs="Arial"/>
          <w:b/>
          <w:noProof/>
          <w:sz w:val="20"/>
          <w:szCs w:val="20"/>
        </w:rPr>
        <w:t>2</w:t>
      </w:r>
      <w:r w:rsidR="00086E10">
        <w:rPr>
          <w:rFonts w:ascii="Arial" w:hAnsi="Arial" w:cs="Arial"/>
          <w:b/>
          <w:noProof/>
          <w:sz w:val="20"/>
          <w:szCs w:val="20"/>
        </w:rPr>
        <w:t>4</w:t>
      </w:r>
    </w:p>
    <w:p w14:paraId="44EAFD9C" w14:textId="77777777" w:rsidR="00BD27A2" w:rsidRDefault="00BD27A2" w:rsidP="00BD27A2">
      <w:pPr>
        <w:jc w:val="center"/>
        <w:rPr>
          <w:sz w:val="56"/>
          <w:szCs w:val="56"/>
        </w:rPr>
      </w:pPr>
    </w:p>
    <w:p w14:paraId="64C4578E" w14:textId="77777777" w:rsidR="00BD27A2" w:rsidRDefault="00BD27A2" w:rsidP="00BD27A2">
      <w:pPr>
        <w:jc w:val="center"/>
        <w:rPr>
          <w:sz w:val="56"/>
          <w:szCs w:val="56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1359D964" wp14:editId="78F57CB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628900" cy="373380"/>
            <wp:effectExtent l="0" t="0" r="0" b="7620"/>
            <wp:wrapNone/>
            <wp:docPr id="218" name="Picture 218" descr="WIP-TEC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WIP-TEC-LOGO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73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94D5A5" w14:textId="77777777" w:rsidR="00BD27A2" w:rsidRDefault="00BD27A2" w:rsidP="00BD27A2"/>
    <w:sdt>
      <w:sdtPr>
        <w:rPr>
          <w:b/>
        </w:rPr>
        <w:id w:val="-163339608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06425CA" w14:textId="382CEC04" w:rsidR="00BD27A2" w:rsidRPr="00597134" w:rsidRDefault="00BD27A2" w:rsidP="2D6F1D6C">
          <w:pPr>
            <w:rPr>
              <w:b/>
              <w:bCs/>
            </w:rPr>
          </w:pPr>
          <w:r w:rsidRPr="12228A9F">
            <w:rPr>
              <w:b/>
              <w:bCs/>
            </w:rPr>
            <w:t>Contents</w:t>
          </w:r>
        </w:p>
        <w:p w14:paraId="322664B0" w14:textId="568DAD4E" w:rsidR="00DD0257" w:rsidRDefault="00BD27A2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2D6F1D6C">
            <w:lastRenderedPageBreak/>
            <w:fldChar w:fldCharType="begin"/>
          </w:r>
          <w:r>
            <w:instrText xml:space="preserve"> TOC \o "1-3" \h \z \u </w:instrText>
          </w:r>
          <w:r w:rsidRPr="2D6F1D6C">
            <w:fldChar w:fldCharType="separate"/>
          </w:r>
          <w:hyperlink w:anchor="_Toc178541123" w:history="1">
            <w:r w:rsidR="00DD0257" w:rsidRPr="006C6FC0">
              <w:rPr>
                <w:rStyle w:val="Hyperlink"/>
                <w:noProof/>
              </w:rPr>
              <w:t>1.</w:t>
            </w:r>
            <w:r w:rsidR="00DD0257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D0257" w:rsidRPr="006C6FC0">
              <w:rPr>
                <w:rStyle w:val="Hyperlink"/>
                <w:noProof/>
              </w:rPr>
              <w:t>Purpose</w:t>
            </w:r>
            <w:r w:rsidR="00DD0257">
              <w:rPr>
                <w:noProof/>
                <w:webHidden/>
              </w:rPr>
              <w:tab/>
            </w:r>
            <w:r w:rsidR="00DD0257">
              <w:rPr>
                <w:noProof/>
                <w:webHidden/>
              </w:rPr>
              <w:fldChar w:fldCharType="begin"/>
            </w:r>
            <w:r w:rsidR="00DD0257">
              <w:rPr>
                <w:noProof/>
                <w:webHidden/>
              </w:rPr>
              <w:instrText xml:space="preserve"> PAGEREF _Toc178541123 \h </w:instrText>
            </w:r>
            <w:r w:rsidR="00DD0257">
              <w:rPr>
                <w:noProof/>
                <w:webHidden/>
              </w:rPr>
            </w:r>
            <w:r w:rsidR="00DD0257">
              <w:rPr>
                <w:noProof/>
                <w:webHidden/>
              </w:rPr>
              <w:fldChar w:fldCharType="separate"/>
            </w:r>
            <w:r w:rsidR="00DD0257">
              <w:rPr>
                <w:noProof/>
                <w:webHidden/>
              </w:rPr>
              <w:t>4</w:t>
            </w:r>
            <w:r w:rsidR="00DD0257">
              <w:rPr>
                <w:noProof/>
                <w:webHidden/>
              </w:rPr>
              <w:fldChar w:fldCharType="end"/>
            </w:r>
          </w:hyperlink>
        </w:p>
        <w:p w14:paraId="05F190B4" w14:textId="0BDD242F" w:rsidR="00DD0257" w:rsidRDefault="00DD0257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541124" w:history="1">
            <w:r w:rsidRPr="006C6FC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C6FC0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_Toc178541124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8F7EC" w14:textId="5D79915F" w:rsidR="00DD0257" w:rsidRDefault="00DD0257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541125" w:history="1">
            <w:r w:rsidRPr="006C6FC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C6FC0">
              <w:rPr>
                <w:rStyle w:val="Hyperlink"/>
                <w:noProof/>
              </w:rPr>
              <w:t>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_Toc178541125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BEADB" w14:textId="3284D97D" w:rsidR="00DD0257" w:rsidRDefault="00DD0257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541126" w:history="1">
            <w:r w:rsidRPr="006C6FC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C6FC0">
              <w:rPr>
                <w:rStyle w:val="Hyperlink"/>
                <w:noProof/>
              </w:rPr>
              <w:t>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_Toc178541126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DB065" w14:textId="722720C0" w:rsidR="00DD0257" w:rsidRDefault="00DD0257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541127" w:history="1">
            <w:r w:rsidRPr="006C6FC0">
              <w:rPr>
                <w:rStyle w:val="Hyperlink"/>
                <w:noProof/>
              </w:rPr>
              <w:t>i)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C6FC0">
              <w:rPr>
                <w:rStyle w:val="Hyperlink"/>
                <w:noProof/>
              </w:rPr>
              <w:t>Vendor SailPoint Portal down / Intermittently unavailable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_Toc178541127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4EE8D" w14:textId="54BF5E7B" w:rsidR="00DD0257" w:rsidRDefault="00DD0257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541128" w:history="1">
            <w:r w:rsidRPr="006C6FC0">
              <w:rPr>
                <w:rStyle w:val="Hyperlink"/>
                <w:noProof/>
              </w:rPr>
              <w:t>a)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C6FC0">
              <w:rPr>
                <w:rStyle w:val="Hyperlink"/>
                <w:noProof/>
              </w:rPr>
              <w:t>SailPoint Vendor Portal Availability - Server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_Toc178541128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08B96" w14:textId="21152AD5" w:rsidR="00DD0257" w:rsidRDefault="00DD0257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541129" w:history="1">
            <w:r w:rsidRPr="006C6FC0">
              <w:rPr>
                <w:rStyle w:val="Hyperlink"/>
                <w:noProof/>
              </w:rPr>
              <w:t>ii)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C6FC0">
              <w:rPr>
                <w:rStyle w:val="Hyperlink"/>
                <w:noProof/>
              </w:rPr>
              <w:t>Provisioning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_Toc178541129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7D6C8" w14:textId="3CC3C68B" w:rsidR="00DD0257" w:rsidRDefault="00DD0257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541130" w:history="1">
            <w:r w:rsidRPr="006C6FC0">
              <w:rPr>
                <w:rStyle w:val="Hyperlink"/>
                <w:noProof/>
              </w:rPr>
              <w:t>iii)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C6FC0">
              <w:rPr>
                <w:rStyle w:val="Hyperlink"/>
                <w:noProof/>
              </w:rPr>
              <w:t>Password Reset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_Toc178541130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76F9B" w14:textId="40B786DF" w:rsidR="00DD0257" w:rsidRDefault="00DD0257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541131" w:history="1">
            <w:r w:rsidRPr="006C6FC0">
              <w:rPr>
                <w:rStyle w:val="Hyperlink"/>
                <w:noProof/>
              </w:rPr>
              <w:t>iv)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C6FC0">
              <w:rPr>
                <w:rStyle w:val="Hyperlink"/>
                <w:noProof/>
              </w:rPr>
              <w:t>Server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_Toc178541131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14297" w14:textId="01035F3B" w:rsidR="00DD0257" w:rsidRDefault="00DD0257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541132" w:history="1">
            <w:r w:rsidRPr="006C6FC0">
              <w:rPr>
                <w:rStyle w:val="Hyperlink"/>
                <w:noProof/>
              </w:rPr>
              <w:t>v)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C6FC0">
              <w:rPr>
                <w:rStyle w:val="Hyperlink"/>
                <w:noProof/>
              </w:rPr>
              <w:t>Duplicate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_Toc178541132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43BF5" w14:textId="264D6C53" w:rsidR="00DD0257" w:rsidRDefault="00DD0257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541133" w:history="1">
            <w:r w:rsidRPr="006C6FC0">
              <w:rPr>
                <w:rStyle w:val="Hyperlink"/>
                <w:noProof/>
              </w:rPr>
              <w:t>vi)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C6FC0">
              <w:rPr>
                <w:rStyle w:val="Hyperlink"/>
                <w:noProof/>
              </w:rPr>
              <w:t>Multiple Email Domain created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_Toc178541133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EC669" w14:textId="070CEC46" w:rsidR="00BD27A2" w:rsidRDefault="00BD27A2" w:rsidP="00BD27A2">
          <w:r w:rsidRPr="2D6F1D6C">
            <w:rPr>
              <w:b/>
              <w:bCs/>
              <w:noProof/>
            </w:rPr>
            <w:fldChar w:fldCharType="end"/>
          </w:r>
        </w:p>
      </w:sdtContent>
    </w:sdt>
    <w:p w14:paraId="3656B9AB" w14:textId="6BEDF1E9" w:rsidR="00BD27A2" w:rsidRDefault="00BD27A2" w:rsidP="00BD27A2">
      <w:r>
        <w:br w:type="page"/>
      </w:r>
    </w:p>
    <w:p w14:paraId="45FB0818" w14:textId="6BEDF1E9" w:rsidR="00BD27A2" w:rsidRDefault="00BD27A2" w:rsidP="00BD27A2"/>
    <w:p w14:paraId="049F31CB" w14:textId="77777777" w:rsidR="00BD27A2" w:rsidRDefault="00BD27A2" w:rsidP="00BD27A2"/>
    <w:tbl>
      <w:tblPr>
        <w:tblW w:w="9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266"/>
        <w:gridCol w:w="5659"/>
      </w:tblGrid>
      <w:tr w:rsidR="00BD27A2" w14:paraId="0231F8D0" w14:textId="77777777" w:rsidTr="009118BB">
        <w:trPr>
          <w:trHeight w:val="500"/>
          <w:jc w:val="center"/>
        </w:trPr>
        <w:tc>
          <w:tcPr>
            <w:tcW w:w="9925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323E4F" w:themeFill="text2" w:themeFillShade="BF"/>
          </w:tcPr>
          <w:p w14:paraId="437649DC" w14:textId="77777777" w:rsidR="00BD27A2" w:rsidRDefault="00BD27A2" w:rsidP="009118BB">
            <w:pPr>
              <w:pStyle w:val="TableCellSMTDTIS"/>
            </w:pPr>
            <w:r>
              <w:t>Details</w:t>
            </w:r>
          </w:p>
        </w:tc>
      </w:tr>
      <w:tr w:rsidR="00BD27A2" w14:paraId="58DF8529" w14:textId="77777777" w:rsidTr="009118BB">
        <w:trPr>
          <w:trHeight w:val="500"/>
          <w:jc w:val="center"/>
        </w:trPr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53663D" w14:textId="77777777" w:rsidR="00BD27A2" w:rsidRDefault="00BD27A2" w:rsidP="009118BB">
            <w:pPr>
              <w:pStyle w:val="TableCellBoldSMTDTIS"/>
            </w:pPr>
            <w:r>
              <w:t>Project Name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2BC672A9" w14:textId="77777777" w:rsidR="00BD27A2" w:rsidRDefault="00BD27A2" w:rsidP="009118BB">
            <w:pPr>
              <w:pStyle w:val="TableCellSMTDTIS"/>
            </w:pPr>
            <w:r>
              <w:t>BBY IAM Platform Service</w:t>
            </w:r>
          </w:p>
        </w:tc>
      </w:tr>
      <w:tr w:rsidR="00BD27A2" w14:paraId="4255109F" w14:textId="77777777" w:rsidTr="009118BB">
        <w:trPr>
          <w:trHeight w:val="482"/>
          <w:jc w:val="center"/>
        </w:trPr>
        <w:tc>
          <w:tcPr>
            <w:tcW w:w="42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59C0E0" w14:textId="77777777" w:rsidR="00BD27A2" w:rsidRDefault="00BD27A2" w:rsidP="009118BB">
            <w:pPr>
              <w:pStyle w:val="TableCellBoldSMTDTIS"/>
            </w:pPr>
            <w:r>
              <w:t xml:space="preserve">Account </w:t>
            </w:r>
          </w:p>
        </w:tc>
        <w:tc>
          <w:tcPr>
            <w:tcW w:w="5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3EE96E6D" w14:textId="77777777" w:rsidR="00BD27A2" w:rsidRDefault="00BD27A2" w:rsidP="009118BB">
            <w:pPr>
              <w:pStyle w:val="TableCellSMTDTIS"/>
            </w:pPr>
            <w:r>
              <w:t>BEST BUY</w:t>
            </w:r>
          </w:p>
        </w:tc>
      </w:tr>
      <w:tr w:rsidR="00BD27A2" w14:paraId="1BE2ECFB" w14:textId="77777777" w:rsidTr="009118BB">
        <w:trPr>
          <w:trHeight w:val="500"/>
          <w:jc w:val="center"/>
        </w:trPr>
        <w:tc>
          <w:tcPr>
            <w:tcW w:w="42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1F0CC6" w14:textId="77777777" w:rsidR="00BD27A2" w:rsidRDefault="00BD27A2" w:rsidP="009118BB">
            <w:pPr>
              <w:pStyle w:val="TableCellBoldSMTDTIS"/>
            </w:pPr>
            <w:r>
              <w:t xml:space="preserve">Current Version </w:t>
            </w:r>
          </w:p>
        </w:tc>
        <w:tc>
          <w:tcPr>
            <w:tcW w:w="5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494AC823" w14:textId="5D6089F0" w:rsidR="00BD27A2" w:rsidRPr="00CE7557" w:rsidRDefault="00086E10" w:rsidP="009118BB">
            <w:pPr>
              <w:pStyle w:val="TableCellSMTDTIS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1.0</w:t>
            </w:r>
          </w:p>
        </w:tc>
      </w:tr>
      <w:tr w:rsidR="00BD27A2" w14:paraId="44EF371C" w14:textId="77777777" w:rsidTr="009118BB">
        <w:trPr>
          <w:trHeight w:val="751"/>
          <w:jc w:val="center"/>
        </w:trPr>
        <w:tc>
          <w:tcPr>
            <w:tcW w:w="42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11B42D" w14:textId="77777777" w:rsidR="00BD27A2" w:rsidRDefault="00BD27A2" w:rsidP="009118BB">
            <w:pPr>
              <w:pStyle w:val="TableCellBoldSMTDTIS"/>
            </w:pPr>
            <w:r>
              <w:t>List of Contributors</w:t>
            </w:r>
          </w:p>
        </w:tc>
        <w:tc>
          <w:tcPr>
            <w:tcW w:w="5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EB9A60C" w14:textId="34995861" w:rsidR="00BD27A2" w:rsidRDefault="00086E10" w:rsidP="009118BB">
            <w:pPr>
              <w:pStyle w:val="TableCellSMTDTIS"/>
            </w:pPr>
            <w:r>
              <w:t>Supriyo Dey</w:t>
            </w:r>
          </w:p>
        </w:tc>
      </w:tr>
      <w:tr w:rsidR="00BD27A2" w14:paraId="00184EF5" w14:textId="77777777" w:rsidTr="009118BB">
        <w:trPr>
          <w:trHeight w:val="1039"/>
          <w:jc w:val="center"/>
        </w:trPr>
        <w:tc>
          <w:tcPr>
            <w:tcW w:w="426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1BD8FD4" w14:textId="77777777" w:rsidR="00BD27A2" w:rsidRDefault="00BD27A2" w:rsidP="009118BB">
            <w:pPr>
              <w:pStyle w:val="TableCellBoldSMTDTIS"/>
            </w:pPr>
            <w:r>
              <w:t>Customer Contact Information</w:t>
            </w:r>
          </w:p>
        </w:tc>
        <w:tc>
          <w:tcPr>
            <w:tcW w:w="56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EA07B" w14:textId="77777777" w:rsidR="00BD27A2" w:rsidRDefault="00BD27A2" w:rsidP="009118BB">
            <w:pPr>
              <w:pStyle w:val="TableCellSMTDTIS"/>
            </w:pPr>
            <w:r>
              <w:t>7601, Penn Avenue South</w:t>
            </w:r>
            <w:r>
              <w:br/>
              <w:t>Richfield, Minneapolis, MN 55423</w:t>
            </w:r>
            <w:r>
              <w:br/>
              <w:t>USA</w:t>
            </w:r>
          </w:p>
        </w:tc>
      </w:tr>
    </w:tbl>
    <w:p w14:paraId="53128261" w14:textId="77777777" w:rsidR="00BD27A2" w:rsidRDefault="00BD27A2" w:rsidP="00BD27A2"/>
    <w:p w14:paraId="62486C05" w14:textId="77777777" w:rsidR="00BD27A2" w:rsidRDefault="00BD27A2" w:rsidP="00BD27A2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80"/>
        <w:gridCol w:w="2241"/>
        <w:gridCol w:w="1910"/>
        <w:gridCol w:w="2307"/>
      </w:tblGrid>
      <w:tr w:rsidR="00C057EE" w14:paraId="4FA6959B" w14:textId="77777777" w:rsidTr="00C057EE">
        <w:tc>
          <w:tcPr>
            <w:tcW w:w="1980" w:type="dxa"/>
            <w:shd w:val="clear" w:color="auto" w:fill="323E4F" w:themeFill="text2" w:themeFillShade="BF"/>
          </w:tcPr>
          <w:p w14:paraId="5AAE4A22" w14:textId="77777777" w:rsidR="00C057EE" w:rsidRPr="00C057EE" w:rsidRDefault="00C057EE" w:rsidP="009118BB">
            <w:pPr>
              <w:rPr>
                <w:color w:val="F2F2F2" w:themeColor="background1" w:themeShade="F2"/>
              </w:rPr>
            </w:pPr>
            <w:r w:rsidRPr="00C057EE">
              <w:rPr>
                <w:color w:val="F2F2F2" w:themeColor="background1" w:themeShade="F2"/>
              </w:rPr>
              <w:t>Revision</w:t>
            </w:r>
          </w:p>
        </w:tc>
        <w:tc>
          <w:tcPr>
            <w:tcW w:w="2241" w:type="dxa"/>
            <w:shd w:val="clear" w:color="auto" w:fill="323E4F" w:themeFill="text2" w:themeFillShade="BF"/>
          </w:tcPr>
          <w:p w14:paraId="491072FA" w14:textId="77777777" w:rsidR="00C057EE" w:rsidRPr="00C057EE" w:rsidRDefault="00C057EE" w:rsidP="009118BB">
            <w:pPr>
              <w:rPr>
                <w:color w:val="F2F2F2" w:themeColor="background1" w:themeShade="F2"/>
              </w:rPr>
            </w:pPr>
            <w:r w:rsidRPr="00C057EE">
              <w:rPr>
                <w:color w:val="F2F2F2" w:themeColor="background1" w:themeShade="F2"/>
              </w:rPr>
              <w:t>Date</w:t>
            </w:r>
          </w:p>
        </w:tc>
        <w:tc>
          <w:tcPr>
            <w:tcW w:w="1910" w:type="dxa"/>
            <w:shd w:val="clear" w:color="auto" w:fill="323E4F" w:themeFill="text2" w:themeFillShade="BF"/>
          </w:tcPr>
          <w:p w14:paraId="0174B1C3" w14:textId="77777777" w:rsidR="00C057EE" w:rsidRPr="00C057EE" w:rsidRDefault="00C057EE" w:rsidP="009118BB">
            <w:pPr>
              <w:rPr>
                <w:color w:val="F2F2F2" w:themeColor="background1" w:themeShade="F2"/>
              </w:rPr>
            </w:pPr>
            <w:r w:rsidRPr="00C057EE">
              <w:rPr>
                <w:color w:val="F2F2F2" w:themeColor="background1" w:themeShade="F2"/>
              </w:rPr>
              <w:t>Prepared By</w:t>
            </w:r>
          </w:p>
        </w:tc>
        <w:tc>
          <w:tcPr>
            <w:tcW w:w="2307" w:type="dxa"/>
            <w:shd w:val="clear" w:color="auto" w:fill="323E4F" w:themeFill="text2" w:themeFillShade="BF"/>
          </w:tcPr>
          <w:p w14:paraId="3CB4E697" w14:textId="77777777" w:rsidR="00C057EE" w:rsidRPr="00C057EE" w:rsidRDefault="00C057EE" w:rsidP="009118BB">
            <w:pPr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Comments</w:t>
            </w:r>
          </w:p>
        </w:tc>
      </w:tr>
      <w:tr w:rsidR="00C057EE" w14:paraId="64C3FDE5" w14:textId="77777777" w:rsidTr="00C057EE">
        <w:tc>
          <w:tcPr>
            <w:tcW w:w="1980" w:type="dxa"/>
          </w:tcPr>
          <w:p w14:paraId="4B3AA50C" w14:textId="77777777" w:rsidR="00C057EE" w:rsidRDefault="001E336C" w:rsidP="009118BB">
            <w:r>
              <w:t>1.0</w:t>
            </w:r>
          </w:p>
        </w:tc>
        <w:tc>
          <w:tcPr>
            <w:tcW w:w="2241" w:type="dxa"/>
          </w:tcPr>
          <w:p w14:paraId="2F152EED" w14:textId="4DD15389" w:rsidR="00C057EE" w:rsidRDefault="00086E10" w:rsidP="009118BB">
            <w:r>
              <w:t>Sep – 2024</w:t>
            </w:r>
          </w:p>
        </w:tc>
        <w:tc>
          <w:tcPr>
            <w:tcW w:w="1910" w:type="dxa"/>
          </w:tcPr>
          <w:p w14:paraId="33868CFE" w14:textId="79E05F6C" w:rsidR="00C057EE" w:rsidRDefault="00086E10" w:rsidP="009118BB">
            <w:r>
              <w:t>Supriyo</w:t>
            </w:r>
          </w:p>
        </w:tc>
        <w:tc>
          <w:tcPr>
            <w:tcW w:w="2307" w:type="dxa"/>
          </w:tcPr>
          <w:p w14:paraId="4101652C" w14:textId="77777777" w:rsidR="00C057EE" w:rsidRDefault="00C057EE" w:rsidP="009118BB"/>
        </w:tc>
      </w:tr>
    </w:tbl>
    <w:p w14:paraId="6D98A12B" w14:textId="77777777" w:rsidR="00BD27A2" w:rsidRDefault="00BD27A2" w:rsidP="00BD27A2"/>
    <w:p w14:paraId="2946DB82" w14:textId="77777777" w:rsidR="00BD27A2" w:rsidRDefault="00BD27A2" w:rsidP="00BD27A2"/>
    <w:p w14:paraId="5997CC1D" w14:textId="77777777" w:rsidR="00BD27A2" w:rsidRPr="00B14B88" w:rsidRDefault="00BD27A2" w:rsidP="00BD27A2">
      <w:r>
        <w:br w:type="page"/>
      </w:r>
    </w:p>
    <w:p w14:paraId="39EC13BE" w14:textId="77777777" w:rsidR="00BD27A2" w:rsidRDefault="00BD27A2" w:rsidP="00BD27A2">
      <w:pPr>
        <w:pStyle w:val="Heading1"/>
        <w:numPr>
          <w:ilvl w:val="0"/>
          <w:numId w:val="3"/>
        </w:numPr>
        <w:ind w:left="450" w:hanging="450"/>
      </w:pPr>
      <w:bookmarkStart w:id="0" w:name="_Toc178541123"/>
      <w:r>
        <w:lastRenderedPageBreak/>
        <w:t>Purpose</w:t>
      </w:r>
      <w:bookmarkEnd w:id="0"/>
    </w:p>
    <w:p w14:paraId="23723C16" w14:textId="778034BC" w:rsidR="00BD27A2" w:rsidRPr="00167293" w:rsidRDefault="00BD27A2" w:rsidP="00BD27A2">
      <w:r>
        <w:t xml:space="preserve">The purpose of this document is to depict </w:t>
      </w:r>
      <w:r w:rsidRPr="007304F7">
        <w:t xml:space="preserve">various scenarios and </w:t>
      </w:r>
      <w:r>
        <w:t>situations</w:t>
      </w:r>
      <w:r w:rsidRPr="007304F7">
        <w:t xml:space="preserve"> </w:t>
      </w:r>
      <w:r>
        <w:t xml:space="preserve">where there </w:t>
      </w:r>
      <w:r w:rsidR="00980CCD">
        <w:t xml:space="preserve">can be </w:t>
      </w:r>
      <w:r>
        <w:t xml:space="preserve"> issues with </w:t>
      </w:r>
      <w:r w:rsidR="00980CCD">
        <w:t xml:space="preserve">Vendor </w:t>
      </w:r>
      <w:r w:rsidR="00086E10">
        <w:t>SailPoint</w:t>
      </w:r>
      <w:r w:rsidR="00980CCD">
        <w:t xml:space="preserve"> system also </w:t>
      </w:r>
      <w:r>
        <w:t xml:space="preserve">the systematic </w:t>
      </w:r>
      <w:r w:rsidRPr="007304F7">
        <w:t>steps to restore the service quickly and reduce the impact to the applications or clients.</w:t>
      </w:r>
    </w:p>
    <w:p w14:paraId="56DABE0D" w14:textId="77777777" w:rsidR="00BD27A2" w:rsidRDefault="00BD27A2" w:rsidP="00BD27A2">
      <w:pPr>
        <w:pStyle w:val="Heading1"/>
        <w:numPr>
          <w:ilvl w:val="0"/>
          <w:numId w:val="3"/>
        </w:numPr>
        <w:ind w:left="450" w:hanging="450"/>
      </w:pPr>
      <w:bookmarkStart w:id="1" w:name="_Toc178541124"/>
      <w:r>
        <w:t>Scope</w:t>
      </w:r>
      <w:bookmarkEnd w:id="1"/>
    </w:p>
    <w:p w14:paraId="3D9A9F3E" w14:textId="4D25CA51" w:rsidR="00BD27A2" w:rsidRDefault="00BD27A2" w:rsidP="00BD27A2">
      <w:r>
        <w:t xml:space="preserve">The scope of this document is limited to </w:t>
      </w:r>
      <w:r w:rsidR="00980CCD">
        <w:t xml:space="preserve">Vendor </w:t>
      </w:r>
      <w:r w:rsidR="00086E10">
        <w:t>SailPoint</w:t>
      </w:r>
      <w:r>
        <w:t xml:space="preserve"> issues which can happen due to various reasons. Same will be depicted in this document</w:t>
      </w:r>
    </w:p>
    <w:p w14:paraId="0719A626" w14:textId="77777777" w:rsidR="00BD27A2" w:rsidRDefault="00BD27A2" w:rsidP="00BD27A2">
      <w:pPr>
        <w:pStyle w:val="Heading1"/>
        <w:numPr>
          <w:ilvl w:val="0"/>
          <w:numId w:val="3"/>
        </w:numPr>
        <w:ind w:left="450" w:hanging="450"/>
      </w:pPr>
      <w:bookmarkStart w:id="2" w:name="_Toc178541125"/>
      <w:r>
        <w:t>Responsibility</w:t>
      </w:r>
      <w:bookmarkEnd w:id="2"/>
    </w:p>
    <w:p w14:paraId="5C5F41A4" w14:textId="32E9C364" w:rsidR="00BD27A2" w:rsidRPr="00EE7605" w:rsidRDefault="00BD27A2" w:rsidP="00BD27A2">
      <w:r>
        <w:t xml:space="preserve">Following </w:t>
      </w:r>
      <w:r w:rsidR="005C5D67">
        <w:t>is</w:t>
      </w:r>
      <w:r>
        <w:t xml:space="preserve"> the responsibility of </w:t>
      </w:r>
      <w:r w:rsidR="00086E10">
        <w:t>Vendor SailPoint</w:t>
      </w:r>
      <w:r>
        <w:t xml:space="preserve"> team members, that needs to be carried out during Major Incident</w:t>
      </w:r>
    </w:p>
    <w:p w14:paraId="3266F30B" w14:textId="77777777" w:rsidR="00BD27A2" w:rsidRDefault="00BD27A2" w:rsidP="00BD27A2">
      <w:pPr>
        <w:pStyle w:val="ListParagraph"/>
        <w:numPr>
          <w:ilvl w:val="0"/>
          <w:numId w:val="4"/>
        </w:numPr>
        <w:spacing w:after="200" w:line="276" w:lineRule="auto"/>
        <w:jc w:val="both"/>
      </w:pPr>
      <w:r>
        <w:t xml:space="preserve">For restart of the services, inform following people through e-mail and call/SMS </w:t>
      </w:r>
    </w:p>
    <w:p w14:paraId="531CA131" w14:textId="26479530" w:rsidR="00BD27A2" w:rsidRDefault="00086E10" w:rsidP="00DE320C">
      <w:pPr>
        <w:pStyle w:val="ListParagraph"/>
        <w:numPr>
          <w:ilvl w:val="1"/>
          <w:numId w:val="4"/>
        </w:numPr>
        <w:spacing w:after="200" w:line="276" w:lineRule="auto"/>
        <w:jc w:val="both"/>
      </w:pPr>
      <w:r>
        <w:t>Manjula Vasavaraju</w:t>
      </w:r>
    </w:p>
    <w:p w14:paraId="11CAB9F5" w14:textId="197CD44C" w:rsidR="00ED3ED7" w:rsidRDefault="00086E10" w:rsidP="00DE320C">
      <w:pPr>
        <w:pStyle w:val="ListParagraph"/>
        <w:numPr>
          <w:ilvl w:val="1"/>
          <w:numId w:val="4"/>
        </w:numPr>
        <w:spacing w:after="200" w:line="276" w:lineRule="auto"/>
        <w:jc w:val="both"/>
      </w:pPr>
      <w:r>
        <w:t>Harish Batchu</w:t>
      </w:r>
    </w:p>
    <w:p w14:paraId="731B357A" w14:textId="2F4D0453" w:rsidR="00BD27A2" w:rsidRDefault="00086E10" w:rsidP="00BD27A2">
      <w:pPr>
        <w:pStyle w:val="ListParagraph"/>
        <w:numPr>
          <w:ilvl w:val="1"/>
          <w:numId w:val="4"/>
        </w:numPr>
        <w:spacing w:after="200" w:line="276" w:lineRule="auto"/>
        <w:jc w:val="both"/>
      </w:pPr>
      <w:r>
        <w:t>Vinodh Rajagopalan</w:t>
      </w:r>
    </w:p>
    <w:p w14:paraId="1D2B8AE8" w14:textId="758D9AEC" w:rsidR="00A26ABB" w:rsidRDefault="00086E10" w:rsidP="00BD27A2">
      <w:pPr>
        <w:pStyle w:val="ListParagraph"/>
        <w:numPr>
          <w:ilvl w:val="1"/>
          <w:numId w:val="4"/>
        </w:numPr>
        <w:spacing w:after="200" w:line="276" w:lineRule="auto"/>
        <w:jc w:val="both"/>
      </w:pPr>
      <w:r>
        <w:t>Srividya Vaidyanathan</w:t>
      </w:r>
    </w:p>
    <w:p w14:paraId="480C0A51" w14:textId="324A18E0" w:rsidR="00BD27A2" w:rsidRDefault="00086E10" w:rsidP="00BD27A2">
      <w:pPr>
        <w:pStyle w:val="ListParagraph"/>
        <w:numPr>
          <w:ilvl w:val="1"/>
          <w:numId w:val="4"/>
        </w:numPr>
        <w:spacing w:after="200" w:line="276" w:lineRule="auto"/>
        <w:jc w:val="both"/>
      </w:pPr>
      <w:r>
        <w:t>Greg Hendricks</w:t>
      </w:r>
    </w:p>
    <w:p w14:paraId="02BC18CC" w14:textId="77777777" w:rsidR="00BD27A2" w:rsidRDefault="00BD27A2" w:rsidP="00BD27A2">
      <w:pPr>
        <w:pStyle w:val="ListParagraph"/>
        <w:numPr>
          <w:ilvl w:val="1"/>
          <w:numId w:val="4"/>
        </w:numPr>
        <w:spacing w:after="200" w:line="276" w:lineRule="auto"/>
        <w:jc w:val="both"/>
      </w:pPr>
      <w:r>
        <w:t>DLs of support team members.</w:t>
      </w:r>
    </w:p>
    <w:p w14:paraId="27362829" w14:textId="77777777" w:rsidR="00BD27A2" w:rsidRDefault="00BD27A2" w:rsidP="00BD27A2">
      <w:pPr>
        <w:pStyle w:val="ListParagraph"/>
        <w:numPr>
          <w:ilvl w:val="1"/>
          <w:numId w:val="4"/>
        </w:numPr>
        <w:spacing w:after="200" w:line="276" w:lineRule="auto"/>
        <w:jc w:val="both"/>
      </w:pPr>
      <w:r>
        <w:t xml:space="preserve">MEM team with incident </w:t>
      </w:r>
    </w:p>
    <w:p w14:paraId="2F2F7F5A" w14:textId="77777777" w:rsidR="00BD27A2" w:rsidRDefault="00BD27A2" w:rsidP="00BD27A2">
      <w:pPr>
        <w:pStyle w:val="ListParagraph"/>
        <w:numPr>
          <w:ilvl w:val="1"/>
          <w:numId w:val="4"/>
        </w:numPr>
        <w:spacing w:after="200" w:line="276" w:lineRule="auto"/>
        <w:jc w:val="both"/>
      </w:pPr>
      <w:r>
        <w:t>Incident Manager</w:t>
      </w:r>
    </w:p>
    <w:p w14:paraId="110FFD37" w14:textId="5FA9271C" w:rsidR="00BD27A2" w:rsidRDefault="00BD27A2" w:rsidP="00BD27A2">
      <w:pPr>
        <w:ind w:left="1080"/>
        <w:jc w:val="both"/>
      </w:pPr>
    </w:p>
    <w:p w14:paraId="167A6AEE" w14:textId="77777777" w:rsidR="00BD27A2" w:rsidRDefault="00BD27A2" w:rsidP="00BD27A2">
      <w:pPr>
        <w:pStyle w:val="ListParagraph"/>
        <w:numPr>
          <w:ilvl w:val="0"/>
          <w:numId w:val="4"/>
        </w:numPr>
        <w:spacing w:after="200" w:line="276" w:lineRule="auto"/>
        <w:jc w:val="both"/>
      </w:pPr>
      <w:r>
        <w:t>Make sure Incident Manager is involved/opened Bridge/paged out when incident takes place</w:t>
      </w:r>
    </w:p>
    <w:p w14:paraId="7009AA18" w14:textId="55D2A004" w:rsidR="00BD27A2" w:rsidRDefault="00BD27A2" w:rsidP="00BD27A2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If the servers are not reachable, involve </w:t>
      </w:r>
      <w:r w:rsidR="00086E10">
        <w:t>Container ops team.</w:t>
      </w:r>
    </w:p>
    <w:p w14:paraId="65780748" w14:textId="77777777" w:rsidR="00BD27A2" w:rsidRDefault="00BD27A2" w:rsidP="00BD27A2">
      <w:pPr>
        <w:pStyle w:val="ListParagraph"/>
        <w:numPr>
          <w:ilvl w:val="0"/>
          <w:numId w:val="4"/>
        </w:numPr>
        <w:spacing w:after="200" w:line="276" w:lineRule="auto"/>
      </w:pPr>
      <w:r>
        <w:t>For any network related issue, involve L2 Network Support (&lt;</w:t>
      </w:r>
      <w:r w:rsidRPr="00F85624">
        <w:t xml:space="preserve"> </w:t>
      </w:r>
      <w:hyperlink r:id="rId14" w:history="1">
        <w:r w:rsidRPr="00A00BEC">
          <w:rPr>
            <w:rStyle w:val="Hyperlink"/>
          </w:rPr>
          <w:t>BBY-Network@bestbuy.com</w:t>
        </w:r>
      </w:hyperlink>
      <w:r>
        <w:t>&gt;)</w:t>
      </w:r>
    </w:p>
    <w:p w14:paraId="0D013DA8" w14:textId="77777777" w:rsidR="00BD27A2" w:rsidRDefault="00BD27A2" w:rsidP="00BD27A2">
      <w:pPr>
        <w:pStyle w:val="ListParagraph"/>
        <w:numPr>
          <w:ilvl w:val="0"/>
          <w:numId w:val="4"/>
        </w:numPr>
        <w:spacing w:after="200" w:line="276" w:lineRule="auto"/>
      </w:pPr>
      <w:r>
        <w:t>For any Database related issue, involve L2 Database Support  ( &lt;</w:t>
      </w:r>
      <w:r w:rsidRPr="00F85624">
        <w:t xml:space="preserve"> TCS-Oracle-Support@bestbuy.com</w:t>
      </w:r>
      <w:r>
        <w:t>&gt; )</w:t>
      </w:r>
    </w:p>
    <w:p w14:paraId="08CE6F91" w14:textId="77777777" w:rsidR="00D1206B" w:rsidRDefault="00D1206B" w:rsidP="00D1206B">
      <w:pPr>
        <w:spacing w:after="200" w:line="276" w:lineRule="auto"/>
      </w:pPr>
    </w:p>
    <w:p w14:paraId="6B5AB5D5" w14:textId="77777777" w:rsidR="00BD27A2" w:rsidRDefault="00D1206B" w:rsidP="00D1206B">
      <w:pPr>
        <w:pStyle w:val="Heading1"/>
        <w:numPr>
          <w:ilvl w:val="0"/>
          <w:numId w:val="3"/>
        </w:numPr>
        <w:ind w:left="450" w:hanging="450"/>
      </w:pPr>
      <w:bookmarkStart w:id="3" w:name="_Toc178541126"/>
      <w:r>
        <w:t>Procedure</w:t>
      </w:r>
      <w:bookmarkEnd w:id="3"/>
    </w:p>
    <w:p w14:paraId="68ABF8E4" w14:textId="77777777" w:rsidR="00D1206B" w:rsidRDefault="00D1206B" w:rsidP="00D1206B">
      <w:pPr>
        <w:pStyle w:val="ListParagraph"/>
      </w:pPr>
      <w:r>
        <w:t>The following scenarios can lead to Vendor Portal issues</w:t>
      </w:r>
    </w:p>
    <w:p w14:paraId="745E05AC" w14:textId="286D32CD" w:rsidR="00D1206B" w:rsidRDefault="00195E56" w:rsidP="00D1206B">
      <w:pPr>
        <w:pStyle w:val="Heading1"/>
        <w:numPr>
          <w:ilvl w:val="0"/>
          <w:numId w:val="5"/>
        </w:numPr>
      </w:pPr>
      <w:bookmarkStart w:id="4" w:name="_Toc178541127"/>
      <w:r>
        <w:t xml:space="preserve">Vendor </w:t>
      </w:r>
      <w:r w:rsidR="004D7A8E">
        <w:t xml:space="preserve">SailPoint </w:t>
      </w:r>
      <w:r>
        <w:t xml:space="preserve">Portal down </w:t>
      </w:r>
      <w:r w:rsidR="00D1206B">
        <w:t xml:space="preserve">/ </w:t>
      </w:r>
      <w:r>
        <w:t>Intermittently unavailable</w:t>
      </w:r>
      <w:bookmarkEnd w:id="4"/>
    </w:p>
    <w:p w14:paraId="7A43378A" w14:textId="41EDCA30" w:rsidR="00EA7DEB" w:rsidRDefault="00D1206B" w:rsidP="004D7A8E">
      <w:pPr>
        <w:ind w:left="720"/>
      </w:pPr>
      <w:r>
        <w:t xml:space="preserve">The below section covers the possible scenarios where </w:t>
      </w:r>
      <w:r w:rsidR="00BF12A6">
        <w:t>Vendor</w:t>
      </w:r>
      <w:r>
        <w:t xml:space="preserve"> portal page </w:t>
      </w:r>
      <w:hyperlink r:id="rId15" w:history="1">
        <w:r w:rsidR="004D7A8E" w:rsidRPr="004D7A8E">
          <w:rPr>
            <w:rStyle w:val="Hyperlink"/>
          </w:rPr>
          <w:t>https://vendoridentity.us.bestbuy.com/identityiq</w:t>
        </w:r>
      </w:hyperlink>
      <w:r w:rsidR="004D7A8E" w:rsidRPr="004D7A8E">
        <w:t xml:space="preserve"> </w:t>
      </w:r>
      <w:r>
        <w:t>is not loading /</w:t>
      </w:r>
      <w:r w:rsidR="00195E56" w:rsidRPr="00195E56">
        <w:t xml:space="preserve"> </w:t>
      </w:r>
      <w:r w:rsidR="00195E56">
        <w:t>Intermittently unavailable</w:t>
      </w:r>
      <w:r>
        <w:t xml:space="preserve"> for end users (global or local impact)</w:t>
      </w:r>
    </w:p>
    <w:p w14:paraId="6D7B0A2D" w14:textId="30EB2F5D" w:rsidR="00EA7DEB" w:rsidRPr="008E4BD3" w:rsidRDefault="00EA7DEB" w:rsidP="00EA7DEB">
      <w:p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     </w:t>
      </w:r>
      <w:r>
        <w:rPr>
          <w:rFonts w:eastAsia="Times New Roman"/>
          <w:color w:val="000000" w:themeColor="text1"/>
        </w:rPr>
        <w:tab/>
      </w:r>
      <w:r w:rsidR="004D7A8E">
        <w:rPr>
          <w:rFonts w:eastAsia="Times New Roman"/>
          <w:color w:val="000000" w:themeColor="text1"/>
        </w:rPr>
        <w:t>The reason can be the task server is not running appropriately</w:t>
      </w:r>
      <w:r>
        <w:rPr>
          <w:rFonts w:eastAsia="Times New Roman"/>
          <w:color w:val="000000" w:themeColor="text1"/>
        </w:rPr>
        <w:t>:</w:t>
      </w:r>
    </w:p>
    <w:p w14:paraId="7760B45D" w14:textId="4F27597E" w:rsidR="00D80435" w:rsidRPr="00D80435" w:rsidRDefault="004D7A8E" w:rsidP="00D80435">
      <w:pPr>
        <w:pStyle w:val="Heading2"/>
        <w:numPr>
          <w:ilvl w:val="0"/>
          <w:numId w:val="6"/>
        </w:numPr>
      </w:pPr>
      <w:bookmarkStart w:id="5" w:name="_Toc178541128"/>
      <w:r>
        <w:lastRenderedPageBreak/>
        <w:t xml:space="preserve">SailPoint </w:t>
      </w:r>
      <w:r w:rsidR="00D80435">
        <w:t>Vendor Portal</w:t>
      </w:r>
      <w:r w:rsidR="00B870BE">
        <w:t xml:space="preserve"> Availability - </w:t>
      </w:r>
      <w:r>
        <w:t>Server</w:t>
      </w:r>
      <w:r w:rsidR="00B870BE">
        <w:t xml:space="preserve"> Issues</w:t>
      </w:r>
      <w:bookmarkEnd w:id="5"/>
    </w:p>
    <w:tbl>
      <w:tblPr>
        <w:tblStyle w:val="TableGrid"/>
        <w:tblW w:w="9285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1710"/>
        <w:gridCol w:w="7575"/>
      </w:tblGrid>
      <w:tr w:rsidR="00B870BE" w14:paraId="4C5330B0" w14:textId="77777777" w:rsidTr="009118BB">
        <w:tc>
          <w:tcPr>
            <w:tcW w:w="1710" w:type="dxa"/>
          </w:tcPr>
          <w:p w14:paraId="77CF76ED" w14:textId="77777777" w:rsidR="00B870BE" w:rsidRDefault="00B870BE" w:rsidP="009118BB">
            <w:pPr>
              <w:rPr>
                <w:rFonts w:eastAsia="Times New Roman"/>
                <w:color w:val="002060"/>
              </w:rPr>
            </w:pPr>
            <w:r>
              <w:rPr>
                <w:rFonts w:eastAsia="Times New Roman"/>
                <w:color w:val="002060"/>
              </w:rPr>
              <w:t>Issue</w:t>
            </w:r>
          </w:p>
        </w:tc>
        <w:tc>
          <w:tcPr>
            <w:tcW w:w="7575" w:type="dxa"/>
          </w:tcPr>
          <w:p w14:paraId="350582AB" w14:textId="790B96DC" w:rsidR="00B870BE" w:rsidRDefault="0062709B" w:rsidP="009118BB">
            <w:pPr>
              <w:rPr>
                <w:rFonts w:eastAsia="Times New Roman"/>
                <w:color w:val="002060"/>
              </w:rPr>
            </w:pPr>
            <w:r>
              <w:t xml:space="preserve">SailPoint </w:t>
            </w:r>
            <w:r w:rsidR="00B870BE">
              <w:t xml:space="preserve">Vendor Portal page </w:t>
            </w:r>
            <w:hyperlink r:id="rId16" w:history="1">
              <w:r w:rsidRPr="004D7A8E">
                <w:rPr>
                  <w:rStyle w:val="Hyperlink"/>
                </w:rPr>
                <w:t>https://vendoridentity.us.bestbuy.com/identityiq</w:t>
              </w:r>
            </w:hyperlink>
            <w:r w:rsidR="00B870BE">
              <w:t xml:space="preserve"> is only intermittently available for end users  or completely unavailable.</w:t>
            </w:r>
          </w:p>
        </w:tc>
      </w:tr>
      <w:tr w:rsidR="00B870BE" w14:paraId="313FC325" w14:textId="77777777" w:rsidTr="009118BB">
        <w:tc>
          <w:tcPr>
            <w:tcW w:w="1710" w:type="dxa"/>
          </w:tcPr>
          <w:p w14:paraId="31FF54C8" w14:textId="77777777" w:rsidR="00B870BE" w:rsidRDefault="00B870BE" w:rsidP="009118BB">
            <w:pPr>
              <w:rPr>
                <w:rFonts w:eastAsia="Times New Roman"/>
                <w:color w:val="002060"/>
              </w:rPr>
            </w:pPr>
            <w:r>
              <w:rPr>
                <w:rFonts w:eastAsia="Times New Roman"/>
                <w:color w:val="002060"/>
              </w:rPr>
              <w:t>Description</w:t>
            </w:r>
          </w:p>
        </w:tc>
        <w:tc>
          <w:tcPr>
            <w:tcW w:w="7575" w:type="dxa"/>
          </w:tcPr>
          <w:p w14:paraId="7AD4AE96" w14:textId="7A775CBD" w:rsidR="00B870BE" w:rsidRDefault="0062709B" w:rsidP="00B870BE">
            <w:pPr>
              <w:rPr>
                <w:rFonts w:eastAsia="Times New Roman"/>
                <w:color w:val="000000" w:themeColor="text1"/>
              </w:rPr>
            </w:pPr>
            <w:r>
              <w:t>SailPoint Vendor Portal</w:t>
            </w:r>
            <w:r w:rsidR="00B870BE">
              <w:rPr>
                <w:rFonts w:eastAsia="Times New Roman"/>
                <w:color w:val="000000" w:themeColor="text1"/>
              </w:rPr>
              <w:t xml:space="preserve"> is intermittently available or just loading without showing the actual page. This can happen due to</w:t>
            </w:r>
          </w:p>
          <w:p w14:paraId="6E66EC4E" w14:textId="0D6C5380" w:rsidR="00B870BE" w:rsidRDefault="0062709B" w:rsidP="00B870BE">
            <w:pPr>
              <w:pStyle w:val="ListParagraph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Server</w:t>
            </w:r>
            <w:r w:rsidR="00B870BE">
              <w:rPr>
                <w:rFonts w:eastAsia="Times New Roman"/>
                <w:color w:val="000000" w:themeColor="text1"/>
              </w:rPr>
              <w:t xml:space="preserve"> Issues</w:t>
            </w:r>
          </w:p>
          <w:p w14:paraId="755F148A" w14:textId="2E9C3FD7" w:rsidR="00B870BE" w:rsidRPr="00771D1C" w:rsidRDefault="00B870BE" w:rsidP="009118BB">
            <w:pPr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 xml:space="preserve">There are chances that one or all of the </w:t>
            </w:r>
            <w:r w:rsidR="0062709B">
              <w:rPr>
                <w:rFonts w:eastAsia="Times New Roman"/>
                <w:color w:val="000000" w:themeColor="text1"/>
              </w:rPr>
              <w:t>AWS</w:t>
            </w:r>
            <w:r>
              <w:rPr>
                <w:rFonts w:eastAsia="Times New Roman"/>
                <w:color w:val="000000" w:themeColor="text1"/>
              </w:rPr>
              <w:t xml:space="preserve"> instances are down.</w:t>
            </w:r>
          </w:p>
        </w:tc>
      </w:tr>
      <w:tr w:rsidR="00B870BE" w14:paraId="46D0081F" w14:textId="77777777" w:rsidTr="009118BB">
        <w:tc>
          <w:tcPr>
            <w:tcW w:w="1710" w:type="dxa"/>
          </w:tcPr>
          <w:p w14:paraId="2B48F0AF" w14:textId="77777777" w:rsidR="00B870BE" w:rsidRDefault="00B870BE" w:rsidP="009118BB">
            <w:pPr>
              <w:rPr>
                <w:rFonts w:eastAsia="Times New Roman"/>
                <w:color w:val="002060"/>
              </w:rPr>
            </w:pPr>
            <w:r>
              <w:rPr>
                <w:rFonts w:eastAsia="Times New Roman"/>
                <w:color w:val="002060"/>
              </w:rPr>
              <w:t>Resolution Steps</w:t>
            </w:r>
          </w:p>
        </w:tc>
        <w:tc>
          <w:tcPr>
            <w:tcW w:w="7575" w:type="dxa"/>
          </w:tcPr>
          <w:p w14:paraId="66BF8D76" w14:textId="3947448E" w:rsidR="0062709B" w:rsidRPr="009F50A4" w:rsidRDefault="0062709B" w:rsidP="009F50A4">
            <w:pPr>
              <w:pStyle w:val="ListParagraph"/>
              <w:numPr>
                <w:ilvl w:val="0"/>
                <w:numId w:val="32"/>
              </w:numPr>
              <w:ind w:left="34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F50A4">
              <w:rPr>
                <w:rFonts w:eastAsia="Times New Roman"/>
                <w:color w:val="000000" w:themeColor="text1"/>
                <w:sz w:val="20"/>
                <w:szCs w:val="20"/>
              </w:rPr>
              <w:t>Login to SailPoint Prod using below command in command prompt. </w:t>
            </w:r>
          </w:p>
          <w:p w14:paraId="5DA2C680" w14:textId="77777777" w:rsidR="0062709B" w:rsidRPr="009F50A4" w:rsidRDefault="0062709B" w:rsidP="009F50A4">
            <w:pPr>
              <w:pStyle w:val="ListParagraph"/>
              <w:numPr>
                <w:ilvl w:val="0"/>
                <w:numId w:val="32"/>
              </w:numPr>
              <w:ind w:left="34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F50A4">
              <w:rPr>
                <w:rFonts w:eastAsia="Times New Roman"/>
                <w:color w:val="000000" w:themeColor="text1"/>
                <w:sz w:val="20"/>
                <w:szCs w:val="20"/>
              </w:rPr>
              <w:t>kubectl config use-context eks-t0-east </w:t>
            </w:r>
          </w:p>
          <w:p w14:paraId="48A60626" w14:textId="0B0ACB89" w:rsidR="0062709B" w:rsidRPr="009F50A4" w:rsidRDefault="0062709B" w:rsidP="0062709B">
            <w:pPr>
              <w:ind w:left="36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F50A4">
              <w:rPr>
                <w:rFonts w:eastAsia="Times New Roman"/>
                <w:color w:val="000000" w:themeColor="text1"/>
                <w:sz w:val="20"/>
                <w:szCs w:val="20"/>
              </w:rPr>
              <w:t> </w:t>
            </w:r>
            <w:r w:rsidR="009F50A4" w:rsidRPr="009F50A4">
              <w:rPr>
                <w:rFonts w:eastAsia="Times New Roman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382EFC1F" wp14:editId="645FBFB9">
                  <wp:extent cx="1822450" cy="907882"/>
                  <wp:effectExtent l="0" t="0" r="6350" b="6985"/>
                  <wp:docPr id="24742842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1849" cy="912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540CCF" w14:textId="2AFA2C0D" w:rsidR="0062709B" w:rsidRPr="009F50A4" w:rsidRDefault="0062709B" w:rsidP="0062709B">
            <w:pPr>
              <w:ind w:left="36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F50A4">
              <w:rPr>
                <w:rFonts w:eastAsia="Times New Roman"/>
                <w:color w:val="000000" w:themeColor="text1"/>
                <w:sz w:val="20"/>
                <w:szCs w:val="20"/>
              </w:rPr>
              <w:t>Note: </w:t>
            </w:r>
          </w:p>
          <w:p w14:paraId="5D7C2755" w14:textId="77777777" w:rsidR="0062709B" w:rsidRPr="009F50A4" w:rsidRDefault="0062709B" w:rsidP="0062709B">
            <w:pPr>
              <w:ind w:left="36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F50A4">
              <w:rPr>
                <w:rFonts w:eastAsia="Times New Roman"/>
                <w:color w:val="000000" w:themeColor="text1"/>
                <w:sz w:val="20"/>
                <w:szCs w:val="20"/>
              </w:rPr>
              <w:t>kubectl config use-context eks-t0-east (Prod) </w:t>
            </w:r>
          </w:p>
          <w:p w14:paraId="7EFDC250" w14:textId="77777777" w:rsidR="0062709B" w:rsidRPr="009F50A4" w:rsidRDefault="0062709B" w:rsidP="0062709B">
            <w:pPr>
              <w:ind w:left="36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F50A4">
              <w:rPr>
                <w:rFonts w:eastAsia="Times New Roman"/>
                <w:color w:val="000000" w:themeColor="text1"/>
                <w:sz w:val="20"/>
                <w:szCs w:val="20"/>
              </w:rPr>
              <w:t>kubectl config use-context eks-t0-stage (Stage) </w:t>
            </w:r>
          </w:p>
          <w:p w14:paraId="6814807B" w14:textId="77777777" w:rsidR="0062709B" w:rsidRPr="009F50A4" w:rsidRDefault="0062709B" w:rsidP="0062709B">
            <w:pPr>
              <w:ind w:left="36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F50A4">
              <w:rPr>
                <w:rFonts w:eastAsia="Times New Roman"/>
                <w:color w:val="000000" w:themeColor="text1"/>
                <w:sz w:val="20"/>
                <w:szCs w:val="20"/>
              </w:rPr>
              <w:t>kubectl config use-context eks-t0-test (Test) </w:t>
            </w:r>
          </w:p>
          <w:p w14:paraId="0B92A3A0" w14:textId="77777777" w:rsidR="009F50A4" w:rsidRPr="009F50A4" w:rsidRDefault="009F50A4" w:rsidP="009F50A4">
            <w:pPr>
              <w:ind w:left="36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F50A4">
              <w:rPr>
                <w:rFonts w:eastAsia="Times New Roman"/>
                <w:color w:val="000000" w:themeColor="text1"/>
                <w:sz w:val="20"/>
                <w:szCs w:val="20"/>
              </w:rPr>
              <w:t>kubectl get pods </w:t>
            </w:r>
          </w:p>
          <w:p w14:paraId="139BE055" w14:textId="734FF836" w:rsidR="009F50A4" w:rsidRPr="009F50A4" w:rsidRDefault="009F50A4" w:rsidP="009F50A4">
            <w:pPr>
              <w:ind w:left="36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F50A4">
              <w:rPr>
                <w:rFonts w:eastAsia="Times New Roman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42302989" wp14:editId="28B9362A">
                  <wp:extent cx="2057400" cy="666509"/>
                  <wp:effectExtent l="0" t="0" r="0" b="635"/>
                  <wp:docPr id="79850186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4763" cy="668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F50A4">
              <w:rPr>
                <w:rFonts w:eastAsia="Times New Roman"/>
                <w:color w:val="000000" w:themeColor="text1"/>
                <w:sz w:val="20"/>
                <w:szCs w:val="20"/>
              </w:rPr>
              <w:t> </w:t>
            </w:r>
          </w:p>
          <w:p w14:paraId="5DF9E0FD" w14:textId="77777777" w:rsidR="009F50A4" w:rsidRPr="009F50A4" w:rsidRDefault="009F50A4" w:rsidP="009F50A4">
            <w:pPr>
              <w:pStyle w:val="ListParagraph"/>
              <w:numPr>
                <w:ilvl w:val="0"/>
                <w:numId w:val="33"/>
              </w:numPr>
              <w:ind w:left="34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F50A4">
              <w:rPr>
                <w:rFonts w:eastAsia="Times New Roman"/>
                <w:color w:val="000000" w:themeColor="text1"/>
                <w:sz w:val="20"/>
                <w:szCs w:val="20"/>
              </w:rPr>
              <w:t>You will see 6 Task pods and 2 UI pods from the above screenshot. </w:t>
            </w:r>
          </w:p>
          <w:p w14:paraId="56392805" w14:textId="77777777" w:rsidR="009F50A4" w:rsidRPr="009F50A4" w:rsidRDefault="009F50A4" w:rsidP="009F50A4">
            <w:pPr>
              <w:pStyle w:val="ListParagraph"/>
              <w:numPr>
                <w:ilvl w:val="0"/>
                <w:numId w:val="33"/>
              </w:numPr>
              <w:ind w:left="34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F50A4">
              <w:rPr>
                <w:rFonts w:eastAsia="Times New Roman"/>
                <w:color w:val="000000" w:themeColor="text1"/>
                <w:sz w:val="20"/>
                <w:szCs w:val="20"/>
              </w:rPr>
              <w:t>To restart and Task and UI pods </w:t>
            </w:r>
          </w:p>
          <w:p w14:paraId="3203F265" w14:textId="6258FE6C" w:rsidR="009F50A4" w:rsidRPr="009F50A4" w:rsidRDefault="009F50A4" w:rsidP="009F50A4">
            <w:pPr>
              <w:ind w:left="36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F50A4">
              <w:rPr>
                <w:rFonts w:eastAsia="Times New Roman"/>
                <w:color w:val="000000" w:themeColor="text1"/>
                <w:sz w:val="20"/>
                <w:szCs w:val="20"/>
              </w:rPr>
              <w:t>Restarting pods will result in deleting old pods and creating new pods. </w:t>
            </w:r>
          </w:p>
          <w:p w14:paraId="5C76C9E8" w14:textId="77777777" w:rsidR="009F50A4" w:rsidRPr="009F50A4" w:rsidRDefault="009F50A4" w:rsidP="009F50A4">
            <w:pPr>
              <w:numPr>
                <w:ilvl w:val="0"/>
                <w:numId w:val="29"/>
              </w:num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F50A4">
              <w:rPr>
                <w:rFonts w:eastAsia="Times New Roman"/>
                <w:color w:val="000000" w:themeColor="text1"/>
                <w:sz w:val="20"/>
                <w:szCs w:val="20"/>
              </w:rPr>
              <w:t>To restart Task pods:  </w:t>
            </w:r>
          </w:p>
          <w:p w14:paraId="542CB27B" w14:textId="77777777" w:rsidR="009F50A4" w:rsidRPr="009F50A4" w:rsidRDefault="009F50A4" w:rsidP="009F50A4">
            <w:pPr>
              <w:ind w:left="36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F50A4">
              <w:rPr>
                <w:rFonts w:eastAsia="Times New Roman"/>
                <w:color w:val="000000" w:themeColor="text1"/>
                <w:sz w:val="20"/>
                <w:szCs w:val="20"/>
              </w:rPr>
              <w:t>kubectl rollout restart deployment sailpoint-task-corp </w:t>
            </w:r>
          </w:p>
          <w:p w14:paraId="51C7F36C" w14:textId="77777777" w:rsidR="009F50A4" w:rsidRPr="009F50A4" w:rsidRDefault="009F50A4" w:rsidP="009F50A4">
            <w:pPr>
              <w:ind w:left="36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F50A4">
              <w:rPr>
                <w:rFonts w:eastAsia="Times New Roman"/>
                <w:color w:val="000000" w:themeColor="text1"/>
                <w:sz w:val="20"/>
                <w:szCs w:val="20"/>
              </w:rPr>
              <w:t>It will take 5-10 mins to restart. </w:t>
            </w:r>
          </w:p>
          <w:p w14:paraId="7ED24ECC" w14:textId="3CEE2E6B" w:rsidR="009F50A4" w:rsidRPr="009F50A4" w:rsidRDefault="009F50A4" w:rsidP="009F50A4">
            <w:pPr>
              <w:ind w:left="36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F50A4">
              <w:rPr>
                <w:rFonts w:eastAsia="Times New Roman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4CB64449" wp14:editId="3A173E2E">
                  <wp:extent cx="4672965" cy="296545"/>
                  <wp:effectExtent l="0" t="0" r="0" b="8255"/>
                  <wp:docPr id="276818968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2965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F50A4">
              <w:rPr>
                <w:rFonts w:eastAsia="Times New Roman"/>
                <w:color w:val="000000" w:themeColor="text1"/>
                <w:sz w:val="20"/>
                <w:szCs w:val="20"/>
              </w:rPr>
              <w:t> </w:t>
            </w:r>
          </w:p>
          <w:p w14:paraId="6525DCC5" w14:textId="6E081971" w:rsidR="009F50A4" w:rsidRPr="009F50A4" w:rsidRDefault="009F50A4" w:rsidP="009F50A4">
            <w:pPr>
              <w:ind w:left="36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F50A4">
              <w:rPr>
                <w:rFonts w:eastAsia="Times New Roman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0766845B" wp14:editId="77B01B61">
                  <wp:extent cx="2305050" cy="687224"/>
                  <wp:effectExtent l="0" t="0" r="0" b="0"/>
                  <wp:docPr id="42813451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8772" cy="69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F50A4">
              <w:rPr>
                <w:rFonts w:eastAsia="Times New Roman"/>
                <w:color w:val="000000" w:themeColor="text1"/>
                <w:sz w:val="20"/>
                <w:szCs w:val="20"/>
              </w:rPr>
              <w:t> </w:t>
            </w:r>
          </w:p>
          <w:p w14:paraId="78936AB9" w14:textId="77777777" w:rsidR="009F50A4" w:rsidRPr="009F50A4" w:rsidRDefault="009F50A4" w:rsidP="009F50A4">
            <w:pPr>
              <w:ind w:left="36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F50A4">
              <w:rPr>
                <w:rFonts w:eastAsia="Times New Roman"/>
                <w:color w:val="000000" w:themeColor="text1"/>
                <w:sz w:val="20"/>
                <w:szCs w:val="20"/>
              </w:rPr>
              <w:t> </w:t>
            </w:r>
          </w:p>
          <w:p w14:paraId="4A723065" w14:textId="77777777" w:rsidR="009F50A4" w:rsidRPr="009F50A4" w:rsidRDefault="009F50A4" w:rsidP="009F50A4">
            <w:pPr>
              <w:numPr>
                <w:ilvl w:val="0"/>
                <w:numId w:val="30"/>
              </w:num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F50A4">
              <w:rPr>
                <w:rFonts w:eastAsia="Times New Roman"/>
                <w:color w:val="000000" w:themeColor="text1"/>
                <w:sz w:val="20"/>
                <w:szCs w:val="20"/>
              </w:rPr>
              <w:t>To restart UI pods:  </w:t>
            </w:r>
          </w:p>
          <w:p w14:paraId="19B76FD4" w14:textId="77777777" w:rsidR="009F50A4" w:rsidRPr="009F50A4" w:rsidRDefault="009F50A4" w:rsidP="009F50A4">
            <w:pPr>
              <w:pStyle w:val="ListParagraph"/>
              <w:numPr>
                <w:ilvl w:val="0"/>
                <w:numId w:val="34"/>
              </w:numPr>
              <w:ind w:left="34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F50A4">
              <w:rPr>
                <w:rFonts w:eastAsia="Times New Roman"/>
                <w:color w:val="000000" w:themeColor="text1"/>
                <w:sz w:val="20"/>
                <w:szCs w:val="20"/>
              </w:rPr>
              <w:t>kubectl rollout restart deployment sailpoint-ui-corp </w:t>
            </w:r>
          </w:p>
          <w:p w14:paraId="08C2632F" w14:textId="209170D8" w:rsidR="009F50A4" w:rsidRPr="009F50A4" w:rsidRDefault="009F50A4" w:rsidP="009F50A4">
            <w:pPr>
              <w:ind w:left="36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F50A4">
              <w:rPr>
                <w:rFonts w:eastAsia="Times New Roman"/>
                <w:color w:val="000000" w:themeColor="text1"/>
                <w:sz w:val="20"/>
                <w:szCs w:val="20"/>
              </w:rPr>
              <w:t>It will take 1-2 mins to restart.  </w:t>
            </w:r>
          </w:p>
          <w:p w14:paraId="1DE2CECC" w14:textId="6C50723E" w:rsidR="009F50A4" w:rsidRPr="009F50A4" w:rsidRDefault="009F50A4" w:rsidP="009F50A4">
            <w:pPr>
              <w:ind w:left="360"/>
              <w:rPr>
                <w:rFonts w:eastAsia="Times New Roman"/>
                <w:color w:val="000000" w:themeColor="text1"/>
              </w:rPr>
            </w:pPr>
            <w:r w:rsidRPr="009F50A4">
              <w:rPr>
                <w:rFonts w:eastAsia="Times New Roman"/>
                <w:noProof/>
                <w:color w:val="000000" w:themeColor="text1"/>
              </w:rPr>
              <w:drawing>
                <wp:inline distT="0" distB="0" distL="0" distR="0" wp14:anchorId="02F056C0" wp14:editId="17ECEF96">
                  <wp:extent cx="4133850" cy="283679"/>
                  <wp:effectExtent l="0" t="0" r="0" b="2540"/>
                  <wp:docPr id="114127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5641" cy="2858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F50A4">
              <w:rPr>
                <w:rFonts w:eastAsia="Times New Roman"/>
                <w:color w:val="000000" w:themeColor="text1"/>
              </w:rPr>
              <w:t> </w:t>
            </w:r>
          </w:p>
          <w:p w14:paraId="7591CD9D" w14:textId="389AF97E" w:rsidR="0062709B" w:rsidRPr="0062709B" w:rsidRDefault="009F50A4" w:rsidP="009F50A4">
            <w:pPr>
              <w:ind w:left="360"/>
              <w:rPr>
                <w:rFonts w:eastAsia="Times New Roman"/>
                <w:color w:val="000000" w:themeColor="text1"/>
              </w:rPr>
            </w:pPr>
            <w:r w:rsidRPr="009F50A4">
              <w:rPr>
                <w:rFonts w:eastAsia="Times New Roman"/>
                <w:noProof/>
                <w:color w:val="000000" w:themeColor="text1"/>
              </w:rPr>
              <w:drawing>
                <wp:inline distT="0" distB="0" distL="0" distR="0" wp14:anchorId="593CC65C" wp14:editId="0F53ABA7">
                  <wp:extent cx="2089150" cy="666292"/>
                  <wp:effectExtent l="0" t="0" r="6350" b="635"/>
                  <wp:docPr id="1695183500" name="Picture 8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A screenshot of a computer pro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879" cy="671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F50A4">
              <w:rPr>
                <w:rFonts w:eastAsia="Times New Roman"/>
                <w:color w:val="000000" w:themeColor="text1"/>
              </w:rPr>
              <w:t> </w:t>
            </w:r>
          </w:p>
          <w:p w14:paraId="6BB9E253" w14:textId="77777777" w:rsidR="00D80435" w:rsidRPr="0062709B" w:rsidRDefault="00D80435" w:rsidP="00D80435">
            <w:pPr>
              <w:pStyle w:val="ListParagraph"/>
              <w:rPr>
                <w:rFonts w:eastAsia="Times New Roman"/>
                <w:color w:val="000000" w:themeColor="text1"/>
              </w:rPr>
            </w:pPr>
          </w:p>
        </w:tc>
      </w:tr>
      <w:tr w:rsidR="009F50A4" w14:paraId="6E2F6EA2" w14:textId="77777777" w:rsidTr="009118BB">
        <w:tc>
          <w:tcPr>
            <w:tcW w:w="1710" w:type="dxa"/>
          </w:tcPr>
          <w:p w14:paraId="15CCE550" w14:textId="11DD7A92" w:rsidR="009F50A4" w:rsidRDefault="009F50A4" w:rsidP="009F50A4">
            <w:pPr>
              <w:rPr>
                <w:rFonts w:eastAsia="Times New Roman"/>
                <w:color w:val="002060"/>
              </w:rPr>
            </w:pPr>
            <w:r>
              <w:rPr>
                <w:rFonts w:eastAsia="Times New Roman"/>
                <w:color w:val="002060"/>
              </w:rPr>
              <w:t>Teams engaged</w:t>
            </w:r>
          </w:p>
        </w:tc>
        <w:tc>
          <w:tcPr>
            <w:tcW w:w="7575" w:type="dxa"/>
          </w:tcPr>
          <w:p w14:paraId="65B2CAF1" w14:textId="78B3E0BE" w:rsidR="009F50A4" w:rsidRPr="004D0410" w:rsidRDefault="009F50A4" w:rsidP="009F50A4">
            <w:pPr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SailPoint</w:t>
            </w:r>
            <w:r w:rsidRPr="006A47DC">
              <w:rPr>
                <w:rFonts w:eastAsia="Times New Roman"/>
                <w:color w:val="000000" w:themeColor="text1"/>
              </w:rPr>
              <w:t xml:space="preserve"> Support, DBA Team, Network Team, </w:t>
            </w:r>
            <w:r>
              <w:rPr>
                <w:rFonts w:eastAsia="Times New Roman"/>
                <w:color w:val="000000" w:themeColor="text1"/>
              </w:rPr>
              <w:t>ContainerOps</w:t>
            </w:r>
            <w:r w:rsidRPr="006A47DC">
              <w:rPr>
                <w:rFonts w:eastAsia="Times New Roman"/>
                <w:color w:val="000000" w:themeColor="text1"/>
              </w:rPr>
              <w:t xml:space="preserve"> Team</w:t>
            </w:r>
          </w:p>
        </w:tc>
      </w:tr>
    </w:tbl>
    <w:p w14:paraId="19219836" w14:textId="33BFD8AA" w:rsidR="00217EC0" w:rsidRPr="00217EC0" w:rsidRDefault="004A3775" w:rsidP="00217EC0">
      <w:pPr>
        <w:pStyle w:val="Heading1"/>
        <w:numPr>
          <w:ilvl w:val="0"/>
          <w:numId w:val="5"/>
        </w:numPr>
      </w:pPr>
      <w:bookmarkStart w:id="6" w:name="_OIG_UI_Servers"/>
      <w:bookmarkStart w:id="7" w:name="_PP_Availability_-"/>
      <w:bookmarkStart w:id="8" w:name="_Toc178541129"/>
      <w:bookmarkEnd w:id="6"/>
      <w:bookmarkEnd w:id="7"/>
      <w:r>
        <w:lastRenderedPageBreak/>
        <w:t>Provisioning</w:t>
      </w:r>
      <w:r w:rsidR="00D1206B">
        <w:t xml:space="preserve"> Issues</w:t>
      </w:r>
      <w:bookmarkEnd w:id="8"/>
    </w:p>
    <w:p w14:paraId="327B67B6" w14:textId="77777777" w:rsidR="004A3775" w:rsidRDefault="004A3775" w:rsidP="004A3775">
      <w:pPr>
        <w:ind w:left="720"/>
      </w:pPr>
      <w:r>
        <w:t xml:space="preserve"> There are applications/accounts that are provisioned through the custom connector. Below are    the applications:</w:t>
      </w:r>
    </w:p>
    <w:p w14:paraId="1D2DF835" w14:textId="34C01825" w:rsidR="004A3775" w:rsidRPr="006A47DC" w:rsidRDefault="004A3775" w:rsidP="00D1206B">
      <w:r>
        <w:t xml:space="preserve">                </w:t>
      </w:r>
      <w:r w:rsidRPr="004A3775">
        <w:t>TMS,MFT/seeburger,UWO,ICM</w:t>
      </w:r>
      <w:r w:rsidR="00EC21C3">
        <w:t>,EDI</w:t>
      </w:r>
      <w:r w:rsidR="00DC3AEE">
        <w:t>,PCM</w:t>
      </w:r>
    </w:p>
    <w:tbl>
      <w:tblPr>
        <w:tblStyle w:val="TableGrid"/>
        <w:tblW w:w="9375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1350"/>
        <w:gridCol w:w="8025"/>
      </w:tblGrid>
      <w:tr w:rsidR="000B1908" w14:paraId="45419FF8" w14:textId="77777777" w:rsidTr="00755C0D">
        <w:tc>
          <w:tcPr>
            <w:tcW w:w="1350" w:type="dxa"/>
          </w:tcPr>
          <w:p w14:paraId="5A674E9F" w14:textId="77777777" w:rsidR="004A3775" w:rsidRDefault="004A3775" w:rsidP="009118BB">
            <w:pPr>
              <w:rPr>
                <w:rFonts w:eastAsia="Times New Roman"/>
                <w:color w:val="002060"/>
              </w:rPr>
            </w:pPr>
            <w:r>
              <w:rPr>
                <w:rFonts w:eastAsia="Times New Roman"/>
                <w:color w:val="002060"/>
              </w:rPr>
              <w:t>Issue</w:t>
            </w:r>
          </w:p>
        </w:tc>
        <w:tc>
          <w:tcPr>
            <w:tcW w:w="8025" w:type="dxa"/>
          </w:tcPr>
          <w:p w14:paraId="2CE4238B" w14:textId="77777777" w:rsidR="004A3775" w:rsidRPr="0083163F" w:rsidRDefault="004A3775" w:rsidP="009118B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Account Provisioning issues/ data flow issue for applications from vendor OIM</w:t>
            </w:r>
          </w:p>
        </w:tc>
      </w:tr>
      <w:tr w:rsidR="000B1908" w14:paraId="087AAF3A" w14:textId="77777777" w:rsidTr="00755C0D">
        <w:tc>
          <w:tcPr>
            <w:tcW w:w="1350" w:type="dxa"/>
          </w:tcPr>
          <w:p w14:paraId="34E8A8B8" w14:textId="77777777" w:rsidR="004A3775" w:rsidRDefault="004A3775" w:rsidP="009118BB">
            <w:pPr>
              <w:rPr>
                <w:rFonts w:eastAsia="Times New Roman"/>
                <w:color w:val="002060"/>
              </w:rPr>
            </w:pPr>
            <w:r>
              <w:rPr>
                <w:rFonts w:eastAsia="Times New Roman"/>
                <w:color w:val="002060"/>
              </w:rPr>
              <w:t>Description</w:t>
            </w:r>
          </w:p>
        </w:tc>
        <w:tc>
          <w:tcPr>
            <w:tcW w:w="8025" w:type="dxa"/>
          </w:tcPr>
          <w:p w14:paraId="7E87398C" w14:textId="77777777" w:rsidR="004A3775" w:rsidRPr="0083163F" w:rsidRDefault="004A3775" w:rsidP="009118B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Accounts/Applications are not getting provisioned to the user</w:t>
            </w:r>
            <w:r w:rsidR="00FA75DF">
              <w:rPr>
                <w:rFonts w:eastAsia="Times New Roman"/>
              </w:rPr>
              <w:t>.</w:t>
            </w:r>
          </w:p>
        </w:tc>
      </w:tr>
      <w:tr w:rsidR="000B1908" w14:paraId="303E2AA9" w14:textId="77777777" w:rsidTr="00755C0D">
        <w:tc>
          <w:tcPr>
            <w:tcW w:w="1350" w:type="dxa"/>
          </w:tcPr>
          <w:p w14:paraId="767F1711" w14:textId="77777777" w:rsidR="004A3775" w:rsidRDefault="004A3775" w:rsidP="009118BB">
            <w:pPr>
              <w:rPr>
                <w:rFonts w:eastAsia="Times New Roman"/>
                <w:color w:val="002060"/>
              </w:rPr>
            </w:pPr>
            <w:r>
              <w:rPr>
                <w:rFonts w:eastAsia="Times New Roman"/>
                <w:color w:val="002060"/>
              </w:rPr>
              <w:t>Resolution</w:t>
            </w:r>
          </w:p>
        </w:tc>
        <w:tc>
          <w:tcPr>
            <w:tcW w:w="8025" w:type="dxa"/>
          </w:tcPr>
          <w:p w14:paraId="04ECC681" w14:textId="4BA54CD4" w:rsidR="00B7455A" w:rsidRPr="006A1A32" w:rsidRDefault="006A1A32" w:rsidP="006A1A32">
            <w:pPr>
              <w:spacing w:after="160" w:line="259" w:lineRule="auto"/>
              <w:rPr>
                <w:rFonts w:eastAsia="Times New Roman"/>
              </w:rPr>
            </w:pPr>
            <w:r w:rsidRPr="006A1A32">
              <w:rPr>
                <w:rFonts w:eastAsia="Times New Roman"/>
              </w:rPr>
              <w:t>1. If it’s the data issue, please correct the profile and set needsRefresh=true in cube or Run "Refresh Single Identity task"</w:t>
            </w:r>
            <w:r w:rsidRPr="006A1A32">
              <w:rPr>
                <w:rFonts w:eastAsia="Times New Roman"/>
              </w:rPr>
              <w:br/>
              <w:t>2. If account provisioning is skipped, then set needsRefresh=true in cube or Run "Refresh Single Identity task"</w:t>
            </w:r>
            <w:r w:rsidRPr="006A1A32">
              <w:rPr>
                <w:rFonts w:eastAsia="Times New Roman"/>
              </w:rPr>
              <w:br/>
              <w:t>3. If account is in disabled status and identity is active, try to enable the account and approve the work item</w:t>
            </w:r>
            <w:r>
              <w:rPr>
                <w:rFonts w:eastAsia="Times New Roman"/>
              </w:rPr>
              <w:t>.</w:t>
            </w:r>
          </w:p>
        </w:tc>
      </w:tr>
      <w:tr w:rsidR="000B1908" w14:paraId="5F10E140" w14:textId="77777777" w:rsidTr="00755C0D">
        <w:tc>
          <w:tcPr>
            <w:tcW w:w="1350" w:type="dxa"/>
          </w:tcPr>
          <w:p w14:paraId="6C89EB78" w14:textId="77777777" w:rsidR="004A3775" w:rsidRDefault="004A3775" w:rsidP="009118BB">
            <w:pPr>
              <w:rPr>
                <w:rFonts w:eastAsia="Times New Roman"/>
                <w:color w:val="002060"/>
              </w:rPr>
            </w:pPr>
            <w:r>
              <w:rPr>
                <w:rFonts w:eastAsia="Times New Roman"/>
                <w:color w:val="002060"/>
              </w:rPr>
              <w:t>Teams engaged</w:t>
            </w:r>
          </w:p>
        </w:tc>
        <w:tc>
          <w:tcPr>
            <w:tcW w:w="8025" w:type="dxa"/>
          </w:tcPr>
          <w:p w14:paraId="44CD1F92" w14:textId="31DA44CC" w:rsidR="004A3775" w:rsidRPr="0083163F" w:rsidRDefault="00FE14E9" w:rsidP="009118B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Vendor OIM, (</w:t>
            </w:r>
            <w:hyperlink r:id="rId23" w:history="1">
              <w:r w:rsidRPr="008B5C02">
                <w:rPr>
                  <w:rStyle w:val="Hyperlink"/>
                </w:rPr>
                <w:t>FMSSupport@bestbuy.com</w:t>
              </w:r>
            </w:hyperlink>
            <w:r>
              <w:rPr>
                <w:rFonts w:eastAsia="Times New Roman"/>
              </w:rPr>
              <w:t>)</w:t>
            </w:r>
            <w:r w:rsidR="00A66695">
              <w:rPr>
                <w:rFonts w:eastAsia="Times New Roman"/>
              </w:rPr>
              <w:t>;</w:t>
            </w:r>
            <w:r>
              <w:rPr>
                <w:rFonts w:eastAsia="Times New Roman"/>
              </w:rPr>
              <w:t xml:space="preserve"> </w:t>
            </w:r>
            <w:r w:rsidR="00A66695">
              <w:rPr>
                <w:rFonts w:eastAsia="Times New Roman"/>
              </w:rPr>
              <w:t>MFT ,TMS,</w:t>
            </w:r>
            <w:r>
              <w:rPr>
                <w:rFonts w:eastAsia="Times New Roman"/>
              </w:rPr>
              <w:t>ICM</w:t>
            </w:r>
            <w:r w:rsidR="00A66695">
              <w:rPr>
                <w:rFonts w:eastAsia="Times New Roman"/>
              </w:rPr>
              <w:t>,EDI</w:t>
            </w:r>
            <w:r>
              <w:rPr>
                <w:rFonts w:eastAsia="Times New Roman"/>
              </w:rPr>
              <w:t>(</w:t>
            </w:r>
            <w:hyperlink r:id="rId24" w:history="1">
              <w:r w:rsidR="00A66695" w:rsidRPr="008B5C02">
                <w:rPr>
                  <w:rStyle w:val="Hyperlink"/>
                </w:rPr>
                <w:t>Layer7@bestbuy.com</w:t>
              </w:r>
            </w:hyperlink>
            <w:r>
              <w:t xml:space="preserve"> </w:t>
            </w:r>
            <w:r>
              <w:rPr>
                <w:rFonts w:eastAsia="Times New Roman"/>
              </w:rPr>
              <w:t>)</w:t>
            </w:r>
          </w:p>
        </w:tc>
      </w:tr>
    </w:tbl>
    <w:p w14:paraId="34FF1C98" w14:textId="71205D71" w:rsidR="00755C0D" w:rsidRDefault="00755C0D" w:rsidP="005F075A">
      <w:pPr>
        <w:pStyle w:val="Heading1"/>
        <w:numPr>
          <w:ilvl w:val="0"/>
          <w:numId w:val="5"/>
        </w:numPr>
      </w:pPr>
      <w:bookmarkStart w:id="9" w:name="_Toc178541130"/>
      <w:r>
        <w:t>Password Reset issues</w:t>
      </w:r>
      <w:bookmarkEnd w:id="9"/>
    </w:p>
    <w:tbl>
      <w:tblPr>
        <w:tblStyle w:val="TableGrid"/>
        <w:tblW w:w="9581" w:type="dxa"/>
        <w:tblInd w:w="715" w:type="dxa"/>
        <w:tblLook w:val="04A0" w:firstRow="1" w:lastRow="0" w:firstColumn="1" w:lastColumn="0" w:noHBand="0" w:noVBand="1"/>
      </w:tblPr>
      <w:tblGrid>
        <w:gridCol w:w="1239"/>
        <w:gridCol w:w="8342"/>
      </w:tblGrid>
      <w:tr w:rsidR="00755C0D" w14:paraId="6F268554" w14:textId="77777777" w:rsidTr="004509A8">
        <w:trPr>
          <w:trHeight w:val="272"/>
        </w:trPr>
        <w:tc>
          <w:tcPr>
            <w:tcW w:w="1221" w:type="dxa"/>
          </w:tcPr>
          <w:p w14:paraId="7A609419" w14:textId="77777777" w:rsidR="00755C0D" w:rsidRDefault="00755C0D" w:rsidP="009118BB">
            <w:pPr>
              <w:rPr>
                <w:rFonts w:eastAsia="Times New Roman"/>
                <w:color w:val="002060"/>
              </w:rPr>
            </w:pPr>
            <w:r>
              <w:rPr>
                <w:rFonts w:eastAsia="Times New Roman"/>
                <w:color w:val="002060"/>
              </w:rPr>
              <w:t>Issue</w:t>
            </w:r>
          </w:p>
        </w:tc>
        <w:tc>
          <w:tcPr>
            <w:tcW w:w="8360" w:type="dxa"/>
          </w:tcPr>
          <w:p w14:paraId="0A2B033C" w14:textId="77777777" w:rsidR="00755C0D" w:rsidRPr="0083163F" w:rsidRDefault="00755C0D" w:rsidP="009118B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Users unable to reset password within the Vendor Portal</w:t>
            </w:r>
          </w:p>
        </w:tc>
      </w:tr>
      <w:tr w:rsidR="00755C0D" w14:paraId="33E42253" w14:textId="77777777" w:rsidTr="004509A8">
        <w:trPr>
          <w:trHeight w:val="1622"/>
        </w:trPr>
        <w:tc>
          <w:tcPr>
            <w:tcW w:w="1221" w:type="dxa"/>
          </w:tcPr>
          <w:p w14:paraId="50E4FD80" w14:textId="77777777" w:rsidR="00755C0D" w:rsidRDefault="00755C0D" w:rsidP="009118BB">
            <w:pPr>
              <w:rPr>
                <w:rFonts w:eastAsia="Times New Roman"/>
                <w:color w:val="002060"/>
              </w:rPr>
            </w:pPr>
            <w:r>
              <w:rPr>
                <w:rFonts w:eastAsia="Times New Roman"/>
                <w:color w:val="002060"/>
              </w:rPr>
              <w:t>Description</w:t>
            </w:r>
          </w:p>
        </w:tc>
        <w:tc>
          <w:tcPr>
            <w:tcW w:w="8360" w:type="dxa"/>
          </w:tcPr>
          <w:p w14:paraId="70638373" w14:textId="04EB5364" w:rsidR="00755C0D" w:rsidRDefault="00C50715" w:rsidP="009118B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Multiple users unable reset password through </w:t>
            </w:r>
            <w:r w:rsidR="005F075A">
              <w:rPr>
                <w:rFonts w:eastAsia="Times New Roman"/>
              </w:rPr>
              <w:t xml:space="preserve">SailPoint </w:t>
            </w:r>
            <w:r>
              <w:rPr>
                <w:rFonts w:eastAsia="Times New Roman"/>
              </w:rPr>
              <w:t xml:space="preserve">vendor portal. The issue can be </w:t>
            </w:r>
            <w:r w:rsidR="004509A8">
              <w:rPr>
                <w:rFonts w:eastAsia="Times New Roman"/>
              </w:rPr>
              <w:t>as</w:t>
            </w:r>
            <w:r>
              <w:rPr>
                <w:rFonts w:eastAsia="Times New Roman"/>
              </w:rPr>
              <w:t xml:space="preserve"> below after clicking on reset Password option inside the Vendor Portal:</w:t>
            </w:r>
          </w:p>
          <w:p w14:paraId="6D072C0D" w14:textId="77777777" w:rsidR="004509A8" w:rsidRDefault="004509A8" w:rsidP="004509A8"/>
          <w:p w14:paraId="6C5128AE" w14:textId="0E5BDF8E" w:rsidR="004509A8" w:rsidRPr="004509A8" w:rsidRDefault="005F075A" w:rsidP="004509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 is trying to access the Vendor Applications is keep getting failed repeatedly. Might be user is inactive OR user’s password is expired.</w:t>
            </w:r>
          </w:p>
        </w:tc>
      </w:tr>
      <w:tr w:rsidR="00755C0D" w14:paraId="108F50A5" w14:textId="77777777" w:rsidTr="004509A8">
        <w:trPr>
          <w:trHeight w:val="272"/>
        </w:trPr>
        <w:tc>
          <w:tcPr>
            <w:tcW w:w="1221" w:type="dxa"/>
          </w:tcPr>
          <w:p w14:paraId="643B5662" w14:textId="77777777" w:rsidR="00755C0D" w:rsidRDefault="00755C0D" w:rsidP="009118BB">
            <w:pPr>
              <w:rPr>
                <w:rFonts w:eastAsia="Times New Roman"/>
                <w:color w:val="002060"/>
              </w:rPr>
            </w:pPr>
            <w:r>
              <w:rPr>
                <w:rFonts w:eastAsia="Times New Roman"/>
                <w:color w:val="002060"/>
              </w:rPr>
              <w:t>Resolution</w:t>
            </w:r>
          </w:p>
        </w:tc>
        <w:tc>
          <w:tcPr>
            <w:tcW w:w="8360" w:type="dxa"/>
          </w:tcPr>
          <w:p w14:paraId="59F26DCA" w14:textId="77777777" w:rsidR="005F075A" w:rsidRPr="005F075A" w:rsidRDefault="005F075A" w:rsidP="005F075A">
            <w:pPr>
              <w:pStyle w:val="ListParagraph"/>
              <w:numPr>
                <w:ilvl w:val="0"/>
                <w:numId w:val="21"/>
              </w:numPr>
              <w:rPr>
                <w:rFonts w:eastAsia="Times New Roman"/>
              </w:rPr>
            </w:pPr>
            <w:r w:rsidRPr="005F075A">
              <w:rPr>
                <w:rFonts w:eastAsia="Times New Roman"/>
              </w:rPr>
              <w:t>1.Login to the SailPoint Vendor URL https://vendoridentity.us.bestbuy.com/identityiq</w:t>
            </w:r>
          </w:p>
          <w:p w14:paraId="446AB73F" w14:textId="77777777" w:rsidR="005F075A" w:rsidRPr="005F075A" w:rsidRDefault="005F075A" w:rsidP="005F075A">
            <w:pPr>
              <w:pStyle w:val="ListParagraph"/>
              <w:numPr>
                <w:ilvl w:val="0"/>
                <w:numId w:val="21"/>
              </w:numPr>
              <w:rPr>
                <w:rFonts w:eastAsia="Times New Roman"/>
              </w:rPr>
            </w:pPr>
            <w:r w:rsidRPr="005F075A">
              <w:rPr>
                <w:rFonts w:eastAsia="Times New Roman"/>
              </w:rPr>
              <w:t>2.Log into the Vendor IAM Portal using your Best Buy VID.</w:t>
            </w:r>
          </w:p>
          <w:p w14:paraId="4D04D60F" w14:textId="77777777" w:rsidR="005F075A" w:rsidRPr="005F075A" w:rsidRDefault="005F075A" w:rsidP="005F075A">
            <w:pPr>
              <w:pStyle w:val="ListParagraph"/>
              <w:numPr>
                <w:ilvl w:val="0"/>
                <w:numId w:val="21"/>
              </w:numPr>
              <w:rPr>
                <w:rFonts w:eastAsia="Times New Roman"/>
              </w:rPr>
            </w:pPr>
            <w:r w:rsidRPr="005F075A">
              <w:rPr>
                <w:rFonts w:eastAsia="Times New Roman"/>
              </w:rPr>
              <w:t>3.Click on Forgot Password.</w:t>
            </w:r>
          </w:p>
          <w:p w14:paraId="4D94E60C" w14:textId="77777777" w:rsidR="005F075A" w:rsidRPr="005F075A" w:rsidRDefault="005F075A" w:rsidP="005F075A">
            <w:pPr>
              <w:pStyle w:val="ListParagraph"/>
              <w:numPr>
                <w:ilvl w:val="0"/>
                <w:numId w:val="21"/>
              </w:numPr>
              <w:rPr>
                <w:rFonts w:eastAsia="Times New Roman"/>
              </w:rPr>
            </w:pPr>
            <w:r w:rsidRPr="005F075A">
              <w:rPr>
                <w:rFonts w:eastAsia="Times New Roman"/>
              </w:rPr>
              <w:t>4.Enter the Email ID. Click on Validate Email.</w:t>
            </w:r>
          </w:p>
          <w:p w14:paraId="644A4A13" w14:textId="77777777" w:rsidR="005F075A" w:rsidRPr="005F075A" w:rsidRDefault="005F075A" w:rsidP="005F075A">
            <w:pPr>
              <w:pStyle w:val="ListParagraph"/>
              <w:numPr>
                <w:ilvl w:val="0"/>
                <w:numId w:val="21"/>
              </w:numPr>
              <w:rPr>
                <w:rFonts w:eastAsia="Times New Roman"/>
              </w:rPr>
            </w:pPr>
            <w:r w:rsidRPr="005F075A">
              <w:rPr>
                <w:rFonts w:eastAsia="Times New Roman"/>
              </w:rPr>
              <w:t>5.Click on Send Code on the right.</w:t>
            </w:r>
          </w:p>
          <w:p w14:paraId="1108B470" w14:textId="77777777" w:rsidR="005F075A" w:rsidRPr="005F075A" w:rsidRDefault="005F075A" w:rsidP="005F075A">
            <w:pPr>
              <w:pStyle w:val="ListParagraph"/>
              <w:numPr>
                <w:ilvl w:val="0"/>
                <w:numId w:val="21"/>
              </w:numPr>
              <w:rPr>
                <w:rFonts w:eastAsia="Times New Roman"/>
              </w:rPr>
            </w:pPr>
            <w:r w:rsidRPr="005F075A">
              <w:rPr>
                <w:rFonts w:eastAsia="Times New Roman"/>
              </w:rPr>
              <w:t>6.Copy the OTP from email and enter in the form below</w:t>
            </w:r>
          </w:p>
          <w:p w14:paraId="15FEF7FE" w14:textId="77777777" w:rsidR="005F075A" w:rsidRPr="005F075A" w:rsidRDefault="005F075A" w:rsidP="005F075A">
            <w:pPr>
              <w:pStyle w:val="ListParagraph"/>
              <w:numPr>
                <w:ilvl w:val="0"/>
                <w:numId w:val="21"/>
              </w:numPr>
              <w:rPr>
                <w:rFonts w:eastAsia="Times New Roman"/>
              </w:rPr>
            </w:pPr>
            <w:r w:rsidRPr="005F075A">
              <w:rPr>
                <w:rFonts w:eastAsia="Times New Roman"/>
              </w:rPr>
              <w:t>7.After successful OTP validation, it navigates to Password reset page.</w:t>
            </w:r>
          </w:p>
          <w:p w14:paraId="247512A0" w14:textId="717C93CD" w:rsidR="004509A8" w:rsidRPr="004509A8" w:rsidRDefault="005F075A" w:rsidP="005F075A">
            <w:pPr>
              <w:numPr>
                <w:ilvl w:val="0"/>
                <w:numId w:val="21"/>
              </w:numPr>
              <w:rPr>
                <w:rFonts w:eastAsia="Times New Roman"/>
              </w:rPr>
            </w:pPr>
            <w:r w:rsidRPr="005F075A">
              <w:rPr>
                <w:rFonts w:eastAsia="Times New Roman"/>
              </w:rPr>
              <w:t>8.Enter Password and Confirm Password and click Submit Request.</w:t>
            </w:r>
          </w:p>
        </w:tc>
      </w:tr>
      <w:tr w:rsidR="00755C0D" w14:paraId="194761A7" w14:textId="77777777" w:rsidTr="004509A8">
        <w:trPr>
          <w:trHeight w:val="530"/>
        </w:trPr>
        <w:tc>
          <w:tcPr>
            <w:tcW w:w="1221" w:type="dxa"/>
          </w:tcPr>
          <w:p w14:paraId="146AAC9C" w14:textId="77777777" w:rsidR="00755C0D" w:rsidRDefault="00755C0D" w:rsidP="009118BB">
            <w:pPr>
              <w:rPr>
                <w:rFonts w:eastAsia="Times New Roman"/>
                <w:color w:val="002060"/>
              </w:rPr>
            </w:pPr>
            <w:r>
              <w:rPr>
                <w:rFonts w:eastAsia="Times New Roman"/>
                <w:color w:val="002060"/>
              </w:rPr>
              <w:t>Teams engaged</w:t>
            </w:r>
          </w:p>
        </w:tc>
        <w:tc>
          <w:tcPr>
            <w:tcW w:w="8360" w:type="dxa"/>
          </w:tcPr>
          <w:p w14:paraId="3B968653" w14:textId="58A584D2" w:rsidR="00755C0D" w:rsidRPr="0083163F" w:rsidRDefault="004509A8" w:rsidP="005F075A">
            <w:pPr>
              <w:tabs>
                <w:tab w:val="left" w:pos="2080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Vendor </w:t>
            </w:r>
            <w:r w:rsidR="005F075A">
              <w:rPr>
                <w:rFonts w:eastAsia="Times New Roman"/>
              </w:rPr>
              <w:t>SailPoint</w:t>
            </w:r>
          </w:p>
        </w:tc>
      </w:tr>
    </w:tbl>
    <w:p w14:paraId="0F3CABC7" w14:textId="41F0EE0B" w:rsidR="00EE49AC" w:rsidRDefault="00EE49AC" w:rsidP="00EE49AC">
      <w:pPr>
        <w:pStyle w:val="Heading1"/>
        <w:numPr>
          <w:ilvl w:val="0"/>
          <w:numId w:val="5"/>
        </w:numPr>
      </w:pPr>
      <w:bookmarkStart w:id="10" w:name="_Toc1056166"/>
      <w:bookmarkStart w:id="11" w:name="_Toc178541131"/>
      <w:r>
        <w:t>Server Issues</w:t>
      </w:r>
      <w:bookmarkEnd w:id="10"/>
      <w:bookmarkEnd w:id="11"/>
    </w:p>
    <w:tbl>
      <w:tblPr>
        <w:tblStyle w:val="TableGrid"/>
        <w:tblW w:w="9754" w:type="dxa"/>
        <w:tblInd w:w="715" w:type="dxa"/>
        <w:tblLook w:val="04A0" w:firstRow="1" w:lastRow="0" w:firstColumn="1" w:lastColumn="0" w:noHBand="0" w:noVBand="1"/>
      </w:tblPr>
      <w:tblGrid>
        <w:gridCol w:w="1239"/>
        <w:gridCol w:w="8515"/>
      </w:tblGrid>
      <w:tr w:rsidR="005F075A" w14:paraId="11D8A3BF" w14:textId="77777777" w:rsidTr="005F075A">
        <w:trPr>
          <w:trHeight w:val="272"/>
        </w:trPr>
        <w:tc>
          <w:tcPr>
            <w:tcW w:w="1239" w:type="dxa"/>
          </w:tcPr>
          <w:p w14:paraId="0346B2C5" w14:textId="77777777" w:rsidR="005F075A" w:rsidRDefault="005F075A" w:rsidP="005F075A">
            <w:pPr>
              <w:rPr>
                <w:rFonts w:eastAsia="Times New Roman"/>
                <w:color w:val="002060"/>
              </w:rPr>
            </w:pPr>
            <w:r>
              <w:rPr>
                <w:rFonts w:eastAsia="Times New Roman"/>
                <w:color w:val="002060"/>
              </w:rPr>
              <w:t>Issue</w:t>
            </w:r>
          </w:p>
        </w:tc>
        <w:tc>
          <w:tcPr>
            <w:tcW w:w="8515" w:type="dxa"/>
          </w:tcPr>
          <w:p w14:paraId="7A0B211E" w14:textId="628AFB0D" w:rsidR="005F075A" w:rsidRPr="0083163F" w:rsidRDefault="005F075A" w:rsidP="005F075A">
            <w:pPr>
              <w:rPr>
                <w:rFonts w:eastAsia="Times New Roman"/>
              </w:rPr>
            </w:pPr>
            <w:r>
              <w:t xml:space="preserve">SailPoint Vendor Portal page </w:t>
            </w:r>
            <w:hyperlink r:id="rId25" w:history="1">
              <w:r w:rsidRPr="004D7A8E">
                <w:rPr>
                  <w:rStyle w:val="Hyperlink"/>
                </w:rPr>
                <w:t>https://vendoridentity.us.bestbuy.com/identityiq</w:t>
              </w:r>
            </w:hyperlink>
            <w:r>
              <w:t xml:space="preserve"> is only intermittently available for end users  or completely unavailable.</w:t>
            </w:r>
          </w:p>
        </w:tc>
      </w:tr>
      <w:tr w:rsidR="005F075A" w14:paraId="15D531D4" w14:textId="77777777" w:rsidTr="005F075A">
        <w:trPr>
          <w:trHeight w:val="350"/>
        </w:trPr>
        <w:tc>
          <w:tcPr>
            <w:tcW w:w="1239" w:type="dxa"/>
          </w:tcPr>
          <w:p w14:paraId="617D99BB" w14:textId="77777777" w:rsidR="005F075A" w:rsidRDefault="005F075A" w:rsidP="005F075A">
            <w:pPr>
              <w:rPr>
                <w:rFonts w:eastAsia="Times New Roman"/>
                <w:color w:val="002060"/>
              </w:rPr>
            </w:pPr>
            <w:r>
              <w:rPr>
                <w:rFonts w:eastAsia="Times New Roman"/>
                <w:color w:val="002060"/>
              </w:rPr>
              <w:t>Description</w:t>
            </w:r>
          </w:p>
        </w:tc>
        <w:tc>
          <w:tcPr>
            <w:tcW w:w="8515" w:type="dxa"/>
          </w:tcPr>
          <w:p w14:paraId="63497D30" w14:textId="77777777" w:rsidR="005F075A" w:rsidRDefault="005F075A" w:rsidP="005F075A">
            <w:pPr>
              <w:rPr>
                <w:rFonts w:eastAsia="Times New Roman"/>
                <w:color w:val="000000" w:themeColor="text1"/>
              </w:rPr>
            </w:pPr>
            <w:r>
              <w:t>SailPoint Vendor Portal</w:t>
            </w:r>
            <w:r>
              <w:rPr>
                <w:rFonts w:eastAsia="Times New Roman"/>
                <w:color w:val="000000" w:themeColor="text1"/>
              </w:rPr>
              <w:t xml:space="preserve"> is intermittently available or just loading without showing the actual page. This can happen due to</w:t>
            </w:r>
          </w:p>
          <w:p w14:paraId="15547CD2" w14:textId="77777777" w:rsidR="005F075A" w:rsidRDefault="005F075A" w:rsidP="005F075A">
            <w:pPr>
              <w:pStyle w:val="ListParagraph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Server Issues</w:t>
            </w:r>
          </w:p>
          <w:p w14:paraId="1D9FC82D" w14:textId="65454AB8" w:rsidR="005F075A" w:rsidRPr="004509A8" w:rsidRDefault="005F075A" w:rsidP="005F075A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 w:themeColor="text1"/>
              </w:rPr>
              <w:t>There are chances that one or all of the AWS instances are down.</w:t>
            </w:r>
          </w:p>
        </w:tc>
      </w:tr>
      <w:tr w:rsidR="005F075A" w14:paraId="40164163" w14:textId="77777777" w:rsidTr="005F075A">
        <w:trPr>
          <w:trHeight w:val="272"/>
        </w:trPr>
        <w:tc>
          <w:tcPr>
            <w:tcW w:w="1239" w:type="dxa"/>
          </w:tcPr>
          <w:p w14:paraId="1587ED02" w14:textId="77777777" w:rsidR="005F075A" w:rsidRDefault="005F075A" w:rsidP="005F075A">
            <w:pPr>
              <w:rPr>
                <w:rFonts w:eastAsia="Times New Roman"/>
                <w:color w:val="002060"/>
              </w:rPr>
            </w:pPr>
            <w:r>
              <w:rPr>
                <w:rFonts w:eastAsia="Times New Roman"/>
                <w:color w:val="002060"/>
              </w:rPr>
              <w:t>Resolution</w:t>
            </w:r>
          </w:p>
        </w:tc>
        <w:tc>
          <w:tcPr>
            <w:tcW w:w="8515" w:type="dxa"/>
          </w:tcPr>
          <w:p w14:paraId="268B21CC" w14:textId="77777777" w:rsidR="005F075A" w:rsidRPr="009F50A4" w:rsidRDefault="005F075A" w:rsidP="005F075A">
            <w:pPr>
              <w:pStyle w:val="ListParagraph"/>
              <w:numPr>
                <w:ilvl w:val="0"/>
                <w:numId w:val="32"/>
              </w:numPr>
              <w:ind w:left="34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F50A4">
              <w:rPr>
                <w:rFonts w:eastAsia="Times New Roman"/>
                <w:color w:val="000000" w:themeColor="text1"/>
                <w:sz w:val="20"/>
                <w:szCs w:val="20"/>
              </w:rPr>
              <w:t>Login to SailPoint Prod using below command in command prompt. </w:t>
            </w:r>
          </w:p>
          <w:p w14:paraId="429C632E" w14:textId="77777777" w:rsidR="005F075A" w:rsidRPr="009F50A4" w:rsidRDefault="005F075A" w:rsidP="005F075A">
            <w:pPr>
              <w:pStyle w:val="ListParagraph"/>
              <w:numPr>
                <w:ilvl w:val="0"/>
                <w:numId w:val="32"/>
              </w:numPr>
              <w:ind w:left="34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F50A4">
              <w:rPr>
                <w:rFonts w:eastAsia="Times New Roman"/>
                <w:color w:val="000000" w:themeColor="text1"/>
                <w:sz w:val="20"/>
                <w:szCs w:val="20"/>
              </w:rPr>
              <w:lastRenderedPageBreak/>
              <w:t>kubectl config use-context eks-t0-east </w:t>
            </w:r>
          </w:p>
          <w:p w14:paraId="0495ADE9" w14:textId="77777777" w:rsidR="005F075A" w:rsidRPr="009F50A4" w:rsidRDefault="005F075A" w:rsidP="005F075A">
            <w:pPr>
              <w:ind w:left="36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F50A4">
              <w:rPr>
                <w:rFonts w:eastAsia="Times New Roman"/>
                <w:color w:val="000000" w:themeColor="text1"/>
                <w:sz w:val="20"/>
                <w:szCs w:val="20"/>
              </w:rPr>
              <w:t> </w:t>
            </w:r>
            <w:r w:rsidRPr="009F50A4">
              <w:rPr>
                <w:rFonts w:eastAsia="Times New Roman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4792E37B" wp14:editId="692DBF85">
                  <wp:extent cx="1822450" cy="907882"/>
                  <wp:effectExtent l="0" t="0" r="6350" b="6985"/>
                  <wp:docPr id="56660642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1849" cy="912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3D8115" w14:textId="77777777" w:rsidR="005F075A" w:rsidRPr="009F50A4" w:rsidRDefault="005F075A" w:rsidP="005F075A">
            <w:pPr>
              <w:ind w:left="36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F50A4">
              <w:rPr>
                <w:rFonts w:eastAsia="Times New Roman"/>
                <w:color w:val="000000" w:themeColor="text1"/>
                <w:sz w:val="20"/>
                <w:szCs w:val="20"/>
              </w:rPr>
              <w:t>Note: </w:t>
            </w:r>
          </w:p>
          <w:p w14:paraId="3B8E00BC" w14:textId="77777777" w:rsidR="005F075A" w:rsidRPr="009F50A4" w:rsidRDefault="005F075A" w:rsidP="005F075A">
            <w:pPr>
              <w:ind w:left="36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F50A4">
              <w:rPr>
                <w:rFonts w:eastAsia="Times New Roman"/>
                <w:color w:val="000000" w:themeColor="text1"/>
                <w:sz w:val="20"/>
                <w:szCs w:val="20"/>
              </w:rPr>
              <w:t>kubectl config use-context eks-t0-east (Prod) </w:t>
            </w:r>
          </w:p>
          <w:p w14:paraId="51BEFABF" w14:textId="77777777" w:rsidR="005F075A" w:rsidRPr="009F50A4" w:rsidRDefault="005F075A" w:rsidP="005F075A">
            <w:pPr>
              <w:ind w:left="36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F50A4">
              <w:rPr>
                <w:rFonts w:eastAsia="Times New Roman"/>
                <w:color w:val="000000" w:themeColor="text1"/>
                <w:sz w:val="20"/>
                <w:szCs w:val="20"/>
              </w:rPr>
              <w:t>kubectl config use-context eks-t0-stage (Stage) </w:t>
            </w:r>
          </w:p>
          <w:p w14:paraId="26A6520C" w14:textId="77777777" w:rsidR="005F075A" w:rsidRPr="009F50A4" w:rsidRDefault="005F075A" w:rsidP="005F075A">
            <w:pPr>
              <w:ind w:left="36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F50A4">
              <w:rPr>
                <w:rFonts w:eastAsia="Times New Roman"/>
                <w:color w:val="000000" w:themeColor="text1"/>
                <w:sz w:val="20"/>
                <w:szCs w:val="20"/>
              </w:rPr>
              <w:t>kubectl config use-context eks-t0-test (Test) </w:t>
            </w:r>
          </w:p>
          <w:p w14:paraId="55A655F9" w14:textId="77777777" w:rsidR="005F075A" w:rsidRPr="009F50A4" w:rsidRDefault="005F075A" w:rsidP="005F075A">
            <w:pPr>
              <w:ind w:left="36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F50A4">
              <w:rPr>
                <w:rFonts w:eastAsia="Times New Roman"/>
                <w:color w:val="000000" w:themeColor="text1"/>
                <w:sz w:val="20"/>
                <w:szCs w:val="20"/>
              </w:rPr>
              <w:t>kubectl get pods </w:t>
            </w:r>
          </w:p>
          <w:p w14:paraId="693D1376" w14:textId="77777777" w:rsidR="005F075A" w:rsidRPr="009F50A4" w:rsidRDefault="005F075A" w:rsidP="005F075A">
            <w:pPr>
              <w:ind w:left="36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F50A4">
              <w:rPr>
                <w:rFonts w:eastAsia="Times New Roman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1B19495B" wp14:editId="341FDB16">
                  <wp:extent cx="2057400" cy="666509"/>
                  <wp:effectExtent l="0" t="0" r="0" b="635"/>
                  <wp:docPr id="2552116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4763" cy="668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F50A4">
              <w:rPr>
                <w:rFonts w:eastAsia="Times New Roman"/>
                <w:color w:val="000000" w:themeColor="text1"/>
                <w:sz w:val="20"/>
                <w:szCs w:val="20"/>
              </w:rPr>
              <w:t> </w:t>
            </w:r>
          </w:p>
          <w:p w14:paraId="6720862F" w14:textId="77777777" w:rsidR="005F075A" w:rsidRPr="009F50A4" w:rsidRDefault="005F075A" w:rsidP="005F075A">
            <w:pPr>
              <w:pStyle w:val="ListParagraph"/>
              <w:numPr>
                <w:ilvl w:val="0"/>
                <w:numId w:val="33"/>
              </w:numPr>
              <w:ind w:left="34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F50A4">
              <w:rPr>
                <w:rFonts w:eastAsia="Times New Roman"/>
                <w:color w:val="000000" w:themeColor="text1"/>
                <w:sz w:val="20"/>
                <w:szCs w:val="20"/>
              </w:rPr>
              <w:t>You will see 6 Task pods and 2 UI pods from the above screenshot. </w:t>
            </w:r>
          </w:p>
          <w:p w14:paraId="65C89DA0" w14:textId="77777777" w:rsidR="005F075A" w:rsidRPr="009F50A4" w:rsidRDefault="005F075A" w:rsidP="005F075A">
            <w:pPr>
              <w:pStyle w:val="ListParagraph"/>
              <w:numPr>
                <w:ilvl w:val="0"/>
                <w:numId w:val="33"/>
              </w:numPr>
              <w:ind w:left="34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F50A4">
              <w:rPr>
                <w:rFonts w:eastAsia="Times New Roman"/>
                <w:color w:val="000000" w:themeColor="text1"/>
                <w:sz w:val="20"/>
                <w:szCs w:val="20"/>
              </w:rPr>
              <w:t>To restart and Task and UI pods </w:t>
            </w:r>
          </w:p>
          <w:p w14:paraId="5C53FA2F" w14:textId="77777777" w:rsidR="005F075A" w:rsidRPr="009F50A4" w:rsidRDefault="005F075A" w:rsidP="005F075A">
            <w:pPr>
              <w:ind w:left="36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F50A4">
              <w:rPr>
                <w:rFonts w:eastAsia="Times New Roman"/>
                <w:color w:val="000000" w:themeColor="text1"/>
                <w:sz w:val="20"/>
                <w:szCs w:val="20"/>
              </w:rPr>
              <w:t>Restarting pods will result in deleting old pods and creating new pods. </w:t>
            </w:r>
          </w:p>
          <w:p w14:paraId="1CB1CEF8" w14:textId="77777777" w:rsidR="005F075A" w:rsidRPr="009F50A4" w:rsidRDefault="005F075A" w:rsidP="005F075A">
            <w:pPr>
              <w:numPr>
                <w:ilvl w:val="0"/>
                <w:numId w:val="29"/>
              </w:num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F50A4">
              <w:rPr>
                <w:rFonts w:eastAsia="Times New Roman"/>
                <w:color w:val="000000" w:themeColor="text1"/>
                <w:sz w:val="20"/>
                <w:szCs w:val="20"/>
              </w:rPr>
              <w:t>To restart Task pods:  </w:t>
            </w:r>
          </w:p>
          <w:p w14:paraId="6C5DB72A" w14:textId="77777777" w:rsidR="005F075A" w:rsidRPr="009F50A4" w:rsidRDefault="005F075A" w:rsidP="005F075A">
            <w:pPr>
              <w:ind w:left="36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F50A4">
              <w:rPr>
                <w:rFonts w:eastAsia="Times New Roman"/>
                <w:color w:val="000000" w:themeColor="text1"/>
                <w:sz w:val="20"/>
                <w:szCs w:val="20"/>
              </w:rPr>
              <w:t>kubectl rollout restart deployment sailpoint-task-corp </w:t>
            </w:r>
          </w:p>
          <w:p w14:paraId="6248B380" w14:textId="77777777" w:rsidR="005F075A" w:rsidRPr="009F50A4" w:rsidRDefault="005F075A" w:rsidP="005F075A">
            <w:pPr>
              <w:ind w:left="36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F50A4">
              <w:rPr>
                <w:rFonts w:eastAsia="Times New Roman"/>
                <w:color w:val="000000" w:themeColor="text1"/>
                <w:sz w:val="20"/>
                <w:szCs w:val="20"/>
              </w:rPr>
              <w:t>It will take 5-10 mins to restart. </w:t>
            </w:r>
          </w:p>
          <w:p w14:paraId="1A1B2F69" w14:textId="77777777" w:rsidR="005F075A" w:rsidRPr="009F50A4" w:rsidRDefault="005F075A" w:rsidP="005F075A">
            <w:pPr>
              <w:ind w:left="36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F50A4">
              <w:rPr>
                <w:rFonts w:eastAsia="Times New Roman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4524A938" wp14:editId="2A7C9519">
                  <wp:extent cx="4672965" cy="296545"/>
                  <wp:effectExtent l="0" t="0" r="0" b="8255"/>
                  <wp:docPr id="700476299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2965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F50A4">
              <w:rPr>
                <w:rFonts w:eastAsia="Times New Roman"/>
                <w:color w:val="000000" w:themeColor="text1"/>
                <w:sz w:val="20"/>
                <w:szCs w:val="20"/>
              </w:rPr>
              <w:t> </w:t>
            </w:r>
          </w:p>
          <w:p w14:paraId="1FF696EE" w14:textId="77777777" w:rsidR="005F075A" w:rsidRPr="009F50A4" w:rsidRDefault="005F075A" w:rsidP="005F075A">
            <w:pPr>
              <w:ind w:left="36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F50A4">
              <w:rPr>
                <w:rFonts w:eastAsia="Times New Roman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0870AC10" wp14:editId="65859C54">
                  <wp:extent cx="2305050" cy="687224"/>
                  <wp:effectExtent l="0" t="0" r="0" b="0"/>
                  <wp:docPr id="34954680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8772" cy="69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F50A4">
              <w:rPr>
                <w:rFonts w:eastAsia="Times New Roman"/>
                <w:color w:val="000000" w:themeColor="text1"/>
                <w:sz w:val="20"/>
                <w:szCs w:val="20"/>
              </w:rPr>
              <w:t> </w:t>
            </w:r>
          </w:p>
          <w:p w14:paraId="5208DC63" w14:textId="77777777" w:rsidR="005F075A" w:rsidRPr="009F50A4" w:rsidRDefault="005F075A" w:rsidP="005F075A">
            <w:pPr>
              <w:ind w:left="36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F50A4">
              <w:rPr>
                <w:rFonts w:eastAsia="Times New Roman"/>
                <w:color w:val="000000" w:themeColor="text1"/>
                <w:sz w:val="20"/>
                <w:szCs w:val="20"/>
              </w:rPr>
              <w:t> </w:t>
            </w:r>
          </w:p>
          <w:p w14:paraId="38FB9716" w14:textId="77777777" w:rsidR="005F075A" w:rsidRPr="009F50A4" w:rsidRDefault="005F075A" w:rsidP="005F075A">
            <w:pPr>
              <w:numPr>
                <w:ilvl w:val="0"/>
                <w:numId w:val="30"/>
              </w:num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F50A4">
              <w:rPr>
                <w:rFonts w:eastAsia="Times New Roman"/>
                <w:color w:val="000000" w:themeColor="text1"/>
                <w:sz w:val="20"/>
                <w:szCs w:val="20"/>
              </w:rPr>
              <w:t>To restart UI pods:  </w:t>
            </w:r>
          </w:p>
          <w:p w14:paraId="26DFE7A8" w14:textId="77777777" w:rsidR="005F075A" w:rsidRPr="009F50A4" w:rsidRDefault="005F075A" w:rsidP="005F075A">
            <w:pPr>
              <w:pStyle w:val="ListParagraph"/>
              <w:numPr>
                <w:ilvl w:val="0"/>
                <w:numId w:val="34"/>
              </w:numPr>
              <w:ind w:left="34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F50A4">
              <w:rPr>
                <w:rFonts w:eastAsia="Times New Roman"/>
                <w:color w:val="000000" w:themeColor="text1"/>
                <w:sz w:val="20"/>
                <w:szCs w:val="20"/>
              </w:rPr>
              <w:t>kubectl rollout restart deployment sailpoint-ui-corp </w:t>
            </w:r>
          </w:p>
          <w:p w14:paraId="76C6E880" w14:textId="77777777" w:rsidR="005F075A" w:rsidRPr="009F50A4" w:rsidRDefault="005F075A" w:rsidP="005F075A">
            <w:pPr>
              <w:ind w:left="36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F50A4">
              <w:rPr>
                <w:rFonts w:eastAsia="Times New Roman"/>
                <w:color w:val="000000" w:themeColor="text1"/>
                <w:sz w:val="20"/>
                <w:szCs w:val="20"/>
              </w:rPr>
              <w:t>It will take 1-2 mins to restart.  </w:t>
            </w:r>
          </w:p>
          <w:p w14:paraId="47D279D9" w14:textId="77777777" w:rsidR="005F075A" w:rsidRPr="009F50A4" w:rsidRDefault="005F075A" w:rsidP="005F075A">
            <w:pPr>
              <w:ind w:left="360"/>
              <w:rPr>
                <w:rFonts w:eastAsia="Times New Roman"/>
                <w:color w:val="000000" w:themeColor="text1"/>
              </w:rPr>
            </w:pPr>
            <w:r w:rsidRPr="009F50A4">
              <w:rPr>
                <w:rFonts w:eastAsia="Times New Roman"/>
                <w:noProof/>
                <w:color w:val="000000" w:themeColor="text1"/>
              </w:rPr>
              <w:drawing>
                <wp:inline distT="0" distB="0" distL="0" distR="0" wp14:anchorId="51CB3D66" wp14:editId="7CFF47B2">
                  <wp:extent cx="4133850" cy="283679"/>
                  <wp:effectExtent l="0" t="0" r="0" b="2540"/>
                  <wp:docPr id="53081292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5641" cy="2858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F50A4">
              <w:rPr>
                <w:rFonts w:eastAsia="Times New Roman"/>
                <w:color w:val="000000" w:themeColor="text1"/>
              </w:rPr>
              <w:t> </w:t>
            </w:r>
          </w:p>
          <w:p w14:paraId="709963B4" w14:textId="77777777" w:rsidR="005F075A" w:rsidRPr="0062709B" w:rsidRDefault="005F075A" w:rsidP="005F075A">
            <w:pPr>
              <w:ind w:left="360"/>
              <w:rPr>
                <w:rFonts w:eastAsia="Times New Roman"/>
                <w:color w:val="000000" w:themeColor="text1"/>
              </w:rPr>
            </w:pPr>
            <w:r w:rsidRPr="009F50A4">
              <w:rPr>
                <w:rFonts w:eastAsia="Times New Roman"/>
                <w:noProof/>
                <w:color w:val="000000" w:themeColor="text1"/>
              </w:rPr>
              <w:drawing>
                <wp:inline distT="0" distB="0" distL="0" distR="0" wp14:anchorId="686E691A" wp14:editId="6EC30AF2">
                  <wp:extent cx="2089150" cy="666292"/>
                  <wp:effectExtent l="0" t="0" r="6350" b="635"/>
                  <wp:docPr id="1167623347" name="Picture 8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A screenshot of a computer pro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879" cy="671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F50A4">
              <w:rPr>
                <w:rFonts w:eastAsia="Times New Roman"/>
                <w:color w:val="000000" w:themeColor="text1"/>
              </w:rPr>
              <w:t> </w:t>
            </w:r>
          </w:p>
          <w:p w14:paraId="664355AD" w14:textId="77777777" w:rsidR="005F075A" w:rsidRPr="00B4229A" w:rsidRDefault="005F075A" w:rsidP="005F075A">
            <w:pPr>
              <w:pStyle w:val="ListParagraph"/>
              <w:rPr>
                <w:rFonts w:eastAsia="Times New Roman"/>
              </w:rPr>
            </w:pPr>
          </w:p>
        </w:tc>
      </w:tr>
      <w:tr w:rsidR="005F075A" w14:paraId="6296159B" w14:textId="77777777" w:rsidTr="005F075A">
        <w:trPr>
          <w:trHeight w:val="530"/>
        </w:trPr>
        <w:tc>
          <w:tcPr>
            <w:tcW w:w="1239" w:type="dxa"/>
          </w:tcPr>
          <w:p w14:paraId="72E3B6D3" w14:textId="77777777" w:rsidR="005F075A" w:rsidRDefault="005F075A" w:rsidP="005F075A">
            <w:pPr>
              <w:rPr>
                <w:rFonts w:eastAsia="Times New Roman"/>
                <w:color w:val="002060"/>
              </w:rPr>
            </w:pPr>
            <w:r>
              <w:rPr>
                <w:rFonts w:eastAsia="Times New Roman"/>
                <w:color w:val="002060"/>
              </w:rPr>
              <w:lastRenderedPageBreak/>
              <w:t>Teams engaged</w:t>
            </w:r>
          </w:p>
        </w:tc>
        <w:tc>
          <w:tcPr>
            <w:tcW w:w="8515" w:type="dxa"/>
          </w:tcPr>
          <w:p w14:paraId="6547F506" w14:textId="34C81EEC" w:rsidR="005F075A" w:rsidRPr="0083163F" w:rsidRDefault="005F075A" w:rsidP="005F075A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 w:themeColor="text1"/>
              </w:rPr>
              <w:t>SailPoint</w:t>
            </w:r>
            <w:r w:rsidRPr="006A47DC">
              <w:rPr>
                <w:rFonts w:eastAsia="Times New Roman"/>
                <w:color w:val="000000" w:themeColor="text1"/>
              </w:rPr>
              <w:t xml:space="preserve"> Support, DBA Team, Network Team, </w:t>
            </w:r>
            <w:r>
              <w:rPr>
                <w:rFonts w:eastAsia="Times New Roman"/>
                <w:color w:val="000000" w:themeColor="text1"/>
              </w:rPr>
              <w:t>ContainerOps</w:t>
            </w:r>
            <w:r w:rsidRPr="006A47DC">
              <w:rPr>
                <w:rFonts w:eastAsia="Times New Roman"/>
                <w:color w:val="000000" w:themeColor="text1"/>
              </w:rPr>
              <w:t xml:space="preserve"> Team</w:t>
            </w:r>
          </w:p>
        </w:tc>
      </w:tr>
    </w:tbl>
    <w:p w14:paraId="48B0078C" w14:textId="46232B90" w:rsidR="3EDB1E89" w:rsidRDefault="3EDB1E89" w:rsidP="3EDB1E89"/>
    <w:p w14:paraId="6D9CB291" w14:textId="77777777" w:rsidR="005F075A" w:rsidRDefault="005F075A" w:rsidP="3EDB1E89"/>
    <w:p w14:paraId="28E2FFA1" w14:textId="77777777" w:rsidR="005F075A" w:rsidRDefault="005F075A" w:rsidP="3EDB1E89"/>
    <w:p w14:paraId="20BBCC5A" w14:textId="77777777" w:rsidR="005F075A" w:rsidRDefault="005F075A" w:rsidP="3EDB1E89"/>
    <w:p w14:paraId="25D43BA2" w14:textId="27367368" w:rsidR="3EDB1E89" w:rsidRDefault="00439654" w:rsidP="00610750">
      <w:pPr>
        <w:pStyle w:val="Heading1"/>
        <w:numPr>
          <w:ilvl w:val="0"/>
          <w:numId w:val="5"/>
        </w:numPr>
      </w:pPr>
      <w:bookmarkStart w:id="12" w:name="_Toc178541132"/>
      <w:r>
        <w:lastRenderedPageBreak/>
        <w:t>Duplicate Organization</w:t>
      </w:r>
      <w:bookmarkEnd w:id="12"/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239"/>
        <w:gridCol w:w="7396"/>
      </w:tblGrid>
      <w:tr w:rsidR="3EDB1E89" w14:paraId="5F6B9689" w14:textId="77777777" w:rsidTr="00833F70">
        <w:trPr>
          <w:trHeight w:val="272"/>
        </w:trPr>
        <w:tc>
          <w:tcPr>
            <w:tcW w:w="1239" w:type="dxa"/>
          </w:tcPr>
          <w:p w14:paraId="6C4DA6A1" w14:textId="77777777" w:rsidR="3EDB1E89" w:rsidRDefault="3EDB1E89" w:rsidP="3EDB1E89">
            <w:pPr>
              <w:rPr>
                <w:rFonts w:eastAsia="Times New Roman"/>
                <w:color w:val="002060"/>
              </w:rPr>
            </w:pPr>
            <w:r w:rsidRPr="3EDB1E89">
              <w:rPr>
                <w:rFonts w:eastAsia="Times New Roman"/>
                <w:color w:val="002060"/>
              </w:rPr>
              <w:t>Issue</w:t>
            </w:r>
          </w:p>
        </w:tc>
        <w:tc>
          <w:tcPr>
            <w:tcW w:w="7396" w:type="dxa"/>
          </w:tcPr>
          <w:p w14:paraId="00265FCE" w14:textId="6941EA16" w:rsidR="020ED7C4" w:rsidRDefault="020ED7C4" w:rsidP="3EDB1E89">
            <w:pPr>
              <w:spacing w:line="259" w:lineRule="auto"/>
            </w:pPr>
            <w:r w:rsidRPr="3EDB1E89">
              <w:rPr>
                <w:rFonts w:eastAsia="Times New Roman"/>
              </w:rPr>
              <w:t>Duplicate organization got created</w:t>
            </w:r>
          </w:p>
        </w:tc>
      </w:tr>
      <w:tr w:rsidR="3EDB1E89" w14:paraId="1F80C82C" w14:textId="77777777" w:rsidTr="00833F70">
        <w:trPr>
          <w:trHeight w:val="548"/>
        </w:trPr>
        <w:tc>
          <w:tcPr>
            <w:tcW w:w="1239" w:type="dxa"/>
          </w:tcPr>
          <w:p w14:paraId="08C86577" w14:textId="77777777" w:rsidR="3EDB1E89" w:rsidRDefault="3EDB1E89" w:rsidP="3EDB1E89">
            <w:pPr>
              <w:rPr>
                <w:rFonts w:eastAsia="Times New Roman"/>
                <w:color w:val="002060"/>
              </w:rPr>
            </w:pPr>
            <w:r w:rsidRPr="3EDB1E89">
              <w:rPr>
                <w:rFonts w:eastAsia="Times New Roman"/>
                <w:color w:val="002060"/>
              </w:rPr>
              <w:t>Description</w:t>
            </w:r>
          </w:p>
        </w:tc>
        <w:tc>
          <w:tcPr>
            <w:tcW w:w="7396" w:type="dxa"/>
          </w:tcPr>
          <w:p w14:paraId="35ADC9F8" w14:textId="5F08E05C" w:rsidR="3EDB1E89" w:rsidRPr="00833F70" w:rsidRDefault="0470F8DF" w:rsidP="00833F70">
            <w:pPr>
              <w:spacing w:line="259" w:lineRule="auto"/>
            </w:pPr>
            <w:r w:rsidRPr="3EDB1E89">
              <w:rPr>
                <w:rFonts w:eastAsia="Times New Roman"/>
              </w:rPr>
              <w:t>Duplicate organization got created</w:t>
            </w:r>
          </w:p>
        </w:tc>
      </w:tr>
      <w:tr w:rsidR="3EDB1E89" w14:paraId="72479EFD" w14:textId="77777777" w:rsidTr="00833F70">
        <w:trPr>
          <w:trHeight w:val="272"/>
        </w:trPr>
        <w:tc>
          <w:tcPr>
            <w:tcW w:w="1239" w:type="dxa"/>
          </w:tcPr>
          <w:p w14:paraId="2EE7DF7D" w14:textId="77777777" w:rsidR="3EDB1E89" w:rsidRDefault="3EDB1E89" w:rsidP="3EDB1E89">
            <w:pPr>
              <w:rPr>
                <w:rFonts w:eastAsia="Times New Roman"/>
                <w:color w:val="002060"/>
              </w:rPr>
            </w:pPr>
            <w:r w:rsidRPr="3EDB1E89">
              <w:rPr>
                <w:rFonts w:eastAsia="Times New Roman"/>
                <w:color w:val="002060"/>
              </w:rPr>
              <w:t>Resolution</w:t>
            </w:r>
          </w:p>
        </w:tc>
        <w:tc>
          <w:tcPr>
            <w:tcW w:w="7396" w:type="dxa"/>
          </w:tcPr>
          <w:p w14:paraId="7E5DFA7E" w14:textId="458CF7B0" w:rsidR="45527FDF" w:rsidRDefault="45527FDF" w:rsidP="3EDB1E89">
            <w:pPr>
              <w:pStyle w:val="ListParagraph"/>
              <w:numPr>
                <w:ilvl w:val="0"/>
                <w:numId w:val="1"/>
              </w:numPr>
            </w:pPr>
            <w:r>
              <w:t>Check if any space got appended In organization name</w:t>
            </w:r>
            <w:r w:rsidR="2A83E8C4">
              <w:t>. Then the organization status should be updated to ‘Deleted’/’Disabled’</w:t>
            </w:r>
          </w:p>
          <w:p w14:paraId="2FBA9461" w14:textId="77777777" w:rsidR="3EDB1E89" w:rsidRDefault="45527FDF" w:rsidP="00833F70">
            <w:pPr>
              <w:pStyle w:val="ListParagraph"/>
              <w:numPr>
                <w:ilvl w:val="0"/>
                <w:numId w:val="1"/>
              </w:numPr>
            </w:pPr>
            <w:r>
              <w:t xml:space="preserve">Check GLN name, if it has exponential(E) sign. Then this need </w:t>
            </w:r>
            <w:r w:rsidR="1F2D1261">
              <w:t>to be deleted or disabled</w:t>
            </w:r>
          </w:p>
          <w:p w14:paraId="1A697936" w14:textId="77777777" w:rsidR="00833F70" w:rsidRDefault="00833F70" w:rsidP="00833F70">
            <w:pPr>
              <w:pStyle w:val="ListParagraph"/>
              <w:numPr>
                <w:ilvl w:val="0"/>
                <w:numId w:val="1"/>
              </w:numPr>
            </w:pPr>
            <w:r>
              <w:t>Run the below query</w:t>
            </w:r>
          </w:p>
          <w:p w14:paraId="2D9CD5C1" w14:textId="3F3EB0C9" w:rsidR="00833F70" w:rsidRPr="00833F70" w:rsidRDefault="00833F70" w:rsidP="00833F70">
            <w:pPr>
              <w:pStyle w:val="ListParagraph"/>
            </w:pPr>
            <w:r w:rsidRPr="00833F70">
              <w:t xml:space="preserve">select * from org where </w:t>
            </w:r>
            <w:proofErr w:type="spellStart"/>
            <w:r w:rsidRPr="00833F70">
              <w:t>org_name</w:t>
            </w:r>
            <w:proofErr w:type="spellEnd"/>
            <w:r w:rsidRPr="00833F70">
              <w:t xml:space="preserve"> like '%&lt;</w:t>
            </w:r>
            <w:proofErr w:type="spellStart"/>
            <w:r w:rsidRPr="00833F70">
              <w:t>org_name</w:t>
            </w:r>
            <w:proofErr w:type="spellEnd"/>
            <w:r w:rsidRPr="00833F70">
              <w:t>&gt;%';</w:t>
            </w:r>
            <w:r w:rsidRPr="00833F70">
              <w:br/>
              <w:t xml:space="preserve">select * from org where </w:t>
            </w:r>
            <w:proofErr w:type="spellStart"/>
            <w:r w:rsidRPr="00833F70">
              <w:t>org_name</w:t>
            </w:r>
            <w:proofErr w:type="spellEnd"/>
            <w:r w:rsidRPr="00833F70">
              <w:t xml:space="preserve"> like '&lt;</w:t>
            </w:r>
            <w:proofErr w:type="spellStart"/>
            <w:r w:rsidRPr="00833F70">
              <w:t>org_name</w:t>
            </w:r>
            <w:proofErr w:type="spellEnd"/>
            <w:r w:rsidRPr="00833F70">
              <w:t>&gt;';</w:t>
            </w:r>
            <w:r w:rsidRPr="00833F70">
              <w:br/>
              <w:t xml:space="preserve">update org set </w:t>
            </w:r>
            <w:proofErr w:type="spellStart"/>
            <w:r w:rsidRPr="00833F70">
              <w:t>org_status</w:t>
            </w:r>
            <w:proofErr w:type="spellEnd"/>
            <w:r w:rsidRPr="00833F70">
              <w:t xml:space="preserve">='Disabled' where </w:t>
            </w:r>
            <w:proofErr w:type="spellStart"/>
            <w:r w:rsidRPr="00833F70">
              <w:t>org_key</w:t>
            </w:r>
            <w:proofErr w:type="spellEnd"/>
            <w:r w:rsidRPr="00833F70">
              <w:t>=&lt;&gt;;</w:t>
            </w:r>
          </w:p>
        </w:tc>
      </w:tr>
      <w:tr w:rsidR="3EDB1E89" w14:paraId="32F4255D" w14:textId="77777777" w:rsidTr="00833F70">
        <w:trPr>
          <w:trHeight w:val="530"/>
        </w:trPr>
        <w:tc>
          <w:tcPr>
            <w:tcW w:w="1239" w:type="dxa"/>
          </w:tcPr>
          <w:p w14:paraId="2957C298" w14:textId="77777777" w:rsidR="3EDB1E89" w:rsidRDefault="3EDB1E89" w:rsidP="3EDB1E89">
            <w:pPr>
              <w:rPr>
                <w:rFonts w:eastAsia="Times New Roman"/>
                <w:color w:val="002060"/>
              </w:rPr>
            </w:pPr>
            <w:r w:rsidRPr="3EDB1E89">
              <w:rPr>
                <w:rFonts w:eastAsia="Times New Roman"/>
                <w:color w:val="002060"/>
              </w:rPr>
              <w:t>Teams engaged</w:t>
            </w:r>
          </w:p>
        </w:tc>
        <w:tc>
          <w:tcPr>
            <w:tcW w:w="7396" w:type="dxa"/>
          </w:tcPr>
          <w:p w14:paraId="7ED4A226" w14:textId="5213A52C" w:rsidR="3EDB1E89" w:rsidRDefault="00833F70" w:rsidP="3EDB1E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SailPoint Vendor</w:t>
            </w:r>
          </w:p>
        </w:tc>
      </w:tr>
    </w:tbl>
    <w:p w14:paraId="45552E38" w14:textId="29EB3DAD" w:rsidR="00DD0257" w:rsidRPr="00DD0257" w:rsidRDefault="00D01D97" w:rsidP="00DD0257">
      <w:pPr>
        <w:pStyle w:val="Heading1"/>
        <w:numPr>
          <w:ilvl w:val="0"/>
          <w:numId w:val="5"/>
        </w:numPr>
        <w:ind w:left="720" w:hanging="360"/>
      </w:pPr>
      <w:bookmarkStart w:id="13" w:name="_Toc178541133"/>
      <w:r>
        <w:t>Multiple Email Domain created</w:t>
      </w:r>
      <w:bookmarkEnd w:id="13"/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210"/>
        <w:gridCol w:w="7425"/>
      </w:tblGrid>
      <w:tr w:rsidR="00833F70" w14:paraId="0F849F04" w14:textId="77777777" w:rsidTr="00980299">
        <w:trPr>
          <w:trHeight w:val="272"/>
        </w:trPr>
        <w:tc>
          <w:tcPr>
            <w:tcW w:w="1239" w:type="dxa"/>
          </w:tcPr>
          <w:p w14:paraId="4E618FDD" w14:textId="77777777" w:rsidR="00833F70" w:rsidRDefault="00833F70" w:rsidP="00980299">
            <w:pPr>
              <w:rPr>
                <w:rFonts w:eastAsia="Times New Roman"/>
                <w:color w:val="002060"/>
              </w:rPr>
            </w:pPr>
            <w:r w:rsidRPr="3EDB1E89">
              <w:rPr>
                <w:rFonts w:eastAsia="Times New Roman"/>
                <w:color w:val="002060"/>
              </w:rPr>
              <w:t>Issue</w:t>
            </w:r>
          </w:p>
        </w:tc>
        <w:tc>
          <w:tcPr>
            <w:tcW w:w="8342" w:type="dxa"/>
          </w:tcPr>
          <w:p w14:paraId="0FD8E98E" w14:textId="40BA55E9" w:rsidR="00833F70" w:rsidRDefault="00833F70" w:rsidP="00980299">
            <w:pPr>
              <w:spacing w:line="259" w:lineRule="auto"/>
            </w:pPr>
            <w:r>
              <w:t>Multiple Email Domain got created</w:t>
            </w:r>
          </w:p>
        </w:tc>
      </w:tr>
      <w:tr w:rsidR="00833F70" w14:paraId="743EA504" w14:textId="77777777" w:rsidTr="00980299">
        <w:trPr>
          <w:trHeight w:val="548"/>
        </w:trPr>
        <w:tc>
          <w:tcPr>
            <w:tcW w:w="1239" w:type="dxa"/>
          </w:tcPr>
          <w:p w14:paraId="6DD5194B" w14:textId="77777777" w:rsidR="00833F70" w:rsidRDefault="00833F70" w:rsidP="00980299">
            <w:pPr>
              <w:rPr>
                <w:rFonts w:eastAsia="Times New Roman"/>
                <w:color w:val="002060"/>
              </w:rPr>
            </w:pPr>
            <w:r w:rsidRPr="3EDB1E89">
              <w:rPr>
                <w:rFonts w:eastAsia="Times New Roman"/>
                <w:color w:val="002060"/>
              </w:rPr>
              <w:t>Description</w:t>
            </w:r>
          </w:p>
        </w:tc>
        <w:tc>
          <w:tcPr>
            <w:tcW w:w="8342" w:type="dxa"/>
          </w:tcPr>
          <w:p w14:paraId="55388477" w14:textId="34495266" w:rsidR="00833F70" w:rsidRDefault="00833F70" w:rsidP="00833F70">
            <w:pPr>
              <w:spacing w:line="259" w:lineRule="auto"/>
              <w:rPr>
                <w:rFonts w:eastAsia="Times New Roman"/>
                <w:b/>
                <w:bCs/>
              </w:rPr>
            </w:pPr>
            <w:r>
              <w:t>Multiple Email Domain got created</w:t>
            </w:r>
          </w:p>
        </w:tc>
      </w:tr>
      <w:tr w:rsidR="00833F70" w14:paraId="7AE51905" w14:textId="77777777" w:rsidTr="00980299">
        <w:trPr>
          <w:trHeight w:val="272"/>
        </w:trPr>
        <w:tc>
          <w:tcPr>
            <w:tcW w:w="1239" w:type="dxa"/>
          </w:tcPr>
          <w:p w14:paraId="224D77DA" w14:textId="77777777" w:rsidR="00833F70" w:rsidRDefault="00833F70" w:rsidP="00980299">
            <w:pPr>
              <w:rPr>
                <w:rFonts w:eastAsia="Times New Roman"/>
                <w:color w:val="002060"/>
              </w:rPr>
            </w:pPr>
            <w:r w:rsidRPr="3EDB1E89">
              <w:rPr>
                <w:rFonts w:eastAsia="Times New Roman"/>
                <w:color w:val="002060"/>
              </w:rPr>
              <w:t>Resolution</w:t>
            </w:r>
          </w:p>
        </w:tc>
        <w:tc>
          <w:tcPr>
            <w:tcW w:w="8342" w:type="dxa"/>
          </w:tcPr>
          <w:p w14:paraId="02A98DFE" w14:textId="62BF8949" w:rsidR="00833F70" w:rsidRDefault="00833F70" w:rsidP="00DD0257">
            <w:r>
              <w:t>Run the below query</w:t>
            </w:r>
          </w:p>
          <w:p w14:paraId="5790D884" w14:textId="3972BB88" w:rsidR="00833F70" w:rsidRPr="00833F70" w:rsidRDefault="00833F70" w:rsidP="00833F70">
            <w:pPr>
              <w:pStyle w:val="ListParagraph"/>
              <w:ind w:left="570"/>
            </w:pPr>
            <w:r>
              <w:t>s</w:t>
            </w:r>
            <w:r w:rsidRPr="00833F70">
              <w:t xml:space="preserve">elect * from org where </w:t>
            </w:r>
            <w:proofErr w:type="spellStart"/>
            <w:r w:rsidRPr="00833F70">
              <w:t>org_emaildomain</w:t>
            </w:r>
            <w:proofErr w:type="spellEnd"/>
            <w:r w:rsidRPr="00833F70">
              <w:t xml:space="preserve"> like '%WBD.COM%'; </w:t>
            </w:r>
          </w:p>
          <w:p w14:paraId="6ACF2015" w14:textId="77777777" w:rsidR="00833F70" w:rsidRPr="00833F70" w:rsidRDefault="00833F70" w:rsidP="00833F70">
            <w:pPr>
              <w:pStyle w:val="ListParagraph"/>
              <w:ind w:hanging="150"/>
            </w:pPr>
            <w:r w:rsidRPr="00833F70">
              <w:t xml:space="preserve">select * from org where </w:t>
            </w:r>
            <w:proofErr w:type="spellStart"/>
            <w:r w:rsidRPr="00833F70">
              <w:t>org_name</w:t>
            </w:r>
            <w:proofErr w:type="spellEnd"/>
            <w:r w:rsidRPr="00833F70">
              <w:t xml:space="preserve"> like 'WARNER HOME VIDEO - MERCH VENDORS';</w:t>
            </w:r>
          </w:p>
          <w:p w14:paraId="3DB8F03D" w14:textId="09A50218" w:rsidR="00833F70" w:rsidRPr="00833F70" w:rsidRDefault="00833F70" w:rsidP="00833F70">
            <w:pPr>
              <w:pStyle w:val="ListParagraph"/>
              <w:ind w:hanging="150"/>
            </w:pPr>
            <w:r w:rsidRPr="00833F70">
              <w:t xml:space="preserve">update org set </w:t>
            </w:r>
            <w:proofErr w:type="spellStart"/>
            <w:r w:rsidRPr="00833F70">
              <w:t>org_emaildomain</w:t>
            </w:r>
            <w:proofErr w:type="spellEnd"/>
            <w:r w:rsidRPr="00833F70">
              <w:t xml:space="preserve">='WARNERBROS.COM,WBCONSULTANT.COM,WBD.COM' where </w:t>
            </w:r>
            <w:proofErr w:type="spellStart"/>
            <w:r w:rsidRPr="00833F70">
              <w:t>org_key</w:t>
            </w:r>
            <w:proofErr w:type="spellEnd"/>
            <w:r w:rsidRPr="00833F70">
              <w:t>=815;</w:t>
            </w:r>
          </w:p>
        </w:tc>
      </w:tr>
      <w:tr w:rsidR="00833F70" w14:paraId="55934521" w14:textId="77777777" w:rsidTr="00980299">
        <w:trPr>
          <w:trHeight w:val="530"/>
        </w:trPr>
        <w:tc>
          <w:tcPr>
            <w:tcW w:w="1239" w:type="dxa"/>
          </w:tcPr>
          <w:p w14:paraId="41FDC2E3" w14:textId="77777777" w:rsidR="00833F70" w:rsidRDefault="00833F70" w:rsidP="00980299">
            <w:pPr>
              <w:rPr>
                <w:rFonts w:eastAsia="Times New Roman"/>
                <w:color w:val="002060"/>
              </w:rPr>
            </w:pPr>
            <w:r w:rsidRPr="3EDB1E89">
              <w:rPr>
                <w:rFonts w:eastAsia="Times New Roman"/>
                <w:color w:val="002060"/>
              </w:rPr>
              <w:t>Teams engaged</w:t>
            </w:r>
          </w:p>
        </w:tc>
        <w:tc>
          <w:tcPr>
            <w:tcW w:w="8342" w:type="dxa"/>
          </w:tcPr>
          <w:p w14:paraId="3F2A51DC" w14:textId="77777777" w:rsidR="00833F70" w:rsidRDefault="00833F70" w:rsidP="009802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SailPoint Vendor</w:t>
            </w:r>
          </w:p>
        </w:tc>
      </w:tr>
    </w:tbl>
    <w:p w14:paraId="5CEDB9F4" w14:textId="77777777" w:rsidR="00833F70" w:rsidRDefault="00833F70" w:rsidP="3EDB1E89"/>
    <w:p w14:paraId="19331794" w14:textId="08ED9F3F" w:rsidR="00DD0257" w:rsidRPr="00DD0257" w:rsidRDefault="00DD0257" w:rsidP="00DD0257">
      <w:pPr>
        <w:pStyle w:val="Heading1"/>
        <w:numPr>
          <w:ilvl w:val="0"/>
          <w:numId w:val="5"/>
        </w:numPr>
        <w:ind w:left="720" w:hanging="360"/>
      </w:pPr>
      <w:r>
        <w:t>Unable to login Vendor Portal</w:t>
      </w:r>
    </w:p>
    <w:tbl>
      <w:tblPr>
        <w:tblStyle w:val="TableGrid"/>
        <w:tblW w:w="8875" w:type="dxa"/>
        <w:tblInd w:w="715" w:type="dxa"/>
        <w:tblLook w:val="04A0" w:firstRow="1" w:lastRow="0" w:firstColumn="1" w:lastColumn="0" w:noHBand="0" w:noVBand="1"/>
      </w:tblPr>
      <w:tblGrid>
        <w:gridCol w:w="1239"/>
        <w:gridCol w:w="7636"/>
      </w:tblGrid>
      <w:tr w:rsidR="00DD0257" w14:paraId="3540CE02" w14:textId="77777777" w:rsidTr="00DD0257">
        <w:trPr>
          <w:trHeight w:val="272"/>
        </w:trPr>
        <w:tc>
          <w:tcPr>
            <w:tcW w:w="1239" w:type="dxa"/>
          </w:tcPr>
          <w:p w14:paraId="581C58B7" w14:textId="77777777" w:rsidR="00DD0257" w:rsidRDefault="00DD0257" w:rsidP="00F3159C">
            <w:pPr>
              <w:rPr>
                <w:rFonts w:eastAsia="Times New Roman"/>
                <w:color w:val="002060"/>
              </w:rPr>
            </w:pPr>
            <w:r w:rsidRPr="3EDB1E89">
              <w:rPr>
                <w:rFonts w:eastAsia="Times New Roman"/>
                <w:color w:val="002060"/>
              </w:rPr>
              <w:t>Issue</w:t>
            </w:r>
          </w:p>
        </w:tc>
        <w:tc>
          <w:tcPr>
            <w:tcW w:w="7636" w:type="dxa"/>
          </w:tcPr>
          <w:p w14:paraId="5284370D" w14:textId="7BCBB80F" w:rsidR="00DD0257" w:rsidRDefault="00DD0257" w:rsidP="00F3159C">
            <w:pPr>
              <w:spacing w:line="259" w:lineRule="auto"/>
            </w:pPr>
            <w:r>
              <w:t>Unable to login SailPoint vendor identity portal</w:t>
            </w:r>
          </w:p>
        </w:tc>
      </w:tr>
      <w:tr w:rsidR="00DD0257" w14:paraId="53AC92DA" w14:textId="77777777" w:rsidTr="00DD0257">
        <w:trPr>
          <w:trHeight w:val="548"/>
        </w:trPr>
        <w:tc>
          <w:tcPr>
            <w:tcW w:w="1239" w:type="dxa"/>
          </w:tcPr>
          <w:p w14:paraId="122BE5DE" w14:textId="77777777" w:rsidR="00DD0257" w:rsidRDefault="00DD0257" w:rsidP="00DD0257">
            <w:pPr>
              <w:rPr>
                <w:rFonts w:eastAsia="Times New Roman"/>
                <w:color w:val="002060"/>
              </w:rPr>
            </w:pPr>
            <w:r w:rsidRPr="3EDB1E89">
              <w:rPr>
                <w:rFonts w:eastAsia="Times New Roman"/>
                <w:color w:val="002060"/>
              </w:rPr>
              <w:t>Description</w:t>
            </w:r>
          </w:p>
        </w:tc>
        <w:tc>
          <w:tcPr>
            <w:tcW w:w="7636" w:type="dxa"/>
          </w:tcPr>
          <w:p w14:paraId="391E1F89" w14:textId="4C2FF582" w:rsidR="00DD0257" w:rsidRDefault="00DD0257" w:rsidP="00DD0257">
            <w:pPr>
              <w:spacing w:line="259" w:lineRule="auto"/>
              <w:rPr>
                <w:rFonts w:eastAsia="Times New Roman"/>
                <w:b/>
                <w:bCs/>
              </w:rPr>
            </w:pPr>
            <w:r>
              <w:t>Unable to login SailPoint vendor identity portal</w:t>
            </w:r>
          </w:p>
        </w:tc>
      </w:tr>
      <w:tr w:rsidR="00DD0257" w14:paraId="0043F6E1" w14:textId="77777777" w:rsidTr="00DD0257">
        <w:trPr>
          <w:trHeight w:val="272"/>
        </w:trPr>
        <w:tc>
          <w:tcPr>
            <w:tcW w:w="1239" w:type="dxa"/>
          </w:tcPr>
          <w:p w14:paraId="1E8A84FF" w14:textId="77777777" w:rsidR="00DD0257" w:rsidRDefault="00DD0257" w:rsidP="00F3159C">
            <w:pPr>
              <w:rPr>
                <w:rFonts w:eastAsia="Times New Roman"/>
                <w:color w:val="002060"/>
              </w:rPr>
            </w:pPr>
            <w:r w:rsidRPr="3EDB1E89">
              <w:rPr>
                <w:rFonts w:eastAsia="Times New Roman"/>
                <w:color w:val="002060"/>
              </w:rPr>
              <w:t>Resolution</w:t>
            </w:r>
          </w:p>
        </w:tc>
        <w:tc>
          <w:tcPr>
            <w:tcW w:w="7636" w:type="dxa"/>
          </w:tcPr>
          <w:p w14:paraId="435FDD8E" w14:textId="77777777" w:rsidR="00DD0257" w:rsidRDefault="00DD0257" w:rsidP="00DD0257">
            <w:r>
              <w:t>1. Check the identity cube is active</w:t>
            </w:r>
          </w:p>
          <w:p w14:paraId="4FC3670D" w14:textId="77777777" w:rsidR="00DD0257" w:rsidRDefault="00DD0257" w:rsidP="00DD0257">
            <w:r>
              <w:t>2. Verify the Password expiry date</w:t>
            </w:r>
          </w:p>
          <w:p w14:paraId="16554F18" w14:textId="708A3114" w:rsidR="00DD0257" w:rsidRDefault="00DD0257" w:rsidP="00DD0257">
            <w:r>
              <w:t>3. Veri</w:t>
            </w:r>
            <w:r>
              <w:t>f</w:t>
            </w:r>
            <w:r>
              <w:t>y Directory Accounts (Ping and OUD)</w:t>
            </w:r>
          </w:p>
          <w:p w14:paraId="61C7F860" w14:textId="77777777" w:rsidR="00DD0257" w:rsidRDefault="00DD0257" w:rsidP="00DD0257">
            <w:r>
              <w:t>4. If PING directory account is missing, then do a single identity refresh.</w:t>
            </w:r>
          </w:p>
          <w:p w14:paraId="146EF89A" w14:textId="4F905E9B" w:rsidR="00DD0257" w:rsidRPr="00833F70" w:rsidRDefault="00DD0257" w:rsidP="00DD0257">
            <w:r>
              <w:t>5. If OUD is missing, then need single account aggregation.</w:t>
            </w:r>
          </w:p>
        </w:tc>
      </w:tr>
      <w:tr w:rsidR="00DD0257" w14:paraId="1C5F1690" w14:textId="77777777" w:rsidTr="00DD0257">
        <w:trPr>
          <w:trHeight w:val="530"/>
        </w:trPr>
        <w:tc>
          <w:tcPr>
            <w:tcW w:w="1239" w:type="dxa"/>
          </w:tcPr>
          <w:p w14:paraId="4A62BB6D" w14:textId="77777777" w:rsidR="00DD0257" w:rsidRDefault="00DD0257" w:rsidP="00F3159C">
            <w:pPr>
              <w:rPr>
                <w:rFonts w:eastAsia="Times New Roman"/>
                <w:color w:val="002060"/>
              </w:rPr>
            </w:pPr>
            <w:r w:rsidRPr="3EDB1E89">
              <w:rPr>
                <w:rFonts w:eastAsia="Times New Roman"/>
                <w:color w:val="002060"/>
              </w:rPr>
              <w:t>Teams engaged</w:t>
            </w:r>
          </w:p>
        </w:tc>
        <w:tc>
          <w:tcPr>
            <w:tcW w:w="7636" w:type="dxa"/>
          </w:tcPr>
          <w:p w14:paraId="48BD2C73" w14:textId="77777777" w:rsidR="00DD0257" w:rsidRDefault="00DD0257" w:rsidP="00F31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SailPoint Vendor</w:t>
            </w:r>
          </w:p>
        </w:tc>
      </w:tr>
    </w:tbl>
    <w:p w14:paraId="06F1638A" w14:textId="77777777" w:rsidR="00DD0257" w:rsidRDefault="00DD0257" w:rsidP="00DD0257"/>
    <w:p w14:paraId="39607A51" w14:textId="77777777" w:rsidR="00DD0257" w:rsidRDefault="00DD0257" w:rsidP="3EDB1E89"/>
    <w:sectPr w:rsidR="00DD0257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B3463F" w14:textId="77777777" w:rsidR="00A40B76" w:rsidRDefault="00A40B76" w:rsidP="00BD27A2">
      <w:pPr>
        <w:spacing w:after="0" w:line="240" w:lineRule="auto"/>
      </w:pPr>
      <w:r>
        <w:separator/>
      </w:r>
    </w:p>
  </w:endnote>
  <w:endnote w:type="continuationSeparator" w:id="0">
    <w:p w14:paraId="0E7EDD46" w14:textId="77777777" w:rsidR="00A40B76" w:rsidRDefault="00A40B76" w:rsidP="00BD2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85F0B" w14:textId="6C52EC27" w:rsidR="0099676D" w:rsidRDefault="009967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AE948C" w14:textId="77777777" w:rsidR="00A40B76" w:rsidRDefault="00A40B76" w:rsidP="00BD27A2">
      <w:pPr>
        <w:spacing w:after="0" w:line="240" w:lineRule="auto"/>
      </w:pPr>
      <w:r>
        <w:separator/>
      </w:r>
    </w:p>
  </w:footnote>
  <w:footnote w:type="continuationSeparator" w:id="0">
    <w:p w14:paraId="134DB987" w14:textId="77777777" w:rsidR="00A40B76" w:rsidRDefault="00A40B76" w:rsidP="00BD2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9B2B6" w14:textId="77777777" w:rsidR="009118BB" w:rsidRPr="006757D2" w:rsidRDefault="009118BB" w:rsidP="00BD27A2">
    <w:pPr>
      <w:shd w:val="clear" w:color="auto" w:fill="FFFFFF"/>
      <w:spacing w:after="0" w:line="240" w:lineRule="auto"/>
      <w:jc w:val="center"/>
      <w:outlineLvl w:val="0"/>
      <w:rPr>
        <w:rFonts w:ascii="Arial" w:eastAsia="Times New Roman" w:hAnsi="Arial" w:cs="Arial"/>
        <w:kern w:val="36"/>
        <w:sz w:val="20"/>
        <w:szCs w:val="20"/>
      </w:rPr>
    </w:pPr>
    <w:r w:rsidRPr="006757D2">
      <w:rPr>
        <w:rFonts w:ascii="Arial" w:eastAsia="Times New Roman" w:hAnsi="Arial" w:cs="Arial"/>
        <w:kern w:val="36"/>
        <w:sz w:val="20"/>
        <w:szCs w:val="20"/>
      </w:rPr>
      <w:t>Standard Operating Procedure</w:t>
    </w:r>
    <w:r>
      <w:rPr>
        <w:rFonts w:ascii="Arial" w:eastAsia="Times New Roman" w:hAnsi="Arial" w:cs="Arial"/>
        <w:kern w:val="36"/>
        <w:sz w:val="20"/>
        <w:szCs w:val="20"/>
      </w:rPr>
      <w:t xml:space="preserve"> for Vendor OIM Issues</w:t>
    </w:r>
  </w:p>
  <w:p w14:paraId="42C6D796" w14:textId="77777777" w:rsidR="009118BB" w:rsidRDefault="009118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DFD6C0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32049"/>
    <w:multiLevelType w:val="hybridMultilevel"/>
    <w:tmpl w:val="537EA1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14E49"/>
    <w:multiLevelType w:val="hybridMultilevel"/>
    <w:tmpl w:val="537EA1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334C7"/>
    <w:multiLevelType w:val="hybridMultilevel"/>
    <w:tmpl w:val="EEE684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D179A"/>
    <w:multiLevelType w:val="hybridMultilevel"/>
    <w:tmpl w:val="AC6E8E1C"/>
    <w:lvl w:ilvl="0" w:tplc="BB620F78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0668D"/>
    <w:multiLevelType w:val="hybridMultilevel"/>
    <w:tmpl w:val="0BD8C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81CB1"/>
    <w:multiLevelType w:val="multilevel"/>
    <w:tmpl w:val="DBDAB8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C10291"/>
    <w:multiLevelType w:val="hybridMultilevel"/>
    <w:tmpl w:val="4692C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D3D3C"/>
    <w:multiLevelType w:val="hybridMultilevel"/>
    <w:tmpl w:val="78746724"/>
    <w:lvl w:ilvl="0" w:tplc="381E539A">
      <w:start w:val="1"/>
      <w:numFmt w:val="lowerLetter"/>
      <w:lvlText w:val="%1)"/>
      <w:lvlJc w:val="left"/>
      <w:pPr>
        <w:ind w:left="1440" w:hanging="360"/>
      </w:pPr>
      <w:rPr>
        <w:rFonts w:asciiTheme="minorHAnsi" w:eastAsia="Times New Roman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E2E05CC"/>
    <w:multiLevelType w:val="hybridMultilevel"/>
    <w:tmpl w:val="537EA1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9F62A2"/>
    <w:multiLevelType w:val="hybridMultilevel"/>
    <w:tmpl w:val="C9E85886"/>
    <w:lvl w:ilvl="0" w:tplc="DADA9B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0C1129"/>
    <w:multiLevelType w:val="hybridMultilevel"/>
    <w:tmpl w:val="11B81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72CBE"/>
    <w:multiLevelType w:val="hybridMultilevel"/>
    <w:tmpl w:val="483A3B7A"/>
    <w:lvl w:ilvl="0" w:tplc="2350394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3667BA"/>
    <w:multiLevelType w:val="hybridMultilevel"/>
    <w:tmpl w:val="B2DAC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1D76FE8"/>
    <w:multiLevelType w:val="multilevel"/>
    <w:tmpl w:val="AA5AC9B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5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1D518C"/>
    <w:multiLevelType w:val="hybridMultilevel"/>
    <w:tmpl w:val="5E4A95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4572DD"/>
    <w:multiLevelType w:val="hybridMultilevel"/>
    <w:tmpl w:val="537EA1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325EFC"/>
    <w:multiLevelType w:val="hybridMultilevel"/>
    <w:tmpl w:val="C9E85886"/>
    <w:lvl w:ilvl="0" w:tplc="DADA9B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E47E6C"/>
    <w:multiLevelType w:val="hybridMultilevel"/>
    <w:tmpl w:val="3B4E6E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B23C9C"/>
    <w:multiLevelType w:val="hybridMultilevel"/>
    <w:tmpl w:val="B5203206"/>
    <w:lvl w:ilvl="0" w:tplc="04AECBD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98667F"/>
    <w:multiLevelType w:val="hybridMultilevel"/>
    <w:tmpl w:val="537EA1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4E5535"/>
    <w:multiLevelType w:val="hybridMultilevel"/>
    <w:tmpl w:val="2B026B28"/>
    <w:lvl w:ilvl="0" w:tplc="D4A2D4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4716763"/>
    <w:multiLevelType w:val="hybridMultilevel"/>
    <w:tmpl w:val="DCBCB19E"/>
    <w:lvl w:ilvl="0" w:tplc="5A9A20C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F0834E1"/>
    <w:multiLevelType w:val="hybridMultilevel"/>
    <w:tmpl w:val="FE98A1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2CC2864"/>
    <w:multiLevelType w:val="multilevel"/>
    <w:tmpl w:val="587AAB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781C6A"/>
    <w:multiLevelType w:val="hybridMultilevel"/>
    <w:tmpl w:val="3B4E6E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C80497"/>
    <w:multiLevelType w:val="hybridMultilevel"/>
    <w:tmpl w:val="54966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CB7DE6"/>
    <w:multiLevelType w:val="hybridMultilevel"/>
    <w:tmpl w:val="E6DAF6C8"/>
    <w:lvl w:ilvl="0" w:tplc="BF162D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E4D514F"/>
    <w:multiLevelType w:val="hybridMultilevel"/>
    <w:tmpl w:val="360A66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0856B18"/>
    <w:multiLevelType w:val="hybridMultilevel"/>
    <w:tmpl w:val="FFFFFFFF"/>
    <w:lvl w:ilvl="0" w:tplc="7E224086">
      <w:start w:val="1"/>
      <w:numFmt w:val="decimal"/>
      <w:lvlText w:val="%1."/>
      <w:lvlJc w:val="left"/>
      <w:pPr>
        <w:ind w:left="720" w:hanging="360"/>
      </w:pPr>
    </w:lvl>
    <w:lvl w:ilvl="1" w:tplc="CAD2769E">
      <w:start w:val="1"/>
      <w:numFmt w:val="lowerLetter"/>
      <w:lvlText w:val="%2."/>
      <w:lvlJc w:val="left"/>
      <w:pPr>
        <w:ind w:left="1440" w:hanging="360"/>
      </w:pPr>
    </w:lvl>
    <w:lvl w:ilvl="2" w:tplc="31168518">
      <w:start w:val="1"/>
      <w:numFmt w:val="lowerRoman"/>
      <w:lvlText w:val="%3."/>
      <w:lvlJc w:val="right"/>
      <w:pPr>
        <w:ind w:left="2160" w:hanging="180"/>
      </w:pPr>
    </w:lvl>
    <w:lvl w:ilvl="3" w:tplc="637AC2FE">
      <w:start w:val="1"/>
      <w:numFmt w:val="decimal"/>
      <w:lvlText w:val="%4."/>
      <w:lvlJc w:val="left"/>
      <w:pPr>
        <w:ind w:left="2880" w:hanging="360"/>
      </w:pPr>
    </w:lvl>
    <w:lvl w:ilvl="4" w:tplc="29BC744A">
      <w:start w:val="1"/>
      <w:numFmt w:val="lowerLetter"/>
      <w:lvlText w:val="%5."/>
      <w:lvlJc w:val="left"/>
      <w:pPr>
        <w:ind w:left="3600" w:hanging="360"/>
      </w:pPr>
    </w:lvl>
    <w:lvl w:ilvl="5" w:tplc="CD6E9B60">
      <w:start w:val="1"/>
      <w:numFmt w:val="lowerRoman"/>
      <w:lvlText w:val="%6."/>
      <w:lvlJc w:val="right"/>
      <w:pPr>
        <w:ind w:left="4320" w:hanging="180"/>
      </w:pPr>
    </w:lvl>
    <w:lvl w:ilvl="6" w:tplc="5BB6F2D4">
      <w:start w:val="1"/>
      <w:numFmt w:val="decimal"/>
      <w:lvlText w:val="%7."/>
      <w:lvlJc w:val="left"/>
      <w:pPr>
        <w:ind w:left="5040" w:hanging="360"/>
      </w:pPr>
    </w:lvl>
    <w:lvl w:ilvl="7" w:tplc="45F88700">
      <w:start w:val="1"/>
      <w:numFmt w:val="lowerLetter"/>
      <w:lvlText w:val="%8."/>
      <w:lvlJc w:val="left"/>
      <w:pPr>
        <w:ind w:left="5760" w:hanging="360"/>
      </w:pPr>
    </w:lvl>
    <w:lvl w:ilvl="8" w:tplc="6DE6880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3C5254"/>
    <w:multiLevelType w:val="hybridMultilevel"/>
    <w:tmpl w:val="084ED3FE"/>
    <w:lvl w:ilvl="0" w:tplc="0BC4AC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681ACD"/>
    <w:multiLevelType w:val="hybridMultilevel"/>
    <w:tmpl w:val="98241EF6"/>
    <w:lvl w:ilvl="0" w:tplc="0C6611B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83B31DB"/>
    <w:multiLevelType w:val="hybridMultilevel"/>
    <w:tmpl w:val="FFFFFFFF"/>
    <w:lvl w:ilvl="0" w:tplc="B5249B58">
      <w:start w:val="1"/>
      <w:numFmt w:val="lowerRoman"/>
      <w:lvlText w:val="%1)"/>
      <w:lvlJc w:val="left"/>
      <w:pPr>
        <w:ind w:left="720" w:hanging="360"/>
      </w:pPr>
    </w:lvl>
    <w:lvl w:ilvl="1" w:tplc="EE18CD96">
      <w:start w:val="1"/>
      <w:numFmt w:val="lowerLetter"/>
      <w:lvlText w:val="%2."/>
      <w:lvlJc w:val="left"/>
      <w:pPr>
        <w:ind w:left="1440" w:hanging="360"/>
      </w:pPr>
    </w:lvl>
    <w:lvl w:ilvl="2" w:tplc="AF90B97A">
      <w:start w:val="1"/>
      <w:numFmt w:val="lowerRoman"/>
      <w:lvlText w:val="%3."/>
      <w:lvlJc w:val="right"/>
      <w:pPr>
        <w:ind w:left="2160" w:hanging="180"/>
      </w:pPr>
    </w:lvl>
    <w:lvl w:ilvl="3" w:tplc="0D8023F2">
      <w:start w:val="1"/>
      <w:numFmt w:val="decimal"/>
      <w:lvlText w:val="%4."/>
      <w:lvlJc w:val="left"/>
      <w:pPr>
        <w:ind w:left="2880" w:hanging="360"/>
      </w:pPr>
    </w:lvl>
    <w:lvl w:ilvl="4" w:tplc="56EC01EE">
      <w:start w:val="1"/>
      <w:numFmt w:val="lowerLetter"/>
      <w:lvlText w:val="%5."/>
      <w:lvlJc w:val="left"/>
      <w:pPr>
        <w:ind w:left="3600" w:hanging="360"/>
      </w:pPr>
    </w:lvl>
    <w:lvl w:ilvl="5" w:tplc="640C87EE">
      <w:start w:val="1"/>
      <w:numFmt w:val="lowerRoman"/>
      <w:lvlText w:val="%6."/>
      <w:lvlJc w:val="right"/>
      <w:pPr>
        <w:ind w:left="4320" w:hanging="180"/>
      </w:pPr>
    </w:lvl>
    <w:lvl w:ilvl="6" w:tplc="5E683A86">
      <w:start w:val="1"/>
      <w:numFmt w:val="decimal"/>
      <w:lvlText w:val="%7."/>
      <w:lvlJc w:val="left"/>
      <w:pPr>
        <w:ind w:left="5040" w:hanging="360"/>
      </w:pPr>
    </w:lvl>
    <w:lvl w:ilvl="7" w:tplc="B5C85D8E">
      <w:start w:val="1"/>
      <w:numFmt w:val="lowerLetter"/>
      <w:lvlText w:val="%8."/>
      <w:lvlJc w:val="left"/>
      <w:pPr>
        <w:ind w:left="5760" w:hanging="360"/>
      </w:pPr>
    </w:lvl>
    <w:lvl w:ilvl="8" w:tplc="8838459C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3C2F02"/>
    <w:multiLevelType w:val="hybridMultilevel"/>
    <w:tmpl w:val="7070E686"/>
    <w:lvl w:ilvl="0" w:tplc="E6CCD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858508">
    <w:abstractNumId w:val="29"/>
  </w:num>
  <w:num w:numId="2" w16cid:durableId="1738892030">
    <w:abstractNumId w:val="32"/>
  </w:num>
  <w:num w:numId="3" w16cid:durableId="1052968656">
    <w:abstractNumId w:val="7"/>
  </w:num>
  <w:num w:numId="4" w16cid:durableId="944922714">
    <w:abstractNumId w:val="15"/>
  </w:num>
  <w:num w:numId="5" w16cid:durableId="1917353804">
    <w:abstractNumId w:val="10"/>
  </w:num>
  <w:num w:numId="6" w16cid:durableId="1662390333">
    <w:abstractNumId w:val="18"/>
  </w:num>
  <w:num w:numId="7" w16cid:durableId="1890651365">
    <w:abstractNumId w:val="21"/>
  </w:num>
  <w:num w:numId="8" w16cid:durableId="884487940">
    <w:abstractNumId w:val="25"/>
  </w:num>
  <w:num w:numId="9" w16cid:durableId="491409338">
    <w:abstractNumId w:val="8"/>
  </w:num>
  <w:num w:numId="10" w16cid:durableId="964702463">
    <w:abstractNumId w:val="16"/>
  </w:num>
  <w:num w:numId="11" w16cid:durableId="878785885">
    <w:abstractNumId w:val="2"/>
  </w:num>
  <w:num w:numId="12" w16cid:durableId="781992953">
    <w:abstractNumId w:val="9"/>
  </w:num>
  <w:num w:numId="13" w16cid:durableId="580721006">
    <w:abstractNumId w:val="1"/>
  </w:num>
  <w:num w:numId="14" w16cid:durableId="1461268007">
    <w:abstractNumId w:val="3"/>
  </w:num>
  <w:num w:numId="15" w16cid:durableId="1689525617">
    <w:abstractNumId w:val="4"/>
  </w:num>
  <w:num w:numId="16" w16cid:durableId="2117674031">
    <w:abstractNumId w:val="12"/>
  </w:num>
  <w:num w:numId="17" w16cid:durableId="141428790">
    <w:abstractNumId w:val="31"/>
  </w:num>
  <w:num w:numId="18" w16cid:durableId="169027225">
    <w:abstractNumId w:val="30"/>
  </w:num>
  <w:num w:numId="19" w16cid:durableId="268398469">
    <w:abstractNumId w:val="19"/>
  </w:num>
  <w:num w:numId="20" w16cid:durableId="512957154">
    <w:abstractNumId w:val="11"/>
  </w:num>
  <w:num w:numId="21" w16cid:durableId="76246589">
    <w:abstractNumId w:val="33"/>
  </w:num>
  <w:num w:numId="22" w16cid:durableId="1507212163">
    <w:abstractNumId w:val="17"/>
  </w:num>
  <w:num w:numId="23" w16cid:durableId="1977176312">
    <w:abstractNumId w:val="20"/>
  </w:num>
  <w:num w:numId="24" w16cid:durableId="131682014">
    <w:abstractNumId w:val="22"/>
  </w:num>
  <w:num w:numId="25" w16cid:durableId="448594076">
    <w:abstractNumId w:val="0"/>
  </w:num>
  <w:num w:numId="26" w16cid:durableId="1078139444">
    <w:abstractNumId w:val="27"/>
  </w:num>
  <w:num w:numId="27" w16cid:durableId="748771643">
    <w:abstractNumId w:val="26"/>
  </w:num>
  <w:num w:numId="28" w16cid:durableId="62652895">
    <w:abstractNumId w:val="6"/>
  </w:num>
  <w:num w:numId="29" w16cid:durableId="4016928">
    <w:abstractNumId w:val="24"/>
  </w:num>
  <w:num w:numId="30" w16cid:durableId="15932655">
    <w:abstractNumId w:val="14"/>
  </w:num>
  <w:num w:numId="31" w16cid:durableId="698237382">
    <w:abstractNumId w:val="5"/>
  </w:num>
  <w:num w:numId="32" w16cid:durableId="1856723871">
    <w:abstractNumId w:val="13"/>
  </w:num>
  <w:num w:numId="33" w16cid:durableId="337856231">
    <w:abstractNumId w:val="23"/>
  </w:num>
  <w:num w:numId="34" w16cid:durableId="33693265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7A2"/>
    <w:rsid w:val="000802D3"/>
    <w:rsid w:val="00084661"/>
    <w:rsid w:val="00086E10"/>
    <w:rsid w:val="000A35F8"/>
    <w:rsid w:val="000B1908"/>
    <w:rsid w:val="000C7BCA"/>
    <w:rsid w:val="001362B5"/>
    <w:rsid w:val="001421F2"/>
    <w:rsid w:val="00194790"/>
    <w:rsid w:val="00195E56"/>
    <w:rsid w:val="00196094"/>
    <w:rsid w:val="001A6D70"/>
    <w:rsid w:val="001B52CB"/>
    <w:rsid w:val="001B6929"/>
    <w:rsid w:val="001E336C"/>
    <w:rsid w:val="002002AF"/>
    <w:rsid w:val="00217EC0"/>
    <w:rsid w:val="0025132A"/>
    <w:rsid w:val="002E2BB9"/>
    <w:rsid w:val="00317658"/>
    <w:rsid w:val="003267EC"/>
    <w:rsid w:val="00364538"/>
    <w:rsid w:val="003A6103"/>
    <w:rsid w:val="003C0979"/>
    <w:rsid w:val="00427204"/>
    <w:rsid w:val="00439654"/>
    <w:rsid w:val="004509A8"/>
    <w:rsid w:val="00487181"/>
    <w:rsid w:val="004A3775"/>
    <w:rsid w:val="004D426B"/>
    <w:rsid w:val="004D7A8E"/>
    <w:rsid w:val="00503192"/>
    <w:rsid w:val="00512E30"/>
    <w:rsid w:val="00576684"/>
    <w:rsid w:val="005C5D67"/>
    <w:rsid w:val="005D585A"/>
    <w:rsid w:val="005F075A"/>
    <w:rsid w:val="0062709B"/>
    <w:rsid w:val="0063261B"/>
    <w:rsid w:val="0064519C"/>
    <w:rsid w:val="00651A28"/>
    <w:rsid w:val="006769F8"/>
    <w:rsid w:val="006A1A32"/>
    <w:rsid w:val="0070273F"/>
    <w:rsid w:val="00704400"/>
    <w:rsid w:val="0073779B"/>
    <w:rsid w:val="00744011"/>
    <w:rsid w:val="00755C0D"/>
    <w:rsid w:val="007637EF"/>
    <w:rsid w:val="0078530F"/>
    <w:rsid w:val="0078538B"/>
    <w:rsid w:val="007B24A1"/>
    <w:rsid w:val="00833F70"/>
    <w:rsid w:val="00834CB6"/>
    <w:rsid w:val="00842495"/>
    <w:rsid w:val="00866281"/>
    <w:rsid w:val="00866C8D"/>
    <w:rsid w:val="00887E2F"/>
    <w:rsid w:val="008E55E7"/>
    <w:rsid w:val="008F1A86"/>
    <w:rsid w:val="00902B61"/>
    <w:rsid w:val="00905B3A"/>
    <w:rsid w:val="009118BB"/>
    <w:rsid w:val="00980CCD"/>
    <w:rsid w:val="0099676D"/>
    <w:rsid w:val="009B6B3C"/>
    <w:rsid w:val="009F0D8C"/>
    <w:rsid w:val="009F394B"/>
    <w:rsid w:val="009F50A4"/>
    <w:rsid w:val="00A13D4C"/>
    <w:rsid w:val="00A26ABB"/>
    <w:rsid w:val="00A40B76"/>
    <w:rsid w:val="00A66695"/>
    <w:rsid w:val="00AA5A7D"/>
    <w:rsid w:val="00B4229A"/>
    <w:rsid w:val="00B7455A"/>
    <w:rsid w:val="00B870BE"/>
    <w:rsid w:val="00BD27A2"/>
    <w:rsid w:val="00BF12A6"/>
    <w:rsid w:val="00C057EE"/>
    <w:rsid w:val="00C35226"/>
    <w:rsid w:val="00C37FF6"/>
    <w:rsid w:val="00C50715"/>
    <w:rsid w:val="00CC1123"/>
    <w:rsid w:val="00CC19EE"/>
    <w:rsid w:val="00CD60FB"/>
    <w:rsid w:val="00CF088B"/>
    <w:rsid w:val="00CF70AE"/>
    <w:rsid w:val="00D01D97"/>
    <w:rsid w:val="00D1206B"/>
    <w:rsid w:val="00D41F13"/>
    <w:rsid w:val="00D50089"/>
    <w:rsid w:val="00D70136"/>
    <w:rsid w:val="00D73C76"/>
    <w:rsid w:val="00D80435"/>
    <w:rsid w:val="00DA47A1"/>
    <w:rsid w:val="00DC3AEE"/>
    <w:rsid w:val="00DD0257"/>
    <w:rsid w:val="00EA7DEB"/>
    <w:rsid w:val="00EC21C3"/>
    <w:rsid w:val="00ED1ED5"/>
    <w:rsid w:val="00ED3ED7"/>
    <w:rsid w:val="00EE49AC"/>
    <w:rsid w:val="00F77802"/>
    <w:rsid w:val="00FA75DF"/>
    <w:rsid w:val="00FB7624"/>
    <w:rsid w:val="00FE14E9"/>
    <w:rsid w:val="00FF3DE9"/>
    <w:rsid w:val="020ED7C4"/>
    <w:rsid w:val="0308050B"/>
    <w:rsid w:val="0470F8DF"/>
    <w:rsid w:val="05B0018E"/>
    <w:rsid w:val="12228A9F"/>
    <w:rsid w:val="140ED4E7"/>
    <w:rsid w:val="170A9B30"/>
    <w:rsid w:val="1C7EBC09"/>
    <w:rsid w:val="1F2D1261"/>
    <w:rsid w:val="1F9A3C86"/>
    <w:rsid w:val="20B17D76"/>
    <w:rsid w:val="23CFF5DB"/>
    <w:rsid w:val="23E91E38"/>
    <w:rsid w:val="26E1C117"/>
    <w:rsid w:val="2A83E8C4"/>
    <w:rsid w:val="2BD71152"/>
    <w:rsid w:val="2D6F1D6C"/>
    <w:rsid w:val="3EDB1E89"/>
    <w:rsid w:val="400366E2"/>
    <w:rsid w:val="419EB122"/>
    <w:rsid w:val="41B85FA0"/>
    <w:rsid w:val="45527FDF"/>
    <w:rsid w:val="4B461989"/>
    <w:rsid w:val="582C8A17"/>
    <w:rsid w:val="59AF321B"/>
    <w:rsid w:val="686D4D83"/>
    <w:rsid w:val="6C54E939"/>
    <w:rsid w:val="6DF7D00D"/>
    <w:rsid w:val="70785F68"/>
    <w:rsid w:val="751F8E0E"/>
    <w:rsid w:val="7ADAAB3C"/>
    <w:rsid w:val="7D006E26"/>
    <w:rsid w:val="7D17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A50B8"/>
  <w15:chartTrackingRefBased/>
  <w15:docId w15:val="{2883D7E1-88B1-42BF-A6AA-D8F7065EC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7A2"/>
  </w:style>
  <w:style w:type="paragraph" w:styleId="Heading1">
    <w:name w:val="heading 1"/>
    <w:basedOn w:val="Normal"/>
    <w:next w:val="Normal"/>
    <w:link w:val="Heading1Char"/>
    <w:uiPriority w:val="9"/>
    <w:qFormat/>
    <w:rsid w:val="00BD2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0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D27A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D27A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D2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27A2"/>
    <w:pPr>
      <w:ind w:left="720"/>
      <w:contextualSpacing/>
    </w:pPr>
  </w:style>
  <w:style w:type="paragraph" w:customStyle="1" w:styleId="TableCellSMTDTIS">
    <w:name w:val="TableCell_SMTD_TIS"/>
    <w:basedOn w:val="Normal"/>
    <w:autoRedefine/>
    <w:rsid w:val="00BD27A2"/>
    <w:pPr>
      <w:spacing w:before="120" w:after="80" w:line="240" w:lineRule="auto"/>
    </w:pPr>
    <w:rPr>
      <w:rFonts w:ascii="Arial" w:eastAsia="MS Mincho" w:hAnsi="Arial" w:cs="Arial"/>
      <w:sz w:val="20"/>
      <w:szCs w:val="20"/>
      <w:lang w:eastAsia="ja-JP"/>
    </w:rPr>
  </w:style>
  <w:style w:type="paragraph" w:customStyle="1" w:styleId="TableCellBoldSMTDTIS">
    <w:name w:val="TableCellBold_SMTD_TIS"/>
    <w:basedOn w:val="TableCellSMTDTIS"/>
    <w:autoRedefine/>
    <w:rsid w:val="00BD27A2"/>
    <w:pPr>
      <w:tabs>
        <w:tab w:val="left" w:pos="1200"/>
        <w:tab w:val="right" w:leader="dot" w:pos="9350"/>
      </w:tabs>
      <w:ind w:left="72"/>
    </w:pPr>
    <w:rPr>
      <w:rFonts w:ascii="Arial Bold" w:hAnsi="Arial Bold"/>
      <w:b/>
    </w:rPr>
  </w:style>
  <w:style w:type="paragraph" w:styleId="TOC2">
    <w:name w:val="toc 2"/>
    <w:basedOn w:val="Normal"/>
    <w:next w:val="Normal"/>
    <w:autoRedefine/>
    <w:uiPriority w:val="39"/>
    <w:unhideWhenUsed/>
    <w:rsid w:val="00BD27A2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BD2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7A2"/>
  </w:style>
  <w:style w:type="paragraph" w:styleId="Footer">
    <w:name w:val="footer"/>
    <w:basedOn w:val="Normal"/>
    <w:link w:val="FooterChar"/>
    <w:uiPriority w:val="99"/>
    <w:unhideWhenUsed/>
    <w:rsid w:val="00BD2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7A2"/>
  </w:style>
  <w:style w:type="character" w:customStyle="1" w:styleId="Heading2Char">
    <w:name w:val="Heading 2 Char"/>
    <w:basedOn w:val="DefaultParagraphFont"/>
    <w:link w:val="Heading2"/>
    <w:uiPriority w:val="9"/>
    <w:rsid w:val="00D120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F12A6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866281"/>
    <w:pPr>
      <w:numPr>
        <w:numId w:val="2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9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9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image" Target="media/image5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hyperlink" Target="https://vendoridentity.us.bestbuy.com/identityiq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vendoridentity.us.bestbuy.com/identityiq" TargetMode="External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hyperlink" Target="mailto:Layer7@bestbuy.com" TargetMode="External"/><Relationship Id="rId5" Type="http://schemas.openxmlformats.org/officeDocument/2006/relationships/styles" Target="styles.xml"/><Relationship Id="rId15" Type="http://schemas.openxmlformats.org/officeDocument/2006/relationships/hyperlink" Target="https://vendoridentity.us.bestbuy.com/identityiq" TargetMode="External"/><Relationship Id="rId23" Type="http://schemas.openxmlformats.org/officeDocument/2006/relationships/hyperlink" Target="mailto:FMSSupport@bestbuy.co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en.wikipedia.org/wiki/File:Best_Buy_Logo.svg" TargetMode="External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BBY-Network@bestbuy.com" TargetMode="External"/><Relationship Id="rId22" Type="http://schemas.openxmlformats.org/officeDocument/2006/relationships/image" Target="media/image9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Status xmlns="ec6b0043-854e-4252-b360-a13e3936f1ba">Current</DocumentStatus>
    <DocumentDescription xmlns="ec6b0043-854e-4252-b360-a13e3936f1ba">VOIM_WhatIF Scenarios</DocumentDescription>
    <SubjectofDocument xmlns="ec6b0043-854e-4252-b360-a13e3936f1ba" xsi:nil="true"/>
    <DocumentPurpose xmlns="ec6b0043-854e-4252-b360-a13e3936f1ba">General Info/Standards</DocumentPurpose>
    <Review_x002f_DeleteDate xmlns="ec6b0043-854e-4252-b360-a13e3936f1ba">2024-03-21T09:31:24+00:00</Review_x002f_DeleteDate>
    <ApporTooltoUse xmlns="ec6b0043-854e-4252-b360-a13e3936f1ba">VOIM, Holiday Readiness</ApporTooltoUse>
    <SharedWithUsers xmlns="554b67a1-8886-4ee1-a343-8fb136e54189">
      <UserInfo>
        <DisplayName/>
        <AccountId xsi:nil="true"/>
        <AccountType/>
      </UserInfo>
    </SharedWithUsers>
    <Label xmlns="ec6b0043-854e-4252-b360-a13e3936f1b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A0E2F7F06F1945A0C756B1B1D6FEE3" ma:contentTypeVersion="13" ma:contentTypeDescription="Create a new document." ma:contentTypeScope="" ma:versionID="5b773f8b1336e5a0e3cf5a35952f32bc">
  <xsd:schema xmlns:xsd="http://www.w3.org/2001/XMLSchema" xmlns:xs="http://www.w3.org/2001/XMLSchema" xmlns:p="http://schemas.microsoft.com/office/2006/metadata/properties" xmlns:ns2="ec6b0043-854e-4252-b360-a13e3936f1ba" xmlns:ns3="554b67a1-8886-4ee1-a343-8fb136e54189" targetNamespace="http://schemas.microsoft.com/office/2006/metadata/properties" ma:root="true" ma:fieldsID="379c8951fbf99e73c19c9d7e1ecdc688" ns2:_="" ns3:_="">
    <xsd:import namespace="ec6b0043-854e-4252-b360-a13e3936f1ba"/>
    <xsd:import namespace="554b67a1-8886-4ee1-a343-8fb136e541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SubjectofDocument" minOccurs="0"/>
                <xsd:element ref="ns2:ApporTooltoUse"/>
                <xsd:element ref="ns2:DocumentPurpose"/>
                <xsd:element ref="ns2:DocumentDescription" minOccurs="0"/>
                <xsd:element ref="ns2:Review_x002f_DeleteDate"/>
                <xsd:element ref="ns2:DocumentStatus"/>
                <xsd:element ref="ns2:MediaServiceSearchProperties" minOccurs="0"/>
                <xsd:element ref="ns2: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b0043-854e-4252-b360-a13e3936f1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ubjectofDocument" ma:index="13" nillable="true" ma:displayName="Subject of Document" ma:description="The name and version (when applicable) of the tool, application, or technology." ma:format="Dropdown" ma:internalName="SubjectofDocument">
      <xsd:simpleType>
        <xsd:restriction base="dms:Note">
          <xsd:maxLength value="255"/>
        </xsd:restriction>
      </xsd:simpleType>
    </xsd:element>
    <xsd:element name="ApporTooltoUse" ma:index="14" ma:displayName="Subject, Tool, Application, or Technology" ma:description="The name of the tool, application, or technology this document discusses.." ma:format="Dropdown" ma:internalName="ApporTooltoUse">
      <xsd:simpleType>
        <xsd:restriction base="dms:Text">
          <xsd:maxLength value="255"/>
        </xsd:restriction>
      </xsd:simpleType>
    </xsd:element>
    <xsd:element name="DocumentPurpose" ma:index="15" ma:displayName="Document Category" ma:default="General Info/Standards" ma:description="Please provide the purpose the document serves." ma:format="Dropdown" ma:internalName="DocumentPurpose">
      <xsd:simpleType>
        <xsd:restriction base="dms:Choice">
          <xsd:enumeration value="General Info/Standards"/>
          <xsd:enumeration value="Process/How-To"/>
          <xsd:enumeration value="Run/Deployment Book"/>
          <xsd:enumeration value="Template"/>
          <xsd:enumeration value="Architectural"/>
          <xsd:enumeration value="Choice 6"/>
        </xsd:restriction>
      </xsd:simpleType>
    </xsd:element>
    <xsd:element name="DocumentDescription" ma:index="16" nillable="true" ma:displayName="Document Description" ma:description="Enter a brief description of the document - what it's for, where, etc." ma:format="Dropdown" ma:internalName="DocumentDescription">
      <xsd:simpleType>
        <xsd:restriction base="dms:Note"/>
      </xsd:simpleType>
    </xsd:element>
    <xsd:element name="Review_x002f_DeleteDate" ma:index="17" ma:displayName="Review/Delete Date" ma:default="[today]" ma:format="DateOnly" ma:internalName="Review_x002f_DeleteDate">
      <xsd:simpleType>
        <xsd:restriction base="dms:DateTime"/>
      </xsd:simpleType>
    </xsd:element>
    <xsd:element name="DocumentStatus" ma:index="18" ma:displayName="Document Status" ma:default="Current" ma:description="Status of the Document:&#10;Current = current, live document.&#10;Archived = Obsolete, Superseded, or intentionally removed from use.&#10;Pending Review = document that's been uploaded, but requires additional review for process/information verification." ma:format="Dropdown" ma:internalName="DocumentStatus">
      <xsd:simpleType>
        <xsd:restriction base="dms:Choice">
          <xsd:enumeration value="Current"/>
          <xsd:enumeration value="Pending Review"/>
          <xsd:enumeration value="Archived"/>
          <xsd:enumeration value="Out of Date"/>
          <xsd:enumeration value="Choice 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abel" ma:index="20" nillable="true" ma:displayName="Label" ma:description="Category" ma:format="Dropdown" ma:internalName="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4b67a1-8886-4ee1-a343-8fb136e5418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C9DDF2-6195-4B10-B46D-2875ACC9F1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1ADD11-E299-4DB8-ABCA-619BEEAB9290}">
  <ds:schemaRefs>
    <ds:schemaRef ds:uri="http://schemas.microsoft.com/office/2006/metadata/properties"/>
    <ds:schemaRef ds:uri="http://schemas.microsoft.com/office/infopath/2007/PartnerControls"/>
    <ds:schemaRef ds:uri="ec6b0043-854e-4252-b360-a13e3936f1ba"/>
    <ds:schemaRef ds:uri="554b67a1-8886-4ee1-a343-8fb136e54189"/>
  </ds:schemaRefs>
</ds:datastoreItem>
</file>

<file path=customXml/itemProps3.xml><?xml version="1.0" encoding="utf-8"?>
<ds:datastoreItem xmlns:ds="http://schemas.openxmlformats.org/officeDocument/2006/customXml" ds:itemID="{CE5A3B5E-1653-4FC1-B652-89031CFADB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b0043-854e-4252-b360-a13e3936f1ba"/>
    <ds:schemaRef ds:uri="554b67a1-8886-4ee1-a343-8fb136e541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9c55f1f-f169-4db7-a264-a5084ccbb748}" enabled="1" method="Standard" siteId="{135e8995-7d3b-4466-844b-a0d62ba5f495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1318</Words>
  <Characters>7516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Kasukurthy, Prathyusha-CW</dc:creator>
  <cp:keywords/>
  <dc:description/>
  <cp:lastModifiedBy>Dey, Supriyo-CW</cp:lastModifiedBy>
  <cp:revision>50</cp:revision>
  <dcterms:created xsi:type="dcterms:W3CDTF">2024-09-27T21:18:00Z</dcterms:created>
  <dcterms:modified xsi:type="dcterms:W3CDTF">2024-09-30T05:27:00Z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0x010100B8A0E2F7F06F1945A0C756B1B1D6FEE3</vt:lpwstr>
  </property>
  <property fmtid="{D5CDD505-2E9C-101B-9397-08002B2CF9AE}" pid="3" name="Order">
    <vt:r8>319500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