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2901FF00" w:rsidR="007C1657" w:rsidRPr="007C1657" w:rsidRDefault="007C1657">
      <w:r>
        <w:rPr>
          <w:b/>
          <w:bCs/>
        </w:rPr>
        <w:t xml:space="preserve">Name: </w:t>
      </w:r>
      <w:r w:rsidR="0004501E" w:rsidRPr="0004501E">
        <w:t xml:space="preserve">Sudha Sree, </w:t>
      </w:r>
      <w:proofErr w:type="spellStart"/>
      <w:r w:rsidR="0004501E" w:rsidRPr="0004501E">
        <w:t>Yerramsetty</w:t>
      </w:r>
      <w:proofErr w:type="spellEnd"/>
    </w:p>
    <w:p w14:paraId="672A6659" w14:textId="77777777" w:rsidR="007C1657" w:rsidRDefault="007C1657">
      <w:pPr>
        <w:rPr>
          <w:b/>
          <w:bCs/>
        </w:rPr>
      </w:pPr>
    </w:p>
    <w:p w14:paraId="289BD52D" w14:textId="05D71680" w:rsidR="007D633B" w:rsidRDefault="006442FF">
      <w:proofErr w:type="gramStart"/>
      <w:r w:rsidRPr="3A76094A">
        <w:rPr>
          <w:b/>
          <w:bCs/>
        </w:rPr>
        <w:t>Title</w:t>
      </w:r>
      <w:r w:rsidR="00D9579B" w:rsidRPr="3A76094A">
        <w:rPr>
          <w:b/>
          <w:bCs/>
        </w:rPr>
        <w:t xml:space="preserve"> of </w:t>
      </w:r>
      <w:r w:rsidR="7DBDB670" w:rsidRPr="3A76094A">
        <w:rPr>
          <w:b/>
          <w:bCs/>
        </w:rPr>
        <w:t>chapter</w:t>
      </w:r>
      <w:proofErr w:type="gramEnd"/>
      <w:r>
        <w:t xml:space="preserve">: </w:t>
      </w:r>
      <w:r w:rsidR="0004501E" w:rsidRPr="0004501E">
        <w:t>Chapter 7 - Balancing Intelligent Experiences</w:t>
      </w:r>
    </w:p>
    <w:p w14:paraId="0A37501D" w14:textId="77777777" w:rsidR="006442FF" w:rsidRDefault="006442FF">
      <w:pPr>
        <w:rPr>
          <w:b/>
          <w:bCs/>
        </w:rPr>
      </w:pPr>
    </w:p>
    <w:p w14:paraId="13A4040D" w14:textId="077A8E7E" w:rsidR="006442FF" w:rsidRDefault="006442FF">
      <w:r w:rsidRPr="3A76094A">
        <w:rPr>
          <w:b/>
          <w:bCs/>
        </w:rPr>
        <w:t>Summary</w:t>
      </w:r>
      <w:r w:rsidR="00DD4DD6">
        <w:rPr>
          <w:b/>
          <w:bCs/>
        </w:rPr>
        <w:t>:</w:t>
      </w:r>
      <w:r>
        <w:t xml:space="preserve"> </w:t>
      </w:r>
    </w:p>
    <w:p w14:paraId="5DAB6C7B" w14:textId="42CEAB87" w:rsidR="006442FF" w:rsidRDefault="00090337">
      <w:r>
        <w:tab/>
      </w:r>
      <w:r w:rsidRPr="00090337">
        <w:t xml:space="preserve">This chapter looks at how to develop intelligent systems that provide users with meaningful, safe, and engaging experiences. The main idea is that building these systems requires a delicate balance between maximizing value when </w:t>
      </w:r>
      <w:proofErr w:type="gramStart"/>
      <w:r w:rsidRPr="00090337">
        <w:t>the intelligence</w:t>
      </w:r>
      <w:proofErr w:type="gramEnd"/>
      <w:r w:rsidRPr="00090337">
        <w:t xml:space="preserve"> is correct, avoiding harm when it is incorrect, and constantly adapting to the quality of the intelligence over time.</w:t>
      </w:r>
      <w:r>
        <w:t xml:space="preserve"> </w:t>
      </w:r>
      <w:r w:rsidRPr="00090337">
        <w:t>Key factors that influence this balance include the forcefulness</w:t>
      </w:r>
      <w:r w:rsidR="00756B42">
        <w:t xml:space="preserve"> (</w:t>
      </w:r>
      <w:r w:rsidR="00756B42" w:rsidRPr="00756B42">
        <w:t>describes how strongly the system demands user attention or compliance</w:t>
      </w:r>
      <w:r w:rsidR="00756B42">
        <w:t>)</w:t>
      </w:r>
      <w:r w:rsidRPr="00090337">
        <w:t xml:space="preserve"> and frequency</w:t>
      </w:r>
      <w:r w:rsidR="00756B42">
        <w:t xml:space="preserve"> (</w:t>
      </w:r>
      <w:r w:rsidR="00756B42" w:rsidRPr="00756B42">
        <w:t>refers to how often the intelligent system interacts with the user</w:t>
      </w:r>
      <w:r w:rsidR="00756B42">
        <w:t>)</w:t>
      </w:r>
      <w:r w:rsidRPr="00090337">
        <w:t xml:space="preserve"> of interactions, the value of success</w:t>
      </w:r>
      <w:r w:rsidR="00756B42">
        <w:t xml:space="preserve"> (</w:t>
      </w:r>
      <w:r w:rsidR="00756B42" w:rsidRPr="00756B42">
        <w:t>measures how much users perceive they benefit when the AI is correct</w:t>
      </w:r>
      <w:r w:rsidR="00756B42">
        <w:t>)</w:t>
      </w:r>
      <w:r w:rsidRPr="00090337">
        <w:t xml:space="preserve"> for users, the cost of mistakes</w:t>
      </w:r>
      <w:r w:rsidR="00756B42">
        <w:t xml:space="preserve"> (</w:t>
      </w:r>
      <w:r w:rsidR="00756B42" w:rsidRPr="00756B42">
        <w:t>measures how much harm or inconvenience errors cause users</w:t>
      </w:r>
      <w:r w:rsidR="00756B42">
        <w:t>)</w:t>
      </w:r>
      <w:r w:rsidRPr="00090337">
        <w:t>, and the ability to recover from errors</w:t>
      </w:r>
      <w:r w:rsidR="00756B42">
        <w:t xml:space="preserve"> (</w:t>
      </w:r>
      <w:r w:rsidR="00756B42" w:rsidRPr="00756B42">
        <w:t>involves minimizing the impact of mistakes and making it easy for users to fix errors</w:t>
      </w:r>
      <w:r w:rsidR="00756B42">
        <w:t>)</w:t>
      </w:r>
      <w:r w:rsidRPr="00090337">
        <w:t>.</w:t>
      </w:r>
    </w:p>
    <w:p w14:paraId="7D914C8E" w14:textId="77777777" w:rsidR="00756B42" w:rsidRDefault="00756B42"/>
    <w:p w14:paraId="1A7C8F09" w14:textId="39271045" w:rsidR="00756B42" w:rsidRPr="009433C9" w:rsidRDefault="00756B42">
      <w:r>
        <w:tab/>
      </w:r>
      <w:r w:rsidRPr="00756B42">
        <w:t>Forceful and frequent interactions are useful when the AI is confident and the stakes are high, but passive or rare interactions are preferable when errors are likely or expensive. Users perceive value when they observe tangible improvements, understand the outcomes, and trust the system, and their tolerance for errors varies according to the importance of the task at hand.</w:t>
      </w:r>
      <w:r w:rsidR="005659CC">
        <w:t xml:space="preserve"> </w:t>
      </w:r>
      <w:r w:rsidR="005659CC" w:rsidRPr="005659CC">
        <w:t xml:space="preserve">This chapter also highlights the importance of the quality of intelligence and its life cycle. Designers cannot control AI's inherent </w:t>
      </w:r>
      <w:proofErr w:type="gramStart"/>
      <w:r w:rsidR="005659CC" w:rsidRPr="005659CC">
        <w:t>accuracy, but</w:t>
      </w:r>
      <w:proofErr w:type="gramEnd"/>
      <w:r w:rsidR="005659CC" w:rsidRPr="005659CC">
        <w:t xml:space="preserve"> must alter the experience based on how reliable it is, whether errors are random or targeted at specific users, and how it evolves over time. Effective systems provide tools for users to detect and recover from errors, such as eas</w:t>
      </w:r>
      <w:r w:rsidR="00D42603">
        <w:t>il</w:t>
      </w:r>
      <w:r w:rsidR="005659CC" w:rsidRPr="005659CC">
        <w:t xml:space="preserve">y </w:t>
      </w:r>
      <w:r w:rsidR="00D42603" w:rsidRPr="005659CC">
        <w:t>undoing</w:t>
      </w:r>
      <w:r w:rsidR="005659CC" w:rsidRPr="005659CC">
        <w:t xml:space="preserve"> choices, logs, and support escalation. In conclusion, balancing an intelligent experience requires careful consideration of trade-offs between user aid, trust maintenance, fatigue avoidance, and achieving long-term system objectives.</w:t>
      </w:r>
    </w:p>
    <w:p w14:paraId="30636768" w14:textId="77777777" w:rsidR="009433C9" w:rsidRDefault="009433C9">
      <w:pPr>
        <w:rPr>
          <w:b/>
          <w:bCs/>
        </w:rPr>
      </w:pPr>
    </w:p>
    <w:p w14:paraId="265B7AF1" w14:textId="642B322D" w:rsidR="006442FF" w:rsidRDefault="739F0F11">
      <w:pPr>
        <w:rPr>
          <w:b/>
          <w:bCs/>
        </w:rPr>
      </w:pPr>
      <w:r w:rsidRPr="3A76094A">
        <w:rPr>
          <w:b/>
          <w:bCs/>
        </w:rPr>
        <w:t xml:space="preserve">What are two points that you learned after reading this </w:t>
      </w:r>
      <w:proofErr w:type="gramStart"/>
      <w:r w:rsidRPr="3A76094A">
        <w:rPr>
          <w:b/>
          <w:bCs/>
        </w:rPr>
        <w:t>chapter?</w:t>
      </w:r>
      <w:r w:rsidR="00641303">
        <w:rPr>
          <w:b/>
          <w:bCs/>
        </w:rPr>
        <w:t>:</w:t>
      </w:r>
      <w:proofErr w:type="gramEnd"/>
    </w:p>
    <w:p w14:paraId="519B52B2" w14:textId="77777777" w:rsidR="00BB212D" w:rsidRPr="00BB212D" w:rsidRDefault="00BB212D" w:rsidP="00BB212D">
      <w:pPr>
        <w:pStyle w:val="ListParagraph"/>
        <w:numPr>
          <w:ilvl w:val="0"/>
          <w:numId w:val="1"/>
        </w:numPr>
      </w:pPr>
      <w:r w:rsidRPr="00BB212D">
        <w:t>Users are more tolerant of mistakes when the system provides high-value outcomes, but trivial tasks require extremely careful design to maintain engagement.</w:t>
      </w:r>
      <w:r w:rsidRPr="00BB212D">
        <w:t xml:space="preserve"> </w:t>
      </w:r>
    </w:p>
    <w:p w14:paraId="02EB378F" w14:textId="7582C343" w:rsidR="006442FF" w:rsidRPr="00BB212D" w:rsidRDefault="00BB212D" w:rsidP="00BB212D">
      <w:pPr>
        <w:pStyle w:val="ListParagraph"/>
        <w:numPr>
          <w:ilvl w:val="0"/>
          <w:numId w:val="1"/>
        </w:numPr>
      </w:pPr>
      <w:r w:rsidRPr="00BB212D">
        <w:t>The quality of intelligence is dynamic, and system experiences must evolve during the AI's life cycle, such as hiding intelligence initially or scaling back interactions as errors grow.</w:t>
      </w:r>
    </w:p>
    <w:p w14:paraId="67ECED37" w14:textId="77777777" w:rsidR="009433C9" w:rsidRDefault="009433C9">
      <w:pPr>
        <w:rPr>
          <w:b/>
          <w:bCs/>
        </w:rPr>
      </w:pPr>
    </w:p>
    <w:p w14:paraId="5B7FAF3A" w14:textId="622C79A4" w:rsidR="001671BD" w:rsidRDefault="001671BD" w:rsidP="3A76094A">
      <w:pPr>
        <w:spacing w:line="259" w:lineRule="auto"/>
        <w:rPr>
          <w:b/>
          <w:bCs/>
        </w:rPr>
      </w:pPr>
      <w:r>
        <w:rPr>
          <w:b/>
          <w:bCs/>
        </w:rPr>
        <w:t>What are</w:t>
      </w:r>
      <w:r w:rsidR="739F0F11" w:rsidRPr="3A76094A">
        <w:rPr>
          <w:b/>
          <w:bCs/>
        </w:rPr>
        <w:t xml:space="preserve"> two questions </w:t>
      </w:r>
      <w:r>
        <w:rPr>
          <w:b/>
          <w:bCs/>
        </w:rPr>
        <w:t xml:space="preserve">that you have about this </w:t>
      </w:r>
      <w:proofErr w:type="gramStart"/>
      <w:r>
        <w:rPr>
          <w:b/>
          <w:bCs/>
        </w:rPr>
        <w:t>chapter?</w:t>
      </w:r>
      <w:r w:rsidR="00641303">
        <w:rPr>
          <w:b/>
          <w:bCs/>
        </w:rPr>
        <w:t>:</w:t>
      </w:r>
      <w:proofErr w:type="gramEnd"/>
    </w:p>
    <w:p w14:paraId="43B5DF44" w14:textId="77777777" w:rsidR="00607BB5" w:rsidRDefault="00607BB5" w:rsidP="00607BB5">
      <w:pPr>
        <w:pStyle w:val="ListParagraph"/>
        <w:numPr>
          <w:ilvl w:val="0"/>
          <w:numId w:val="2"/>
        </w:numPr>
        <w:spacing w:line="259" w:lineRule="auto"/>
      </w:pPr>
      <w:r w:rsidRPr="00607BB5">
        <w:t>How can designers accurately estimate the perceived value of an interaction for different users, especially when value is subjective?</w:t>
      </w:r>
      <w:r>
        <w:t xml:space="preserve"> </w:t>
      </w:r>
    </w:p>
    <w:p w14:paraId="5EC40552" w14:textId="14EFE9F5" w:rsidR="00607BB5" w:rsidRDefault="00607BB5" w:rsidP="00607BB5">
      <w:pPr>
        <w:pStyle w:val="ListParagraph"/>
        <w:numPr>
          <w:ilvl w:val="0"/>
          <w:numId w:val="2"/>
        </w:numPr>
        <w:spacing w:line="259" w:lineRule="auto"/>
      </w:pPr>
      <w:r w:rsidRPr="00607BB5">
        <w:t>What strategies exist for identifying and mitigating targeted errors that disproportionately harm certain user groups while preserving overall system performance?</w:t>
      </w:r>
    </w:p>
    <w:p w14:paraId="3C1166BD" w14:textId="77777777" w:rsidR="00607BB5" w:rsidRPr="009433C9" w:rsidRDefault="00607BB5" w:rsidP="00607BB5">
      <w:pPr>
        <w:spacing w:line="259" w:lineRule="auto"/>
      </w:pPr>
    </w:p>
    <w:p w14:paraId="335AEBB9" w14:textId="375A1216" w:rsidR="00401206" w:rsidRDefault="00401206" w:rsidP="3A76094A">
      <w:pPr>
        <w:spacing w:line="259" w:lineRule="auto"/>
        <w:rPr>
          <w:b/>
          <w:bCs/>
        </w:rPr>
      </w:pPr>
      <w:r>
        <w:rPr>
          <w:b/>
          <w:bCs/>
        </w:rPr>
        <w:lastRenderedPageBreak/>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641303">
        <w:rPr>
          <w:b/>
          <w:bCs/>
        </w:rPr>
        <w:t>:</w:t>
      </w:r>
      <w:proofErr w:type="gramEnd"/>
    </w:p>
    <w:p w14:paraId="1AB19760" w14:textId="3D707F99" w:rsidR="00072C3B" w:rsidRDefault="00072C3B" w:rsidP="00072C3B">
      <w:pPr>
        <w:pStyle w:val="ListParagraph"/>
        <w:numPr>
          <w:ilvl w:val="0"/>
          <w:numId w:val="3"/>
        </w:numPr>
        <w:spacing w:line="259" w:lineRule="auto"/>
      </w:pPr>
      <w:r>
        <w:t>To estimate perceived value, designers could use A/B testing, surveys, and behavioral analytics to measure user engagement, satisfaction, and feedback. Machine learning could also help predict which interactions users find valuable based on past behavior.</w:t>
      </w:r>
    </w:p>
    <w:p w14:paraId="3C248001" w14:textId="070A1A8E" w:rsidR="00072C3B" w:rsidRPr="00072C3B" w:rsidRDefault="00072C3B" w:rsidP="00072C3B">
      <w:pPr>
        <w:pStyle w:val="ListParagraph"/>
        <w:numPr>
          <w:ilvl w:val="0"/>
          <w:numId w:val="3"/>
        </w:numPr>
        <w:spacing w:line="259" w:lineRule="auto"/>
      </w:pPr>
      <w:r>
        <w:t xml:space="preserve">To handle focused mistakes, segmenting users into categories and monitoring performance per group can help identify problematic areas. Adaptive or personalized experiences can then be implemented, or thresholds can be set to prioritize fairness while maintaining effectiveness for </w:t>
      </w:r>
      <w:r w:rsidR="00D42603">
        <w:t>most</w:t>
      </w:r>
      <w:r>
        <w:t xml:space="preserve"> users.</w:t>
      </w:r>
    </w:p>
    <w:p w14:paraId="23D19AF9" w14:textId="00B763DC" w:rsidR="00446F05" w:rsidRDefault="00446F05" w:rsidP="3A76094A">
      <w:pPr>
        <w:spacing w:line="259" w:lineRule="auto"/>
      </w:pPr>
    </w:p>
    <w:p w14:paraId="1D26372C" w14:textId="77777777" w:rsidR="009433C9" w:rsidRPr="009433C9" w:rsidRDefault="009433C9" w:rsidP="3A76094A">
      <w:pPr>
        <w:spacing w:line="259" w:lineRule="auto"/>
      </w:pP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4D4A"/>
    <w:multiLevelType w:val="hybridMultilevel"/>
    <w:tmpl w:val="A2DA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B901A7"/>
    <w:multiLevelType w:val="hybridMultilevel"/>
    <w:tmpl w:val="399A3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A82929"/>
    <w:multiLevelType w:val="hybridMultilevel"/>
    <w:tmpl w:val="A4DAB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388292">
    <w:abstractNumId w:val="0"/>
  </w:num>
  <w:num w:numId="2" w16cid:durableId="1971738036">
    <w:abstractNumId w:val="1"/>
  </w:num>
  <w:num w:numId="3" w16cid:durableId="1270547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4501E"/>
    <w:rsid w:val="00072C3B"/>
    <w:rsid w:val="00090337"/>
    <w:rsid w:val="001671BD"/>
    <w:rsid w:val="00401206"/>
    <w:rsid w:val="00446F05"/>
    <w:rsid w:val="005659CC"/>
    <w:rsid w:val="00573BEE"/>
    <w:rsid w:val="005F072B"/>
    <w:rsid w:val="00607BB5"/>
    <w:rsid w:val="00641303"/>
    <w:rsid w:val="006442FF"/>
    <w:rsid w:val="00646745"/>
    <w:rsid w:val="006F3C33"/>
    <w:rsid w:val="00756B42"/>
    <w:rsid w:val="00797A7F"/>
    <w:rsid w:val="007C1657"/>
    <w:rsid w:val="007D633B"/>
    <w:rsid w:val="008D3B9D"/>
    <w:rsid w:val="00903149"/>
    <w:rsid w:val="009433C9"/>
    <w:rsid w:val="00BB212D"/>
    <w:rsid w:val="00BD15EC"/>
    <w:rsid w:val="00C1795D"/>
    <w:rsid w:val="00C33D59"/>
    <w:rsid w:val="00C86453"/>
    <w:rsid w:val="00D1236A"/>
    <w:rsid w:val="00D42603"/>
    <w:rsid w:val="00D9579B"/>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1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24</cp:revision>
  <dcterms:created xsi:type="dcterms:W3CDTF">2024-01-11T22:14:00Z</dcterms:created>
  <dcterms:modified xsi:type="dcterms:W3CDTF">2025-09-21T05:18:00Z</dcterms:modified>
</cp:coreProperties>
</file>