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01" w:rsidRDefault="00A44125" w:rsidP="00A44125">
      <w:pPr>
        <w:jc w:val="center"/>
        <w:rPr>
          <w:sz w:val="28"/>
          <w:szCs w:val="28"/>
          <w:u w:val="single"/>
        </w:rPr>
      </w:pPr>
      <w:r w:rsidRPr="00A44125">
        <w:rPr>
          <w:sz w:val="28"/>
          <w:szCs w:val="28"/>
          <w:u w:val="single"/>
        </w:rPr>
        <w:t>MACHINE LEARNING – WORKSHEET (CLUSTERING)</w:t>
      </w:r>
    </w:p>
    <w:p w:rsidR="00A44125" w:rsidRDefault="00A44125" w:rsidP="00A44125">
      <w:pPr>
        <w:jc w:val="center"/>
        <w:rPr>
          <w:sz w:val="28"/>
          <w:szCs w:val="28"/>
          <w:u w:val="single"/>
        </w:rPr>
      </w:pPr>
    </w:p>
    <w:p w:rsidR="00A44125" w:rsidRPr="008F631F" w:rsidRDefault="00A44125" w:rsidP="00A44125">
      <w:pPr>
        <w:pStyle w:val="NoSpacing"/>
        <w:rPr>
          <w:sz w:val="24"/>
          <w:szCs w:val="24"/>
        </w:rPr>
      </w:pPr>
      <w:r w:rsidRPr="008F631F">
        <w:rPr>
          <w:sz w:val="24"/>
          <w:szCs w:val="24"/>
        </w:rPr>
        <w:t xml:space="preserve">13. </w:t>
      </w:r>
      <w:r w:rsidRPr="008F631F">
        <w:rPr>
          <w:sz w:val="24"/>
          <w:szCs w:val="24"/>
        </w:rPr>
        <w:t>How is cluster analysis calculated?</w:t>
      </w:r>
    </w:p>
    <w:p w:rsidR="008F631F" w:rsidRPr="008F631F" w:rsidRDefault="008F631F" w:rsidP="00A44125">
      <w:pPr>
        <w:pStyle w:val="NoSpacing"/>
        <w:rPr>
          <w:sz w:val="24"/>
          <w:szCs w:val="24"/>
        </w:rPr>
      </w:pPr>
    </w:p>
    <w:p w:rsidR="00A44125" w:rsidRPr="008F631F" w:rsidRDefault="00A44125" w:rsidP="008F631F">
      <w:pPr>
        <w:pStyle w:val="NoSpacing"/>
        <w:ind w:left="270"/>
        <w:jc w:val="both"/>
        <w:rPr>
          <w:rFonts w:cstheme="minorHAnsi"/>
          <w:sz w:val="24"/>
          <w:szCs w:val="24"/>
          <w:shd w:val="clear" w:color="auto" w:fill="FFFFFF"/>
        </w:rPr>
      </w:pPr>
      <w:r w:rsidRPr="008F631F">
        <w:rPr>
          <w:rFonts w:cstheme="minorHAnsi"/>
          <w:sz w:val="24"/>
          <w:szCs w:val="24"/>
        </w:rPr>
        <w:t xml:space="preserve">      </w:t>
      </w:r>
      <w:r w:rsidRPr="008F631F">
        <w:rPr>
          <w:rFonts w:cstheme="minorHAnsi"/>
          <w:bCs/>
          <w:sz w:val="24"/>
          <w:szCs w:val="24"/>
          <w:shd w:val="clear" w:color="auto" w:fill="FFFFFF"/>
        </w:rPr>
        <w:t>Cluster analysis</w:t>
      </w:r>
      <w:r w:rsidRPr="008F631F">
        <w:rPr>
          <w:rFonts w:cstheme="minorHAnsi"/>
          <w:sz w:val="24"/>
          <w:szCs w:val="24"/>
          <w:shd w:val="clear" w:color="auto" w:fill="FFFFFF"/>
        </w:rPr>
        <w:t>, or clustering, is an unsupervised </w:t>
      </w:r>
      <w:r w:rsidRPr="008F631F">
        <w:rPr>
          <w:rFonts w:cstheme="minorHAnsi"/>
          <w:bCs/>
          <w:sz w:val="24"/>
          <w:szCs w:val="24"/>
          <w:shd w:val="clear" w:color="auto" w:fill="FFFFFF"/>
        </w:rPr>
        <w:t>machine learning</w:t>
      </w:r>
      <w:r w:rsidRPr="008F631F">
        <w:rPr>
          <w:rFonts w:cstheme="minorHAnsi"/>
          <w:sz w:val="24"/>
          <w:szCs w:val="24"/>
          <w:shd w:val="clear" w:color="auto" w:fill="FFFFFF"/>
        </w:rPr>
        <w:t> </w:t>
      </w:r>
      <w:r w:rsidR="008F631F" w:rsidRPr="008F631F">
        <w:rPr>
          <w:rFonts w:cstheme="minorHAnsi"/>
          <w:sz w:val="24"/>
          <w:szCs w:val="24"/>
          <w:shd w:val="clear" w:color="auto" w:fill="FFFFFF"/>
        </w:rPr>
        <w:t xml:space="preserve">task. It involves automatically </w:t>
      </w:r>
      <w:r w:rsidRPr="008F631F">
        <w:rPr>
          <w:rFonts w:cstheme="minorHAnsi"/>
          <w:sz w:val="24"/>
          <w:szCs w:val="24"/>
          <w:shd w:val="clear" w:color="auto" w:fill="FFFFFF"/>
        </w:rPr>
        <w:t>discovering natural grouping in data. Unlike supervised </w:t>
      </w:r>
      <w:proofErr w:type="gramStart"/>
      <w:r w:rsidRPr="008F631F">
        <w:rPr>
          <w:rFonts w:cstheme="minorHAnsi"/>
          <w:bCs/>
          <w:sz w:val="24"/>
          <w:szCs w:val="24"/>
          <w:shd w:val="clear" w:color="auto" w:fill="FFFFFF"/>
        </w:rPr>
        <w:t>learning</w:t>
      </w:r>
      <w:r w:rsidRPr="008F631F">
        <w:rPr>
          <w:rFonts w:cstheme="minorHAnsi"/>
          <w:sz w:val="24"/>
          <w:szCs w:val="24"/>
          <w:shd w:val="clear" w:color="auto" w:fill="FFFFFF"/>
        </w:rPr>
        <w:t> ,</w:t>
      </w:r>
      <w:proofErr w:type="gramEnd"/>
      <w:r w:rsidRPr="008F631F">
        <w:rPr>
          <w:rFonts w:cstheme="minorHAnsi"/>
          <w:sz w:val="24"/>
          <w:szCs w:val="24"/>
          <w:shd w:val="clear" w:color="auto" w:fill="FFFFFF"/>
        </w:rPr>
        <w:t xml:space="preserve"> clustering algorithms only interpret the input data and find natural groups or </w:t>
      </w:r>
      <w:r w:rsidRPr="008F631F">
        <w:rPr>
          <w:rFonts w:cstheme="minorHAnsi"/>
          <w:bCs/>
          <w:sz w:val="24"/>
          <w:szCs w:val="24"/>
          <w:shd w:val="clear" w:color="auto" w:fill="FFFFFF"/>
        </w:rPr>
        <w:t>clusters</w:t>
      </w:r>
      <w:r w:rsidRPr="008F631F">
        <w:rPr>
          <w:rFonts w:cstheme="minorHAnsi"/>
          <w:sz w:val="24"/>
          <w:szCs w:val="24"/>
          <w:shd w:val="clear" w:color="auto" w:fill="FFFFFF"/>
        </w:rPr>
        <w:t> in feature space</w:t>
      </w:r>
      <w:r w:rsidR="008F631F" w:rsidRPr="008F631F">
        <w:rPr>
          <w:rFonts w:cstheme="minorHAnsi"/>
          <w:sz w:val="24"/>
          <w:szCs w:val="24"/>
          <w:shd w:val="clear" w:color="auto" w:fill="FFFFFF"/>
        </w:rPr>
        <w:t>.</w:t>
      </w:r>
      <w:r w:rsidR="008F631F">
        <w:rPr>
          <w:rFonts w:cstheme="minorHAnsi"/>
          <w:sz w:val="24"/>
          <w:szCs w:val="24"/>
          <w:shd w:val="clear" w:color="auto" w:fill="FFFFFF"/>
        </w:rPr>
        <w:t xml:space="preserve"> </w:t>
      </w:r>
      <w:r w:rsidR="008F631F" w:rsidRPr="008F631F">
        <w:rPr>
          <w:rFonts w:cstheme="minorHAnsi"/>
          <w:bCs/>
          <w:sz w:val="24"/>
          <w:szCs w:val="24"/>
          <w:shd w:val="clear" w:color="auto" w:fill="FFFFFF"/>
        </w:rPr>
        <w:t>Cluster analysis</w:t>
      </w:r>
      <w:r w:rsidR="008F631F" w:rsidRPr="008F631F">
        <w:rPr>
          <w:rFonts w:cstheme="minorHAnsi"/>
          <w:sz w:val="24"/>
          <w:szCs w:val="24"/>
          <w:shd w:val="clear" w:color="auto" w:fill="FFFFFF"/>
        </w:rPr>
        <w:t> is also used to group variables into homogeneous and distinct groups.</w:t>
      </w:r>
      <w:r w:rsidR="008F631F">
        <w:rPr>
          <w:rFonts w:cstheme="minorHAnsi"/>
          <w:sz w:val="24"/>
          <w:szCs w:val="24"/>
          <w:shd w:val="clear" w:color="auto" w:fill="FFFFFF"/>
        </w:rPr>
        <w:t xml:space="preserve"> </w:t>
      </w:r>
      <w:r w:rsidRPr="008F631F">
        <w:rPr>
          <w:sz w:val="24"/>
          <w:szCs w:val="24"/>
        </w:rPr>
        <w:t>The Cluster analysis follows three basic steps:</w:t>
      </w:r>
    </w:p>
    <w:p w:rsidR="00A44125" w:rsidRPr="008F631F" w:rsidRDefault="00A44125" w:rsidP="00A44125">
      <w:pPr>
        <w:pStyle w:val="NoSpacing"/>
        <w:rPr>
          <w:sz w:val="24"/>
          <w:szCs w:val="24"/>
        </w:rPr>
      </w:pPr>
    </w:p>
    <w:p w:rsidR="00A44125" w:rsidRPr="008F631F" w:rsidRDefault="00A44125" w:rsidP="00A44125">
      <w:pPr>
        <w:pStyle w:val="NoSpacing"/>
        <w:numPr>
          <w:ilvl w:val="0"/>
          <w:numId w:val="1"/>
        </w:numPr>
        <w:rPr>
          <w:sz w:val="24"/>
          <w:szCs w:val="24"/>
        </w:rPr>
      </w:pPr>
      <w:r w:rsidRPr="008F631F">
        <w:rPr>
          <w:sz w:val="24"/>
          <w:szCs w:val="24"/>
        </w:rPr>
        <w:t>Calculate the distance</w:t>
      </w:r>
    </w:p>
    <w:p w:rsidR="00A44125" w:rsidRPr="008F631F" w:rsidRDefault="00A44125" w:rsidP="00A44125">
      <w:pPr>
        <w:pStyle w:val="NoSpacing"/>
        <w:numPr>
          <w:ilvl w:val="0"/>
          <w:numId w:val="1"/>
        </w:numPr>
        <w:rPr>
          <w:sz w:val="24"/>
          <w:szCs w:val="24"/>
        </w:rPr>
      </w:pPr>
      <w:r w:rsidRPr="008F631F">
        <w:rPr>
          <w:sz w:val="24"/>
          <w:szCs w:val="24"/>
        </w:rPr>
        <w:t>Link the clusters</w:t>
      </w:r>
    </w:p>
    <w:p w:rsidR="00A44125" w:rsidRDefault="00A44125" w:rsidP="00A44125">
      <w:pPr>
        <w:pStyle w:val="NoSpacing"/>
        <w:numPr>
          <w:ilvl w:val="0"/>
          <w:numId w:val="1"/>
        </w:numPr>
      </w:pPr>
      <w:r w:rsidRPr="008F631F">
        <w:rPr>
          <w:sz w:val="24"/>
          <w:szCs w:val="24"/>
        </w:rPr>
        <w:t>Choose a solution by selecting the right number of clusters</w:t>
      </w:r>
      <w:r>
        <w:t>.</w:t>
      </w:r>
    </w:p>
    <w:p w:rsidR="00C63ACD" w:rsidRDefault="00C63ACD" w:rsidP="00C63ACD">
      <w:pPr>
        <w:pStyle w:val="NoSpacing"/>
      </w:pPr>
    </w:p>
    <w:p w:rsidR="00C63ACD" w:rsidRDefault="00C63ACD" w:rsidP="00C63ACD">
      <w:pPr>
        <w:pStyle w:val="NoSpacing"/>
      </w:pPr>
    </w:p>
    <w:p w:rsidR="00C63ACD" w:rsidRDefault="00C63ACD" w:rsidP="00C63ACD">
      <w:pPr>
        <w:pStyle w:val="NoSpacing"/>
      </w:pPr>
    </w:p>
    <w:p w:rsidR="00C63ACD" w:rsidRDefault="00C63ACD" w:rsidP="00C63ACD">
      <w:pPr>
        <w:pStyle w:val="NoSpacing"/>
        <w:rPr>
          <w:sz w:val="24"/>
          <w:szCs w:val="24"/>
        </w:rPr>
      </w:pPr>
      <w:r w:rsidRPr="009C4D68">
        <w:rPr>
          <w:sz w:val="24"/>
          <w:szCs w:val="24"/>
        </w:rPr>
        <w:t xml:space="preserve">14. </w:t>
      </w:r>
      <w:r w:rsidRPr="009C4D68">
        <w:rPr>
          <w:sz w:val="24"/>
          <w:szCs w:val="24"/>
        </w:rPr>
        <w:t>How is cluster quality measured?</w:t>
      </w:r>
    </w:p>
    <w:p w:rsidR="009C4D68" w:rsidRDefault="009C4D68" w:rsidP="009C4D68">
      <w:pPr>
        <w:pStyle w:val="NormalWeb"/>
        <w:spacing w:before="0" w:beforeAutospacing="0" w:after="0" w:afterAutospacing="0"/>
        <w:jc w:val="both"/>
      </w:pPr>
      <w:r>
        <w:t xml:space="preserve">      </w:t>
      </w:r>
    </w:p>
    <w:p w:rsidR="009C4D68" w:rsidRPr="009C4D68" w:rsidRDefault="009C4D68" w:rsidP="009C4D68">
      <w:pPr>
        <w:pStyle w:val="NormalWeb"/>
        <w:spacing w:before="0" w:beforeAutospacing="0" w:after="0" w:afterAutospacing="0"/>
        <w:jc w:val="both"/>
        <w:rPr>
          <w:rFonts w:asciiTheme="minorHAnsi" w:hAnsiTheme="minorHAnsi" w:cstheme="minorHAnsi"/>
        </w:rPr>
      </w:pPr>
      <w:r>
        <w:t xml:space="preserve">      </w:t>
      </w:r>
      <w:bookmarkStart w:id="0" w:name="_GoBack"/>
      <w:bookmarkEnd w:id="0"/>
      <w:r>
        <w:t xml:space="preserve"> </w:t>
      </w:r>
      <w:r w:rsidRPr="009C4D68">
        <w:rPr>
          <w:rFonts w:asciiTheme="minorHAnsi" w:hAnsiTheme="minorHAnsi" w:cstheme="minorHAnsi"/>
          <w:shd w:val="clear" w:color="auto" w:fill="FFFFFF"/>
        </w:rPr>
        <w:t>To </w:t>
      </w:r>
      <w:r w:rsidRPr="009C4D68">
        <w:rPr>
          <w:rFonts w:asciiTheme="minorHAnsi" w:hAnsiTheme="minorHAnsi" w:cstheme="minorHAnsi"/>
          <w:bCs/>
          <w:shd w:val="clear" w:color="auto" w:fill="FFFFFF"/>
        </w:rPr>
        <w:t>measure</w:t>
      </w:r>
      <w:r w:rsidRPr="009C4D68">
        <w:rPr>
          <w:rFonts w:asciiTheme="minorHAnsi" w:hAnsiTheme="minorHAnsi" w:cstheme="minorHAnsi"/>
          <w:shd w:val="clear" w:color="auto" w:fill="FFFFFF"/>
        </w:rPr>
        <w:t> a </w:t>
      </w:r>
      <w:r w:rsidRPr="009C4D68">
        <w:rPr>
          <w:rFonts w:asciiTheme="minorHAnsi" w:hAnsiTheme="minorHAnsi" w:cstheme="minorHAnsi"/>
          <w:bCs/>
          <w:shd w:val="clear" w:color="auto" w:fill="FFFFFF"/>
        </w:rPr>
        <w:t>cluster's</w:t>
      </w:r>
      <w:r>
        <w:rPr>
          <w:rFonts w:cstheme="minorHAnsi"/>
          <w:shd w:val="clear" w:color="auto" w:fill="FFFFFF"/>
        </w:rPr>
        <w:t xml:space="preserve"> quality </w:t>
      </w:r>
      <w:r w:rsidRPr="009C4D68">
        <w:rPr>
          <w:rFonts w:asciiTheme="minorHAnsi" w:hAnsiTheme="minorHAnsi" w:cstheme="minorHAnsi"/>
          <w:shd w:val="clear" w:color="auto" w:fill="FFFFFF"/>
        </w:rPr>
        <w:t>within a </w:t>
      </w:r>
      <w:r w:rsidRPr="009C4D68">
        <w:rPr>
          <w:rFonts w:asciiTheme="minorHAnsi" w:hAnsiTheme="minorHAnsi" w:cstheme="minorHAnsi"/>
          <w:bCs/>
          <w:shd w:val="clear" w:color="auto" w:fill="FFFFFF"/>
        </w:rPr>
        <w:t>clustering</w:t>
      </w:r>
      <w:r w:rsidRPr="009C4D68">
        <w:rPr>
          <w:rFonts w:asciiTheme="minorHAnsi" w:hAnsiTheme="minorHAnsi" w:cstheme="minorHAnsi"/>
          <w:shd w:val="clear" w:color="auto" w:fill="FFFFFF"/>
        </w:rPr>
        <w:t>, we can compute the average silhouette coefficient value of all objects in the </w:t>
      </w:r>
      <w:r w:rsidRPr="009C4D68">
        <w:rPr>
          <w:rFonts w:asciiTheme="minorHAnsi" w:hAnsiTheme="minorHAnsi" w:cstheme="minorHAnsi"/>
          <w:bCs/>
          <w:shd w:val="clear" w:color="auto" w:fill="FFFFFF"/>
        </w:rPr>
        <w:t>cluster</w:t>
      </w:r>
      <w:r w:rsidRPr="009C4D68">
        <w:rPr>
          <w:rFonts w:asciiTheme="minorHAnsi" w:hAnsiTheme="minorHAnsi" w:cstheme="minorHAnsi"/>
          <w:shd w:val="clear" w:color="auto" w:fill="FFFFFF"/>
        </w:rPr>
        <w:t>. To </w:t>
      </w:r>
      <w:r w:rsidRPr="009C4D68">
        <w:rPr>
          <w:rFonts w:asciiTheme="minorHAnsi" w:hAnsiTheme="minorHAnsi" w:cstheme="minorHAnsi"/>
          <w:bCs/>
          <w:shd w:val="clear" w:color="auto" w:fill="FFFFFF"/>
        </w:rPr>
        <w:t>measure</w:t>
      </w:r>
      <w:r w:rsidRPr="009C4D68">
        <w:rPr>
          <w:rFonts w:asciiTheme="minorHAnsi" w:hAnsiTheme="minorHAnsi" w:cstheme="minorHAnsi"/>
          <w:shd w:val="clear" w:color="auto" w:fill="FFFFFF"/>
        </w:rPr>
        <w:t> the </w:t>
      </w:r>
      <w:r w:rsidRPr="009C4D68">
        <w:rPr>
          <w:rFonts w:asciiTheme="minorHAnsi" w:hAnsiTheme="minorHAnsi" w:cstheme="minorHAnsi"/>
          <w:bCs/>
          <w:shd w:val="clear" w:color="auto" w:fill="FFFFFF"/>
        </w:rPr>
        <w:t>quality</w:t>
      </w:r>
      <w:r w:rsidRPr="009C4D68">
        <w:rPr>
          <w:rFonts w:asciiTheme="minorHAnsi" w:hAnsiTheme="minorHAnsi" w:cstheme="minorHAnsi"/>
          <w:shd w:val="clear" w:color="auto" w:fill="FFFFFF"/>
        </w:rPr>
        <w:t> of a </w:t>
      </w:r>
      <w:r w:rsidRPr="009C4D68">
        <w:rPr>
          <w:rFonts w:asciiTheme="minorHAnsi" w:hAnsiTheme="minorHAnsi" w:cstheme="minorHAnsi"/>
          <w:bCs/>
          <w:shd w:val="clear" w:color="auto" w:fill="FFFFFF"/>
        </w:rPr>
        <w:t>clustering</w:t>
      </w:r>
      <w:r w:rsidRPr="009C4D68">
        <w:rPr>
          <w:rFonts w:asciiTheme="minorHAnsi" w:hAnsiTheme="minorHAnsi" w:cstheme="minorHAnsi"/>
          <w:shd w:val="clear" w:color="auto" w:fill="FFFFFF"/>
        </w:rPr>
        <w:t>, we can use the average silhouette coefficient value of all objects in the data set.</w:t>
      </w:r>
      <w:r>
        <w:rPr>
          <w:rFonts w:cstheme="minorHAnsi"/>
          <w:shd w:val="clear" w:color="auto" w:fill="FFFFFF"/>
        </w:rPr>
        <w:t xml:space="preserve"> </w:t>
      </w:r>
      <w:r w:rsidRPr="009C4D68">
        <w:rPr>
          <w:rFonts w:asciiTheme="minorHAnsi" w:hAnsiTheme="minorHAnsi" w:cstheme="minorHAnsi"/>
        </w:rPr>
        <w:t>We have a few methods to choose from for measuring the quality of a clustering. In general, these methods can be categorized into two groups a</w:t>
      </w:r>
      <w:r>
        <w:rPr>
          <w:rFonts w:asciiTheme="minorHAnsi" w:hAnsiTheme="minorHAnsi" w:cstheme="minorHAnsi"/>
        </w:rPr>
        <w:t>ccording to whether the Label is available.</w:t>
      </w:r>
      <w:r w:rsidRPr="009C4D68">
        <w:rPr>
          <w:rFonts w:asciiTheme="minorHAnsi" w:hAnsiTheme="minorHAnsi" w:cstheme="minorHAnsi"/>
        </w:rPr>
        <w:t> </w:t>
      </w:r>
      <w:r>
        <w:rPr>
          <w:rFonts w:asciiTheme="minorHAnsi" w:hAnsiTheme="minorHAnsi" w:cstheme="minorHAnsi"/>
        </w:rPr>
        <w:t xml:space="preserve"> If label</w:t>
      </w:r>
      <w:r w:rsidRPr="009C4D68">
        <w:rPr>
          <w:rFonts w:asciiTheme="minorHAnsi" w:hAnsiTheme="minorHAnsi" w:cstheme="minorHAnsi"/>
        </w:rPr>
        <w:t xml:space="preserve"> is available, it can be used by </w:t>
      </w:r>
      <w:r w:rsidRPr="009C4D68">
        <w:rPr>
          <w:rStyle w:val="Strong"/>
          <w:rFonts w:asciiTheme="minorHAnsi" w:hAnsiTheme="minorHAnsi" w:cstheme="minorHAnsi"/>
          <w:b w:val="0"/>
        </w:rPr>
        <w:t>extrinsic methods</w:t>
      </w:r>
      <w:r w:rsidRPr="009C4D68">
        <w:rPr>
          <w:rFonts w:asciiTheme="minorHAnsi" w:hAnsiTheme="minorHAnsi" w:cstheme="minorHAnsi"/>
        </w:rPr>
        <w:t>, which compare the cl</w:t>
      </w:r>
      <w:r>
        <w:rPr>
          <w:rFonts w:asciiTheme="minorHAnsi" w:hAnsiTheme="minorHAnsi" w:cstheme="minorHAnsi"/>
        </w:rPr>
        <w:t>ustering against the labels</w:t>
      </w:r>
      <w:r w:rsidRPr="009C4D68">
        <w:rPr>
          <w:rFonts w:asciiTheme="minorHAnsi" w:hAnsiTheme="minorHAnsi" w:cstheme="minorHAnsi"/>
        </w:rPr>
        <w:t xml:space="preserve"> </w:t>
      </w:r>
      <w:r>
        <w:rPr>
          <w:rFonts w:asciiTheme="minorHAnsi" w:hAnsiTheme="minorHAnsi" w:cstheme="minorHAnsi"/>
        </w:rPr>
        <w:t>and measure. If the label</w:t>
      </w:r>
      <w:r w:rsidRPr="009C4D68">
        <w:rPr>
          <w:rFonts w:asciiTheme="minorHAnsi" w:hAnsiTheme="minorHAnsi" w:cstheme="minorHAnsi"/>
        </w:rPr>
        <w:t xml:space="preserve"> is unavailable, we can use </w:t>
      </w:r>
      <w:r w:rsidRPr="009C4D68">
        <w:rPr>
          <w:rStyle w:val="Strong"/>
          <w:rFonts w:asciiTheme="minorHAnsi" w:hAnsiTheme="minorHAnsi" w:cstheme="minorHAnsi"/>
          <w:b w:val="0"/>
        </w:rPr>
        <w:t>intrinsic methods</w:t>
      </w:r>
      <w:r w:rsidRPr="009C4D68">
        <w:rPr>
          <w:rFonts w:asciiTheme="minorHAnsi" w:hAnsiTheme="minorHAnsi" w:cstheme="minorHAnsi"/>
        </w:rPr>
        <w:t xml:space="preserve">, which evaluate the goodness of a clustering by considering how well the clusters are separated. </w:t>
      </w:r>
      <w:r>
        <w:rPr>
          <w:rFonts w:asciiTheme="minorHAnsi" w:hAnsiTheme="minorHAnsi" w:cstheme="minorHAnsi"/>
        </w:rPr>
        <w:t xml:space="preserve"> </w:t>
      </w:r>
    </w:p>
    <w:p w:rsidR="00C63ACD" w:rsidRPr="009C4D68" w:rsidRDefault="00C63ACD" w:rsidP="00C63ACD">
      <w:pPr>
        <w:pStyle w:val="NoSpacing"/>
        <w:rPr>
          <w:sz w:val="24"/>
          <w:szCs w:val="24"/>
        </w:rPr>
      </w:pPr>
    </w:p>
    <w:p w:rsidR="00C63ACD" w:rsidRDefault="00C63ACD" w:rsidP="00C63ACD">
      <w:pPr>
        <w:pStyle w:val="NoSpacing"/>
      </w:pPr>
    </w:p>
    <w:p w:rsidR="00C63ACD" w:rsidRPr="009C4D68" w:rsidRDefault="00C63ACD" w:rsidP="00C63ACD">
      <w:pPr>
        <w:pStyle w:val="NoSpacing"/>
        <w:rPr>
          <w:sz w:val="24"/>
          <w:szCs w:val="24"/>
        </w:rPr>
      </w:pPr>
      <w:r w:rsidRPr="009C4D68">
        <w:rPr>
          <w:sz w:val="24"/>
          <w:szCs w:val="24"/>
        </w:rPr>
        <w:t xml:space="preserve">15. </w:t>
      </w:r>
      <w:r w:rsidRPr="009C4D68">
        <w:rPr>
          <w:sz w:val="24"/>
          <w:szCs w:val="24"/>
        </w:rPr>
        <w:t xml:space="preserve">What </w:t>
      </w:r>
      <w:proofErr w:type="gramStart"/>
      <w:r w:rsidRPr="009C4D68">
        <w:rPr>
          <w:sz w:val="24"/>
          <w:szCs w:val="24"/>
        </w:rPr>
        <w:t>is</w:t>
      </w:r>
      <w:proofErr w:type="gramEnd"/>
      <w:r w:rsidRPr="009C4D68">
        <w:rPr>
          <w:sz w:val="24"/>
          <w:szCs w:val="24"/>
        </w:rPr>
        <w:t xml:space="preserve"> cluster analysis and its types?</w:t>
      </w:r>
    </w:p>
    <w:p w:rsidR="008F631F" w:rsidRPr="00C63ACD" w:rsidRDefault="008F631F" w:rsidP="008F631F">
      <w:pPr>
        <w:pStyle w:val="NoSpacing"/>
        <w:rPr>
          <w:sz w:val="24"/>
          <w:szCs w:val="24"/>
        </w:rPr>
      </w:pPr>
    </w:p>
    <w:p w:rsidR="008F631F" w:rsidRDefault="00C63ACD" w:rsidP="00C63ACD">
      <w:pPr>
        <w:pStyle w:val="NoSpacing"/>
        <w:ind w:left="270"/>
        <w:rPr>
          <w:rFonts w:cstheme="minorHAnsi"/>
          <w:sz w:val="24"/>
          <w:szCs w:val="24"/>
          <w:shd w:val="clear" w:color="auto" w:fill="FFFFFF"/>
        </w:rPr>
      </w:pPr>
      <w:r>
        <w:rPr>
          <w:rFonts w:cstheme="minorHAnsi"/>
          <w:sz w:val="24"/>
          <w:szCs w:val="24"/>
          <w:shd w:val="clear" w:color="auto" w:fill="FFFFFF"/>
        </w:rPr>
        <w:t xml:space="preserve">       </w:t>
      </w:r>
      <w:r w:rsidR="008F631F">
        <w:rPr>
          <w:rFonts w:cstheme="minorHAnsi"/>
          <w:sz w:val="24"/>
          <w:szCs w:val="24"/>
          <w:shd w:val="clear" w:color="auto" w:fill="FFFFFF"/>
        </w:rPr>
        <w:t xml:space="preserve">There are </w:t>
      </w:r>
      <w:r w:rsidR="008F631F" w:rsidRPr="008F631F">
        <w:rPr>
          <w:rFonts w:cstheme="minorHAnsi"/>
          <w:sz w:val="24"/>
          <w:szCs w:val="24"/>
          <w:shd w:val="clear" w:color="auto" w:fill="FFFFFF"/>
        </w:rPr>
        <w:t>four basic types of cluster analysis u</w:t>
      </w:r>
      <w:r w:rsidR="008F631F">
        <w:rPr>
          <w:rFonts w:cstheme="minorHAnsi"/>
          <w:sz w:val="24"/>
          <w:szCs w:val="24"/>
          <w:shd w:val="clear" w:color="auto" w:fill="FFFFFF"/>
        </w:rPr>
        <w:t xml:space="preserve">sed in data </w:t>
      </w:r>
      <w:proofErr w:type="gramStart"/>
      <w:r w:rsidR="008F631F">
        <w:rPr>
          <w:rFonts w:cstheme="minorHAnsi"/>
          <w:sz w:val="24"/>
          <w:szCs w:val="24"/>
          <w:shd w:val="clear" w:color="auto" w:fill="FFFFFF"/>
        </w:rPr>
        <w:t>science,</w:t>
      </w:r>
      <w:proofErr w:type="gramEnd"/>
      <w:r w:rsidR="008F631F">
        <w:rPr>
          <w:rFonts w:cstheme="minorHAnsi"/>
          <w:sz w:val="24"/>
          <w:szCs w:val="24"/>
          <w:shd w:val="clear" w:color="auto" w:fill="FFFFFF"/>
        </w:rPr>
        <w:t xml:space="preserve"> they</w:t>
      </w:r>
      <w:r w:rsidR="008F631F" w:rsidRPr="008F631F">
        <w:rPr>
          <w:rFonts w:cstheme="minorHAnsi"/>
          <w:sz w:val="24"/>
          <w:szCs w:val="24"/>
          <w:shd w:val="clear" w:color="auto" w:fill="FFFFFF"/>
        </w:rPr>
        <w:t xml:space="preserve"> are Centroid </w:t>
      </w:r>
      <w:r>
        <w:rPr>
          <w:rFonts w:cstheme="minorHAnsi"/>
          <w:sz w:val="24"/>
          <w:szCs w:val="24"/>
          <w:shd w:val="clear" w:color="auto" w:fill="FFFFFF"/>
        </w:rPr>
        <w:t xml:space="preserve">       </w:t>
      </w:r>
      <w:r w:rsidR="008F631F" w:rsidRPr="008F631F">
        <w:rPr>
          <w:rFonts w:cstheme="minorHAnsi"/>
          <w:sz w:val="24"/>
          <w:szCs w:val="24"/>
          <w:shd w:val="clear" w:color="auto" w:fill="FFFFFF"/>
        </w:rPr>
        <w:t>Clustering, Density Clustering</w:t>
      </w:r>
      <w:r w:rsidR="008F631F">
        <w:rPr>
          <w:rFonts w:cstheme="minorHAnsi"/>
          <w:sz w:val="24"/>
          <w:szCs w:val="24"/>
          <w:shd w:val="clear" w:color="auto" w:fill="FFFFFF"/>
        </w:rPr>
        <w:t>,</w:t>
      </w:r>
      <w:r w:rsidR="008F631F" w:rsidRPr="008F631F">
        <w:rPr>
          <w:rFonts w:cstheme="minorHAnsi"/>
          <w:sz w:val="24"/>
          <w:szCs w:val="24"/>
          <w:shd w:val="clear" w:color="auto" w:fill="FFFFFF"/>
        </w:rPr>
        <w:t xml:space="preserve"> Distribution Clustering, and Connectivity Clustering.</w:t>
      </w:r>
    </w:p>
    <w:p w:rsidR="008F631F" w:rsidRPr="008F631F" w:rsidRDefault="008F631F" w:rsidP="008F631F">
      <w:pPr>
        <w:pStyle w:val="NoSpacing"/>
        <w:rPr>
          <w:rFonts w:cstheme="minorHAnsi"/>
          <w:sz w:val="24"/>
          <w:szCs w:val="24"/>
        </w:rPr>
      </w:pPr>
    </w:p>
    <w:p w:rsidR="00A44125" w:rsidRPr="008F631F" w:rsidRDefault="008F631F" w:rsidP="008F631F">
      <w:pPr>
        <w:pStyle w:val="NoSpacing"/>
        <w:numPr>
          <w:ilvl w:val="0"/>
          <w:numId w:val="2"/>
        </w:numPr>
        <w:jc w:val="both"/>
        <w:rPr>
          <w:sz w:val="24"/>
          <w:szCs w:val="24"/>
        </w:rPr>
      </w:pPr>
      <w:r w:rsidRPr="008F631F">
        <w:rPr>
          <w:sz w:val="24"/>
          <w:szCs w:val="24"/>
          <w:u w:val="single"/>
        </w:rPr>
        <w:t>Centroid Clustering</w:t>
      </w:r>
      <w:r>
        <w:rPr>
          <w:sz w:val="24"/>
          <w:szCs w:val="24"/>
        </w:rPr>
        <w:t xml:space="preserve">:  </w:t>
      </w:r>
      <w:r w:rsidRPr="008F631F">
        <w:rPr>
          <w:rFonts w:cstheme="minorHAnsi"/>
          <w:sz w:val="24"/>
          <w:szCs w:val="24"/>
          <w:shd w:val="clear" w:color="auto" w:fill="FFFFFF"/>
        </w:rPr>
        <w:t xml:space="preserve">The algorithm will start by randomly selecting centroids (cluster centers)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w:t>
      </w:r>
      <w:r w:rsidRPr="008F631F">
        <w:rPr>
          <w:rFonts w:cstheme="minorHAnsi"/>
          <w:sz w:val="24"/>
          <w:szCs w:val="24"/>
          <w:shd w:val="clear" w:color="auto" w:fill="FFFFFF"/>
        </w:rPr>
        <w:t>iterations</w:t>
      </w:r>
      <w:r w:rsidRPr="008F631F">
        <w:rPr>
          <w:rFonts w:cstheme="minorHAnsi"/>
          <w:sz w:val="24"/>
          <w:szCs w:val="24"/>
          <w:shd w:val="clear" w:color="auto" w:fill="FFFFFF"/>
        </w:rPr>
        <w:t>, resulting in optimized clusters. The result of this analysis is the segmentation of your data into the two clusters.</w:t>
      </w:r>
    </w:p>
    <w:p w:rsidR="008F631F" w:rsidRPr="008F631F" w:rsidRDefault="008F631F" w:rsidP="008F631F">
      <w:pPr>
        <w:pStyle w:val="NoSpacing"/>
        <w:jc w:val="both"/>
        <w:rPr>
          <w:sz w:val="24"/>
          <w:szCs w:val="24"/>
        </w:rPr>
      </w:pPr>
    </w:p>
    <w:p w:rsidR="008F631F" w:rsidRPr="00C63ACD" w:rsidRDefault="008F631F" w:rsidP="00C63ACD">
      <w:pPr>
        <w:pStyle w:val="NoSpacing"/>
        <w:numPr>
          <w:ilvl w:val="0"/>
          <w:numId w:val="2"/>
        </w:numPr>
        <w:jc w:val="both"/>
        <w:rPr>
          <w:sz w:val="24"/>
          <w:szCs w:val="24"/>
        </w:rPr>
      </w:pPr>
      <w:r>
        <w:rPr>
          <w:sz w:val="24"/>
          <w:szCs w:val="24"/>
          <w:u w:val="single"/>
        </w:rPr>
        <w:t>Density Clustering</w:t>
      </w:r>
      <w:r w:rsidRPr="008F631F">
        <w:rPr>
          <w:rFonts w:cstheme="minorHAnsi"/>
          <w:sz w:val="24"/>
          <w:szCs w:val="24"/>
          <w:u w:val="single"/>
        </w:rPr>
        <w:t>:</w:t>
      </w:r>
      <w:r>
        <w:rPr>
          <w:rFonts w:cstheme="minorHAnsi"/>
          <w:sz w:val="24"/>
          <w:szCs w:val="24"/>
        </w:rPr>
        <w:t xml:space="preserve"> </w:t>
      </w:r>
      <w:r w:rsidRPr="00C63ACD">
        <w:rPr>
          <w:sz w:val="24"/>
          <w:szCs w:val="24"/>
        </w:rPr>
        <w:t xml:space="preserve">This algorithm groups data points by how densely populated they are. To group closely related data points, this algorithm leverages the understanding that the more dense the data points, the more related they are. To determine this, </w:t>
      </w:r>
      <w:r w:rsidRPr="00C63ACD">
        <w:rPr>
          <w:sz w:val="24"/>
          <w:szCs w:val="24"/>
        </w:rPr>
        <w:lastRenderedPageBreak/>
        <w:t>the algorithm will select a random point then start measuring the distance between each point around it. For most density algorithms a predetermined distance between data points is selected to benchmark how closely points need to be to one an</w:t>
      </w:r>
      <w:r w:rsidR="00C63ACD" w:rsidRPr="00C63ACD">
        <w:rPr>
          <w:sz w:val="24"/>
          <w:szCs w:val="24"/>
        </w:rPr>
        <w:t>other to be considered related.</w:t>
      </w:r>
      <w:r w:rsidRPr="00C63ACD">
        <w:rPr>
          <w:sz w:val="24"/>
          <w:szCs w:val="24"/>
        </w:rPr>
        <w:t xml:space="preserve"> Then, the algorithm will identify all other points that are within the allowed distance of relevance. This process will continue to iterate by selecting different random data points to start with until the best clusters can be identified.</w:t>
      </w:r>
    </w:p>
    <w:p w:rsidR="00C63ACD" w:rsidRPr="008F631F" w:rsidRDefault="00C63ACD" w:rsidP="00C63ACD">
      <w:pPr>
        <w:pStyle w:val="NoSpacing"/>
        <w:jc w:val="both"/>
        <w:rPr>
          <w:rFonts w:cstheme="minorHAnsi"/>
          <w:sz w:val="24"/>
          <w:szCs w:val="24"/>
        </w:rPr>
      </w:pPr>
    </w:p>
    <w:p w:rsidR="00C63ACD" w:rsidRPr="00C63ACD" w:rsidRDefault="00C63ACD" w:rsidP="00C63ACD">
      <w:pPr>
        <w:pStyle w:val="NoSpacing"/>
        <w:numPr>
          <w:ilvl w:val="0"/>
          <w:numId w:val="2"/>
        </w:numPr>
        <w:jc w:val="both"/>
        <w:rPr>
          <w:rFonts w:cstheme="minorHAnsi"/>
          <w:sz w:val="24"/>
          <w:szCs w:val="24"/>
          <w:u w:val="single"/>
        </w:rPr>
      </w:pPr>
      <w:r w:rsidRPr="00C63ACD">
        <w:rPr>
          <w:rFonts w:cstheme="minorHAnsi"/>
          <w:sz w:val="24"/>
          <w:szCs w:val="24"/>
          <w:u w:val="single"/>
          <w:shd w:val="clear" w:color="auto" w:fill="FFFFFF"/>
        </w:rPr>
        <w:t>Distribution Clustering</w:t>
      </w:r>
      <w:r w:rsidRPr="00C63ACD">
        <w:rPr>
          <w:rFonts w:cstheme="minorHAnsi"/>
          <w:sz w:val="24"/>
          <w:szCs w:val="24"/>
          <w:u w:val="single"/>
          <w:shd w:val="clear" w:color="auto" w:fill="FFFFFF"/>
        </w:rPr>
        <w:t>:</w:t>
      </w:r>
      <w:r w:rsidRPr="00C63ACD">
        <w:rPr>
          <w:rFonts w:cstheme="minorHAnsi"/>
          <w:sz w:val="24"/>
          <w:szCs w:val="24"/>
          <w:shd w:val="clear" w:color="auto" w:fill="FFFFFF"/>
        </w:rPr>
        <w:t xml:space="preserve"> </w:t>
      </w:r>
      <w:r w:rsidRPr="00C63ACD">
        <w:rPr>
          <w:rFonts w:cstheme="minorHAnsi"/>
          <w:sz w:val="24"/>
          <w:szCs w:val="24"/>
          <w:shd w:val="clear" w:color="auto" w:fill="FFFFFF"/>
        </w:rPr>
        <w:t xml:space="preserve">Distribution clustering identifies the probability that a point belongs to a cluster. Around each possible centroid </w:t>
      </w:r>
      <w:proofErr w:type="gramStart"/>
      <w:r w:rsidRPr="00C63ACD">
        <w:rPr>
          <w:rFonts w:cstheme="minorHAnsi"/>
          <w:sz w:val="24"/>
          <w:szCs w:val="24"/>
          <w:shd w:val="clear" w:color="auto" w:fill="FFFFFF"/>
        </w:rPr>
        <w:t>The</w:t>
      </w:r>
      <w:proofErr w:type="gramEnd"/>
      <w:r w:rsidRPr="00C63ACD">
        <w:rPr>
          <w:rFonts w:cstheme="minorHAnsi"/>
          <w:sz w:val="24"/>
          <w:szCs w:val="24"/>
          <w:shd w:val="clear" w:color="auto" w:fill="FFFFFF"/>
        </w:rPr>
        <w:t xml:space="preserve"> algorithm defines the density distributions for each cluster, quantifying the probability of belonging based on those distributions The algorithm optimizes the characteristics of the distributions to best represent the data.</w:t>
      </w:r>
      <w:r w:rsidRPr="00C63ACD">
        <w:rPr>
          <w:rFonts w:cstheme="minorHAnsi"/>
          <w:sz w:val="24"/>
          <w:szCs w:val="24"/>
          <w:shd w:val="clear" w:color="auto" w:fill="FFFFFF"/>
        </w:rPr>
        <w:t xml:space="preserve"> </w:t>
      </w:r>
      <w:r w:rsidRPr="00C63ACD">
        <w:rPr>
          <w:rFonts w:cstheme="minorHAnsi"/>
          <w:sz w:val="24"/>
          <w:szCs w:val="24"/>
          <w:shd w:val="clear" w:color="auto" w:fill="FFFFFF"/>
        </w:rPr>
        <w:t xml:space="preserve">Distribution clustering is a great technique to assign outliers to clusters, </w:t>
      </w:r>
      <w:r w:rsidRPr="00C63ACD">
        <w:rPr>
          <w:rFonts w:cstheme="minorHAnsi"/>
          <w:sz w:val="24"/>
          <w:szCs w:val="24"/>
          <w:shd w:val="clear" w:color="auto" w:fill="FFFFFF"/>
        </w:rPr>
        <w:t>whereas</w:t>
      </w:r>
      <w:r w:rsidRPr="00C63ACD">
        <w:rPr>
          <w:rFonts w:cstheme="minorHAnsi"/>
          <w:sz w:val="24"/>
          <w:szCs w:val="24"/>
          <w:shd w:val="clear" w:color="auto" w:fill="FFFFFF"/>
        </w:rPr>
        <w:t xml:space="preserve"> density clustering will not assign an outlier to a</w:t>
      </w:r>
      <w:r w:rsidRPr="00C63ACD">
        <w:rPr>
          <w:rFonts w:cstheme="minorHAnsi"/>
          <w:sz w:val="24"/>
          <w:szCs w:val="24"/>
          <w:shd w:val="clear" w:color="auto" w:fill="FFFFFF"/>
        </w:rPr>
        <w:t xml:space="preserve"> </w:t>
      </w:r>
      <w:r w:rsidRPr="00C63ACD">
        <w:rPr>
          <w:rFonts w:cstheme="minorHAnsi"/>
          <w:sz w:val="24"/>
          <w:szCs w:val="24"/>
          <w:shd w:val="clear" w:color="auto" w:fill="FFFFFF"/>
        </w:rPr>
        <w:t>cluster.</w:t>
      </w:r>
    </w:p>
    <w:p w:rsidR="00C63ACD" w:rsidRDefault="00C63ACD" w:rsidP="00C63ACD">
      <w:pPr>
        <w:pStyle w:val="ListParagraph"/>
        <w:spacing w:line="240" w:lineRule="auto"/>
        <w:rPr>
          <w:rFonts w:cstheme="minorHAnsi"/>
          <w:sz w:val="24"/>
          <w:szCs w:val="24"/>
          <w:u w:val="single"/>
        </w:rPr>
      </w:pPr>
    </w:p>
    <w:p w:rsidR="00C63ACD" w:rsidRPr="00C63ACD" w:rsidRDefault="00C63ACD" w:rsidP="00C63ACD">
      <w:pPr>
        <w:pStyle w:val="NoSpacing"/>
        <w:numPr>
          <w:ilvl w:val="0"/>
          <w:numId w:val="2"/>
        </w:numPr>
        <w:jc w:val="both"/>
        <w:rPr>
          <w:rFonts w:cstheme="minorHAnsi"/>
          <w:sz w:val="24"/>
          <w:szCs w:val="24"/>
          <w:u w:val="single"/>
        </w:rPr>
      </w:pPr>
      <w:r>
        <w:rPr>
          <w:rFonts w:cstheme="minorHAnsi"/>
          <w:sz w:val="24"/>
          <w:szCs w:val="24"/>
          <w:u w:val="single"/>
        </w:rPr>
        <w:t>Connectivity Clustering</w:t>
      </w:r>
      <w:r w:rsidRPr="00C63ACD">
        <w:rPr>
          <w:rFonts w:cstheme="minorHAnsi"/>
          <w:sz w:val="24"/>
          <w:szCs w:val="24"/>
          <w:u w:val="single"/>
        </w:rPr>
        <w:t>:</w:t>
      </w:r>
      <w:r w:rsidRPr="00C63ACD">
        <w:rPr>
          <w:rFonts w:cstheme="minorHAnsi"/>
          <w:sz w:val="24"/>
          <w:szCs w:val="24"/>
        </w:rPr>
        <w:t xml:space="preserve"> </w:t>
      </w:r>
      <w:r w:rsidRPr="00C63ACD">
        <w:rPr>
          <w:rFonts w:eastAsia="Times New Roman" w:cstheme="minorHAnsi"/>
          <w:sz w:val="24"/>
          <w:szCs w:val="24"/>
          <w:lang w:eastAsia="en-IN"/>
        </w:rPr>
        <w:t>This algorithm initially recognizes each data point as its own cluster. The primary goal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rsidR="00C63ACD" w:rsidRPr="00C63ACD" w:rsidRDefault="00C63ACD" w:rsidP="00C63ACD">
      <w:pPr>
        <w:pStyle w:val="ListParagraph"/>
        <w:shd w:val="clear" w:color="auto" w:fill="FFFFFF"/>
        <w:spacing w:after="100" w:afterAutospacing="1" w:line="240" w:lineRule="auto"/>
        <w:jc w:val="both"/>
        <w:rPr>
          <w:rFonts w:ascii="Arial" w:eastAsia="Times New Roman" w:hAnsi="Arial" w:cs="Arial"/>
          <w:sz w:val="24"/>
          <w:szCs w:val="24"/>
          <w:lang w:eastAsia="en-IN"/>
        </w:rPr>
      </w:pPr>
      <w:r w:rsidRPr="00C63ACD">
        <w:rPr>
          <w:rFonts w:ascii="Arial" w:eastAsia="Times New Roman" w:hAnsi="Arial" w:cs="Arial"/>
          <w:sz w:val="24"/>
          <w:szCs w:val="24"/>
          <w:lang w:eastAsia="en-IN"/>
        </w:rPr>
        <w:t> </w:t>
      </w:r>
    </w:p>
    <w:p w:rsidR="00C63ACD" w:rsidRPr="00C63ACD" w:rsidRDefault="00C63ACD" w:rsidP="00C63ACD">
      <w:pPr>
        <w:pStyle w:val="NoSpacing"/>
        <w:ind w:left="720"/>
        <w:jc w:val="both"/>
        <w:rPr>
          <w:rFonts w:cstheme="minorHAnsi"/>
          <w:sz w:val="24"/>
          <w:szCs w:val="24"/>
          <w:u w:val="single"/>
        </w:rPr>
      </w:pPr>
    </w:p>
    <w:p w:rsidR="00C63ACD" w:rsidRPr="00C63ACD" w:rsidRDefault="00C63ACD" w:rsidP="00C63ACD">
      <w:pPr>
        <w:pStyle w:val="NoSpacing"/>
        <w:jc w:val="both"/>
        <w:rPr>
          <w:rFonts w:cstheme="minorHAnsi"/>
          <w:sz w:val="24"/>
          <w:szCs w:val="24"/>
          <w:u w:val="single"/>
        </w:rPr>
      </w:pPr>
    </w:p>
    <w:p w:rsidR="008F631F" w:rsidRPr="00C63ACD" w:rsidRDefault="008F631F" w:rsidP="00C63ACD">
      <w:pPr>
        <w:pStyle w:val="ListParagraph"/>
        <w:jc w:val="both"/>
        <w:rPr>
          <w:rFonts w:cstheme="minorHAnsi"/>
          <w:sz w:val="24"/>
          <w:szCs w:val="24"/>
        </w:rPr>
      </w:pPr>
    </w:p>
    <w:p w:rsidR="00A44125" w:rsidRDefault="00A44125" w:rsidP="00A44125">
      <w:pPr>
        <w:pStyle w:val="NoSpacing"/>
      </w:pPr>
    </w:p>
    <w:p w:rsidR="00A44125" w:rsidRDefault="00A44125" w:rsidP="00A44125">
      <w:pPr>
        <w:rPr>
          <w:sz w:val="24"/>
          <w:szCs w:val="24"/>
        </w:rPr>
      </w:pPr>
    </w:p>
    <w:p w:rsidR="00A44125" w:rsidRPr="00A44125" w:rsidRDefault="00A44125" w:rsidP="00A44125">
      <w:pPr>
        <w:spacing w:line="240" w:lineRule="auto"/>
        <w:rPr>
          <w:sz w:val="24"/>
          <w:szCs w:val="24"/>
        </w:rPr>
      </w:pPr>
      <w:r>
        <w:rPr>
          <w:sz w:val="24"/>
          <w:szCs w:val="24"/>
        </w:rPr>
        <w:t xml:space="preserve">     </w:t>
      </w:r>
    </w:p>
    <w:sectPr w:rsidR="00A44125" w:rsidRPr="00A441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3A2E"/>
    <w:multiLevelType w:val="hybridMultilevel"/>
    <w:tmpl w:val="5A5CD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8561A1"/>
    <w:multiLevelType w:val="hybridMultilevel"/>
    <w:tmpl w:val="4F8AD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875"/>
    <w:rsid w:val="000F69E7"/>
    <w:rsid w:val="0027314F"/>
    <w:rsid w:val="00371875"/>
    <w:rsid w:val="008F631F"/>
    <w:rsid w:val="009C4D68"/>
    <w:rsid w:val="00A44125"/>
    <w:rsid w:val="00C43832"/>
    <w:rsid w:val="00C6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A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125"/>
    <w:pPr>
      <w:spacing w:after="0" w:line="240" w:lineRule="auto"/>
    </w:pPr>
  </w:style>
  <w:style w:type="paragraph" w:styleId="ListParagraph">
    <w:name w:val="List Paragraph"/>
    <w:basedOn w:val="Normal"/>
    <w:uiPriority w:val="34"/>
    <w:qFormat/>
    <w:rsid w:val="008F631F"/>
    <w:pPr>
      <w:ind w:left="720"/>
      <w:contextualSpacing/>
    </w:pPr>
  </w:style>
  <w:style w:type="character" w:customStyle="1" w:styleId="Heading2Char">
    <w:name w:val="Heading 2 Char"/>
    <w:basedOn w:val="DefaultParagraphFont"/>
    <w:link w:val="Heading2"/>
    <w:uiPriority w:val="9"/>
    <w:rsid w:val="00C63A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3A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4D68"/>
    <w:rPr>
      <w:i/>
      <w:iCs/>
    </w:rPr>
  </w:style>
  <w:style w:type="character" w:styleId="Strong">
    <w:name w:val="Strong"/>
    <w:basedOn w:val="DefaultParagraphFont"/>
    <w:uiPriority w:val="22"/>
    <w:qFormat/>
    <w:rsid w:val="009C4D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3A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125"/>
    <w:pPr>
      <w:spacing w:after="0" w:line="240" w:lineRule="auto"/>
    </w:pPr>
  </w:style>
  <w:style w:type="paragraph" w:styleId="ListParagraph">
    <w:name w:val="List Paragraph"/>
    <w:basedOn w:val="Normal"/>
    <w:uiPriority w:val="34"/>
    <w:qFormat/>
    <w:rsid w:val="008F631F"/>
    <w:pPr>
      <w:ind w:left="720"/>
      <w:contextualSpacing/>
    </w:pPr>
  </w:style>
  <w:style w:type="character" w:customStyle="1" w:styleId="Heading2Char">
    <w:name w:val="Heading 2 Char"/>
    <w:basedOn w:val="DefaultParagraphFont"/>
    <w:link w:val="Heading2"/>
    <w:uiPriority w:val="9"/>
    <w:rsid w:val="00C63A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3A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4D68"/>
    <w:rPr>
      <w:i/>
      <w:iCs/>
    </w:rPr>
  </w:style>
  <w:style w:type="character" w:styleId="Strong">
    <w:name w:val="Strong"/>
    <w:basedOn w:val="DefaultParagraphFont"/>
    <w:uiPriority w:val="22"/>
    <w:qFormat/>
    <w:rsid w:val="009C4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86099">
      <w:bodyDiv w:val="1"/>
      <w:marLeft w:val="0"/>
      <w:marRight w:val="0"/>
      <w:marTop w:val="0"/>
      <w:marBottom w:val="0"/>
      <w:divBdr>
        <w:top w:val="none" w:sz="0" w:space="0" w:color="auto"/>
        <w:left w:val="none" w:sz="0" w:space="0" w:color="auto"/>
        <w:bottom w:val="none" w:sz="0" w:space="0" w:color="auto"/>
        <w:right w:val="none" w:sz="0" w:space="0" w:color="auto"/>
      </w:divBdr>
    </w:div>
    <w:div w:id="9812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3</cp:revision>
  <dcterms:created xsi:type="dcterms:W3CDTF">2021-02-04T18:10:00Z</dcterms:created>
  <dcterms:modified xsi:type="dcterms:W3CDTF">2021-02-04T18:47:00Z</dcterms:modified>
</cp:coreProperties>
</file>