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Regression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Supervised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No of Rows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1338 rows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No of Columns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6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Preprocessing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Since the dataset has categorical data, of nominal type- Preprocessed the data using get_dummies from pandas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R2Score: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Forest Algorithm has given highest accuracy comparing to all other model</w:t>
      </w:r>
    </w:p>
    <w:tbl>
      <w:tblPr>
        <w:tblInd w:w="50" w:type="dxa"/>
      </w:tblPr>
      <w:tblGrid>
        <w:gridCol w:w="1032"/>
        <w:gridCol w:w="3288"/>
        <w:gridCol w:w="2594"/>
        <w:gridCol w:w="2708"/>
      </w:tblGrid>
      <w:tr>
        <w:trPr>
          <w:trHeight w:val="1162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absolute_error,log2min_samples_leaf=5,</w:t>
            </w: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 Random Forest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 min_samples_split=8,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 n_estimators= 25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0.891288272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50" w:type="dxa"/>
      </w:tblPr>
      <w:tblGrid>
        <w:gridCol w:w="1032"/>
        <w:gridCol w:w="3288"/>
        <w:gridCol w:w="2594"/>
        <w:gridCol w:w="2708"/>
      </w:tblGrid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Hyper Tuning Parameter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Algorithm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R_Score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Default parameter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MLR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0.789479035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Default parameter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0.681920389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Default parameter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Support Vector Machine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-0.088427328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Default parameter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0.85084853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squared_error,Sqrt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0.870475135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squared_error,log2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0.872233714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absolute_error,log2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0.875462943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absolute_error,sqrt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0.875429641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friedman_mse,sqrt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0.86990326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friedman_mse,log2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0.871361136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62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criterion="absolute_error", max_depth= 25,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 max_features= 3,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 min_samples_leaf=5,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 min_samples_split=12,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 n_estimators= 40)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FF"/>
                <w:spacing w:val="0"/>
                <w:position w:val="0"/>
                <w:sz w:val="22"/>
                <w:shd w:fill="auto" w:val="clear"/>
              </w:rPr>
              <w:t xml:space="preserve">0.891288272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poisson,log2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0.829193484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poisson,sqrt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0.831896615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friedman_mse,best,auto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0.691864895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absolute_error,best,auto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0.651904145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absolute_error,random,auto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0.752889961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absolute_error,random,sqrt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0.666889674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absolute_error,random,log2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0.714780849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absolute_error,best,log3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0.669096553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friedman_mse,best,sqrt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0.688717679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friedman_mse,random,sqrt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0.678037724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poisson, best,auto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0.675617582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poisson, random,auto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0.615248685</w:t>
            </w:r>
          </w:p>
        </w:tc>
      </w:tr>
      <w:tr>
        <w:trPr>
          <w:trHeight w:val="290" w:hRule="auto"/>
          <w:jc w:val="left"/>
        </w:trPr>
        <w:tc>
          <w:tcPr>
            <w:tcW w:w="10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32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poisson,best,log2</w:t>
            </w:r>
          </w:p>
        </w:tc>
        <w:tc>
          <w:tcPr>
            <w:tcW w:w="25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</w:tc>
        <w:tc>
          <w:tcPr>
            <w:tcW w:w="27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0.678446283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 Random Forest Algorithm is saved and sent for Deployment.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