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FC2A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ITA1447 -ETHICAL HACKING FOR ENUMERATING WINDOWS</w:t>
      </w:r>
    </w:p>
    <w:p w14:paraId="400D9FF0" w14:textId="29059B1E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863452">
        <w:rPr>
          <w:rFonts w:ascii="Times New Roman" w:hAnsi="Times New Roman" w:cs="Times New Roman"/>
          <w:sz w:val="28"/>
          <w:szCs w:val="28"/>
        </w:rPr>
        <w:t>LAB MANUAL</w:t>
      </w:r>
    </w:p>
    <w:p w14:paraId="65BD9B5E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Experiment no:1</w:t>
      </w:r>
    </w:p>
    <w:p w14:paraId="35FE558B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Experiment name: port scanning tools</w:t>
      </w:r>
    </w:p>
    <w:p w14:paraId="79247AA7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Procedure:</w:t>
      </w:r>
    </w:p>
    <w:p w14:paraId="07824B9D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Step 1: Open Nmap from Kali Linux (Go to Applications-&gt;select Information Gathering-</w:t>
      </w:r>
    </w:p>
    <w:p w14:paraId="2C9B6BBA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&gt;select</w:t>
      </w:r>
    </w:p>
    <w:p w14:paraId="6180800E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Nmap)</w:t>
      </w:r>
    </w:p>
    <w:p w14:paraId="19BD8FDA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Step 2: Perform different types of scans9`</w:t>
      </w:r>
    </w:p>
    <w:p w14:paraId="18444DDA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Udp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, Ack, Syn, Fin, Null, Xmas,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Rpc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>, Idle)- scan types</w:t>
      </w:r>
    </w:p>
    <w:p w14:paraId="0F6B6BC1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</w:p>
    <w:p w14:paraId="27119080" w14:textId="37164C86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863452">
        <w:rPr>
          <w:rFonts w:ascii="Times New Roman" w:hAnsi="Times New Roman" w:cs="Times New Roman"/>
          <w:sz w:val="28"/>
          <w:szCs w:val="28"/>
        </w:rPr>
        <w:t>Scanning Techniques</w:t>
      </w:r>
    </w:p>
    <w:p w14:paraId="67E1399E" w14:textId="77777777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</w:p>
    <w:p w14:paraId="466C484D" w14:textId="626107A5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Flag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 Use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863452">
        <w:rPr>
          <w:rFonts w:ascii="Times New Roman" w:hAnsi="Times New Roman" w:cs="Times New Roman"/>
          <w:sz w:val="28"/>
          <w:szCs w:val="28"/>
        </w:rPr>
        <w:t>Example</w:t>
      </w:r>
    </w:p>
    <w:p w14:paraId="431E8D03" w14:textId="3767ACF6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TCP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syn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port scan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14:paraId="06147A2B" w14:textId="63DCE83C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 TCP connect port scan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14:paraId="5A9F8170" w14:textId="48C0F5FD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UDP port scan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14:paraId="343579E8" w14:textId="65890470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863452">
        <w:rPr>
          <w:rFonts w:ascii="Times New Roman" w:hAnsi="Times New Roman" w:cs="Times New Roman"/>
          <w:sz w:val="28"/>
          <w:szCs w:val="28"/>
        </w:rPr>
        <w:t>TCP ack port scan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634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863452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63452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14:paraId="0292996B" w14:textId="3CAF5BEF" w:rsidR="00863452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D0AC45" w14:textId="46D97F05" w:rsidR="00E55B70" w:rsidRPr="00863452" w:rsidRDefault="00863452" w:rsidP="00863452">
      <w:pPr>
        <w:rPr>
          <w:rFonts w:ascii="Times New Roman" w:hAnsi="Times New Roman" w:cs="Times New Roman"/>
          <w:sz w:val="28"/>
          <w:szCs w:val="28"/>
        </w:rPr>
      </w:pPr>
      <w:r w:rsidRPr="00863452">
        <w:rPr>
          <w:noProof/>
        </w:rPr>
        <w:lastRenderedPageBreak/>
        <w:t xml:space="preserve"> </w:t>
      </w:r>
      <w:r w:rsidRPr="008634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CC4A3" wp14:editId="22A8F55C">
            <wp:extent cx="4503420" cy="2902873"/>
            <wp:effectExtent l="0" t="0" r="0" b="0"/>
            <wp:docPr id="19639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5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431" cy="292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70" w:rsidRPr="008634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52"/>
    <w:rsid w:val="0057501E"/>
    <w:rsid w:val="00863452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E342"/>
  <w15:chartTrackingRefBased/>
  <w15:docId w15:val="{9D512400-1B0A-4494-9492-18FF6213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5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5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2026-07-22T08:36:00Z</dcterms:created>
  <dcterms:modified xsi:type="dcterms:W3CDTF">2026-07-22T08:40:00Z</dcterms:modified>
</cp:coreProperties>
</file>