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ACC9" w14:textId="1E7AF45E" w:rsidR="00E55B70" w:rsidRPr="00306EC9" w:rsidRDefault="00306EC9" w:rsidP="00306EC9">
      <w:pPr>
        <w:rPr>
          <w:rFonts w:ascii="Times New Roman" w:hAnsi="Times New Roman" w:cs="Times New Roman"/>
          <w:b/>
          <w:bCs/>
          <w:sz w:val="32"/>
          <w:szCs w:val="32"/>
        </w:rPr>
      </w:pPr>
      <w:r>
        <w:rPr>
          <w:rFonts w:ascii="Times New Roman" w:hAnsi="Times New Roman" w:cs="Times New Roman"/>
          <w:b/>
          <w:bCs/>
          <w:sz w:val="28"/>
          <w:szCs w:val="28"/>
        </w:rPr>
        <w:t xml:space="preserve">                       </w:t>
      </w:r>
      <w:r w:rsidRPr="00306EC9">
        <w:rPr>
          <w:rFonts w:ascii="Times New Roman" w:hAnsi="Times New Roman" w:cs="Times New Roman"/>
          <w:b/>
          <w:bCs/>
          <w:sz w:val="32"/>
          <w:szCs w:val="32"/>
        </w:rPr>
        <w:t>Network Intelligence Gathering Activity</w:t>
      </w:r>
    </w:p>
    <w:p w14:paraId="2FD21D6C" w14:textId="1C2D0D6F" w:rsidR="00306EC9" w:rsidRPr="00306EC9" w:rsidRDefault="00306EC9" w:rsidP="00306EC9">
      <w:pPr>
        <w:rPr>
          <w:rFonts w:ascii="Times New Roman" w:hAnsi="Times New Roman" w:cs="Times New Roman"/>
          <w:b/>
          <w:bCs/>
          <w:sz w:val="28"/>
          <w:szCs w:val="28"/>
        </w:rPr>
      </w:pPr>
      <w:r w:rsidRPr="00306EC9">
        <w:rPr>
          <w:rFonts w:ascii="Times New Roman" w:hAnsi="Times New Roman" w:cs="Times New Roman"/>
          <w:b/>
          <w:bCs/>
          <w:sz w:val="28"/>
          <w:szCs w:val="28"/>
        </w:rPr>
        <w:t>Scenario:</w:t>
      </w:r>
    </w:p>
    <w:p w14:paraId="2ABF8D6E" w14:textId="77777777" w:rsidR="00306EC9" w:rsidRPr="00306EC9" w:rsidRDefault="00306EC9" w:rsidP="00306EC9">
      <w:pPr>
        <w:rPr>
          <w:rFonts w:ascii="Times New Roman" w:hAnsi="Times New Roman" w:cs="Times New Roman"/>
          <w:sz w:val="28"/>
          <w:szCs w:val="28"/>
        </w:rPr>
      </w:pPr>
      <w:r w:rsidRPr="00306EC9">
        <w:rPr>
          <w:rFonts w:ascii="Times New Roman" w:hAnsi="Times New Roman" w:cs="Times New Roman"/>
          <w:sz w:val="28"/>
          <w:szCs w:val="28"/>
        </w:rPr>
        <w:t>You are a security analyst for a company that has recently added several new systems to its internal network. Before conducting any further security assessment, you need to identify which hosts are currently active on the subnet 192.168.10.0/24.</w:t>
      </w:r>
    </w:p>
    <w:p w14:paraId="11A17C98" w14:textId="77777777" w:rsidR="00306EC9" w:rsidRPr="00306EC9" w:rsidRDefault="00306EC9" w:rsidP="00306EC9">
      <w:pPr>
        <w:rPr>
          <w:rFonts w:ascii="Times New Roman" w:hAnsi="Times New Roman" w:cs="Times New Roman"/>
          <w:b/>
          <w:bCs/>
          <w:sz w:val="28"/>
          <w:szCs w:val="28"/>
        </w:rPr>
      </w:pPr>
    </w:p>
    <w:p w14:paraId="53378166" w14:textId="3F257CAF" w:rsidR="00306EC9" w:rsidRPr="00306EC9" w:rsidRDefault="00306EC9" w:rsidP="00306EC9">
      <w:pPr>
        <w:rPr>
          <w:rFonts w:ascii="Times New Roman" w:hAnsi="Times New Roman" w:cs="Times New Roman"/>
          <w:b/>
          <w:bCs/>
          <w:sz w:val="28"/>
          <w:szCs w:val="28"/>
        </w:rPr>
      </w:pPr>
      <w:r w:rsidRPr="00306EC9">
        <w:rPr>
          <w:rFonts w:ascii="Times New Roman" w:hAnsi="Times New Roman" w:cs="Times New Roman"/>
          <w:b/>
          <w:bCs/>
          <w:sz w:val="28"/>
          <w:szCs w:val="28"/>
        </w:rPr>
        <w:t>Task:</w:t>
      </w:r>
    </w:p>
    <w:p w14:paraId="136C0C7C" w14:textId="77777777" w:rsidR="00306EC9" w:rsidRPr="00306EC9" w:rsidRDefault="00306EC9" w:rsidP="00306EC9">
      <w:pPr>
        <w:rPr>
          <w:rFonts w:ascii="Times New Roman" w:hAnsi="Times New Roman" w:cs="Times New Roman"/>
          <w:b/>
          <w:bCs/>
          <w:sz w:val="28"/>
          <w:szCs w:val="28"/>
        </w:rPr>
      </w:pPr>
      <w:r w:rsidRPr="00306EC9">
        <w:rPr>
          <w:rFonts w:ascii="Times New Roman" w:hAnsi="Times New Roman" w:cs="Times New Roman"/>
          <w:sz w:val="28"/>
          <w:szCs w:val="28"/>
        </w:rPr>
        <w:t>Perform a ping sweep on the network 192.168.10.0/24 using Kali Linux to discover all live hosts. Record the IP addresses of the active systems and prepare a brief report listing the reachable hosts. Based on your findings, explain how ping sweep results can assist an attacker during the reconnaissance phase and discuss two security measures that can reduce the effectiveness of ping sweeps on an organization's network</w:t>
      </w:r>
      <w:r w:rsidRPr="00306EC9">
        <w:rPr>
          <w:rFonts w:ascii="Times New Roman" w:hAnsi="Times New Roman" w:cs="Times New Roman"/>
          <w:b/>
          <w:bCs/>
          <w:sz w:val="28"/>
          <w:szCs w:val="28"/>
        </w:rPr>
        <w:t>.</w:t>
      </w:r>
    </w:p>
    <w:p w14:paraId="3327B023" w14:textId="77777777" w:rsidR="00306EC9" w:rsidRPr="00306EC9" w:rsidRDefault="00306EC9" w:rsidP="00306EC9">
      <w:pPr>
        <w:rPr>
          <w:rFonts w:ascii="Times New Roman" w:hAnsi="Times New Roman" w:cs="Times New Roman"/>
          <w:b/>
          <w:bCs/>
          <w:sz w:val="28"/>
          <w:szCs w:val="28"/>
        </w:rPr>
      </w:pPr>
    </w:p>
    <w:p w14:paraId="6707C523" w14:textId="5D9CAAFA" w:rsidR="00306EC9" w:rsidRPr="00306EC9" w:rsidRDefault="00306EC9" w:rsidP="00306EC9">
      <w:pPr>
        <w:rPr>
          <w:rFonts w:ascii="Times New Roman" w:hAnsi="Times New Roman" w:cs="Times New Roman"/>
          <w:b/>
          <w:bCs/>
          <w:sz w:val="28"/>
          <w:szCs w:val="28"/>
        </w:rPr>
      </w:pPr>
      <w:r w:rsidRPr="00306EC9">
        <w:rPr>
          <w:rFonts w:ascii="Times New Roman" w:hAnsi="Times New Roman" w:cs="Times New Roman"/>
          <w:b/>
          <w:bCs/>
          <w:sz w:val="28"/>
          <w:szCs w:val="28"/>
        </w:rPr>
        <w:t>Expected Outcome:</w:t>
      </w:r>
    </w:p>
    <w:p w14:paraId="3022B1A6" w14:textId="77777777" w:rsidR="00306EC9" w:rsidRPr="00306EC9" w:rsidRDefault="00306EC9" w:rsidP="00306EC9">
      <w:pPr>
        <w:rPr>
          <w:rFonts w:ascii="Times New Roman" w:hAnsi="Times New Roman" w:cs="Times New Roman"/>
          <w:sz w:val="28"/>
          <w:szCs w:val="28"/>
        </w:rPr>
      </w:pPr>
      <w:r w:rsidRPr="00306EC9">
        <w:rPr>
          <w:rFonts w:ascii="Times New Roman" w:hAnsi="Times New Roman" w:cs="Times New Roman"/>
          <w:sz w:val="28"/>
          <w:szCs w:val="28"/>
        </w:rPr>
        <w:t>Identification of active hosts on the subnet.</w:t>
      </w:r>
    </w:p>
    <w:p w14:paraId="3E05F04B" w14:textId="77777777" w:rsidR="00306EC9" w:rsidRPr="00306EC9" w:rsidRDefault="00306EC9" w:rsidP="00306EC9">
      <w:pPr>
        <w:rPr>
          <w:rFonts w:ascii="Times New Roman" w:hAnsi="Times New Roman" w:cs="Times New Roman"/>
          <w:sz w:val="28"/>
          <w:szCs w:val="28"/>
        </w:rPr>
      </w:pPr>
      <w:r w:rsidRPr="00306EC9">
        <w:rPr>
          <w:rFonts w:ascii="Times New Roman" w:hAnsi="Times New Roman" w:cs="Times New Roman"/>
          <w:sz w:val="28"/>
          <w:szCs w:val="28"/>
        </w:rPr>
        <w:t>List of reachable IP addresses.</w:t>
      </w:r>
    </w:p>
    <w:p w14:paraId="04E02F90" w14:textId="77777777" w:rsidR="00306EC9" w:rsidRPr="00306EC9" w:rsidRDefault="00306EC9" w:rsidP="00306EC9">
      <w:pPr>
        <w:rPr>
          <w:rFonts w:ascii="Times New Roman" w:hAnsi="Times New Roman" w:cs="Times New Roman"/>
          <w:sz w:val="28"/>
          <w:szCs w:val="28"/>
        </w:rPr>
      </w:pPr>
      <w:r w:rsidRPr="00306EC9">
        <w:rPr>
          <w:rFonts w:ascii="Times New Roman" w:hAnsi="Times New Roman" w:cs="Times New Roman"/>
          <w:sz w:val="28"/>
          <w:szCs w:val="28"/>
        </w:rPr>
        <w:t>Analysis of reconnaissance value.</w:t>
      </w:r>
    </w:p>
    <w:p w14:paraId="32573746" w14:textId="278D5146" w:rsidR="00306EC9" w:rsidRDefault="00306EC9" w:rsidP="00306EC9">
      <w:pPr>
        <w:rPr>
          <w:rFonts w:ascii="Times New Roman" w:hAnsi="Times New Roman" w:cs="Times New Roman"/>
          <w:b/>
          <w:bCs/>
          <w:sz w:val="28"/>
          <w:szCs w:val="28"/>
        </w:rPr>
      </w:pPr>
      <w:r w:rsidRPr="00306EC9">
        <w:rPr>
          <w:rFonts w:ascii="Times New Roman" w:hAnsi="Times New Roman" w:cs="Times New Roman"/>
          <w:sz w:val="28"/>
          <w:szCs w:val="28"/>
        </w:rPr>
        <w:t>Recommended defensive measures against host</w:t>
      </w:r>
      <w:r w:rsidRPr="00306EC9">
        <w:rPr>
          <w:rFonts w:ascii="Times New Roman" w:hAnsi="Times New Roman" w:cs="Times New Roman"/>
          <w:b/>
          <w:bCs/>
          <w:sz w:val="28"/>
          <w:szCs w:val="28"/>
        </w:rPr>
        <w:t xml:space="preserve"> </w:t>
      </w:r>
      <w:r w:rsidRPr="00306EC9">
        <w:rPr>
          <w:rFonts w:ascii="Times New Roman" w:hAnsi="Times New Roman" w:cs="Times New Roman"/>
          <w:sz w:val="24"/>
          <w:szCs w:val="24"/>
        </w:rPr>
        <w:t>discovery</w:t>
      </w:r>
      <w:r w:rsidRPr="00306EC9">
        <w:rPr>
          <w:rFonts w:ascii="Times New Roman" w:hAnsi="Times New Roman" w:cs="Times New Roman"/>
          <w:b/>
          <w:bCs/>
          <w:sz w:val="28"/>
          <w:szCs w:val="28"/>
        </w:rPr>
        <w:t>.</w:t>
      </w:r>
    </w:p>
    <w:p w14:paraId="28E6A75C" w14:textId="77777777" w:rsidR="00306EC9" w:rsidRPr="00306EC9" w:rsidRDefault="00306EC9" w:rsidP="00306EC9">
      <w:pPr>
        <w:rPr>
          <w:rFonts w:ascii="Times New Roman" w:hAnsi="Times New Roman" w:cs="Times New Roman"/>
          <w:b/>
          <w:bCs/>
          <w:sz w:val="28"/>
          <w:szCs w:val="28"/>
        </w:rPr>
      </w:pPr>
      <w:r w:rsidRPr="00306EC9">
        <w:rPr>
          <w:rFonts w:ascii="Times New Roman" w:hAnsi="Times New Roman" w:cs="Times New Roman"/>
          <w:b/>
          <w:bCs/>
          <w:sz w:val="28"/>
          <w:szCs w:val="28"/>
        </w:rPr>
        <w:t>Step 1: Verify Network Configuration</w:t>
      </w:r>
    </w:p>
    <w:p w14:paraId="33AF47D1" w14:textId="77777777" w:rsidR="00306EC9" w:rsidRPr="00306EC9" w:rsidRDefault="00306EC9" w:rsidP="00306EC9">
      <w:pPr>
        <w:rPr>
          <w:rFonts w:ascii="Times New Roman" w:hAnsi="Times New Roman" w:cs="Times New Roman"/>
          <w:sz w:val="28"/>
          <w:szCs w:val="28"/>
        </w:rPr>
      </w:pPr>
      <w:r w:rsidRPr="00306EC9">
        <w:rPr>
          <w:rFonts w:ascii="Times New Roman" w:hAnsi="Times New Roman" w:cs="Times New Roman"/>
          <w:sz w:val="28"/>
          <w:szCs w:val="28"/>
        </w:rPr>
        <w:t>Open the Kali Linux terminal and verify that the system is connected to the target network.</w:t>
      </w:r>
    </w:p>
    <w:p w14:paraId="6662FD22" w14:textId="77777777" w:rsidR="00306EC9" w:rsidRPr="00306EC9" w:rsidRDefault="00306EC9" w:rsidP="00306EC9">
      <w:pPr>
        <w:rPr>
          <w:rFonts w:ascii="Times New Roman" w:hAnsi="Times New Roman" w:cs="Times New Roman"/>
          <w:b/>
          <w:bCs/>
          <w:sz w:val="28"/>
          <w:szCs w:val="28"/>
        </w:rPr>
      </w:pPr>
      <w:r w:rsidRPr="00306EC9">
        <w:rPr>
          <w:rFonts w:ascii="Times New Roman" w:hAnsi="Times New Roman" w:cs="Times New Roman"/>
          <w:b/>
          <w:bCs/>
          <w:sz w:val="28"/>
          <w:szCs w:val="28"/>
        </w:rPr>
        <w:t>Command:</w:t>
      </w:r>
    </w:p>
    <w:p w14:paraId="7E95E3E1" w14:textId="77777777" w:rsidR="00306EC9" w:rsidRPr="00306EC9" w:rsidRDefault="00306EC9" w:rsidP="00306EC9">
      <w:pPr>
        <w:rPr>
          <w:rFonts w:ascii="Times New Roman" w:hAnsi="Times New Roman" w:cs="Times New Roman"/>
          <w:sz w:val="28"/>
          <w:szCs w:val="28"/>
        </w:rPr>
      </w:pPr>
      <w:proofErr w:type="spellStart"/>
      <w:r w:rsidRPr="00306EC9">
        <w:rPr>
          <w:rFonts w:ascii="Times New Roman" w:hAnsi="Times New Roman" w:cs="Times New Roman"/>
          <w:sz w:val="28"/>
          <w:szCs w:val="28"/>
        </w:rPr>
        <w:t>ip</w:t>
      </w:r>
      <w:proofErr w:type="spellEnd"/>
      <w:r w:rsidRPr="00306EC9">
        <w:rPr>
          <w:rFonts w:ascii="Times New Roman" w:hAnsi="Times New Roman" w:cs="Times New Roman"/>
          <w:sz w:val="28"/>
          <w:szCs w:val="28"/>
        </w:rPr>
        <w:t xml:space="preserve"> </w:t>
      </w:r>
      <w:proofErr w:type="spellStart"/>
      <w:r w:rsidRPr="00306EC9">
        <w:rPr>
          <w:rFonts w:ascii="Times New Roman" w:hAnsi="Times New Roman" w:cs="Times New Roman"/>
          <w:sz w:val="28"/>
          <w:szCs w:val="28"/>
        </w:rPr>
        <w:t>addr</w:t>
      </w:r>
      <w:proofErr w:type="spellEnd"/>
    </w:p>
    <w:p w14:paraId="60822C17" w14:textId="3129FBF3" w:rsidR="00306EC9" w:rsidRPr="00306EC9" w:rsidRDefault="00306EC9" w:rsidP="00306EC9">
      <w:pPr>
        <w:rPr>
          <w:rFonts w:ascii="Times New Roman" w:hAnsi="Times New Roman" w:cs="Times New Roman"/>
          <w:b/>
          <w:bCs/>
          <w:sz w:val="28"/>
          <w:szCs w:val="28"/>
        </w:rPr>
      </w:pPr>
      <w:r>
        <w:rPr>
          <w:rFonts w:ascii="Times New Roman" w:hAnsi="Times New Roman" w:cs="Times New Roman"/>
          <w:b/>
          <w:bCs/>
          <w:sz w:val="28"/>
          <w:szCs w:val="28"/>
        </w:rPr>
        <w:t xml:space="preserve"> Step 2: </w:t>
      </w:r>
      <w:r w:rsidRPr="00306EC9">
        <w:rPr>
          <w:rFonts w:ascii="Times New Roman" w:hAnsi="Times New Roman" w:cs="Times New Roman"/>
          <w:b/>
          <w:bCs/>
          <w:sz w:val="28"/>
          <w:szCs w:val="28"/>
        </w:rPr>
        <w:t>Perform a Ping Sweep</w:t>
      </w:r>
    </w:p>
    <w:p w14:paraId="7CE265DD" w14:textId="77777777" w:rsidR="00306EC9" w:rsidRPr="00306EC9" w:rsidRDefault="00306EC9" w:rsidP="00306EC9">
      <w:pPr>
        <w:rPr>
          <w:rFonts w:ascii="Times New Roman" w:hAnsi="Times New Roman" w:cs="Times New Roman"/>
          <w:sz w:val="28"/>
          <w:szCs w:val="28"/>
        </w:rPr>
      </w:pPr>
      <w:r w:rsidRPr="00306EC9">
        <w:rPr>
          <w:rFonts w:ascii="Times New Roman" w:hAnsi="Times New Roman" w:cs="Times New Roman"/>
          <w:sz w:val="28"/>
          <w:szCs w:val="28"/>
        </w:rPr>
        <w:t>Use Nmap to discover all live hosts on the network.</w:t>
      </w:r>
    </w:p>
    <w:p w14:paraId="146AC4A0" w14:textId="77777777" w:rsidR="00306EC9" w:rsidRPr="00306EC9" w:rsidRDefault="00306EC9" w:rsidP="00306EC9">
      <w:pPr>
        <w:rPr>
          <w:rFonts w:ascii="Times New Roman" w:hAnsi="Times New Roman" w:cs="Times New Roman"/>
          <w:b/>
          <w:bCs/>
          <w:sz w:val="28"/>
          <w:szCs w:val="28"/>
        </w:rPr>
      </w:pPr>
      <w:r w:rsidRPr="00306EC9">
        <w:rPr>
          <w:rFonts w:ascii="Times New Roman" w:hAnsi="Times New Roman" w:cs="Times New Roman"/>
          <w:b/>
          <w:bCs/>
          <w:sz w:val="28"/>
          <w:szCs w:val="28"/>
        </w:rPr>
        <w:t>Command:</w:t>
      </w:r>
    </w:p>
    <w:p w14:paraId="5F05F2FC" w14:textId="77777777" w:rsidR="00306EC9" w:rsidRPr="00306EC9" w:rsidRDefault="00306EC9" w:rsidP="00306EC9">
      <w:pPr>
        <w:rPr>
          <w:rFonts w:ascii="Times New Roman" w:hAnsi="Times New Roman" w:cs="Times New Roman"/>
          <w:sz w:val="28"/>
          <w:szCs w:val="28"/>
        </w:rPr>
      </w:pPr>
      <w:proofErr w:type="spellStart"/>
      <w:r w:rsidRPr="00306EC9">
        <w:rPr>
          <w:rFonts w:ascii="Times New Roman" w:hAnsi="Times New Roman" w:cs="Times New Roman"/>
          <w:sz w:val="28"/>
          <w:szCs w:val="28"/>
        </w:rPr>
        <w:t>sudo</w:t>
      </w:r>
      <w:proofErr w:type="spellEnd"/>
      <w:r w:rsidRPr="00306EC9">
        <w:rPr>
          <w:rFonts w:ascii="Times New Roman" w:hAnsi="Times New Roman" w:cs="Times New Roman"/>
          <w:sz w:val="28"/>
          <w:szCs w:val="28"/>
        </w:rPr>
        <w:t xml:space="preserve"> </w:t>
      </w:r>
      <w:proofErr w:type="spellStart"/>
      <w:r w:rsidRPr="00306EC9">
        <w:rPr>
          <w:rFonts w:ascii="Times New Roman" w:hAnsi="Times New Roman" w:cs="Times New Roman"/>
          <w:sz w:val="28"/>
          <w:szCs w:val="28"/>
        </w:rPr>
        <w:t>nmap</w:t>
      </w:r>
      <w:proofErr w:type="spellEnd"/>
      <w:r w:rsidRPr="00306EC9">
        <w:rPr>
          <w:rFonts w:ascii="Times New Roman" w:hAnsi="Times New Roman" w:cs="Times New Roman"/>
          <w:sz w:val="28"/>
          <w:szCs w:val="28"/>
        </w:rPr>
        <w:t xml:space="preserve"> -</w:t>
      </w:r>
      <w:proofErr w:type="spellStart"/>
      <w:r w:rsidRPr="00306EC9">
        <w:rPr>
          <w:rFonts w:ascii="Times New Roman" w:hAnsi="Times New Roman" w:cs="Times New Roman"/>
          <w:sz w:val="28"/>
          <w:szCs w:val="28"/>
        </w:rPr>
        <w:t>sn</w:t>
      </w:r>
      <w:proofErr w:type="spellEnd"/>
      <w:r w:rsidRPr="00306EC9">
        <w:rPr>
          <w:rFonts w:ascii="Times New Roman" w:hAnsi="Times New Roman" w:cs="Times New Roman"/>
          <w:sz w:val="28"/>
          <w:szCs w:val="28"/>
        </w:rPr>
        <w:t xml:space="preserve"> 192.168.10.0/24</w:t>
      </w:r>
    </w:p>
    <w:p w14:paraId="0247849E" w14:textId="77777777" w:rsidR="00306EC9" w:rsidRDefault="00306EC9" w:rsidP="00306EC9">
      <w:pPr>
        <w:rPr>
          <w:rFonts w:ascii="Times New Roman" w:hAnsi="Times New Roman" w:cs="Times New Roman"/>
          <w:sz w:val="28"/>
          <w:szCs w:val="28"/>
        </w:rPr>
      </w:pPr>
      <w:r w:rsidRPr="00306EC9">
        <w:rPr>
          <w:rFonts w:ascii="Times New Roman" w:hAnsi="Times New Roman" w:cs="Times New Roman"/>
          <w:sz w:val="28"/>
          <w:szCs w:val="28"/>
        </w:rPr>
        <w:t>The -</w:t>
      </w:r>
      <w:proofErr w:type="spellStart"/>
      <w:r w:rsidRPr="00306EC9">
        <w:rPr>
          <w:rFonts w:ascii="Times New Roman" w:hAnsi="Times New Roman" w:cs="Times New Roman"/>
          <w:sz w:val="28"/>
          <w:szCs w:val="28"/>
        </w:rPr>
        <w:t>sn</w:t>
      </w:r>
      <w:proofErr w:type="spellEnd"/>
      <w:r w:rsidRPr="00306EC9">
        <w:rPr>
          <w:rFonts w:ascii="Times New Roman" w:hAnsi="Times New Roman" w:cs="Times New Roman"/>
          <w:sz w:val="28"/>
          <w:szCs w:val="28"/>
        </w:rPr>
        <w:t xml:space="preserve"> option performs host discovery only and does not scan ports.</w:t>
      </w:r>
    </w:p>
    <w:p w14:paraId="2B6A73A4" w14:textId="77777777" w:rsidR="00306EC9" w:rsidRPr="00306EC9" w:rsidRDefault="00306EC9" w:rsidP="00306EC9">
      <w:pPr>
        <w:rPr>
          <w:rFonts w:ascii="Times New Roman" w:hAnsi="Times New Roman" w:cs="Times New Roman"/>
          <w:b/>
          <w:bCs/>
          <w:sz w:val="28"/>
          <w:szCs w:val="28"/>
        </w:rPr>
      </w:pPr>
      <w:r w:rsidRPr="00306EC9">
        <w:rPr>
          <w:rFonts w:ascii="Times New Roman" w:hAnsi="Times New Roman" w:cs="Times New Roman"/>
          <w:b/>
          <w:bCs/>
          <w:sz w:val="28"/>
          <w:szCs w:val="28"/>
        </w:rPr>
        <w:lastRenderedPageBreak/>
        <w:t>Observe the Output</w:t>
      </w:r>
    </w:p>
    <w:p w14:paraId="2DE337B7" w14:textId="77777777" w:rsidR="00306EC9" w:rsidRPr="00306EC9" w:rsidRDefault="00306EC9" w:rsidP="00306EC9">
      <w:pPr>
        <w:rPr>
          <w:rFonts w:ascii="Times New Roman" w:hAnsi="Times New Roman" w:cs="Times New Roman"/>
          <w:sz w:val="28"/>
          <w:szCs w:val="28"/>
        </w:rPr>
      </w:pPr>
      <w:r w:rsidRPr="00306EC9">
        <w:rPr>
          <w:rFonts w:ascii="Times New Roman" w:hAnsi="Times New Roman" w:cs="Times New Roman"/>
          <w:sz w:val="28"/>
          <w:szCs w:val="28"/>
        </w:rPr>
        <w:t>The scan identifies the devices that respond to ping requests.</w:t>
      </w:r>
    </w:p>
    <w:p w14:paraId="272670A9" w14:textId="636D4ACC" w:rsidR="00306EC9" w:rsidRPr="00306EC9" w:rsidRDefault="00306EC9" w:rsidP="00306EC9">
      <w:pPr>
        <w:rPr>
          <w:rFonts w:ascii="Times New Roman" w:hAnsi="Times New Roman" w:cs="Times New Roman"/>
          <w:sz w:val="28"/>
          <w:szCs w:val="28"/>
        </w:rPr>
      </w:pPr>
      <w:r w:rsidRPr="00306EC9">
        <w:rPr>
          <w:rFonts w:ascii="Times New Roman" w:hAnsi="Times New Roman" w:cs="Times New Roman"/>
          <w:b/>
          <w:bCs/>
          <w:sz w:val="28"/>
          <w:szCs w:val="28"/>
        </w:rPr>
        <w:t>Sample Output:</w:t>
      </w:r>
      <w:r w:rsidRPr="00306EC9">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306EC9">
        <w:rPr>
          <w:rFonts w:ascii="Times New Roman" w:hAnsi="Times New Roman" w:cs="Times New Roman"/>
          <w:noProof/>
          <w:sz w:val="28"/>
          <w:szCs w:val="28"/>
        </w:rPr>
        <w:drawing>
          <wp:inline distT="0" distB="0" distL="0" distR="0" wp14:anchorId="490125AD" wp14:editId="45A2CB27">
            <wp:extent cx="5731510" cy="4540250"/>
            <wp:effectExtent l="0" t="0" r="2540" b="0"/>
            <wp:docPr id="166703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40250"/>
                    </a:xfrm>
                    <a:prstGeom prst="rect">
                      <a:avLst/>
                    </a:prstGeom>
                    <a:noFill/>
                    <a:ln>
                      <a:noFill/>
                    </a:ln>
                  </pic:spPr>
                </pic:pic>
              </a:graphicData>
            </a:graphic>
          </wp:inline>
        </w:drawing>
      </w:r>
    </w:p>
    <w:p w14:paraId="2AEB3673" w14:textId="77777777" w:rsidR="00306EC9" w:rsidRPr="00306EC9" w:rsidRDefault="00306EC9" w:rsidP="00306EC9">
      <w:pPr>
        <w:rPr>
          <w:rFonts w:ascii="Times New Roman" w:hAnsi="Times New Roman" w:cs="Times New Roman"/>
          <w:b/>
          <w:bCs/>
          <w:sz w:val="28"/>
          <w:szCs w:val="28"/>
        </w:rPr>
      </w:pPr>
      <w:r w:rsidRPr="00306EC9">
        <w:rPr>
          <w:rFonts w:ascii="Times New Roman" w:hAnsi="Times New Roman" w:cs="Times New Roman"/>
          <w:b/>
          <w:bCs/>
          <w:sz w:val="28"/>
          <w:szCs w:val="28"/>
        </w:rPr>
        <w:t xml:space="preserve">Step 5: </w:t>
      </w:r>
      <w:proofErr w:type="spellStart"/>
      <w:r w:rsidRPr="00306EC9">
        <w:rPr>
          <w:rFonts w:ascii="Times New Roman" w:hAnsi="Times New Roman" w:cs="Times New Roman"/>
          <w:b/>
          <w:bCs/>
          <w:sz w:val="28"/>
          <w:szCs w:val="28"/>
        </w:rPr>
        <w:t>Analyze</w:t>
      </w:r>
      <w:proofErr w:type="spellEnd"/>
      <w:r w:rsidRPr="00306EC9">
        <w:rPr>
          <w:rFonts w:ascii="Times New Roman" w:hAnsi="Times New Roman" w:cs="Times New Roman"/>
          <w:b/>
          <w:bCs/>
          <w:sz w:val="28"/>
          <w:szCs w:val="28"/>
        </w:rPr>
        <w:t xml:space="preserve"> the Results</w:t>
      </w:r>
    </w:p>
    <w:p w14:paraId="0D0C84FC" w14:textId="5119FC7C" w:rsidR="00306EC9" w:rsidRPr="00306EC9" w:rsidRDefault="00306EC9" w:rsidP="00306EC9">
      <w:pPr>
        <w:rPr>
          <w:rFonts w:ascii="Times New Roman" w:hAnsi="Times New Roman" w:cs="Times New Roman"/>
          <w:sz w:val="28"/>
          <w:szCs w:val="28"/>
        </w:rPr>
      </w:pPr>
      <w:r w:rsidRPr="00306EC9">
        <w:rPr>
          <w:rFonts w:ascii="Times New Roman" w:hAnsi="Times New Roman" w:cs="Times New Roman"/>
          <w:sz w:val="28"/>
          <w:szCs w:val="28"/>
        </w:rPr>
        <w:t xml:space="preserve">The ping </w:t>
      </w:r>
      <w:proofErr w:type="gramStart"/>
      <w:r w:rsidRPr="00306EC9">
        <w:rPr>
          <w:rFonts w:ascii="Times New Roman" w:hAnsi="Times New Roman" w:cs="Times New Roman"/>
          <w:sz w:val="28"/>
          <w:szCs w:val="28"/>
        </w:rPr>
        <w:t>sweep</w:t>
      </w:r>
      <w:proofErr w:type="gramEnd"/>
      <w:r w:rsidRPr="00306EC9">
        <w:rPr>
          <w:rFonts w:ascii="Times New Roman" w:hAnsi="Times New Roman" w:cs="Times New Roman"/>
          <w:sz w:val="28"/>
          <w:szCs w:val="28"/>
        </w:rPr>
        <w:t xml:space="preserve"> successfully identified the active systems connected to the 192.168.10.0/24 subnet. These hosts are reachable and can be selected for further security assessment, such as port scanning, service enumeration, or vulnerability analysis.</w:t>
      </w:r>
    </w:p>
    <w:p w14:paraId="34565E10" w14:textId="77777777" w:rsidR="00306EC9" w:rsidRPr="00306EC9" w:rsidRDefault="00306EC9" w:rsidP="00306EC9">
      <w:pPr>
        <w:rPr>
          <w:rFonts w:ascii="Times New Roman" w:hAnsi="Times New Roman" w:cs="Times New Roman"/>
          <w:b/>
          <w:bCs/>
          <w:sz w:val="28"/>
          <w:szCs w:val="28"/>
        </w:rPr>
      </w:pPr>
      <w:r w:rsidRPr="00306EC9">
        <w:rPr>
          <w:rFonts w:ascii="Times New Roman" w:hAnsi="Times New Roman" w:cs="Times New Roman"/>
          <w:b/>
          <w:bCs/>
          <w:sz w:val="28"/>
          <w:szCs w:val="28"/>
        </w:rPr>
        <w:t>Step 6: Reconnaissance Value</w:t>
      </w:r>
    </w:p>
    <w:p w14:paraId="2C967380" w14:textId="7F7D925A" w:rsidR="00306EC9" w:rsidRPr="00306EC9" w:rsidRDefault="00306EC9" w:rsidP="00306EC9">
      <w:pPr>
        <w:rPr>
          <w:rFonts w:ascii="Times New Roman" w:hAnsi="Times New Roman" w:cs="Times New Roman"/>
          <w:sz w:val="28"/>
          <w:szCs w:val="28"/>
        </w:rPr>
      </w:pPr>
      <w:r w:rsidRPr="00306EC9">
        <w:rPr>
          <w:rFonts w:ascii="Times New Roman" w:hAnsi="Times New Roman" w:cs="Times New Roman"/>
          <w:sz w:val="28"/>
          <w:szCs w:val="28"/>
        </w:rPr>
        <w:t>A ping sweep is commonly used during the reconnaissance phase to identify live systems on a network. It helps attackers or security analysts determine which hosts are active, reducing the number of systems that need further scanning. This information can be used for additional security testing or vulnerability assessment in an authorized environment.</w:t>
      </w:r>
    </w:p>
    <w:p w14:paraId="22D9CFA4" w14:textId="77777777" w:rsidR="00306EC9" w:rsidRPr="00306EC9" w:rsidRDefault="00306EC9" w:rsidP="00306EC9">
      <w:pPr>
        <w:rPr>
          <w:rFonts w:ascii="Times New Roman" w:hAnsi="Times New Roman" w:cs="Times New Roman"/>
          <w:b/>
          <w:bCs/>
          <w:sz w:val="28"/>
          <w:szCs w:val="28"/>
        </w:rPr>
      </w:pPr>
      <w:r w:rsidRPr="00306EC9">
        <w:rPr>
          <w:rFonts w:ascii="Times New Roman" w:hAnsi="Times New Roman" w:cs="Times New Roman"/>
          <w:b/>
          <w:bCs/>
          <w:sz w:val="28"/>
          <w:szCs w:val="28"/>
        </w:rPr>
        <w:t>Step 7: Defensive Measures</w:t>
      </w:r>
    </w:p>
    <w:p w14:paraId="18FF8DC3" w14:textId="77777777" w:rsidR="00306EC9" w:rsidRPr="00306EC9" w:rsidRDefault="00306EC9" w:rsidP="00306EC9">
      <w:pPr>
        <w:numPr>
          <w:ilvl w:val="0"/>
          <w:numId w:val="1"/>
        </w:numPr>
        <w:tabs>
          <w:tab w:val="clear" w:pos="360"/>
          <w:tab w:val="num" w:pos="720"/>
        </w:tabs>
        <w:rPr>
          <w:rFonts w:ascii="Times New Roman" w:hAnsi="Times New Roman" w:cs="Times New Roman"/>
          <w:sz w:val="28"/>
          <w:szCs w:val="28"/>
        </w:rPr>
      </w:pPr>
      <w:r w:rsidRPr="00306EC9">
        <w:rPr>
          <w:rFonts w:ascii="Times New Roman" w:hAnsi="Times New Roman" w:cs="Times New Roman"/>
          <w:sz w:val="28"/>
          <w:szCs w:val="28"/>
        </w:rPr>
        <w:lastRenderedPageBreak/>
        <w:t xml:space="preserve">Restrict ICMP traffic using firewalls to prevent systems from responding to ping requests. </w:t>
      </w:r>
    </w:p>
    <w:p w14:paraId="1EEE3ABF" w14:textId="77777777" w:rsidR="00306EC9" w:rsidRDefault="00306EC9" w:rsidP="00306EC9">
      <w:pPr>
        <w:numPr>
          <w:ilvl w:val="0"/>
          <w:numId w:val="1"/>
        </w:numPr>
        <w:tabs>
          <w:tab w:val="clear" w:pos="360"/>
          <w:tab w:val="num" w:pos="720"/>
        </w:tabs>
        <w:rPr>
          <w:rFonts w:ascii="Times New Roman" w:hAnsi="Times New Roman" w:cs="Times New Roman"/>
          <w:sz w:val="28"/>
          <w:szCs w:val="28"/>
        </w:rPr>
      </w:pPr>
      <w:r w:rsidRPr="00306EC9">
        <w:rPr>
          <w:rFonts w:ascii="Times New Roman" w:hAnsi="Times New Roman" w:cs="Times New Roman"/>
          <w:sz w:val="28"/>
          <w:szCs w:val="28"/>
        </w:rPr>
        <w:t>Use network segmentation and IDS/IPS to detect scanning activity and limit the spread of reconnaissance across the network.</w:t>
      </w:r>
    </w:p>
    <w:p w14:paraId="6F8FD6A2" w14:textId="77777777" w:rsidR="00FD1AB3" w:rsidRPr="00FD1AB3" w:rsidRDefault="00FD1AB3" w:rsidP="00FD1A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D1AB3">
        <w:rPr>
          <w:rFonts w:ascii="Times New Roman" w:eastAsia="Times New Roman" w:hAnsi="Times New Roman" w:cs="Times New Roman"/>
          <w:b/>
          <w:bCs/>
          <w:kern w:val="0"/>
          <w:sz w:val="27"/>
          <w:szCs w:val="27"/>
          <w:lang w:eastAsia="en-IN"/>
          <w14:ligatures w14:val="none"/>
        </w:rPr>
        <w:t>Result</w:t>
      </w:r>
    </w:p>
    <w:p w14:paraId="7C29EBA6" w14:textId="77777777" w:rsidR="00FD1AB3" w:rsidRPr="00FD1AB3" w:rsidRDefault="00FD1AB3" w:rsidP="00FD1A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1AB3">
        <w:rPr>
          <w:rFonts w:ascii="Times New Roman" w:eastAsia="Times New Roman" w:hAnsi="Times New Roman" w:cs="Times New Roman"/>
          <w:kern w:val="0"/>
          <w:sz w:val="24"/>
          <w:szCs w:val="24"/>
          <w:lang w:eastAsia="en-IN"/>
          <w14:ligatures w14:val="none"/>
        </w:rPr>
        <w:t xml:space="preserve">The ping sweep on the </w:t>
      </w:r>
      <w:r w:rsidRPr="00FD1AB3">
        <w:rPr>
          <w:rFonts w:ascii="Times New Roman" w:eastAsia="Times New Roman" w:hAnsi="Times New Roman" w:cs="Times New Roman"/>
          <w:b/>
          <w:bCs/>
          <w:kern w:val="0"/>
          <w:sz w:val="24"/>
          <w:szCs w:val="24"/>
          <w:lang w:eastAsia="en-IN"/>
          <w14:ligatures w14:val="none"/>
        </w:rPr>
        <w:t>192.168.10.0/24</w:t>
      </w:r>
      <w:r w:rsidRPr="00FD1AB3">
        <w:rPr>
          <w:rFonts w:ascii="Times New Roman" w:eastAsia="Times New Roman" w:hAnsi="Times New Roman" w:cs="Times New Roman"/>
          <w:kern w:val="0"/>
          <w:sz w:val="24"/>
          <w:szCs w:val="24"/>
          <w:lang w:eastAsia="en-IN"/>
          <w14:ligatures w14:val="none"/>
        </w:rPr>
        <w:t xml:space="preserve"> subnet was completed successfully using Kali Linux. Active hosts were identified and recorded. The activity demonstrated the role of ping sweeps in network reconnaissance and highlighted defensive measures such as ICMP filtering, network segmentation, and IDS/IPS to reduce the effectiveness of host discovery.</w:t>
      </w:r>
    </w:p>
    <w:p w14:paraId="66050E8D" w14:textId="77777777" w:rsidR="00FD1AB3" w:rsidRPr="00306EC9" w:rsidRDefault="00FD1AB3" w:rsidP="00FD1AB3">
      <w:pPr>
        <w:ind w:left="360"/>
        <w:rPr>
          <w:rFonts w:ascii="Times New Roman" w:hAnsi="Times New Roman" w:cs="Times New Roman"/>
          <w:sz w:val="28"/>
          <w:szCs w:val="28"/>
        </w:rPr>
      </w:pPr>
    </w:p>
    <w:p w14:paraId="74FA770A" w14:textId="77777777" w:rsidR="00306EC9" w:rsidRPr="00306EC9" w:rsidRDefault="00306EC9" w:rsidP="00306EC9">
      <w:pPr>
        <w:rPr>
          <w:rFonts w:ascii="Times New Roman" w:hAnsi="Times New Roman" w:cs="Times New Roman"/>
          <w:sz w:val="28"/>
          <w:szCs w:val="28"/>
        </w:rPr>
      </w:pPr>
    </w:p>
    <w:sectPr w:rsidR="00306EC9" w:rsidRPr="00306EC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9311F"/>
    <w:multiLevelType w:val="multilevel"/>
    <w:tmpl w:val="4120C7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1905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EC9"/>
    <w:rsid w:val="00306EC9"/>
    <w:rsid w:val="0057501E"/>
    <w:rsid w:val="00823D34"/>
    <w:rsid w:val="00E55B70"/>
    <w:rsid w:val="00FD1AB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1C28"/>
  <w15:chartTrackingRefBased/>
  <w15:docId w15:val="{D9884246-6E7E-4911-A500-F055D7953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306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6E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E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E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6E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E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E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EC9"/>
    <w:rPr>
      <w:rFonts w:eastAsiaTheme="majorEastAsia" w:cstheme="majorBidi"/>
      <w:color w:val="272727" w:themeColor="text1" w:themeTint="D8"/>
    </w:rPr>
  </w:style>
  <w:style w:type="paragraph" w:styleId="Title">
    <w:name w:val="Title"/>
    <w:basedOn w:val="Normal"/>
    <w:next w:val="Normal"/>
    <w:link w:val="TitleChar"/>
    <w:uiPriority w:val="10"/>
    <w:qFormat/>
    <w:rsid w:val="00306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EC9"/>
    <w:pPr>
      <w:spacing w:before="160"/>
      <w:jc w:val="center"/>
    </w:pPr>
    <w:rPr>
      <w:i/>
      <w:iCs/>
      <w:color w:val="404040" w:themeColor="text1" w:themeTint="BF"/>
    </w:rPr>
  </w:style>
  <w:style w:type="character" w:customStyle="1" w:styleId="QuoteChar">
    <w:name w:val="Quote Char"/>
    <w:basedOn w:val="DefaultParagraphFont"/>
    <w:link w:val="Quote"/>
    <w:uiPriority w:val="29"/>
    <w:rsid w:val="00306EC9"/>
    <w:rPr>
      <w:rFonts w:cs="Latha"/>
      <w:i/>
      <w:iCs/>
      <w:color w:val="404040" w:themeColor="text1" w:themeTint="BF"/>
    </w:rPr>
  </w:style>
  <w:style w:type="paragraph" w:styleId="ListParagraph">
    <w:name w:val="List Paragraph"/>
    <w:basedOn w:val="Normal"/>
    <w:uiPriority w:val="34"/>
    <w:qFormat/>
    <w:rsid w:val="00306EC9"/>
    <w:pPr>
      <w:ind w:left="720"/>
      <w:contextualSpacing/>
    </w:pPr>
  </w:style>
  <w:style w:type="character" w:styleId="IntenseEmphasis">
    <w:name w:val="Intense Emphasis"/>
    <w:basedOn w:val="DefaultParagraphFont"/>
    <w:uiPriority w:val="21"/>
    <w:qFormat/>
    <w:rsid w:val="00306EC9"/>
    <w:rPr>
      <w:i/>
      <w:iCs/>
      <w:color w:val="2F5496" w:themeColor="accent1" w:themeShade="BF"/>
    </w:rPr>
  </w:style>
  <w:style w:type="paragraph" w:styleId="IntenseQuote">
    <w:name w:val="Intense Quote"/>
    <w:basedOn w:val="Normal"/>
    <w:next w:val="Normal"/>
    <w:link w:val="IntenseQuoteChar"/>
    <w:uiPriority w:val="30"/>
    <w:qFormat/>
    <w:rsid w:val="00306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EC9"/>
    <w:rPr>
      <w:rFonts w:cs="Latha"/>
      <w:i/>
      <w:iCs/>
      <w:color w:val="2F5496" w:themeColor="accent1" w:themeShade="BF"/>
    </w:rPr>
  </w:style>
  <w:style w:type="character" w:styleId="IntenseReference">
    <w:name w:val="Intense Reference"/>
    <w:basedOn w:val="DefaultParagraphFont"/>
    <w:uiPriority w:val="32"/>
    <w:qFormat/>
    <w:rsid w:val="00306EC9"/>
    <w:rPr>
      <w:b/>
      <w:bCs/>
      <w:smallCaps/>
      <w:color w:val="2F5496" w:themeColor="accent1" w:themeShade="BF"/>
      <w:spacing w:val="5"/>
    </w:rPr>
  </w:style>
  <w:style w:type="character" w:styleId="Strong">
    <w:name w:val="Strong"/>
    <w:basedOn w:val="DefaultParagraphFont"/>
    <w:uiPriority w:val="22"/>
    <w:qFormat/>
    <w:rsid w:val="00FD1AB3"/>
    <w:rPr>
      <w:b/>
      <w:bCs/>
    </w:rPr>
  </w:style>
  <w:style w:type="paragraph" w:styleId="NormalWeb">
    <w:name w:val="Normal (Web)"/>
    <w:basedOn w:val="Normal"/>
    <w:uiPriority w:val="99"/>
    <w:semiHidden/>
    <w:unhideWhenUsed/>
    <w:rsid w:val="00FD1A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392</Words>
  <Characters>2237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Sarika KS</dc:creator>
  <cp:keywords/>
  <dc:description/>
  <cp:lastModifiedBy>Sarika KS</cp:lastModifiedBy>
  <cp:revision>1</cp:revision>
  <dcterms:created xsi:type="dcterms:W3CDTF">2026-07-29T03:57:00Z</dcterms:created>
  <dcterms:modified xsi:type="dcterms:W3CDTF">2026-07-29T04:08:00Z</dcterms:modified>
</cp:coreProperties>
</file>