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EXPRIMENT NO:4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EXPERIMENT NAME: INFORMATION GATHERING USING THEHARVESTER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1: Open Terminal in the kali Linux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1725424"/>
            <wp:docPr id="0" name="Drawing 0" descr="5419c349a85594f08f2a588c5c2c9a1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419c349a85594f08f2a588c5c2c9a15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2: Run the following command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917847"/>
            <wp:docPr id="1" name="Drawing 1" descr="98169a8d8689eaf4b4a5051563050c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8169a8d8689eaf4b4a5051563050c81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2026-07-31T07:58:17Z</dcterms:created>
  <dc:creator>Apache POI</dc:creator>
  <dc:title>EXPRIMENT NO 4.docx</dc:title>
</cp:coreProperties>
</file>