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26151" w14:textId="77777777" w:rsidR="00EE72C1" w:rsidRPr="00EE72C1" w:rsidRDefault="00EE72C1" w:rsidP="00EE72C1">
      <w:pPr>
        <w:rPr>
          <w:b/>
          <w:bCs/>
        </w:rPr>
      </w:pPr>
      <w:r w:rsidRPr="00EE72C1">
        <w:rPr>
          <w:b/>
          <w:bCs/>
        </w:rPr>
        <w:t>Requirement Analysis Report</w:t>
      </w:r>
    </w:p>
    <w:p w14:paraId="78DC4D71" w14:textId="77777777" w:rsidR="00EE72C1" w:rsidRPr="00EE72C1" w:rsidRDefault="00EE72C1" w:rsidP="00EE72C1">
      <w:pPr>
        <w:rPr>
          <w:b/>
          <w:bCs/>
        </w:rPr>
      </w:pPr>
      <w:r w:rsidRPr="00EE72C1">
        <w:rPr>
          <w:b/>
          <w:bCs/>
        </w:rPr>
        <w:t>Project Title</w:t>
      </w:r>
    </w:p>
    <w:p w14:paraId="3693F345" w14:textId="77777777" w:rsidR="00EE72C1" w:rsidRPr="00EE72C1" w:rsidRDefault="00EE72C1" w:rsidP="00EE72C1">
      <w:r w:rsidRPr="00EE72C1">
        <w:rPr>
          <w:b/>
          <w:bCs/>
        </w:rPr>
        <w:t>E-Commerce Order Management Database System</w:t>
      </w:r>
    </w:p>
    <w:p w14:paraId="64E8646C" w14:textId="77777777" w:rsidR="00EE72C1" w:rsidRPr="00EE72C1" w:rsidRDefault="00EE72C1" w:rsidP="00EE72C1">
      <w:pPr>
        <w:rPr>
          <w:b/>
          <w:bCs/>
        </w:rPr>
      </w:pPr>
      <w:r w:rsidRPr="00EE72C1">
        <w:rPr>
          <w:b/>
          <w:bCs/>
        </w:rPr>
        <w:t>1. Business Scenario Analysis</w:t>
      </w:r>
    </w:p>
    <w:p w14:paraId="42617294" w14:textId="77777777" w:rsidR="00EE72C1" w:rsidRPr="00EE72C1" w:rsidRDefault="00EE72C1" w:rsidP="00EE72C1">
      <w:r w:rsidRPr="00EE72C1">
        <w:t>The E-Commerce Order Management Database System is designed to manage all major business activities of an online shopping platform. The system maintains customer information, products, inventory, orders, payments, shipments, and customer reviews in a centralized database.</w:t>
      </w:r>
    </w:p>
    <w:p w14:paraId="2F756E76" w14:textId="77777777" w:rsidR="00EE72C1" w:rsidRPr="00EE72C1" w:rsidRDefault="00EE72C1" w:rsidP="00EE72C1">
      <w:r w:rsidRPr="00EE72C1">
        <w:t>The database helps the organization:</w:t>
      </w:r>
    </w:p>
    <w:p w14:paraId="471B5E69" w14:textId="77777777" w:rsidR="00EE72C1" w:rsidRPr="00EE72C1" w:rsidRDefault="00EE72C1" w:rsidP="00EE72C1">
      <w:pPr>
        <w:numPr>
          <w:ilvl w:val="0"/>
          <w:numId w:val="1"/>
        </w:numPr>
      </w:pPr>
      <w:r w:rsidRPr="00EE72C1">
        <w:t xml:space="preserve">Store customer and product information securely. </w:t>
      </w:r>
    </w:p>
    <w:p w14:paraId="0001CF2B" w14:textId="77777777" w:rsidR="00EE72C1" w:rsidRPr="00EE72C1" w:rsidRDefault="00EE72C1" w:rsidP="00EE72C1">
      <w:pPr>
        <w:numPr>
          <w:ilvl w:val="0"/>
          <w:numId w:val="1"/>
        </w:numPr>
      </w:pPr>
      <w:r w:rsidRPr="00EE72C1">
        <w:t xml:space="preserve">Process customer orders efficiently. </w:t>
      </w:r>
    </w:p>
    <w:p w14:paraId="6075631C" w14:textId="77777777" w:rsidR="00EE72C1" w:rsidRPr="00EE72C1" w:rsidRDefault="00EE72C1" w:rsidP="00EE72C1">
      <w:pPr>
        <w:numPr>
          <w:ilvl w:val="0"/>
          <w:numId w:val="1"/>
        </w:numPr>
      </w:pPr>
      <w:r w:rsidRPr="00EE72C1">
        <w:t xml:space="preserve">Track inventory availability. </w:t>
      </w:r>
    </w:p>
    <w:p w14:paraId="126815BF" w14:textId="77777777" w:rsidR="00EE72C1" w:rsidRPr="00EE72C1" w:rsidRDefault="00EE72C1" w:rsidP="00EE72C1">
      <w:pPr>
        <w:numPr>
          <w:ilvl w:val="0"/>
          <w:numId w:val="1"/>
        </w:numPr>
      </w:pPr>
      <w:r w:rsidRPr="00EE72C1">
        <w:t xml:space="preserve">Record payment details. </w:t>
      </w:r>
    </w:p>
    <w:p w14:paraId="3E17094B" w14:textId="77777777" w:rsidR="00EE72C1" w:rsidRPr="00EE72C1" w:rsidRDefault="00EE72C1" w:rsidP="00EE72C1">
      <w:pPr>
        <w:numPr>
          <w:ilvl w:val="0"/>
          <w:numId w:val="1"/>
        </w:numPr>
      </w:pPr>
      <w:r w:rsidRPr="00EE72C1">
        <w:t xml:space="preserve">Monitor shipment status. </w:t>
      </w:r>
    </w:p>
    <w:p w14:paraId="14CC51F9" w14:textId="77777777" w:rsidR="00EE72C1" w:rsidRPr="00EE72C1" w:rsidRDefault="00EE72C1" w:rsidP="00EE72C1">
      <w:pPr>
        <w:numPr>
          <w:ilvl w:val="0"/>
          <w:numId w:val="1"/>
        </w:numPr>
      </w:pPr>
      <w:r w:rsidRPr="00EE72C1">
        <w:t xml:space="preserve">Collect customer reviews. </w:t>
      </w:r>
    </w:p>
    <w:p w14:paraId="7D717B1F" w14:textId="77777777" w:rsidR="00EE72C1" w:rsidRPr="00EE72C1" w:rsidRDefault="00EE72C1" w:rsidP="00EE72C1">
      <w:pPr>
        <w:numPr>
          <w:ilvl w:val="0"/>
          <w:numId w:val="1"/>
        </w:numPr>
      </w:pPr>
      <w:r w:rsidRPr="00EE72C1">
        <w:t xml:space="preserve">Generate business reports for management. </w:t>
      </w:r>
    </w:p>
    <w:p w14:paraId="058D40E9" w14:textId="77777777" w:rsidR="00EE72C1" w:rsidRPr="00EE72C1" w:rsidRDefault="00EE72C1" w:rsidP="00EE72C1">
      <w:r w:rsidRPr="00EE72C1">
        <w:t>The centralized database reduces data redundancy, improves accuracy, and increases operational efficiency.</w:t>
      </w:r>
    </w:p>
    <w:p w14:paraId="16FFECCF" w14:textId="77777777" w:rsidR="00EE72C1" w:rsidRPr="00EE72C1" w:rsidRDefault="00EE72C1" w:rsidP="00EE72C1">
      <w:r w:rsidRPr="00EE72C1">
        <w:pict w14:anchorId="02ED0D72">
          <v:rect id="_x0000_i1037" style="width:0;height:1.5pt" o:hralign="center" o:hrstd="t" o:hr="t" fillcolor="#a0a0a0" stroked="f"/>
        </w:pict>
      </w:r>
    </w:p>
    <w:p w14:paraId="732C8395" w14:textId="77777777" w:rsidR="00EE72C1" w:rsidRPr="00EE72C1" w:rsidRDefault="00EE72C1" w:rsidP="00EE72C1">
      <w:pPr>
        <w:rPr>
          <w:b/>
          <w:bCs/>
        </w:rPr>
      </w:pPr>
      <w:r w:rsidRPr="00EE72C1">
        <w:rPr>
          <w:b/>
          <w:bCs/>
        </w:rPr>
        <w:t>2. Purpose of Each Core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6985"/>
      </w:tblGrid>
      <w:tr w:rsidR="00EE72C1" w:rsidRPr="00EE72C1" w14:paraId="281EE334" w14:textId="77777777">
        <w:trPr>
          <w:tblHeader/>
          <w:tblCellSpacing w:w="15" w:type="dxa"/>
        </w:trPr>
        <w:tc>
          <w:tcPr>
            <w:tcW w:w="0" w:type="auto"/>
            <w:vAlign w:val="center"/>
            <w:hideMark/>
          </w:tcPr>
          <w:p w14:paraId="0DC0E8C9" w14:textId="77777777" w:rsidR="00EE72C1" w:rsidRPr="00EE72C1" w:rsidRDefault="00EE72C1" w:rsidP="00EE72C1">
            <w:pPr>
              <w:rPr>
                <w:b/>
                <w:bCs/>
              </w:rPr>
            </w:pPr>
            <w:r w:rsidRPr="00EE72C1">
              <w:rPr>
                <w:b/>
                <w:bCs/>
              </w:rPr>
              <w:t>Entity</w:t>
            </w:r>
          </w:p>
        </w:tc>
        <w:tc>
          <w:tcPr>
            <w:tcW w:w="0" w:type="auto"/>
            <w:vAlign w:val="center"/>
            <w:hideMark/>
          </w:tcPr>
          <w:p w14:paraId="3CAF3206" w14:textId="77777777" w:rsidR="00EE72C1" w:rsidRPr="00EE72C1" w:rsidRDefault="00EE72C1" w:rsidP="00EE72C1">
            <w:pPr>
              <w:rPr>
                <w:b/>
                <w:bCs/>
              </w:rPr>
            </w:pPr>
            <w:r w:rsidRPr="00EE72C1">
              <w:rPr>
                <w:b/>
                <w:bCs/>
              </w:rPr>
              <w:t>Purpose</w:t>
            </w:r>
          </w:p>
        </w:tc>
      </w:tr>
      <w:tr w:rsidR="00EE72C1" w:rsidRPr="00EE72C1" w14:paraId="379A333F" w14:textId="77777777">
        <w:trPr>
          <w:tblCellSpacing w:w="15" w:type="dxa"/>
        </w:trPr>
        <w:tc>
          <w:tcPr>
            <w:tcW w:w="0" w:type="auto"/>
            <w:vAlign w:val="center"/>
            <w:hideMark/>
          </w:tcPr>
          <w:p w14:paraId="43FEFF42" w14:textId="77777777" w:rsidR="00EE72C1" w:rsidRPr="00EE72C1" w:rsidRDefault="00EE72C1" w:rsidP="00EE72C1">
            <w:r w:rsidRPr="00EE72C1">
              <w:t>Customer</w:t>
            </w:r>
          </w:p>
        </w:tc>
        <w:tc>
          <w:tcPr>
            <w:tcW w:w="0" w:type="auto"/>
            <w:vAlign w:val="center"/>
            <w:hideMark/>
          </w:tcPr>
          <w:p w14:paraId="289357C0" w14:textId="77777777" w:rsidR="00EE72C1" w:rsidRPr="00EE72C1" w:rsidRDefault="00EE72C1" w:rsidP="00EE72C1">
            <w:r w:rsidRPr="00EE72C1">
              <w:t>Stores customer registration and personal details.</w:t>
            </w:r>
          </w:p>
        </w:tc>
      </w:tr>
      <w:tr w:rsidR="00EE72C1" w:rsidRPr="00EE72C1" w14:paraId="0534A4AF" w14:textId="77777777">
        <w:trPr>
          <w:tblCellSpacing w:w="15" w:type="dxa"/>
        </w:trPr>
        <w:tc>
          <w:tcPr>
            <w:tcW w:w="0" w:type="auto"/>
            <w:vAlign w:val="center"/>
            <w:hideMark/>
          </w:tcPr>
          <w:p w14:paraId="31ACD134" w14:textId="77777777" w:rsidR="00EE72C1" w:rsidRPr="00EE72C1" w:rsidRDefault="00EE72C1" w:rsidP="00EE72C1">
            <w:r w:rsidRPr="00EE72C1">
              <w:t>Category</w:t>
            </w:r>
          </w:p>
        </w:tc>
        <w:tc>
          <w:tcPr>
            <w:tcW w:w="0" w:type="auto"/>
            <w:vAlign w:val="center"/>
            <w:hideMark/>
          </w:tcPr>
          <w:p w14:paraId="4DE27F26" w14:textId="77777777" w:rsidR="00EE72C1" w:rsidRPr="00EE72C1" w:rsidRDefault="00EE72C1" w:rsidP="00EE72C1">
            <w:r w:rsidRPr="00EE72C1">
              <w:t>Organizes products into different categories.</w:t>
            </w:r>
          </w:p>
        </w:tc>
      </w:tr>
      <w:tr w:rsidR="00EE72C1" w:rsidRPr="00EE72C1" w14:paraId="0FFEE1DC" w14:textId="77777777">
        <w:trPr>
          <w:tblCellSpacing w:w="15" w:type="dxa"/>
        </w:trPr>
        <w:tc>
          <w:tcPr>
            <w:tcW w:w="0" w:type="auto"/>
            <w:vAlign w:val="center"/>
            <w:hideMark/>
          </w:tcPr>
          <w:p w14:paraId="4F9E72D0" w14:textId="77777777" w:rsidR="00EE72C1" w:rsidRPr="00EE72C1" w:rsidRDefault="00EE72C1" w:rsidP="00EE72C1">
            <w:r w:rsidRPr="00EE72C1">
              <w:t>Product</w:t>
            </w:r>
          </w:p>
        </w:tc>
        <w:tc>
          <w:tcPr>
            <w:tcW w:w="0" w:type="auto"/>
            <w:vAlign w:val="center"/>
            <w:hideMark/>
          </w:tcPr>
          <w:p w14:paraId="0CA779F8" w14:textId="77777777" w:rsidR="00EE72C1" w:rsidRPr="00EE72C1" w:rsidRDefault="00EE72C1" w:rsidP="00EE72C1">
            <w:r w:rsidRPr="00EE72C1">
              <w:t>Stores product information including price and stock quantity.</w:t>
            </w:r>
          </w:p>
        </w:tc>
      </w:tr>
      <w:tr w:rsidR="00EE72C1" w:rsidRPr="00EE72C1" w14:paraId="41CF51D1" w14:textId="77777777">
        <w:trPr>
          <w:tblCellSpacing w:w="15" w:type="dxa"/>
        </w:trPr>
        <w:tc>
          <w:tcPr>
            <w:tcW w:w="0" w:type="auto"/>
            <w:vAlign w:val="center"/>
            <w:hideMark/>
          </w:tcPr>
          <w:p w14:paraId="402B6254" w14:textId="77777777" w:rsidR="00EE72C1" w:rsidRPr="00EE72C1" w:rsidRDefault="00EE72C1" w:rsidP="00EE72C1">
            <w:r w:rsidRPr="00EE72C1">
              <w:t>Supplier</w:t>
            </w:r>
          </w:p>
        </w:tc>
        <w:tc>
          <w:tcPr>
            <w:tcW w:w="0" w:type="auto"/>
            <w:vAlign w:val="center"/>
            <w:hideMark/>
          </w:tcPr>
          <w:p w14:paraId="5B680D33" w14:textId="77777777" w:rsidR="00EE72C1" w:rsidRPr="00EE72C1" w:rsidRDefault="00EE72C1" w:rsidP="00EE72C1">
            <w:r w:rsidRPr="00EE72C1">
              <w:t>Maintains supplier details for products.</w:t>
            </w:r>
          </w:p>
        </w:tc>
      </w:tr>
      <w:tr w:rsidR="00EE72C1" w:rsidRPr="00EE72C1" w14:paraId="192F5804" w14:textId="77777777">
        <w:trPr>
          <w:tblCellSpacing w:w="15" w:type="dxa"/>
        </w:trPr>
        <w:tc>
          <w:tcPr>
            <w:tcW w:w="0" w:type="auto"/>
            <w:vAlign w:val="center"/>
            <w:hideMark/>
          </w:tcPr>
          <w:p w14:paraId="4982952B" w14:textId="77777777" w:rsidR="00EE72C1" w:rsidRPr="00EE72C1" w:rsidRDefault="00EE72C1" w:rsidP="00EE72C1">
            <w:r w:rsidRPr="00EE72C1">
              <w:t>Order</w:t>
            </w:r>
          </w:p>
        </w:tc>
        <w:tc>
          <w:tcPr>
            <w:tcW w:w="0" w:type="auto"/>
            <w:vAlign w:val="center"/>
            <w:hideMark/>
          </w:tcPr>
          <w:p w14:paraId="31A16F15" w14:textId="77777777" w:rsidR="00EE72C1" w:rsidRPr="00EE72C1" w:rsidRDefault="00EE72C1" w:rsidP="00EE72C1">
            <w:r w:rsidRPr="00EE72C1">
              <w:t>Stores customer order information.</w:t>
            </w:r>
          </w:p>
        </w:tc>
      </w:tr>
      <w:tr w:rsidR="00EE72C1" w:rsidRPr="00EE72C1" w14:paraId="597EC6F3" w14:textId="77777777">
        <w:trPr>
          <w:tblCellSpacing w:w="15" w:type="dxa"/>
        </w:trPr>
        <w:tc>
          <w:tcPr>
            <w:tcW w:w="0" w:type="auto"/>
            <w:vAlign w:val="center"/>
            <w:hideMark/>
          </w:tcPr>
          <w:p w14:paraId="48504DB2" w14:textId="77777777" w:rsidR="00EE72C1" w:rsidRPr="00EE72C1" w:rsidRDefault="00EE72C1" w:rsidP="00EE72C1">
            <w:r w:rsidRPr="00EE72C1">
              <w:t>Order Details</w:t>
            </w:r>
          </w:p>
        </w:tc>
        <w:tc>
          <w:tcPr>
            <w:tcW w:w="0" w:type="auto"/>
            <w:vAlign w:val="center"/>
            <w:hideMark/>
          </w:tcPr>
          <w:p w14:paraId="4BC18100" w14:textId="77777777" w:rsidR="00EE72C1" w:rsidRPr="00EE72C1" w:rsidRDefault="00EE72C1" w:rsidP="00EE72C1">
            <w:r w:rsidRPr="00EE72C1">
              <w:t>Stores products included in each order with quantity and unit price.</w:t>
            </w:r>
          </w:p>
        </w:tc>
      </w:tr>
      <w:tr w:rsidR="00EE72C1" w:rsidRPr="00EE72C1" w14:paraId="20CB2165" w14:textId="77777777">
        <w:trPr>
          <w:tblCellSpacing w:w="15" w:type="dxa"/>
        </w:trPr>
        <w:tc>
          <w:tcPr>
            <w:tcW w:w="0" w:type="auto"/>
            <w:vAlign w:val="center"/>
            <w:hideMark/>
          </w:tcPr>
          <w:p w14:paraId="6FA32BF8" w14:textId="77777777" w:rsidR="00EE72C1" w:rsidRPr="00EE72C1" w:rsidRDefault="00EE72C1" w:rsidP="00EE72C1">
            <w:r w:rsidRPr="00EE72C1">
              <w:t>Payment</w:t>
            </w:r>
          </w:p>
        </w:tc>
        <w:tc>
          <w:tcPr>
            <w:tcW w:w="0" w:type="auto"/>
            <w:vAlign w:val="center"/>
            <w:hideMark/>
          </w:tcPr>
          <w:p w14:paraId="61DAC52C" w14:textId="77777777" w:rsidR="00EE72C1" w:rsidRPr="00EE72C1" w:rsidRDefault="00EE72C1" w:rsidP="00EE72C1">
            <w:r w:rsidRPr="00EE72C1">
              <w:t>Stores payment details and payment status.</w:t>
            </w:r>
          </w:p>
        </w:tc>
      </w:tr>
      <w:tr w:rsidR="00EE72C1" w:rsidRPr="00EE72C1" w14:paraId="0DE1F474" w14:textId="77777777">
        <w:trPr>
          <w:tblCellSpacing w:w="15" w:type="dxa"/>
        </w:trPr>
        <w:tc>
          <w:tcPr>
            <w:tcW w:w="0" w:type="auto"/>
            <w:vAlign w:val="center"/>
            <w:hideMark/>
          </w:tcPr>
          <w:p w14:paraId="2BCCF590" w14:textId="77777777" w:rsidR="00EE72C1" w:rsidRPr="00EE72C1" w:rsidRDefault="00EE72C1" w:rsidP="00EE72C1">
            <w:r w:rsidRPr="00EE72C1">
              <w:lastRenderedPageBreak/>
              <w:t>Shipment</w:t>
            </w:r>
          </w:p>
        </w:tc>
        <w:tc>
          <w:tcPr>
            <w:tcW w:w="0" w:type="auto"/>
            <w:vAlign w:val="center"/>
            <w:hideMark/>
          </w:tcPr>
          <w:p w14:paraId="70F54EEE" w14:textId="77777777" w:rsidR="00EE72C1" w:rsidRPr="00EE72C1" w:rsidRDefault="00EE72C1" w:rsidP="00EE72C1">
            <w:r w:rsidRPr="00EE72C1">
              <w:t>Stores delivery address, shipment date, and delivery status.</w:t>
            </w:r>
          </w:p>
        </w:tc>
      </w:tr>
      <w:tr w:rsidR="00EE72C1" w:rsidRPr="00EE72C1" w14:paraId="16A2FDDF" w14:textId="77777777">
        <w:trPr>
          <w:tblCellSpacing w:w="15" w:type="dxa"/>
        </w:trPr>
        <w:tc>
          <w:tcPr>
            <w:tcW w:w="0" w:type="auto"/>
            <w:vAlign w:val="center"/>
            <w:hideMark/>
          </w:tcPr>
          <w:p w14:paraId="306BC083" w14:textId="77777777" w:rsidR="00EE72C1" w:rsidRPr="00EE72C1" w:rsidRDefault="00EE72C1" w:rsidP="00EE72C1">
            <w:r w:rsidRPr="00EE72C1">
              <w:t>Review</w:t>
            </w:r>
          </w:p>
        </w:tc>
        <w:tc>
          <w:tcPr>
            <w:tcW w:w="0" w:type="auto"/>
            <w:vAlign w:val="center"/>
            <w:hideMark/>
          </w:tcPr>
          <w:p w14:paraId="30C5282C" w14:textId="77777777" w:rsidR="00EE72C1" w:rsidRPr="00EE72C1" w:rsidRDefault="00EE72C1" w:rsidP="00EE72C1">
            <w:r w:rsidRPr="00EE72C1">
              <w:t>Stores customer ratings and comments for products.</w:t>
            </w:r>
          </w:p>
        </w:tc>
      </w:tr>
    </w:tbl>
    <w:p w14:paraId="05F21E58" w14:textId="77777777" w:rsidR="00EE72C1" w:rsidRPr="00EE72C1" w:rsidRDefault="00EE72C1" w:rsidP="00EE72C1">
      <w:r w:rsidRPr="00EE72C1">
        <w:pict w14:anchorId="5B298FE6">
          <v:rect id="_x0000_i1038" style="width:0;height:1.5pt" o:hralign="center" o:hrstd="t" o:hr="t" fillcolor="#a0a0a0" stroked="f"/>
        </w:pict>
      </w:r>
    </w:p>
    <w:p w14:paraId="3482D0A3" w14:textId="77777777" w:rsidR="00EE72C1" w:rsidRPr="00EE72C1" w:rsidRDefault="00EE72C1" w:rsidP="00EE72C1">
      <w:pPr>
        <w:rPr>
          <w:b/>
          <w:bCs/>
        </w:rPr>
      </w:pPr>
      <w:r w:rsidRPr="00EE72C1">
        <w:rPr>
          <w:b/>
          <w:bCs/>
        </w:rPr>
        <w:t>3. Major Business Processes</w:t>
      </w:r>
    </w:p>
    <w:p w14:paraId="198ADFAC" w14:textId="77777777" w:rsidR="00EE72C1" w:rsidRPr="00EE72C1" w:rsidRDefault="00EE72C1" w:rsidP="00EE72C1">
      <w:pPr>
        <w:numPr>
          <w:ilvl w:val="0"/>
          <w:numId w:val="2"/>
        </w:numPr>
      </w:pPr>
      <w:r w:rsidRPr="00EE72C1">
        <w:t xml:space="preserve">Customer Registration </w:t>
      </w:r>
    </w:p>
    <w:p w14:paraId="7FB396E2" w14:textId="77777777" w:rsidR="00EE72C1" w:rsidRPr="00EE72C1" w:rsidRDefault="00EE72C1" w:rsidP="00EE72C1">
      <w:pPr>
        <w:numPr>
          <w:ilvl w:val="0"/>
          <w:numId w:val="2"/>
        </w:numPr>
      </w:pPr>
      <w:r w:rsidRPr="00EE72C1">
        <w:t xml:space="preserve">Product Management </w:t>
      </w:r>
    </w:p>
    <w:p w14:paraId="27B04E4B" w14:textId="77777777" w:rsidR="00EE72C1" w:rsidRPr="00EE72C1" w:rsidRDefault="00EE72C1" w:rsidP="00EE72C1">
      <w:pPr>
        <w:numPr>
          <w:ilvl w:val="0"/>
          <w:numId w:val="2"/>
        </w:numPr>
      </w:pPr>
      <w:r w:rsidRPr="00EE72C1">
        <w:t xml:space="preserve">Category Management </w:t>
      </w:r>
    </w:p>
    <w:p w14:paraId="31B86631" w14:textId="77777777" w:rsidR="00EE72C1" w:rsidRPr="00EE72C1" w:rsidRDefault="00EE72C1" w:rsidP="00EE72C1">
      <w:pPr>
        <w:numPr>
          <w:ilvl w:val="0"/>
          <w:numId w:val="2"/>
        </w:numPr>
      </w:pPr>
      <w:r w:rsidRPr="00EE72C1">
        <w:t xml:space="preserve">Supplier Management </w:t>
      </w:r>
    </w:p>
    <w:p w14:paraId="0A354291" w14:textId="77777777" w:rsidR="00EE72C1" w:rsidRPr="00EE72C1" w:rsidRDefault="00EE72C1" w:rsidP="00EE72C1">
      <w:pPr>
        <w:numPr>
          <w:ilvl w:val="0"/>
          <w:numId w:val="2"/>
        </w:numPr>
      </w:pPr>
      <w:r w:rsidRPr="00EE72C1">
        <w:t xml:space="preserve">Inventory Management </w:t>
      </w:r>
    </w:p>
    <w:p w14:paraId="38476335" w14:textId="77777777" w:rsidR="00EE72C1" w:rsidRPr="00EE72C1" w:rsidRDefault="00EE72C1" w:rsidP="00EE72C1">
      <w:pPr>
        <w:numPr>
          <w:ilvl w:val="0"/>
          <w:numId w:val="2"/>
        </w:numPr>
      </w:pPr>
      <w:r w:rsidRPr="00EE72C1">
        <w:t xml:space="preserve">Order Placement </w:t>
      </w:r>
    </w:p>
    <w:p w14:paraId="25B5BA61" w14:textId="77777777" w:rsidR="00EE72C1" w:rsidRPr="00EE72C1" w:rsidRDefault="00EE72C1" w:rsidP="00EE72C1">
      <w:pPr>
        <w:numPr>
          <w:ilvl w:val="0"/>
          <w:numId w:val="2"/>
        </w:numPr>
      </w:pPr>
      <w:r w:rsidRPr="00EE72C1">
        <w:t xml:space="preserve">Order Processing </w:t>
      </w:r>
    </w:p>
    <w:p w14:paraId="47BBD1B6" w14:textId="77777777" w:rsidR="00EE72C1" w:rsidRPr="00EE72C1" w:rsidRDefault="00EE72C1" w:rsidP="00EE72C1">
      <w:pPr>
        <w:numPr>
          <w:ilvl w:val="0"/>
          <w:numId w:val="2"/>
        </w:numPr>
      </w:pPr>
      <w:r w:rsidRPr="00EE72C1">
        <w:t xml:space="preserve">Payment Processing </w:t>
      </w:r>
    </w:p>
    <w:p w14:paraId="0B690EFC" w14:textId="77777777" w:rsidR="00EE72C1" w:rsidRPr="00EE72C1" w:rsidRDefault="00EE72C1" w:rsidP="00EE72C1">
      <w:pPr>
        <w:numPr>
          <w:ilvl w:val="0"/>
          <w:numId w:val="2"/>
        </w:numPr>
      </w:pPr>
      <w:r w:rsidRPr="00EE72C1">
        <w:t xml:space="preserve">Shipment Management </w:t>
      </w:r>
    </w:p>
    <w:p w14:paraId="5870812F" w14:textId="77777777" w:rsidR="00EE72C1" w:rsidRPr="00EE72C1" w:rsidRDefault="00EE72C1" w:rsidP="00EE72C1">
      <w:pPr>
        <w:numPr>
          <w:ilvl w:val="0"/>
          <w:numId w:val="2"/>
        </w:numPr>
      </w:pPr>
      <w:r w:rsidRPr="00EE72C1">
        <w:t xml:space="preserve">Customer Review Management </w:t>
      </w:r>
    </w:p>
    <w:p w14:paraId="6F18C548" w14:textId="77777777" w:rsidR="00EE72C1" w:rsidRPr="00EE72C1" w:rsidRDefault="00EE72C1" w:rsidP="00EE72C1">
      <w:pPr>
        <w:numPr>
          <w:ilvl w:val="0"/>
          <w:numId w:val="2"/>
        </w:numPr>
      </w:pPr>
      <w:r w:rsidRPr="00EE72C1">
        <w:t xml:space="preserve">Report Generation </w:t>
      </w:r>
    </w:p>
    <w:p w14:paraId="6D51A8AA" w14:textId="77777777" w:rsidR="00EE72C1" w:rsidRPr="00EE72C1" w:rsidRDefault="00EE72C1" w:rsidP="00EE72C1"/>
    <w:sectPr w:rsidR="00EE72C1" w:rsidRPr="00EE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1190E"/>
    <w:multiLevelType w:val="multilevel"/>
    <w:tmpl w:val="AE5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64DF5"/>
    <w:multiLevelType w:val="multilevel"/>
    <w:tmpl w:val="0FAC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005916">
    <w:abstractNumId w:val="0"/>
  </w:num>
  <w:num w:numId="2" w16cid:durableId="16621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C1"/>
    <w:rsid w:val="00E33933"/>
    <w:rsid w:val="00EE7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9CE9"/>
  <w15:chartTrackingRefBased/>
  <w15:docId w15:val="{A327B578-4928-487A-9DD2-C172200D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2C1"/>
    <w:rPr>
      <w:rFonts w:eastAsiaTheme="majorEastAsia" w:cstheme="majorBidi"/>
      <w:color w:val="272727" w:themeColor="text1" w:themeTint="D8"/>
    </w:rPr>
  </w:style>
  <w:style w:type="paragraph" w:styleId="Title">
    <w:name w:val="Title"/>
    <w:basedOn w:val="Normal"/>
    <w:next w:val="Normal"/>
    <w:link w:val="TitleChar"/>
    <w:uiPriority w:val="10"/>
    <w:qFormat/>
    <w:rsid w:val="00EE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2C1"/>
    <w:pPr>
      <w:spacing w:before="160"/>
      <w:jc w:val="center"/>
    </w:pPr>
    <w:rPr>
      <w:i/>
      <w:iCs/>
      <w:color w:val="404040" w:themeColor="text1" w:themeTint="BF"/>
    </w:rPr>
  </w:style>
  <w:style w:type="character" w:customStyle="1" w:styleId="QuoteChar">
    <w:name w:val="Quote Char"/>
    <w:basedOn w:val="DefaultParagraphFont"/>
    <w:link w:val="Quote"/>
    <w:uiPriority w:val="29"/>
    <w:rsid w:val="00EE72C1"/>
    <w:rPr>
      <w:i/>
      <w:iCs/>
      <w:color w:val="404040" w:themeColor="text1" w:themeTint="BF"/>
    </w:rPr>
  </w:style>
  <w:style w:type="paragraph" w:styleId="ListParagraph">
    <w:name w:val="List Paragraph"/>
    <w:basedOn w:val="Normal"/>
    <w:uiPriority w:val="34"/>
    <w:qFormat/>
    <w:rsid w:val="00EE72C1"/>
    <w:pPr>
      <w:ind w:left="720"/>
      <w:contextualSpacing/>
    </w:pPr>
  </w:style>
  <w:style w:type="character" w:styleId="IntenseEmphasis">
    <w:name w:val="Intense Emphasis"/>
    <w:basedOn w:val="DefaultParagraphFont"/>
    <w:uiPriority w:val="21"/>
    <w:qFormat/>
    <w:rsid w:val="00EE72C1"/>
    <w:rPr>
      <w:i/>
      <w:iCs/>
      <w:color w:val="0F4761" w:themeColor="accent1" w:themeShade="BF"/>
    </w:rPr>
  </w:style>
  <w:style w:type="paragraph" w:styleId="IntenseQuote">
    <w:name w:val="Intense Quote"/>
    <w:basedOn w:val="Normal"/>
    <w:next w:val="Normal"/>
    <w:link w:val="IntenseQuoteChar"/>
    <w:uiPriority w:val="30"/>
    <w:qFormat/>
    <w:rsid w:val="00EE7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2C1"/>
    <w:rPr>
      <w:i/>
      <w:iCs/>
      <w:color w:val="0F4761" w:themeColor="accent1" w:themeShade="BF"/>
    </w:rPr>
  </w:style>
  <w:style w:type="character" w:styleId="IntenseReference">
    <w:name w:val="Intense Reference"/>
    <w:basedOn w:val="DefaultParagraphFont"/>
    <w:uiPriority w:val="32"/>
    <w:qFormat/>
    <w:rsid w:val="00EE7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suthan</dc:creator>
  <cp:keywords/>
  <dc:description/>
  <cp:lastModifiedBy>bala suthan</cp:lastModifiedBy>
  <cp:revision>1</cp:revision>
  <dcterms:created xsi:type="dcterms:W3CDTF">2026-07-05T14:18:00Z</dcterms:created>
  <dcterms:modified xsi:type="dcterms:W3CDTF">2026-07-05T14:19:00Z</dcterms:modified>
</cp:coreProperties>
</file>