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szCs w:val="24"/>
          <w:lang w:val="en-GB" w:eastAsia="en-US"/>
        </w:rPr>
        <w:id w:val="-321579275"/>
        <w:docPartObj>
          <w:docPartGallery w:val="Cover Pages"/>
          <w:docPartUnique/>
        </w:docPartObj>
      </w:sdtPr>
      <w:sdtEndPr>
        <w:rPr>
          <w:b/>
          <w:bCs/>
          <w:sz w:val="32"/>
          <w:szCs w:val="32"/>
        </w:rPr>
      </w:sdtEndPr>
      <w:sdtContent>
        <w:p w14:paraId="036CF8F5" w14:textId="395B1617" w:rsidR="009F5D4C" w:rsidRDefault="009F5D4C">
          <w:pPr>
            <w:pStyle w:val="NoSpacing"/>
            <w:rPr>
              <w:sz w:val="2"/>
            </w:rPr>
          </w:pPr>
        </w:p>
        <w:p w14:paraId="069781A9" w14:textId="77777777" w:rsidR="009F5D4C" w:rsidRDefault="009F5D4C">
          <w:r>
            <w:rPr>
              <w:noProof/>
            </w:rPr>
            <mc:AlternateContent>
              <mc:Choice Requires="wps">
                <w:drawing>
                  <wp:anchor distT="0" distB="0" distL="114300" distR="114300" simplePos="0" relativeHeight="251661312" behindDoc="0" locked="0" layoutInCell="1" allowOverlap="1" wp14:anchorId="7D55DBC6" wp14:editId="61DD41A6">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B9ABAEF" w14:textId="3576A493" w:rsidR="009F5D4C" w:rsidRDefault="00C73D6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DISP Portfolio</w:t>
                                    </w:r>
                                  </w:p>
                                </w:sdtContent>
                              </w:sdt>
                              <w:p w14:paraId="7A02607A" w14:textId="2AAD5D0E" w:rsidR="009F5D4C" w:rsidRDefault="00D2342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C73D6B">
                                      <w:rPr>
                                        <w:color w:val="4472C4" w:themeColor="accent1"/>
                                        <w:sz w:val="36"/>
                                        <w:szCs w:val="36"/>
                                      </w:rPr>
                                      <w:t>Sudhanshu Malla 17034820</w:t>
                                    </w:r>
                                  </w:sdtContent>
                                </w:sdt>
                                <w:r w:rsidR="009F5D4C">
                                  <w:rPr>
                                    <w:noProof/>
                                  </w:rPr>
                                  <w:t xml:space="preserve"> </w:t>
                                </w:r>
                              </w:p>
                              <w:p w14:paraId="483C19B0" w14:textId="77777777" w:rsidR="009F5D4C" w:rsidRDefault="009F5D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D55DBC6"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B9ABAEF" w14:textId="3576A493" w:rsidR="009F5D4C" w:rsidRDefault="00C73D6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DISP Portfolio</w:t>
                              </w:r>
                            </w:p>
                          </w:sdtContent>
                        </w:sdt>
                        <w:p w14:paraId="7A02607A" w14:textId="2AAD5D0E" w:rsidR="009F5D4C" w:rsidRDefault="00995B7D">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C73D6B">
                                <w:rPr>
                                  <w:color w:val="4472C4" w:themeColor="accent1"/>
                                  <w:sz w:val="36"/>
                                  <w:szCs w:val="36"/>
                                </w:rPr>
                                <w:t>Sudhanshu Malla 17034820</w:t>
                              </w:r>
                            </w:sdtContent>
                          </w:sdt>
                          <w:r w:rsidR="009F5D4C">
                            <w:rPr>
                              <w:noProof/>
                            </w:rPr>
                            <w:t xml:space="preserve"> </w:t>
                          </w:r>
                        </w:p>
                        <w:p w14:paraId="483C19B0" w14:textId="77777777" w:rsidR="009F5D4C" w:rsidRDefault="009F5D4C"/>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02C6DED" wp14:editId="4381D0C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339A956"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63408B0" wp14:editId="753E2359">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2459C" w14:textId="19B3B653" w:rsidR="009F5D4C" w:rsidRDefault="00D2342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F5D4C">
                                      <w:rPr>
                                        <w:color w:val="4472C4" w:themeColor="accent1"/>
                                        <w:sz w:val="36"/>
                                        <w:szCs w:val="36"/>
                                      </w:rPr>
                                      <w:t>UWE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4EB517F6" w14:textId="74329362" w:rsidR="009F5D4C" w:rsidRDefault="009F5D4C">
                                    <w:pPr>
                                      <w:pStyle w:val="NoSpacing"/>
                                      <w:jc w:val="right"/>
                                      <w:rPr>
                                        <w:color w:val="4472C4" w:themeColor="accent1"/>
                                        <w:sz w:val="36"/>
                                        <w:szCs w:val="36"/>
                                      </w:rPr>
                                    </w:pPr>
                                    <w:r>
                                      <w:rPr>
                                        <w:color w:val="4472C4" w:themeColor="accent1"/>
                                        <w:sz w:val="36"/>
                                        <w:szCs w:val="36"/>
                                      </w:rPr>
                                      <w:t>Development of Information Systems Projects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63408B0"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" filled="f" stroked="f" strokeweight=".5pt">
                    <v:textbox style="mso-fit-shape-to-text:t" inset="0,0,0,0">
                      <w:txbxContent>
                        <w:p w14:paraId="0682459C" w14:textId="19B3B653" w:rsidR="009F5D4C" w:rsidRDefault="00995B7D">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F5D4C">
                                <w:rPr>
                                  <w:color w:val="4472C4" w:themeColor="accent1"/>
                                  <w:sz w:val="36"/>
                                  <w:szCs w:val="36"/>
                                </w:rPr>
                                <w:t>UWE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4EB517F6" w14:textId="74329362" w:rsidR="009F5D4C" w:rsidRDefault="009F5D4C">
                              <w:pPr>
                                <w:pStyle w:val="NoSpacing"/>
                                <w:jc w:val="right"/>
                                <w:rPr>
                                  <w:color w:val="4472C4" w:themeColor="accent1"/>
                                  <w:sz w:val="36"/>
                                  <w:szCs w:val="36"/>
                                </w:rPr>
                              </w:pPr>
                              <w:r>
                                <w:rPr>
                                  <w:color w:val="4472C4" w:themeColor="accent1"/>
                                  <w:sz w:val="36"/>
                                  <w:szCs w:val="36"/>
                                </w:rPr>
                                <w:t>Development of Information Systems Projects</w:t>
                              </w:r>
                            </w:p>
                          </w:sdtContent>
                        </w:sdt>
                      </w:txbxContent>
                    </v:textbox>
                    <w10:wrap anchorx="page" anchory="margin"/>
                  </v:shape>
                </w:pict>
              </mc:Fallback>
            </mc:AlternateContent>
          </w:r>
        </w:p>
        <w:p w14:paraId="7642E40C" w14:textId="1F03A181" w:rsidR="009F5D4C" w:rsidRDefault="009F5D4C">
          <w:pPr>
            <w:rPr>
              <w:b/>
              <w:bCs/>
              <w:sz w:val="32"/>
              <w:szCs w:val="32"/>
            </w:rPr>
          </w:pPr>
          <w:r>
            <w:rPr>
              <w:b/>
              <w:bCs/>
              <w:sz w:val="32"/>
              <w:szCs w:val="32"/>
            </w:rPr>
            <w:br w:type="page"/>
          </w:r>
        </w:p>
      </w:sdtContent>
    </w:sdt>
    <w:sdt>
      <w:sdtPr>
        <w:rPr>
          <w:rFonts w:asciiTheme="minorHAnsi" w:eastAsiaTheme="minorHAnsi" w:hAnsiTheme="minorHAnsi" w:cstheme="minorBidi"/>
          <w:b w:val="0"/>
          <w:bCs w:val="0"/>
          <w:color w:val="auto"/>
          <w:sz w:val="24"/>
          <w:szCs w:val="24"/>
          <w:lang w:val="en-GB"/>
        </w:rPr>
        <w:id w:val="-1184669223"/>
        <w:docPartObj>
          <w:docPartGallery w:val="Table of Contents"/>
          <w:docPartUnique/>
        </w:docPartObj>
      </w:sdtPr>
      <w:sdtEndPr>
        <w:rPr>
          <w:noProof/>
        </w:rPr>
      </w:sdtEndPr>
      <w:sdtContent>
        <w:p w14:paraId="28C0CA6D" w14:textId="7B53E62B" w:rsidR="009F5D4C" w:rsidRDefault="009F5D4C">
          <w:pPr>
            <w:pStyle w:val="TOCHeading"/>
          </w:pPr>
          <w:r>
            <w:t>Table of Contents</w:t>
          </w:r>
        </w:p>
        <w:p w14:paraId="0EBD4DBF" w14:textId="03237A93" w:rsidR="004C4FAE" w:rsidRDefault="009F5D4C">
          <w:pPr>
            <w:pStyle w:val="TOC1"/>
            <w:tabs>
              <w:tab w:val="left" w:pos="480"/>
              <w:tab w:val="right" w:leader="dot" w:pos="9016"/>
            </w:tabs>
            <w:rPr>
              <w:rFonts w:eastAsiaTheme="minorEastAsia" w:cstheme="minorBidi"/>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71109506" w:history="1">
            <w:r w:rsidR="004C4FAE" w:rsidRPr="00064A96">
              <w:rPr>
                <w:rStyle w:val="Hyperlink"/>
                <w:noProof/>
              </w:rPr>
              <w:t>1.</w:t>
            </w:r>
            <w:r w:rsidR="004C4FAE">
              <w:rPr>
                <w:rFonts w:eastAsiaTheme="minorEastAsia" w:cstheme="minorBidi"/>
                <w:b w:val="0"/>
                <w:bCs w:val="0"/>
                <w:caps w:val="0"/>
                <w:noProof/>
                <w:sz w:val="24"/>
                <w:szCs w:val="24"/>
                <w:lang w:eastAsia="en-GB"/>
              </w:rPr>
              <w:tab/>
            </w:r>
            <w:r w:rsidR="004C4FAE" w:rsidRPr="00064A96">
              <w:rPr>
                <w:rStyle w:val="Hyperlink"/>
                <w:noProof/>
              </w:rPr>
              <w:t>Task 1 :</w:t>
            </w:r>
            <w:r w:rsidR="004C4FAE">
              <w:rPr>
                <w:noProof/>
                <w:webHidden/>
              </w:rPr>
              <w:tab/>
            </w:r>
            <w:r w:rsidR="004C4FAE">
              <w:rPr>
                <w:noProof/>
                <w:webHidden/>
              </w:rPr>
              <w:fldChar w:fldCharType="begin"/>
            </w:r>
            <w:r w:rsidR="004C4FAE">
              <w:rPr>
                <w:noProof/>
                <w:webHidden/>
              </w:rPr>
              <w:instrText xml:space="preserve"> PAGEREF _Toc71109506 \h </w:instrText>
            </w:r>
            <w:r w:rsidR="004C4FAE">
              <w:rPr>
                <w:noProof/>
                <w:webHidden/>
              </w:rPr>
            </w:r>
            <w:r w:rsidR="004C4FAE">
              <w:rPr>
                <w:noProof/>
                <w:webHidden/>
              </w:rPr>
              <w:fldChar w:fldCharType="separate"/>
            </w:r>
            <w:r w:rsidR="004C4FAE">
              <w:rPr>
                <w:noProof/>
                <w:webHidden/>
              </w:rPr>
              <w:t>2</w:t>
            </w:r>
            <w:r w:rsidR="004C4FAE">
              <w:rPr>
                <w:noProof/>
                <w:webHidden/>
              </w:rPr>
              <w:fldChar w:fldCharType="end"/>
            </w:r>
          </w:hyperlink>
        </w:p>
        <w:p w14:paraId="0F5C4C51" w14:textId="2B5680E9" w:rsidR="004C4FAE" w:rsidRDefault="00D23426">
          <w:pPr>
            <w:pStyle w:val="TOC2"/>
            <w:tabs>
              <w:tab w:val="left" w:pos="960"/>
              <w:tab w:val="right" w:leader="dot" w:pos="9016"/>
            </w:tabs>
            <w:rPr>
              <w:rFonts w:eastAsiaTheme="minorEastAsia" w:cstheme="minorBidi"/>
              <w:smallCaps w:val="0"/>
              <w:noProof/>
              <w:sz w:val="24"/>
              <w:szCs w:val="24"/>
              <w:lang w:eastAsia="en-GB"/>
            </w:rPr>
          </w:pPr>
          <w:hyperlink w:anchor="_Toc71109507" w:history="1">
            <w:r w:rsidR="004C4FAE" w:rsidRPr="00064A96">
              <w:rPr>
                <w:rStyle w:val="Hyperlink"/>
                <w:noProof/>
              </w:rPr>
              <w:t>1.1.</w:t>
            </w:r>
            <w:r w:rsidR="004C4FAE">
              <w:rPr>
                <w:rFonts w:eastAsiaTheme="minorEastAsia" w:cstheme="minorBidi"/>
                <w:smallCaps w:val="0"/>
                <w:noProof/>
                <w:sz w:val="24"/>
                <w:szCs w:val="24"/>
                <w:lang w:eastAsia="en-GB"/>
              </w:rPr>
              <w:tab/>
            </w:r>
            <w:r w:rsidR="004C4FAE" w:rsidRPr="00064A96">
              <w:rPr>
                <w:rStyle w:val="Hyperlink"/>
                <w:noProof/>
              </w:rPr>
              <w:t>Description for the enterprise:</w:t>
            </w:r>
            <w:r w:rsidR="004C4FAE">
              <w:rPr>
                <w:noProof/>
                <w:webHidden/>
              </w:rPr>
              <w:tab/>
            </w:r>
            <w:r w:rsidR="004C4FAE">
              <w:rPr>
                <w:noProof/>
                <w:webHidden/>
              </w:rPr>
              <w:fldChar w:fldCharType="begin"/>
            </w:r>
            <w:r w:rsidR="004C4FAE">
              <w:rPr>
                <w:noProof/>
                <w:webHidden/>
              </w:rPr>
              <w:instrText xml:space="preserve"> PAGEREF _Toc71109507 \h </w:instrText>
            </w:r>
            <w:r w:rsidR="004C4FAE">
              <w:rPr>
                <w:noProof/>
                <w:webHidden/>
              </w:rPr>
            </w:r>
            <w:r w:rsidR="004C4FAE">
              <w:rPr>
                <w:noProof/>
                <w:webHidden/>
              </w:rPr>
              <w:fldChar w:fldCharType="separate"/>
            </w:r>
            <w:r w:rsidR="004C4FAE">
              <w:rPr>
                <w:noProof/>
                <w:webHidden/>
              </w:rPr>
              <w:t>2</w:t>
            </w:r>
            <w:r w:rsidR="004C4FAE">
              <w:rPr>
                <w:noProof/>
                <w:webHidden/>
              </w:rPr>
              <w:fldChar w:fldCharType="end"/>
            </w:r>
          </w:hyperlink>
        </w:p>
        <w:p w14:paraId="62E86E2E" w14:textId="0B707033" w:rsidR="004C4FAE" w:rsidRDefault="00D23426">
          <w:pPr>
            <w:pStyle w:val="TOC2"/>
            <w:tabs>
              <w:tab w:val="left" w:pos="960"/>
              <w:tab w:val="right" w:leader="dot" w:pos="9016"/>
            </w:tabs>
            <w:rPr>
              <w:rFonts w:eastAsiaTheme="minorEastAsia" w:cstheme="minorBidi"/>
              <w:smallCaps w:val="0"/>
              <w:noProof/>
              <w:sz w:val="24"/>
              <w:szCs w:val="24"/>
              <w:lang w:eastAsia="en-GB"/>
            </w:rPr>
          </w:pPr>
          <w:hyperlink w:anchor="_Toc71109508" w:history="1">
            <w:r w:rsidR="004C4FAE" w:rsidRPr="00064A96">
              <w:rPr>
                <w:rStyle w:val="Hyperlink"/>
                <w:noProof/>
              </w:rPr>
              <w:t>1.2.</w:t>
            </w:r>
            <w:r w:rsidR="004C4FAE">
              <w:rPr>
                <w:rFonts w:eastAsiaTheme="minorEastAsia" w:cstheme="minorBidi"/>
                <w:smallCaps w:val="0"/>
                <w:noProof/>
                <w:sz w:val="24"/>
                <w:szCs w:val="24"/>
                <w:lang w:eastAsia="en-GB"/>
              </w:rPr>
              <w:tab/>
            </w:r>
            <w:r w:rsidR="004C4FAE" w:rsidRPr="00064A96">
              <w:rPr>
                <w:rStyle w:val="Hyperlink"/>
                <w:noProof/>
              </w:rPr>
              <w:t>Zachman Framework:</w:t>
            </w:r>
            <w:r w:rsidR="004C4FAE">
              <w:rPr>
                <w:noProof/>
                <w:webHidden/>
              </w:rPr>
              <w:tab/>
            </w:r>
            <w:r w:rsidR="004C4FAE">
              <w:rPr>
                <w:noProof/>
                <w:webHidden/>
              </w:rPr>
              <w:fldChar w:fldCharType="begin"/>
            </w:r>
            <w:r w:rsidR="004C4FAE">
              <w:rPr>
                <w:noProof/>
                <w:webHidden/>
              </w:rPr>
              <w:instrText xml:space="preserve"> PAGEREF _Toc71109508 \h </w:instrText>
            </w:r>
            <w:r w:rsidR="004C4FAE">
              <w:rPr>
                <w:noProof/>
                <w:webHidden/>
              </w:rPr>
            </w:r>
            <w:r w:rsidR="004C4FAE">
              <w:rPr>
                <w:noProof/>
                <w:webHidden/>
              </w:rPr>
              <w:fldChar w:fldCharType="separate"/>
            </w:r>
            <w:r w:rsidR="004C4FAE">
              <w:rPr>
                <w:noProof/>
                <w:webHidden/>
              </w:rPr>
              <w:t>3</w:t>
            </w:r>
            <w:r w:rsidR="004C4FAE">
              <w:rPr>
                <w:noProof/>
                <w:webHidden/>
              </w:rPr>
              <w:fldChar w:fldCharType="end"/>
            </w:r>
          </w:hyperlink>
        </w:p>
        <w:p w14:paraId="09D7C1BE" w14:textId="6004576F" w:rsidR="004C4FAE" w:rsidRDefault="00D23426">
          <w:pPr>
            <w:pStyle w:val="TOC2"/>
            <w:tabs>
              <w:tab w:val="left" w:pos="960"/>
              <w:tab w:val="right" w:leader="dot" w:pos="9016"/>
            </w:tabs>
            <w:rPr>
              <w:rFonts w:eastAsiaTheme="minorEastAsia" w:cstheme="minorBidi"/>
              <w:smallCaps w:val="0"/>
              <w:noProof/>
              <w:sz w:val="24"/>
              <w:szCs w:val="24"/>
              <w:lang w:eastAsia="en-GB"/>
            </w:rPr>
          </w:pPr>
          <w:hyperlink w:anchor="_Toc71109509" w:history="1">
            <w:r w:rsidR="004C4FAE" w:rsidRPr="00064A96">
              <w:rPr>
                <w:rStyle w:val="Hyperlink"/>
                <w:noProof/>
              </w:rPr>
              <w:t>1.3.</w:t>
            </w:r>
            <w:r w:rsidR="004C4FAE">
              <w:rPr>
                <w:rFonts w:eastAsiaTheme="minorEastAsia" w:cstheme="minorBidi"/>
                <w:smallCaps w:val="0"/>
                <w:noProof/>
                <w:sz w:val="24"/>
                <w:szCs w:val="24"/>
                <w:lang w:eastAsia="en-GB"/>
              </w:rPr>
              <w:tab/>
            </w:r>
            <w:r w:rsidR="004C4FAE" w:rsidRPr="00064A96">
              <w:rPr>
                <w:rStyle w:val="Hyperlink"/>
                <w:noProof/>
              </w:rPr>
              <w:t>Description of framework cells:</w:t>
            </w:r>
            <w:r w:rsidR="004C4FAE">
              <w:rPr>
                <w:noProof/>
                <w:webHidden/>
              </w:rPr>
              <w:tab/>
            </w:r>
            <w:r w:rsidR="004C4FAE">
              <w:rPr>
                <w:noProof/>
                <w:webHidden/>
              </w:rPr>
              <w:fldChar w:fldCharType="begin"/>
            </w:r>
            <w:r w:rsidR="004C4FAE">
              <w:rPr>
                <w:noProof/>
                <w:webHidden/>
              </w:rPr>
              <w:instrText xml:space="preserve"> PAGEREF _Toc71109509 \h </w:instrText>
            </w:r>
            <w:r w:rsidR="004C4FAE">
              <w:rPr>
                <w:noProof/>
                <w:webHidden/>
              </w:rPr>
            </w:r>
            <w:r w:rsidR="004C4FAE">
              <w:rPr>
                <w:noProof/>
                <w:webHidden/>
              </w:rPr>
              <w:fldChar w:fldCharType="separate"/>
            </w:r>
            <w:r w:rsidR="004C4FAE">
              <w:rPr>
                <w:noProof/>
                <w:webHidden/>
              </w:rPr>
              <w:t>5</w:t>
            </w:r>
            <w:r w:rsidR="004C4FAE">
              <w:rPr>
                <w:noProof/>
                <w:webHidden/>
              </w:rPr>
              <w:fldChar w:fldCharType="end"/>
            </w:r>
          </w:hyperlink>
        </w:p>
        <w:p w14:paraId="35304022" w14:textId="3D030ED9" w:rsidR="004C4FAE" w:rsidRDefault="00D23426">
          <w:pPr>
            <w:pStyle w:val="TOC1"/>
            <w:tabs>
              <w:tab w:val="left" w:pos="480"/>
              <w:tab w:val="right" w:leader="dot" w:pos="9016"/>
            </w:tabs>
            <w:rPr>
              <w:rFonts w:eastAsiaTheme="minorEastAsia" w:cstheme="minorBidi"/>
              <w:b w:val="0"/>
              <w:bCs w:val="0"/>
              <w:caps w:val="0"/>
              <w:noProof/>
              <w:sz w:val="24"/>
              <w:szCs w:val="24"/>
              <w:lang w:eastAsia="en-GB"/>
            </w:rPr>
          </w:pPr>
          <w:hyperlink w:anchor="_Toc71109510" w:history="1">
            <w:r w:rsidR="004C4FAE" w:rsidRPr="00064A96">
              <w:rPr>
                <w:rStyle w:val="Hyperlink"/>
                <w:noProof/>
              </w:rPr>
              <w:t>2.</w:t>
            </w:r>
            <w:r w:rsidR="004C4FAE">
              <w:rPr>
                <w:rFonts w:eastAsiaTheme="minorEastAsia" w:cstheme="minorBidi"/>
                <w:b w:val="0"/>
                <w:bCs w:val="0"/>
                <w:caps w:val="0"/>
                <w:noProof/>
                <w:sz w:val="24"/>
                <w:szCs w:val="24"/>
                <w:lang w:eastAsia="en-GB"/>
              </w:rPr>
              <w:tab/>
            </w:r>
            <w:r w:rsidR="004C4FAE" w:rsidRPr="00064A96">
              <w:rPr>
                <w:rStyle w:val="Hyperlink"/>
                <w:noProof/>
              </w:rPr>
              <w:t>Task 2: Basic Business Process of the enterprise</w:t>
            </w:r>
            <w:r w:rsidR="004C4FAE">
              <w:rPr>
                <w:noProof/>
                <w:webHidden/>
              </w:rPr>
              <w:tab/>
            </w:r>
            <w:r w:rsidR="004C4FAE">
              <w:rPr>
                <w:noProof/>
                <w:webHidden/>
              </w:rPr>
              <w:fldChar w:fldCharType="begin"/>
            </w:r>
            <w:r w:rsidR="004C4FAE">
              <w:rPr>
                <w:noProof/>
                <w:webHidden/>
              </w:rPr>
              <w:instrText xml:space="preserve"> PAGEREF _Toc71109510 \h </w:instrText>
            </w:r>
            <w:r w:rsidR="004C4FAE">
              <w:rPr>
                <w:noProof/>
                <w:webHidden/>
              </w:rPr>
            </w:r>
            <w:r w:rsidR="004C4FAE">
              <w:rPr>
                <w:noProof/>
                <w:webHidden/>
              </w:rPr>
              <w:fldChar w:fldCharType="separate"/>
            </w:r>
            <w:r w:rsidR="004C4FAE">
              <w:rPr>
                <w:noProof/>
                <w:webHidden/>
              </w:rPr>
              <w:t>8</w:t>
            </w:r>
            <w:r w:rsidR="004C4FAE">
              <w:rPr>
                <w:noProof/>
                <w:webHidden/>
              </w:rPr>
              <w:fldChar w:fldCharType="end"/>
            </w:r>
          </w:hyperlink>
        </w:p>
        <w:p w14:paraId="17193557" w14:textId="4BD48126" w:rsidR="004C4FAE" w:rsidRDefault="00D23426">
          <w:pPr>
            <w:pStyle w:val="TOC1"/>
            <w:tabs>
              <w:tab w:val="left" w:pos="480"/>
              <w:tab w:val="right" w:leader="dot" w:pos="9016"/>
            </w:tabs>
            <w:rPr>
              <w:rFonts w:eastAsiaTheme="minorEastAsia" w:cstheme="minorBidi"/>
              <w:b w:val="0"/>
              <w:bCs w:val="0"/>
              <w:caps w:val="0"/>
              <w:noProof/>
              <w:sz w:val="24"/>
              <w:szCs w:val="24"/>
              <w:lang w:eastAsia="en-GB"/>
            </w:rPr>
          </w:pPr>
          <w:hyperlink w:anchor="_Toc71109511" w:history="1">
            <w:r w:rsidR="004C4FAE" w:rsidRPr="00064A96">
              <w:rPr>
                <w:rStyle w:val="Hyperlink"/>
                <w:noProof/>
              </w:rPr>
              <w:t>3.</w:t>
            </w:r>
            <w:r w:rsidR="004C4FAE">
              <w:rPr>
                <w:rFonts w:eastAsiaTheme="minorEastAsia" w:cstheme="minorBidi"/>
                <w:b w:val="0"/>
                <w:bCs w:val="0"/>
                <w:caps w:val="0"/>
                <w:noProof/>
                <w:sz w:val="24"/>
                <w:szCs w:val="24"/>
                <w:lang w:eastAsia="en-GB"/>
              </w:rPr>
              <w:tab/>
            </w:r>
            <w:r w:rsidR="004C4FAE" w:rsidRPr="00064A96">
              <w:rPr>
                <w:rStyle w:val="Hyperlink"/>
                <w:noProof/>
              </w:rPr>
              <w:t>Task 3: Elaborate business process</w:t>
            </w:r>
            <w:r w:rsidR="004C4FAE">
              <w:rPr>
                <w:noProof/>
                <w:webHidden/>
              </w:rPr>
              <w:tab/>
            </w:r>
            <w:r w:rsidR="004C4FAE">
              <w:rPr>
                <w:noProof/>
                <w:webHidden/>
              </w:rPr>
              <w:fldChar w:fldCharType="begin"/>
            </w:r>
            <w:r w:rsidR="004C4FAE">
              <w:rPr>
                <w:noProof/>
                <w:webHidden/>
              </w:rPr>
              <w:instrText xml:space="preserve"> PAGEREF _Toc71109511 \h </w:instrText>
            </w:r>
            <w:r w:rsidR="004C4FAE">
              <w:rPr>
                <w:noProof/>
                <w:webHidden/>
              </w:rPr>
            </w:r>
            <w:r w:rsidR="004C4FAE">
              <w:rPr>
                <w:noProof/>
                <w:webHidden/>
              </w:rPr>
              <w:fldChar w:fldCharType="separate"/>
            </w:r>
            <w:r w:rsidR="004C4FAE">
              <w:rPr>
                <w:noProof/>
                <w:webHidden/>
              </w:rPr>
              <w:t>9</w:t>
            </w:r>
            <w:r w:rsidR="004C4FAE">
              <w:rPr>
                <w:noProof/>
                <w:webHidden/>
              </w:rPr>
              <w:fldChar w:fldCharType="end"/>
            </w:r>
          </w:hyperlink>
        </w:p>
        <w:p w14:paraId="3D200E0B" w14:textId="70019E88" w:rsidR="004C4FAE" w:rsidRDefault="00D23426">
          <w:pPr>
            <w:pStyle w:val="TOC1"/>
            <w:tabs>
              <w:tab w:val="left" w:pos="480"/>
              <w:tab w:val="right" w:leader="dot" w:pos="9016"/>
            </w:tabs>
            <w:rPr>
              <w:rFonts w:eastAsiaTheme="minorEastAsia" w:cstheme="minorBidi"/>
              <w:b w:val="0"/>
              <w:bCs w:val="0"/>
              <w:caps w:val="0"/>
              <w:noProof/>
              <w:sz w:val="24"/>
              <w:szCs w:val="24"/>
              <w:lang w:eastAsia="en-GB"/>
            </w:rPr>
          </w:pPr>
          <w:hyperlink w:anchor="_Toc71109512" w:history="1">
            <w:r w:rsidR="004C4FAE" w:rsidRPr="00064A96">
              <w:rPr>
                <w:rStyle w:val="Hyperlink"/>
                <w:noProof/>
              </w:rPr>
              <w:t>4.</w:t>
            </w:r>
            <w:r w:rsidR="004C4FAE">
              <w:rPr>
                <w:rFonts w:eastAsiaTheme="minorEastAsia" w:cstheme="minorBidi"/>
                <w:b w:val="0"/>
                <w:bCs w:val="0"/>
                <w:caps w:val="0"/>
                <w:noProof/>
                <w:sz w:val="24"/>
                <w:szCs w:val="24"/>
                <w:lang w:eastAsia="en-GB"/>
              </w:rPr>
              <w:tab/>
            </w:r>
            <w:r w:rsidR="004C4FAE" w:rsidRPr="00064A96">
              <w:rPr>
                <w:rStyle w:val="Hyperlink"/>
                <w:noProof/>
              </w:rPr>
              <w:t>Task 4: Deployed business process</w:t>
            </w:r>
            <w:r w:rsidR="004C4FAE">
              <w:rPr>
                <w:noProof/>
                <w:webHidden/>
              </w:rPr>
              <w:tab/>
            </w:r>
            <w:r w:rsidR="004C4FAE">
              <w:rPr>
                <w:noProof/>
                <w:webHidden/>
              </w:rPr>
              <w:fldChar w:fldCharType="begin"/>
            </w:r>
            <w:r w:rsidR="004C4FAE">
              <w:rPr>
                <w:noProof/>
                <w:webHidden/>
              </w:rPr>
              <w:instrText xml:space="preserve"> PAGEREF _Toc71109512 \h </w:instrText>
            </w:r>
            <w:r w:rsidR="004C4FAE">
              <w:rPr>
                <w:noProof/>
                <w:webHidden/>
              </w:rPr>
            </w:r>
            <w:r w:rsidR="004C4FAE">
              <w:rPr>
                <w:noProof/>
                <w:webHidden/>
              </w:rPr>
              <w:fldChar w:fldCharType="separate"/>
            </w:r>
            <w:r w:rsidR="004C4FAE">
              <w:rPr>
                <w:noProof/>
                <w:webHidden/>
              </w:rPr>
              <w:t>12</w:t>
            </w:r>
            <w:r w:rsidR="004C4FAE">
              <w:rPr>
                <w:noProof/>
                <w:webHidden/>
              </w:rPr>
              <w:fldChar w:fldCharType="end"/>
            </w:r>
          </w:hyperlink>
        </w:p>
        <w:p w14:paraId="11C781C2" w14:textId="0C0F34AF" w:rsidR="004C4FAE" w:rsidRDefault="00D23426">
          <w:pPr>
            <w:pStyle w:val="TOC1"/>
            <w:tabs>
              <w:tab w:val="left" w:pos="480"/>
              <w:tab w:val="right" w:leader="dot" w:pos="9016"/>
            </w:tabs>
            <w:rPr>
              <w:rFonts w:eastAsiaTheme="minorEastAsia" w:cstheme="minorBidi"/>
              <w:b w:val="0"/>
              <w:bCs w:val="0"/>
              <w:caps w:val="0"/>
              <w:noProof/>
              <w:sz w:val="24"/>
              <w:szCs w:val="24"/>
              <w:lang w:eastAsia="en-GB"/>
            </w:rPr>
          </w:pPr>
          <w:hyperlink w:anchor="_Toc71109513" w:history="1">
            <w:r w:rsidR="004C4FAE" w:rsidRPr="00064A96">
              <w:rPr>
                <w:rStyle w:val="Hyperlink"/>
                <w:noProof/>
              </w:rPr>
              <w:t>5.</w:t>
            </w:r>
            <w:r w:rsidR="004C4FAE">
              <w:rPr>
                <w:rFonts w:eastAsiaTheme="minorEastAsia" w:cstheme="minorBidi"/>
                <w:b w:val="0"/>
                <w:bCs w:val="0"/>
                <w:caps w:val="0"/>
                <w:noProof/>
                <w:sz w:val="24"/>
                <w:szCs w:val="24"/>
                <w:lang w:eastAsia="en-GB"/>
              </w:rPr>
              <w:tab/>
            </w:r>
            <w:r w:rsidR="004C4FAE" w:rsidRPr="00064A96">
              <w:rPr>
                <w:rStyle w:val="Hyperlink"/>
                <w:noProof/>
              </w:rPr>
              <w:t>Task 5: JUnit test</w:t>
            </w:r>
            <w:r w:rsidR="004C4FAE">
              <w:rPr>
                <w:noProof/>
                <w:webHidden/>
              </w:rPr>
              <w:tab/>
            </w:r>
            <w:r w:rsidR="004C4FAE">
              <w:rPr>
                <w:noProof/>
                <w:webHidden/>
              </w:rPr>
              <w:fldChar w:fldCharType="begin"/>
            </w:r>
            <w:r w:rsidR="004C4FAE">
              <w:rPr>
                <w:noProof/>
                <w:webHidden/>
              </w:rPr>
              <w:instrText xml:space="preserve"> PAGEREF _Toc71109513 \h </w:instrText>
            </w:r>
            <w:r w:rsidR="004C4FAE">
              <w:rPr>
                <w:noProof/>
                <w:webHidden/>
              </w:rPr>
            </w:r>
            <w:r w:rsidR="004C4FAE">
              <w:rPr>
                <w:noProof/>
                <w:webHidden/>
              </w:rPr>
              <w:fldChar w:fldCharType="separate"/>
            </w:r>
            <w:r w:rsidR="004C4FAE">
              <w:rPr>
                <w:noProof/>
                <w:webHidden/>
              </w:rPr>
              <w:t>15</w:t>
            </w:r>
            <w:r w:rsidR="004C4FAE">
              <w:rPr>
                <w:noProof/>
                <w:webHidden/>
              </w:rPr>
              <w:fldChar w:fldCharType="end"/>
            </w:r>
          </w:hyperlink>
        </w:p>
        <w:p w14:paraId="2DC9A713" w14:textId="5336F383" w:rsidR="004C4FAE" w:rsidRDefault="00D23426">
          <w:pPr>
            <w:pStyle w:val="TOC1"/>
            <w:tabs>
              <w:tab w:val="left" w:pos="480"/>
              <w:tab w:val="right" w:leader="dot" w:pos="9016"/>
            </w:tabs>
            <w:rPr>
              <w:rFonts w:eastAsiaTheme="minorEastAsia" w:cstheme="minorBidi"/>
              <w:b w:val="0"/>
              <w:bCs w:val="0"/>
              <w:caps w:val="0"/>
              <w:noProof/>
              <w:sz w:val="24"/>
              <w:szCs w:val="24"/>
              <w:lang w:eastAsia="en-GB"/>
            </w:rPr>
          </w:pPr>
          <w:hyperlink w:anchor="_Toc71109514" w:history="1">
            <w:r w:rsidR="004C4FAE" w:rsidRPr="00064A96">
              <w:rPr>
                <w:rStyle w:val="Hyperlink"/>
                <w:noProof/>
              </w:rPr>
              <w:t>6.</w:t>
            </w:r>
            <w:r w:rsidR="004C4FAE">
              <w:rPr>
                <w:rFonts w:eastAsiaTheme="minorEastAsia" w:cstheme="minorBidi"/>
                <w:b w:val="0"/>
                <w:bCs w:val="0"/>
                <w:caps w:val="0"/>
                <w:noProof/>
                <w:sz w:val="24"/>
                <w:szCs w:val="24"/>
                <w:lang w:eastAsia="en-GB"/>
              </w:rPr>
              <w:tab/>
            </w:r>
            <w:r w:rsidR="004C4FAE" w:rsidRPr="00064A96">
              <w:rPr>
                <w:rStyle w:val="Hyperlink"/>
                <w:noProof/>
              </w:rPr>
              <w:t>Versioning process</w:t>
            </w:r>
            <w:r w:rsidR="004C4FAE">
              <w:rPr>
                <w:noProof/>
                <w:webHidden/>
              </w:rPr>
              <w:tab/>
            </w:r>
            <w:r w:rsidR="004C4FAE">
              <w:rPr>
                <w:noProof/>
                <w:webHidden/>
              </w:rPr>
              <w:fldChar w:fldCharType="begin"/>
            </w:r>
            <w:r w:rsidR="004C4FAE">
              <w:rPr>
                <w:noProof/>
                <w:webHidden/>
              </w:rPr>
              <w:instrText xml:space="preserve"> PAGEREF _Toc71109514 \h </w:instrText>
            </w:r>
            <w:r w:rsidR="004C4FAE">
              <w:rPr>
                <w:noProof/>
                <w:webHidden/>
              </w:rPr>
            </w:r>
            <w:r w:rsidR="004C4FAE">
              <w:rPr>
                <w:noProof/>
                <w:webHidden/>
              </w:rPr>
              <w:fldChar w:fldCharType="separate"/>
            </w:r>
            <w:r w:rsidR="004C4FAE">
              <w:rPr>
                <w:noProof/>
                <w:webHidden/>
              </w:rPr>
              <w:t>17</w:t>
            </w:r>
            <w:r w:rsidR="004C4FAE">
              <w:rPr>
                <w:noProof/>
                <w:webHidden/>
              </w:rPr>
              <w:fldChar w:fldCharType="end"/>
            </w:r>
          </w:hyperlink>
        </w:p>
        <w:p w14:paraId="07227A5D" w14:textId="2C1B5533" w:rsidR="009F5D4C" w:rsidRDefault="009F5D4C">
          <w:r>
            <w:rPr>
              <w:b/>
              <w:bCs/>
              <w:noProof/>
            </w:rPr>
            <w:fldChar w:fldCharType="end"/>
          </w:r>
        </w:p>
      </w:sdtContent>
    </w:sdt>
    <w:p w14:paraId="1550D9BC" w14:textId="4A61CC2F" w:rsidR="009F5D4C" w:rsidRDefault="009F5D4C">
      <w:pPr>
        <w:rPr>
          <w:b/>
          <w:bCs/>
          <w:sz w:val="32"/>
          <w:szCs w:val="32"/>
        </w:rPr>
      </w:pPr>
      <w:r>
        <w:rPr>
          <w:b/>
          <w:bCs/>
          <w:sz w:val="32"/>
          <w:szCs w:val="32"/>
        </w:rPr>
        <w:br w:type="page"/>
      </w:r>
    </w:p>
    <w:p w14:paraId="37D0D7DF" w14:textId="3714A4A6" w:rsidR="009F5D4C" w:rsidRPr="009F5D4C" w:rsidRDefault="009F5D4C" w:rsidP="009F5D4C">
      <w:pPr>
        <w:pStyle w:val="Heading1"/>
      </w:pPr>
      <w:bookmarkStart w:id="0" w:name="_Toc71109506"/>
      <w:r w:rsidRPr="009F5D4C">
        <w:lastRenderedPageBreak/>
        <w:t xml:space="preserve">Task </w:t>
      </w:r>
      <w:bookmarkEnd w:id="0"/>
      <w:r w:rsidR="00EC6715" w:rsidRPr="009F5D4C">
        <w:t>1:</w:t>
      </w:r>
      <w:r w:rsidRPr="009F5D4C">
        <w:t xml:space="preserve"> </w:t>
      </w:r>
    </w:p>
    <w:p w14:paraId="098EA342" w14:textId="7D90C4CA" w:rsidR="00C26008" w:rsidRPr="009F5D4C" w:rsidRDefault="00BE1789" w:rsidP="009F5D4C">
      <w:pPr>
        <w:pStyle w:val="Heading2"/>
        <w:ind w:left="426"/>
      </w:pPr>
      <w:bookmarkStart w:id="1" w:name="_Toc71109507"/>
      <w:r>
        <w:t>D</w:t>
      </w:r>
      <w:r w:rsidR="00BE20CF" w:rsidRPr="00265C9B">
        <w:t xml:space="preserve">escription for </w:t>
      </w:r>
      <w:r>
        <w:t>the</w:t>
      </w:r>
      <w:r w:rsidR="00BE20CF" w:rsidRPr="00265C9B">
        <w:t xml:space="preserve"> enterprise:</w:t>
      </w:r>
      <w:bookmarkEnd w:id="1"/>
      <w:r w:rsidR="00BE20CF" w:rsidRPr="00265C9B">
        <w:t xml:space="preserve"> </w:t>
      </w:r>
    </w:p>
    <w:p w14:paraId="42DFC3F8" w14:textId="34FBA087" w:rsidR="00B13BA3" w:rsidRDefault="00B13BA3" w:rsidP="00AE1804">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Marks and Spencer (M &amp; S) </w:t>
      </w:r>
      <w:r w:rsidR="00EC6715">
        <w:rPr>
          <w:rFonts w:ascii="Calibri" w:hAnsi="Calibri" w:cs="Calibri"/>
          <w:sz w:val="22"/>
          <w:szCs w:val="22"/>
        </w:rPr>
        <w:t>are</w:t>
      </w:r>
      <w:r>
        <w:rPr>
          <w:rFonts w:ascii="Calibri" w:hAnsi="Calibri" w:cs="Calibri"/>
          <w:sz w:val="22"/>
          <w:szCs w:val="22"/>
        </w:rPr>
        <w:t xml:space="preserve"> </w:t>
      </w:r>
      <w:r w:rsidR="007F2328">
        <w:rPr>
          <w:rFonts w:ascii="Calibri" w:hAnsi="Calibri" w:cs="Calibri"/>
          <w:sz w:val="22"/>
          <w:szCs w:val="22"/>
        </w:rPr>
        <w:t xml:space="preserve">a </w:t>
      </w:r>
      <w:r>
        <w:rPr>
          <w:rFonts w:ascii="Calibri" w:hAnsi="Calibri" w:cs="Calibri"/>
          <w:sz w:val="22"/>
          <w:szCs w:val="22"/>
        </w:rPr>
        <w:t xml:space="preserve">high street retailer specialising in food. It sells fresh food imported from various parts of the world under the common brand M &amp; S. Being a retailer business it uses a range of </w:t>
      </w:r>
      <w:r w:rsidR="009E73CB">
        <w:rPr>
          <w:rFonts w:ascii="Calibri" w:hAnsi="Calibri" w:cs="Calibri"/>
          <w:sz w:val="22"/>
          <w:szCs w:val="22"/>
        </w:rPr>
        <w:t>information system</w:t>
      </w:r>
      <w:r>
        <w:rPr>
          <w:rFonts w:ascii="Calibri" w:hAnsi="Calibri" w:cs="Calibri"/>
          <w:sz w:val="22"/>
          <w:szCs w:val="22"/>
        </w:rPr>
        <w:t xml:space="preserve"> to conduct its day-to-day operations. </w:t>
      </w:r>
      <w:r w:rsidR="007F2328">
        <w:rPr>
          <w:rFonts w:ascii="Calibri" w:hAnsi="Calibri" w:cs="Calibri"/>
          <w:sz w:val="22"/>
          <w:szCs w:val="22"/>
        </w:rPr>
        <w:t xml:space="preserve">Firstly, it receives the fresh products (cold chain) </w:t>
      </w:r>
      <w:r w:rsidR="00EC6715">
        <w:rPr>
          <w:rFonts w:ascii="Calibri" w:hAnsi="Calibri" w:cs="Calibri"/>
          <w:sz w:val="22"/>
          <w:szCs w:val="22"/>
        </w:rPr>
        <w:t>from</w:t>
      </w:r>
      <w:r w:rsidR="007F2328">
        <w:rPr>
          <w:rFonts w:ascii="Calibri" w:hAnsi="Calibri" w:cs="Calibri"/>
          <w:sz w:val="22"/>
          <w:szCs w:val="22"/>
        </w:rPr>
        <w:t xml:space="preserve"> M &amp; S warehouse and staff process </w:t>
      </w:r>
      <w:r w:rsidR="00EC6715">
        <w:rPr>
          <w:rFonts w:ascii="Calibri" w:hAnsi="Calibri" w:cs="Calibri"/>
          <w:sz w:val="22"/>
          <w:szCs w:val="22"/>
        </w:rPr>
        <w:t>them</w:t>
      </w:r>
      <w:r w:rsidR="007F2328">
        <w:rPr>
          <w:rFonts w:ascii="Calibri" w:hAnsi="Calibri" w:cs="Calibri"/>
          <w:sz w:val="22"/>
          <w:szCs w:val="22"/>
        </w:rPr>
        <w:t xml:space="preserve"> using </w:t>
      </w:r>
      <w:r w:rsidR="007F2328" w:rsidRPr="004563A4">
        <w:rPr>
          <w:rFonts w:ascii="Calibri" w:hAnsi="Calibri" w:cs="Calibri"/>
          <w:b/>
          <w:bCs/>
          <w:sz w:val="22"/>
          <w:szCs w:val="22"/>
        </w:rPr>
        <w:t>Deliver Processing System</w:t>
      </w:r>
      <w:r w:rsidR="004563A4">
        <w:rPr>
          <w:rFonts w:ascii="Calibri" w:hAnsi="Calibri" w:cs="Calibri"/>
          <w:b/>
          <w:bCs/>
          <w:sz w:val="22"/>
          <w:szCs w:val="22"/>
        </w:rPr>
        <w:t xml:space="preserve"> </w:t>
      </w:r>
      <w:r w:rsidR="007F2328" w:rsidRPr="004563A4">
        <w:rPr>
          <w:rFonts w:ascii="Calibri" w:hAnsi="Calibri" w:cs="Calibri"/>
          <w:b/>
          <w:bCs/>
          <w:sz w:val="22"/>
          <w:szCs w:val="22"/>
        </w:rPr>
        <w:t>(DPS)</w:t>
      </w:r>
      <w:r w:rsidR="007F2328">
        <w:rPr>
          <w:rFonts w:ascii="Calibri" w:hAnsi="Calibri" w:cs="Calibri"/>
          <w:sz w:val="22"/>
          <w:szCs w:val="22"/>
        </w:rPr>
        <w:t xml:space="preserve">. Then the staff manually display the products in the store. </w:t>
      </w:r>
      <w:r w:rsidR="00DB4EE5">
        <w:rPr>
          <w:rFonts w:ascii="Calibri" w:hAnsi="Calibri" w:cs="Calibri"/>
          <w:sz w:val="22"/>
          <w:szCs w:val="22"/>
        </w:rPr>
        <w:t>Customers</w:t>
      </w:r>
      <w:r w:rsidR="007F2328">
        <w:rPr>
          <w:rFonts w:ascii="Calibri" w:hAnsi="Calibri" w:cs="Calibri"/>
          <w:sz w:val="22"/>
          <w:szCs w:val="22"/>
        </w:rPr>
        <w:t xml:space="preserve"> purchase this </w:t>
      </w:r>
      <w:r w:rsidR="009F5D4C">
        <w:rPr>
          <w:rFonts w:ascii="Calibri" w:hAnsi="Calibri" w:cs="Calibri"/>
          <w:sz w:val="22"/>
          <w:szCs w:val="22"/>
        </w:rPr>
        <w:t>product,</w:t>
      </w:r>
      <w:r w:rsidR="007F2328">
        <w:rPr>
          <w:rFonts w:ascii="Calibri" w:hAnsi="Calibri" w:cs="Calibri"/>
          <w:sz w:val="22"/>
          <w:szCs w:val="22"/>
        </w:rPr>
        <w:t xml:space="preserve"> and the store</w:t>
      </w:r>
      <w:r>
        <w:rPr>
          <w:rFonts w:ascii="Calibri" w:hAnsi="Calibri" w:cs="Calibri"/>
          <w:sz w:val="22"/>
          <w:szCs w:val="22"/>
        </w:rPr>
        <w:t xml:space="preserve"> uses a </w:t>
      </w:r>
      <w:r w:rsidR="009E73CB" w:rsidRPr="004563A4">
        <w:rPr>
          <w:rFonts w:ascii="Calibri" w:hAnsi="Calibri" w:cs="Calibri"/>
          <w:b/>
          <w:bCs/>
          <w:sz w:val="22"/>
          <w:szCs w:val="22"/>
        </w:rPr>
        <w:t>T</w:t>
      </w:r>
      <w:r w:rsidRPr="004563A4">
        <w:rPr>
          <w:rFonts w:ascii="Calibri" w:hAnsi="Calibri" w:cs="Calibri"/>
          <w:b/>
          <w:bCs/>
          <w:sz w:val="22"/>
          <w:szCs w:val="22"/>
        </w:rPr>
        <w:t xml:space="preserve">ransaction </w:t>
      </w:r>
      <w:r w:rsidR="009E73CB" w:rsidRPr="004563A4">
        <w:rPr>
          <w:rFonts w:ascii="Calibri" w:hAnsi="Calibri" w:cs="Calibri"/>
          <w:b/>
          <w:bCs/>
          <w:sz w:val="22"/>
          <w:szCs w:val="22"/>
        </w:rPr>
        <w:t>P</w:t>
      </w:r>
      <w:r w:rsidRPr="004563A4">
        <w:rPr>
          <w:rFonts w:ascii="Calibri" w:hAnsi="Calibri" w:cs="Calibri"/>
          <w:b/>
          <w:bCs/>
          <w:sz w:val="22"/>
          <w:szCs w:val="22"/>
        </w:rPr>
        <w:t xml:space="preserve">rocessing </w:t>
      </w:r>
      <w:r w:rsidR="009E73CB" w:rsidRPr="004563A4">
        <w:rPr>
          <w:rFonts w:ascii="Calibri" w:hAnsi="Calibri" w:cs="Calibri"/>
          <w:b/>
          <w:bCs/>
          <w:sz w:val="22"/>
          <w:szCs w:val="22"/>
        </w:rPr>
        <w:t>S</w:t>
      </w:r>
      <w:r w:rsidRPr="004563A4">
        <w:rPr>
          <w:rFonts w:ascii="Calibri" w:hAnsi="Calibri" w:cs="Calibri"/>
          <w:b/>
          <w:bCs/>
          <w:sz w:val="22"/>
          <w:szCs w:val="22"/>
        </w:rPr>
        <w:t xml:space="preserve">ystem </w:t>
      </w:r>
      <w:r w:rsidR="009E73CB" w:rsidRPr="004563A4">
        <w:rPr>
          <w:rFonts w:ascii="Calibri" w:hAnsi="Calibri" w:cs="Calibri"/>
          <w:b/>
          <w:bCs/>
          <w:sz w:val="22"/>
          <w:szCs w:val="22"/>
        </w:rPr>
        <w:t xml:space="preserve">(TPS) </w:t>
      </w:r>
      <w:r>
        <w:rPr>
          <w:rFonts w:ascii="Calibri" w:hAnsi="Calibri" w:cs="Calibri"/>
          <w:sz w:val="22"/>
          <w:szCs w:val="22"/>
        </w:rPr>
        <w:t>to track the progress of daily revenue through sales of food. The system supports barcode scanning of product, payment system with cash or cards and prints the receipts through a printer.</w:t>
      </w:r>
      <w:r w:rsidR="009E73CB">
        <w:rPr>
          <w:rFonts w:ascii="Calibri" w:hAnsi="Calibri" w:cs="Calibri"/>
          <w:sz w:val="22"/>
          <w:szCs w:val="22"/>
        </w:rPr>
        <w:t xml:space="preserve"> Likewise</w:t>
      </w:r>
      <w:r w:rsidR="007F2328">
        <w:rPr>
          <w:rFonts w:ascii="Calibri" w:hAnsi="Calibri" w:cs="Calibri"/>
          <w:sz w:val="22"/>
          <w:szCs w:val="22"/>
        </w:rPr>
        <w:t>,</w:t>
      </w:r>
      <w:r w:rsidR="009E73CB">
        <w:rPr>
          <w:rFonts w:ascii="Calibri" w:hAnsi="Calibri" w:cs="Calibri"/>
          <w:sz w:val="22"/>
          <w:szCs w:val="22"/>
        </w:rPr>
        <w:t xml:space="preserve"> the system is capable of handling various loyalty cards schemes, store gift cards, voiding the transaction and training staff in the till. </w:t>
      </w:r>
    </w:p>
    <w:p w14:paraId="3C043D8B" w14:textId="77777777" w:rsidR="009E73CB" w:rsidRDefault="009E73CB" w:rsidP="00AE1804">
      <w:pPr>
        <w:pStyle w:val="NormalWeb"/>
        <w:spacing w:before="0" w:beforeAutospacing="0" w:after="0" w:afterAutospacing="0"/>
        <w:jc w:val="both"/>
        <w:rPr>
          <w:rFonts w:ascii="Calibri" w:hAnsi="Calibri" w:cs="Calibri"/>
          <w:sz w:val="22"/>
          <w:szCs w:val="22"/>
        </w:rPr>
      </w:pPr>
    </w:p>
    <w:p w14:paraId="602227E1" w14:textId="44BB76C6" w:rsidR="009E73CB" w:rsidRDefault="007F2328" w:rsidP="00AE1804">
      <w:pPr>
        <w:pStyle w:val="NormalWeb"/>
        <w:spacing w:before="0" w:beforeAutospacing="0" w:after="0" w:afterAutospacing="0"/>
        <w:jc w:val="both"/>
        <w:rPr>
          <w:rFonts w:ascii="Calibri" w:hAnsi="Calibri" w:cs="Calibri"/>
          <w:sz w:val="22"/>
          <w:szCs w:val="22"/>
        </w:rPr>
      </w:pPr>
      <w:r>
        <w:rPr>
          <w:rFonts w:ascii="Calibri" w:hAnsi="Calibri" w:cs="Calibri"/>
          <w:sz w:val="22"/>
          <w:szCs w:val="22"/>
        </w:rPr>
        <w:t>Besides</w:t>
      </w:r>
      <w:r w:rsidR="00B13BA3">
        <w:rPr>
          <w:rFonts w:ascii="Calibri" w:hAnsi="Calibri" w:cs="Calibri"/>
          <w:sz w:val="22"/>
          <w:szCs w:val="22"/>
        </w:rPr>
        <w:t xml:space="preserve">, </w:t>
      </w:r>
      <w:r>
        <w:rPr>
          <w:rFonts w:ascii="Calibri" w:hAnsi="Calibri" w:cs="Calibri"/>
          <w:sz w:val="22"/>
          <w:szCs w:val="22"/>
        </w:rPr>
        <w:t>the store</w:t>
      </w:r>
      <w:r w:rsidR="00B13BA3">
        <w:rPr>
          <w:rFonts w:ascii="Calibri" w:hAnsi="Calibri" w:cs="Calibri"/>
          <w:sz w:val="22"/>
          <w:szCs w:val="22"/>
        </w:rPr>
        <w:t xml:space="preserve"> </w:t>
      </w:r>
      <w:r>
        <w:rPr>
          <w:rFonts w:ascii="Calibri" w:hAnsi="Calibri" w:cs="Calibri"/>
          <w:sz w:val="22"/>
          <w:szCs w:val="22"/>
        </w:rPr>
        <w:t>uses</w:t>
      </w:r>
      <w:r w:rsidR="00B13BA3">
        <w:rPr>
          <w:rFonts w:ascii="Calibri" w:hAnsi="Calibri" w:cs="Calibri"/>
          <w:sz w:val="22"/>
          <w:szCs w:val="22"/>
        </w:rPr>
        <w:t xml:space="preserve"> </w:t>
      </w:r>
      <w:r>
        <w:rPr>
          <w:rFonts w:ascii="Calibri" w:hAnsi="Calibri" w:cs="Calibri"/>
          <w:sz w:val="22"/>
          <w:szCs w:val="22"/>
        </w:rPr>
        <w:t xml:space="preserve">a </w:t>
      </w:r>
      <w:r w:rsidR="00B13BA3" w:rsidRPr="004563A4">
        <w:rPr>
          <w:rFonts w:ascii="Calibri" w:hAnsi="Calibri" w:cs="Calibri"/>
          <w:b/>
          <w:bCs/>
          <w:sz w:val="22"/>
          <w:szCs w:val="22"/>
        </w:rPr>
        <w:t>Decision Support System</w:t>
      </w:r>
      <w:r w:rsidR="009E73CB" w:rsidRPr="004563A4">
        <w:rPr>
          <w:rFonts w:ascii="Calibri" w:hAnsi="Calibri" w:cs="Calibri"/>
          <w:b/>
          <w:bCs/>
          <w:sz w:val="22"/>
          <w:szCs w:val="22"/>
        </w:rPr>
        <w:t xml:space="preserve"> (DSS)</w:t>
      </w:r>
      <w:r w:rsidR="00B13BA3">
        <w:rPr>
          <w:rFonts w:ascii="Calibri" w:hAnsi="Calibri" w:cs="Calibri"/>
          <w:sz w:val="22"/>
          <w:szCs w:val="22"/>
        </w:rPr>
        <w:t xml:space="preserve">, which aids the manager </w:t>
      </w:r>
      <w:r>
        <w:rPr>
          <w:rFonts w:ascii="Calibri" w:hAnsi="Calibri" w:cs="Calibri"/>
          <w:sz w:val="22"/>
          <w:szCs w:val="22"/>
        </w:rPr>
        <w:t>decision</w:t>
      </w:r>
      <w:r w:rsidR="00B13BA3">
        <w:rPr>
          <w:rFonts w:ascii="Calibri" w:hAnsi="Calibri" w:cs="Calibri"/>
          <w:sz w:val="22"/>
          <w:szCs w:val="22"/>
        </w:rPr>
        <w:t xml:space="preserve"> on future orders on food delivery based on current purchase models of the store. </w:t>
      </w:r>
      <w:r w:rsidR="009E73CB">
        <w:rPr>
          <w:rFonts w:ascii="Calibri" w:hAnsi="Calibri" w:cs="Calibri"/>
          <w:sz w:val="22"/>
          <w:szCs w:val="22"/>
        </w:rPr>
        <w:t xml:space="preserve">This operates by providing </w:t>
      </w:r>
      <w:r w:rsidR="00EC6715">
        <w:rPr>
          <w:rFonts w:ascii="Calibri" w:hAnsi="Calibri" w:cs="Calibri"/>
          <w:sz w:val="22"/>
          <w:szCs w:val="22"/>
        </w:rPr>
        <w:t xml:space="preserve">a </w:t>
      </w:r>
      <w:r w:rsidR="009E73CB">
        <w:rPr>
          <w:rFonts w:ascii="Calibri" w:hAnsi="Calibri" w:cs="Calibri"/>
          <w:sz w:val="22"/>
          <w:szCs w:val="22"/>
        </w:rPr>
        <w:t xml:space="preserve">statistical projection of future stock and </w:t>
      </w:r>
      <w:r w:rsidR="00EC6715">
        <w:rPr>
          <w:rFonts w:ascii="Calibri" w:hAnsi="Calibri" w:cs="Calibri"/>
          <w:sz w:val="22"/>
          <w:szCs w:val="22"/>
        </w:rPr>
        <w:t xml:space="preserve">the </w:t>
      </w:r>
      <w:r w:rsidR="009E73CB">
        <w:rPr>
          <w:rFonts w:ascii="Calibri" w:hAnsi="Calibri" w:cs="Calibri"/>
          <w:sz w:val="22"/>
          <w:szCs w:val="22"/>
        </w:rPr>
        <w:t xml:space="preserve">current sale model. </w:t>
      </w:r>
      <w:r w:rsidR="004563A4">
        <w:rPr>
          <w:rFonts w:ascii="Calibri" w:hAnsi="Calibri" w:cs="Calibri"/>
          <w:sz w:val="22"/>
          <w:szCs w:val="22"/>
        </w:rPr>
        <w:t>For the current stock level and operation of the store</w:t>
      </w:r>
      <w:r w:rsidR="00EC6715">
        <w:rPr>
          <w:rFonts w:ascii="Calibri" w:hAnsi="Calibri" w:cs="Calibri"/>
          <w:sz w:val="22"/>
          <w:szCs w:val="22"/>
        </w:rPr>
        <w:t>,</w:t>
      </w:r>
      <w:r w:rsidR="004563A4">
        <w:rPr>
          <w:rFonts w:ascii="Calibri" w:hAnsi="Calibri" w:cs="Calibri"/>
          <w:sz w:val="22"/>
          <w:szCs w:val="22"/>
        </w:rPr>
        <w:t xml:space="preserve"> the system uses </w:t>
      </w:r>
      <w:r w:rsidR="004563A4" w:rsidRPr="004563A4">
        <w:rPr>
          <w:rFonts w:ascii="Calibri" w:hAnsi="Calibri" w:cs="Calibri"/>
          <w:b/>
          <w:bCs/>
          <w:sz w:val="22"/>
          <w:szCs w:val="22"/>
        </w:rPr>
        <w:t>Central Store Stock Management (CSSM)</w:t>
      </w:r>
      <w:r w:rsidR="004563A4">
        <w:rPr>
          <w:rFonts w:ascii="Calibri" w:hAnsi="Calibri" w:cs="Calibri"/>
          <w:sz w:val="22"/>
          <w:szCs w:val="22"/>
        </w:rPr>
        <w:t xml:space="preserve"> system. </w:t>
      </w:r>
    </w:p>
    <w:p w14:paraId="3311DEB1" w14:textId="77777777" w:rsidR="009E73CB" w:rsidRDefault="009E73CB" w:rsidP="00AE1804">
      <w:pPr>
        <w:pStyle w:val="NormalWeb"/>
        <w:spacing w:before="0" w:beforeAutospacing="0" w:after="0" w:afterAutospacing="0"/>
        <w:jc w:val="both"/>
        <w:rPr>
          <w:rFonts w:ascii="Calibri" w:hAnsi="Calibri" w:cs="Calibri"/>
          <w:sz w:val="22"/>
          <w:szCs w:val="22"/>
        </w:rPr>
      </w:pPr>
    </w:p>
    <w:p w14:paraId="1D6DD5BA" w14:textId="6891DDA3" w:rsidR="00B13BA3" w:rsidRDefault="00B13BA3" w:rsidP="00AE1804">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Likewise, it uses </w:t>
      </w:r>
      <w:r w:rsidRPr="004563A4">
        <w:rPr>
          <w:rFonts w:ascii="Calibri" w:hAnsi="Calibri" w:cs="Calibri"/>
          <w:b/>
          <w:bCs/>
          <w:sz w:val="22"/>
          <w:szCs w:val="22"/>
        </w:rPr>
        <w:t xml:space="preserve">Management </w:t>
      </w:r>
      <w:r w:rsidR="004563A4">
        <w:rPr>
          <w:rFonts w:ascii="Calibri" w:hAnsi="Calibri" w:cs="Calibri"/>
          <w:b/>
          <w:bCs/>
          <w:sz w:val="22"/>
          <w:szCs w:val="22"/>
        </w:rPr>
        <w:t>I</w:t>
      </w:r>
      <w:r w:rsidRPr="004563A4">
        <w:rPr>
          <w:rFonts w:ascii="Calibri" w:hAnsi="Calibri" w:cs="Calibri"/>
          <w:b/>
          <w:bCs/>
          <w:sz w:val="22"/>
          <w:szCs w:val="22"/>
        </w:rPr>
        <w:t xml:space="preserve">nformation </w:t>
      </w:r>
      <w:r w:rsidR="009F5D4C">
        <w:rPr>
          <w:rFonts w:ascii="Calibri" w:hAnsi="Calibri" w:cs="Calibri"/>
          <w:b/>
          <w:bCs/>
          <w:sz w:val="22"/>
          <w:szCs w:val="22"/>
        </w:rPr>
        <w:t>S</w:t>
      </w:r>
      <w:r w:rsidR="009F5D4C" w:rsidRPr="004563A4">
        <w:rPr>
          <w:rFonts w:ascii="Calibri" w:hAnsi="Calibri" w:cs="Calibri"/>
          <w:b/>
          <w:bCs/>
          <w:sz w:val="22"/>
          <w:szCs w:val="22"/>
        </w:rPr>
        <w:t>ystem (</w:t>
      </w:r>
      <w:r w:rsidR="009E73CB" w:rsidRPr="004563A4">
        <w:rPr>
          <w:rFonts w:ascii="Calibri" w:hAnsi="Calibri" w:cs="Calibri"/>
          <w:b/>
          <w:bCs/>
          <w:sz w:val="22"/>
          <w:szCs w:val="22"/>
        </w:rPr>
        <w:t>MIS)</w:t>
      </w:r>
      <w:r>
        <w:rPr>
          <w:rFonts w:ascii="Calibri" w:hAnsi="Calibri" w:cs="Calibri"/>
          <w:sz w:val="22"/>
          <w:szCs w:val="22"/>
        </w:rPr>
        <w:t xml:space="preserve"> to create a report of a staff member about their transaction behaviour.</w:t>
      </w:r>
      <w:r w:rsidR="009E73CB">
        <w:rPr>
          <w:rFonts w:ascii="Calibri" w:hAnsi="Calibri" w:cs="Calibri"/>
          <w:sz w:val="22"/>
          <w:szCs w:val="22"/>
        </w:rPr>
        <w:t xml:space="preserve"> This provides the manager </w:t>
      </w:r>
      <w:r w:rsidR="00EC6715">
        <w:rPr>
          <w:rFonts w:ascii="Calibri" w:hAnsi="Calibri" w:cs="Calibri"/>
          <w:sz w:val="22"/>
          <w:szCs w:val="22"/>
        </w:rPr>
        <w:t>with</w:t>
      </w:r>
      <w:r w:rsidR="009E73CB">
        <w:rPr>
          <w:rFonts w:ascii="Calibri" w:hAnsi="Calibri" w:cs="Calibri"/>
          <w:sz w:val="22"/>
          <w:szCs w:val="22"/>
        </w:rPr>
        <w:t xml:space="preserve"> </w:t>
      </w:r>
      <w:r w:rsidR="00EC6715">
        <w:rPr>
          <w:rFonts w:ascii="Calibri" w:hAnsi="Calibri" w:cs="Calibri"/>
          <w:sz w:val="22"/>
          <w:szCs w:val="22"/>
        </w:rPr>
        <w:t xml:space="preserve">the </w:t>
      </w:r>
      <w:r w:rsidR="009E73CB">
        <w:rPr>
          <w:rFonts w:ascii="Calibri" w:hAnsi="Calibri" w:cs="Calibri"/>
          <w:sz w:val="22"/>
          <w:szCs w:val="22"/>
        </w:rPr>
        <w:t xml:space="preserve">performance data of a particular staff member. </w:t>
      </w:r>
      <w:r>
        <w:rPr>
          <w:rFonts w:ascii="Calibri" w:hAnsi="Calibri" w:cs="Calibri"/>
          <w:sz w:val="22"/>
          <w:szCs w:val="22"/>
        </w:rPr>
        <w:t xml:space="preserve">The </w:t>
      </w:r>
      <w:r w:rsidR="00EC6715">
        <w:rPr>
          <w:rFonts w:ascii="Calibri" w:hAnsi="Calibri" w:cs="Calibri"/>
          <w:sz w:val="22"/>
          <w:szCs w:val="22"/>
        </w:rPr>
        <w:t>manager</w:t>
      </w:r>
      <w:r>
        <w:rPr>
          <w:rFonts w:ascii="Calibri" w:hAnsi="Calibri" w:cs="Calibri"/>
          <w:sz w:val="22"/>
          <w:szCs w:val="22"/>
        </w:rPr>
        <w:t xml:space="preserve"> could use this to generate </w:t>
      </w:r>
      <w:r w:rsidR="007F2328">
        <w:rPr>
          <w:rFonts w:ascii="Calibri" w:hAnsi="Calibri" w:cs="Calibri"/>
          <w:sz w:val="22"/>
          <w:szCs w:val="22"/>
        </w:rPr>
        <w:t xml:space="preserve">a </w:t>
      </w:r>
      <w:r>
        <w:rPr>
          <w:rFonts w:ascii="Calibri" w:hAnsi="Calibri" w:cs="Calibri"/>
          <w:sz w:val="22"/>
          <w:szCs w:val="22"/>
        </w:rPr>
        <w:t>report and send it to higher management</w:t>
      </w:r>
      <w:r w:rsidR="009E73CB">
        <w:rPr>
          <w:rFonts w:ascii="Calibri" w:hAnsi="Calibri" w:cs="Calibri"/>
          <w:sz w:val="22"/>
          <w:szCs w:val="22"/>
        </w:rPr>
        <w:t xml:space="preserve"> when needed. </w:t>
      </w:r>
    </w:p>
    <w:p w14:paraId="484A88E5" w14:textId="77777777" w:rsidR="009E73CB" w:rsidRDefault="009E73CB" w:rsidP="00AE1804">
      <w:pPr>
        <w:pStyle w:val="NormalWeb"/>
        <w:spacing w:before="0" w:beforeAutospacing="0" w:after="0" w:afterAutospacing="0"/>
        <w:jc w:val="both"/>
        <w:rPr>
          <w:rFonts w:ascii="Calibri" w:hAnsi="Calibri" w:cs="Calibri"/>
          <w:sz w:val="22"/>
          <w:szCs w:val="22"/>
        </w:rPr>
      </w:pPr>
    </w:p>
    <w:p w14:paraId="46A22F75" w14:textId="7D44EDD8" w:rsidR="00C26008" w:rsidRDefault="00B13BA3" w:rsidP="00AE1804">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Finally, the business is using </w:t>
      </w:r>
      <w:r w:rsidRPr="004563A4">
        <w:rPr>
          <w:rFonts w:ascii="Calibri" w:hAnsi="Calibri" w:cs="Calibri"/>
          <w:b/>
          <w:bCs/>
          <w:sz w:val="22"/>
          <w:szCs w:val="22"/>
        </w:rPr>
        <w:t>Customer Relationship Management Systems</w:t>
      </w:r>
      <w:r>
        <w:rPr>
          <w:rFonts w:ascii="Calibri" w:hAnsi="Calibri" w:cs="Calibri"/>
          <w:sz w:val="22"/>
          <w:szCs w:val="22"/>
        </w:rPr>
        <w:t>, which requests customers to give feedback on their visit to the store</w:t>
      </w:r>
      <w:r w:rsidR="009E73CB">
        <w:rPr>
          <w:rFonts w:ascii="Calibri" w:hAnsi="Calibri" w:cs="Calibri"/>
          <w:sz w:val="22"/>
          <w:szCs w:val="22"/>
        </w:rPr>
        <w:t xml:space="preserve">.  </w:t>
      </w:r>
      <w:r w:rsidR="007F2328">
        <w:rPr>
          <w:rFonts w:ascii="Calibri" w:hAnsi="Calibri" w:cs="Calibri"/>
          <w:sz w:val="22"/>
          <w:szCs w:val="22"/>
        </w:rPr>
        <w:t>Besides</w:t>
      </w:r>
      <w:r w:rsidR="009E73CB">
        <w:rPr>
          <w:rFonts w:ascii="Calibri" w:hAnsi="Calibri" w:cs="Calibri"/>
          <w:sz w:val="22"/>
          <w:szCs w:val="22"/>
        </w:rPr>
        <w:t xml:space="preserve"> this system allows the store to communicate with its customer through email, phones. </w:t>
      </w:r>
    </w:p>
    <w:p w14:paraId="3C34F192" w14:textId="77777777" w:rsidR="00C26008" w:rsidRDefault="00C26008" w:rsidP="00AE1804">
      <w:pPr>
        <w:pStyle w:val="NormalWeb"/>
        <w:spacing w:before="0" w:beforeAutospacing="0" w:after="0" w:afterAutospacing="0"/>
        <w:jc w:val="both"/>
        <w:rPr>
          <w:rFonts w:ascii="Calibri" w:hAnsi="Calibri" w:cs="Calibri"/>
          <w:sz w:val="22"/>
          <w:szCs w:val="22"/>
        </w:rPr>
      </w:pPr>
    </w:p>
    <w:p w14:paraId="47CCA115" w14:textId="77777777" w:rsidR="00C26008" w:rsidRDefault="00C26008" w:rsidP="00AE1804">
      <w:pPr>
        <w:pStyle w:val="NormalWeb"/>
        <w:spacing w:before="0" w:beforeAutospacing="0" w:after="0" w:afterAutospacing="0"/>
        <w:jc w:val="both"/>
        <w:rPr>
          <w:rFonts w:ascii="Calibri" w:hAnsi="Calibri" w:cs="Calibri"/>
          <w:sz w:val="22"/>
          <w:szCs w:val="22"/>
        </w:rPr>
      </w:pPr>
    </w:p>
    <w:p w14:paraId="6446B71F" w14:textId="77777777" w:rsidR="00C26008" w:rsidRDefault="00C26008" w:rsidP="00AE1804">
      <w:pPr>
        <w:pStyle w:val="NormalWeb"/>
        <w:spacing w:before="0" w:beforeAutospacing="0" w:after="0" w:afterAutospacing="0"/>
        <w:jc w:val="both"/>
        <w:rPr>
          <w:rFonts w:ascii="Calibri" w:hAnsi="Calibri" w:cs="Calibri"/>
          <w:sz w:val="22"/>
          <w:szCs w:val="22"/>
        </w:rPr>
      </w:pPr>
    </w:p>
    <w:p w14:paraId="06841F7A" w14:textId="77777777" w:rsidR="00C26008" w:rsidRDefault="00C26008" w:rsidP="00AE1804">
      <w:pPr>
        <w:pStyle w:val="NormalWeb"/>
        <w:spacing w:before="0" w:beforeAutospacing="0" w:after="0" w:afterAutospacing="0"/>
        <w:jc w:val="both"/>
        <w:rPr>
          <w:rFonts w:ascii="Calibri" w:hAnsi="Calibri" w:cs="Calibri"/>
          <w:sz w:val="22"/>
          <w:szCs w:val="22"/>
        </w:rPr>
      </w:pPr>
    </w:p>
    <w:p w14:paraId="5A984F66" w14:textId="77777777" w:rsidR="00C26008" w:rsidRDefault="00C26008" w:rsidP="00AE1804">
      <w:pPr>
        <w:pStyle w:val="NormalWeb"/>
        <w:spacing w:before="0" w:beforeAutospacing="0" w:after="0" w:afterAutospacing="0"/>
        <w:jc w:val="both"/>
        <w:rPr>
          <w:rFonts w:ascii="Calibri" w:hAnsi="Calibri" w:cs="Calibri"/>
          <w:sz w:val="22"/>
          <w:szCs w:val="22"/>
        </w:rPr>
      </w:pPr>
    </w:p>
    <w:p w14:paraId="26C9BEF3" w14:textId="77777777" w:rsidR="00C26008" w:rsidRDefault="00C26008" w:rsidP="00AE1804">
      <w:pPr>
        <w:pStyle w:val="NormalWeb"/>
        <w:spacing w:before="0" w:beforeAutospacing="0" w:after="0" w:afterAutospacing="0"/>
        <w:jc w:val="both"/>
        <w:rPr>
          <w:rFonts w:ascii="Calibri" w:hAnsi="Calibri" w:cs="Calibri"/>
          <w:sz w:val="22"/>
          <w:szCs w:val="22"/>
        </w:rPr>
      </w:pPr>
    </w:p>
    <w:p w14:paraId="733138C6" w14:textId="77777777" w:rsidR="00C26008" w:rsidRDefault="00C26008" w:rsidP="00AE1804">
      <w:pPr>
        <w:pStyle w:val="NormalWeb"/>
        <w:spacing w:before="0" w:beforeAutospacing="0" w:after="0" w:afterAutospacing="0"/>
        <w:jc w:val="both"/>
        <w:rPr>
          <w:rFonts w:ascii="Calibri" w:hAnsi="Calibri" w:cs="Calibri"/>
          <w:sz w:val="22"/>
          <w:szCs w:val="22"/>
        </w:rPr>
      </w:pPr>
    </w:p>
    <w:p w14:paraId="5FEC1487" w14:textId="77777777" w:rsidR="00C26008" w:rsidRDefault="00C26008" w:rsidP="00AE1804">
      <w:pPr>
        <w:pStyle w:val="NormalWeb"/>
        <w:spacing w:before="0" w:beforeAutospacing="0" w:after="0" w:afterAutospacing="0"/>
        <w:jc w:val="both"/>
        <w:rPr>
          <w:rFonts w:ascii="Calibri" w:hAnsi="Calibri" w:cs="Calibri"/>
          <w:sz w:val="22"/>
          <w:szCs w:val="22"/>
        </w:rPr>
      </w:pPr>
    </w:p>
    <w:p w14:paraId="678F7928" w14:textId="77777777" w:rsidR="00C26008" w:rsidRDefault="00C26008" w:rsidP="00AE1804">
      <w:pPr>
        <w:pStyle w:val="NormalWeb"/>
        <w:spacing w:before="0" w:beforeAutospacing="0" w:after="0" w:afterAutospacing="0"/>
        <w:jc w:val="both"/>
        <w:rPr>
          <w:rFonts w:ascii="Calibri" w:hAnsi="Calibri" w:cs="Calibri"/>
          <w:sz w:val="22"/>
          <w:szCs w:val="22"/>
        </w:rPr>
      </w:pPr>
    </w:p>
    <w:p w14:paraId="44E3CECC" w14:textId="77777777" w:rsidR="00C26008" w:rsidRDefault="00C26008" w:rsidP="00AE1804">
      <w:pPr>
        <w:pStyle w:val="NormalWeb"/>
        <w:spacing w:before="0" w:beforeAutospacing="0" w:after="0" w:afterAutospacing="0"/>
        <w:jc w:val="both"/>
        <w:rPr>
          <w:rFonts w:ascii="Calibri" w:hAnsi="Calibri" w:cs="Calibri"/>
          <w:sz w:val="22"/>
          <w:szCs w:val="22"/>
        </w:rPr>
      </w:pPr>
    </w:p>
    <w:p w14:paraId="64AC0EDC" w14:textId="77777777" w:rsidR="00C26008" w:rsidRDefault="00C26008" w:rsidP="00AE1804">
      <w:pPr>
        <w:pStyle w:val="NormalWeb"/>
        <w:spacing w:before="0" w:beforeAutospacing="0" w:after="0" w:afterAutospacing="0"/>
        <w:jc w:val="both"/>
        <w:rPr>
          <w:rFonts w:ascii="Calibri" w:hAnsi="Calibri" w:cs="Calibri"/>
          <w:sz w:val="22"/>
          <w:szCs w:val="22"/>
        </w:rPr>
      </w:pPr>
    </w:p>
    <w:p w14:paraId="4EC2CD29" w14:textId="77777777" w:rsidR="00C26008" w:rsidRDefault="00C26008" w:rsidP="00AE1804">
      <w:pPr>
        <w:pStyle w:val="NormalWeb"/>
        <w:spacing w:before="0" w:beforeAutospacing="0" w:after="0" w:afterAutospacing="0"/>
        <w:jc w:val="both"/>
        <w:rPr>
          <w:rFonts w:ascii="Calibri" w:hAnsi="Calibri" w:cs="Calibri"/>
          <w:sz w:val="22"/>
          <w:szCs w:val="22"/>
        </w:rPr>
      </w:pPr>
    </w:p>
    <w:p w14:paraId="60C6D9AC" w14:textId="77777777" w:rsidR="00C26008" w:rsidRDefault="00C26008" w:rsidP="00AE1804">
      <w:pPr>
        <w:pStyle w:val="NormalWeb"/>
        <w:spacing w:before="0" w:beforeAutospacing="0" w:after="0" w:afterAutospacing="0"/>
        <w:jc w:val="both"/>
        <w:rPr>
          <w:rFonts w:ascii="Calibri" w:hAnsi="Calibri" w:cs="Calibri"/>
          <w:sz w:val="22"/>
          <w:szCs w:val="22"/>
        </w:rPr>
      </w:pPr>
    </w:p>
    <w:p w14:paraId="652B4357" w14:textId="77777777" w:rsidR="00C26008" w:rsidRDefault="00C26008" w:rsidP="00AE1804">
      <w:pPr>
        <w:pStyle w:val="NormalWeb"/>
        <w:spacing w:before="0" w:beforeAutospacing="0" w:after="0" w:afterAutospacing="0"/>
        <w:jc w:val="both"/>
        <w:rPr>
          <w:rFonts w:ascii="Calibri" w:hAnsi="Calibri" w:cs="Calibri"/>
          <w:sz w:val="22"/>
          <w:szCs w:val="22"/>
        </w:rPr>
      </w:pPr>
    </w:p>
    <w:p w14:paraId="2A0D1D69" w14:textId="77777777" w:rsidR="00C26008" w:rsidRDefault="00C26008" w:rsidP="00AE1804">
      <w:pPr>
        <w:pStyle w:val="NormalWeb"/>
        <w:spacing w:before="0" w:beforeAutospacing="0" w:after="0" w:afterAutospacing="0"/>
        <w:jc w:val="both"/>
        <w:rPr>
          <w:rFonts w:ascii="Calibri" w:hAnsi="Calibri" w:cs="Calibri"/>
          <w:sz w:val="22"/>
          <w:szCs w:val="22"/>
        </w:rPr>
      </w:pPr>
    </w:p>
    <w:p w14:paraId="08677B39" w14:textId="77777777" w:rsidR="00C26008" w:rsidRDefault="00C26008" w:rsidP="00AE1804">
      <w:pPr>
        <w:pStyle w:val="NormalWeb"/>
        <w:spacing w:before="0" w:beforeAutospacing="0" w:after="0" w:afterAutospacing="0"/>
        <w:jc w:val="both"/>
        <w:rPr>
          <w:rFonts w:ascii="Calibri" w:hAnsi="Calibri" w:cs="Calibri"/>
          <w:sz w:val="22"/>
          <w:szCs w:val="22"/>
        </w:rPr>
      </w:pPr>
    </w:p>
    <w:p w14:paraId="5CFCB685" w14:textId="77777777" w:rsidR="00C26008" w:rsidRDefault="00C26008" w:rsidP="00AE1804">
      <w:pPr>
        <w:pStyle w:val="NormalWeb"/>
        <w:spacing w:before="0" w:beforeAutospacing="0" w:after="0" w:afterAutospacing="0"/>
        <w:jc w:val="both"/>
        <w:rPr>
          <w:rFonts w:ascii="Calibri" w:hAnsi="Calibri" w:cs="Calibri"/>
          <w:sz w:val="22"/>
          <w:szCs w:val="22"/>
        </w:rPr>
      </w:pPr>
    </w:p>
    <w:p w14:paraId="3617B44D" w14:textId="77777777" w:rsidR="00C26008" w:rsidRDefault="00C26008" w:rsidP="00AE1804">
      <w:pPr>
        <w:pStyle w:val="NormalWeb"/>
        <w:spacing w:before="0" w:beforeAutospacing="0" w:after="0" w:afterAutospacing="0"/>
        <w:jc w:val="both"/>
        <w:rPr>
          <w:rFonts w:ascii="Calibri" w:hAnsi="Calibri" w:cs="Calibri"/>
          <w:sz w:val="22"/>
          <w:szCs w:val="22"/>
        </w:rPr>
      </w:pPr>
    </w:p>
    <w:p w14:paraId="57487C14" w14:textId="77777777" w:rsidR="00C26008" w:rsidRDefault="00C26008" w:rsidP="00AE1804">
      <w:pPr>
        <w:pStyle w:val="NormalWeb"/>
        <w:spacing w:before="0" w:beforeAutospacing="0" w:after="0" w:afterAutospacing="0"/>
        <w:jc w:val="both"/>
        <w:rPr>
          <w:rFonts w:ascii="Calibri" w:hAnsi="Calibri" w:cs="Calibri"/>
          <w:sz w:val="22"/>
          <w:szCs w:val="22"/>
        </w:rPr>
      </w:pPr>
    </w:p>
    <w:p w14:paraId="58DD15B9" w14:textId="77777777" w:rsidR="00C26008" w:rsidRDefault="00C26008" w:rsidP="00AE1804">
      <w:pPr>
        <w:pStyle w:val="NormalWeb"/>
        <w:spacing w:before="0" w:beforeAutospacing="0" w:after="0" w:afterAutospacing="0"/>
        <w:jc w:val="both"/>
        <w:rPr>
          <w:rFonts w:ascii="Calibri" w:hAnsi="Calibri" w:cs="Calibri"/>
          <w:sz w:val="22"/>
          <w:szCs w:val="22"/>
        </w:rPr>
      </w:pPr>
    </w:p>
    <w:p w14:paraId="27BA41C6" w14:textId="77777777" w:rsidR="00C26008" w:rsidRDefault="00C26008" w:rsidP="00AE1804">
      <w:pPr>
        <w:pStyle w:val="NormalWeb"/>
        <w:spacing w:before="0" w:beforeAutospacing="0" w:after="0" w:afterAutospacing="0"/>
        <w:jc w:val="both"/>
        <w:rPr>
          <w:rFonts w:ascii="Calibri" w:hAnsi="Calibri" w:cs="Calibri"/>
          <w:sz w:val="22"/>
          <w:szCs w:val="22"/>
        </w:rPr>
      </w:pPr>
    </w:p>
    <w:p w14:paraId="3F80C71C" w14:textId="77777777" w:rsidR="000E2303" w:rsidRDefault="000E2303" w:rsidP="00AE1804">
      <w:pPr>
        <w:pStyle w:val="NormalWeb"/>
        <w:spacing w:before="0" w:beforeAutospacing="0" w:after="0" w:afterAutospacing="0"/>
        <w:jc w:val="both"/>
        <w:rPr>
          <w:rFonts w:ascii="Calibri" w:hAnsi="Calibri" w:cs="Calibri"/>
          <w:sz w:val="22"/>
          <w:szCs w:val="22"/>
        </w:rPr>
      </w:pPr>
    </w:p>
    <w:p w14:paraId="14847A01" w14:textId="77777777" w:rsidR="00C26008" w:rsidRDefault="00C26008" w:rsidP="00AE1804">
      <w:pPr>
        <w:pStyle w:val="NormalWeb"/>
        <w:spacing w:before="0" w:beforeAutospacing="0" w:after="0" w:afterAutospacing="0"/>
        <w:jc w:val="both"/>
        <w:rPr>
          <w:rFonts w:ascii="Calibri" w:hAnsi="Calibri" w:cs="Calibri"/>
          <w:sz w:val="22"/>
          <w:szCs w:val="22"/>
        </w:rPr>
      </w:pPr>
    </w:p>
    <w:p w14:paraId="49CCEA20" w14:textId="77777777" w:rsidR="00C26008" w:rsidRDefault="00C26008" w:rsidP="00AE1804">
      <w:pPr>
        <w:pStyle w:val="NormalWeb"/>
        <w:spacing w:before="0" w:beforeAutospacing="0" w:after="0" w:afterAutospacing="0"/>
        <w:jc w:val="both"/>
        <w:rPr>
          <w:rFonts w:ascii="Calibri" w:hAnsi="Calibri" w:cs="Calibri"/>
          <w:sz w:val="22"/>
          <w:szCs w:val="22"/>
        </w:rPr>
      </w:pPr>
    </w:p>
    <w:p w14:paraId="4E77313A" w14:textId="77777777" w:rsidR="00C26008" w:rsidRDefault="00C26008" w:rsidP="00AE1804">
      <w:pPr>
        <w:pStyle w:val="NormalWeb"/>
        <w:spacing w:before="0" w:beforeAutospacing="0" w:after="0" w:afterAutospacing="0"/>
        <w:jc w:val="both"/>
        <w:rPr>
          <w:rFonts w:ascii="Calibri" w:hAnsi="Calibri" w:cs="Calibri"/>
          <w:sz w:val="22"/>
          <w:szCs w:val="22"/>
        </w:rPr>
        <w:sectPr w:rsidR="00C26008" w:rsidSect="009F5D4C">
          <w:footerReference w:type="default" r:id="rId8"/>
          <w:pgSz w:w="11906" w:h="16838"/>
          <w:pgMar w:top="1440" w:right="1440" w:bottom="1440" w:left="1440" w:header="708" w:footer="708" w:gutter="0"/>
          <w:pgNumType w:start="0"/>
          <w:cols w:space="708"/>
          <w:titlePg/>
          <w:docGrid w:linePitch="360"/>
        </w:sectPr>
      </w:pPr>
    </w:p>
    <w:p w14:paraId="10667CD6" w14:textId="1989E5D2" w:rsidR="00440AB6" w:rsidRDefault="000E2303" w:rsidP="009F5D4C">
      <w:pPr>
        <w:pStyle w:val="Heading2"/>
        <w:ind w:left="-142"/>
      </w:pPr>
      <w:bookmarkStart w:id="2" w:name="_Toc71109508"/>
      <w:r>
        <w:lastRenderedPageBreak/>
        <w:t>Zachman Framework:</w:t>
      </w:r>
      <w:bookmarkEnd w:id="2"/>
      <w:r>
        <w:t xml:space="preserve"> </w:t>
      </w:r>
    </w:p>
    <w:p w14:paraId="7C8A8DD5" w14:textId="6F1BAD51" w:rsidR="00BE20CF" w:rsidRDefault="00BE20CF" w:rsidP="00AE1804">
      <w:pPr>
        <w:jc w:val="both"/>
      </w:pPr>
    </w:p>
    <w:tbl>
      <w:tblPr>
        <w:tblW w:w="14597" w:type="dxa"/>
        <w:tblInd w:w="-57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35"/>
        <w:gridCol w:w="2002"/>
        <w:gridCol w:w="2002"/>
        <w:gridCol w:w="2937"/>
        <w:gridCol w:w="2136"/>
        <w:gridCol w:w="1735"/>
        <w:gridCol w:w="2450"/>
      </w:tblGrid>
      <w:tr w:rsidR="006450BF" w:rsidRPr="00440AB6" w14:paraId="445FFBA9" w14:textId="77777777" w:rsidTr="00EC6715">
        <w:trPr>
          <w:trHeight w:val="614"/>
        </w:trPr>
        <w:tc>
          <w:tcPr>
            <w:tcW w:w="1335" w:type="dxa"/>
            <w:vMerge w:val="restart"/>
            <w:tcBorders>
              <w:top w:val="single" w:sz="8" w:space="0" w:color="A3A3A3"/>
              <w:left w:val="single" w:sz="8" w:space="0" w:color="A3A3A3"/>
              <w:right w:val="single" w:sz="8" w:space="0" w:color="A3A3A3"/>
            </w:tcBorders>
            <w:tcMar>
              <w:top w:w="80" w:type="dxa"/>
              <w:left w:w="80" w:type="dxa"/>
              <w:bottom w:w="80" w:type="dxa"/>
              <w:right w:w="80" w:type="dxa"/>
            </w:tcMar>
            <w:hideMark/>
          </w:tcPr>
          <w:p w14:paraId="330FC71B" w14:textId="2920E254" w:rsidR="007F2328" w:rsidRPr="00EC6715" w:rsidRDefault="007F2328" w:rsidP="00AE1804">
            <w:pPr>
              <w:jc w:val="both"/>
              <w:rPr>
                <w:rFonts w:eastAsia="Times New Roman" w:cstheme="minorHAnsi"/>
                <w:sz w:val="20"/>
                <w:szCs w:val="20"/>
                <w:lang w:eastAsia="en-GB"/>
              </w:rPr>
            </w:pPr>
            <w:r w:rsidRPr="00EC6715">
              <w:rPr>
                <w:rFonts w:eastAsia="Times New Roman" w:cstheme="minorHAnsi"/>
                <w:sz w:val="20"/>
                <w:szCs w:val="20"/>
                <w:lang w:eastAsia="en-GB"/>
              </w:rPr>
              <w:t xml:space="preserve"> Zachman Framework </w:t>
            </w:r>
          </w:p>
        </w:tc>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562A80" w14:textId="2EC44356" w:rsidR="007F2328" w:rsidRPr="00EC6715" w:rsidRDefault="007F2328" w:rsidP="00AE1804">
            <w:pPr>
              <w:jc w:val="both"/>
              <w:rPr>
                <w:rFonts w:eastAsia="Times New Roman" w:cstheme="minorHAnsi"/>
                <w:b/>
                <w:bCs/>
                <w:sz w:val="20"/>
                <w:szCs w:val="20"/>
                <w:lang w:eastAsia="en-GB"/>
              </w:rPr>
            </w:pPr>
            <w:r w:rsidRPr="00EC6715">
              <w:rPr>
                <w:rFonts w:eastAsia="Times New Roman" w:cstheme="minorHAnsi"/>
                <w:b/>
                <w:bCs/>
                <w:sz w:val="20"/>
                <w:szCs w:val="20"/>
                <w:lang w:eastAsia="en-GB"/>
              </w:rPr>
              <w:t>Why (Motivation)</w:t>
            </w:r>
          </w:p>
        </w:tc>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A96C95" w14:textId="2ACA19F2" w:rsidR="007F2328" w:rsidRPr="00EC6715" w:rsidRDefault="007F2328" w:rsidP="00AE1804">
            <w:pPr>
              <w:jc w:val="both"/>
              <w:rPr>
                <w:rFonts w:eastAsia="Times New Roman" w:cstheme="minorHAnsi"/>
                <w:b/>
                <w:bCs/>
                <w:sz w:val="20"/>
                <w:szCs w:val="20"/>
                <w:lang w:eastAsia="en-GB"/>
              </w:rPr>
            </w:pPr>
            <w:r w:rsidRPr="00EC6715">
              <w:rPr>
                <w:rFonts w:eastAsia="Times New Roman" w:cstheme="minorHAnsi"/>
                <w:b/>
                <w:bCs/>
                <w:sz w:val="20"/>
                <w:szCs w:val="20"/>
                <w:lang w:eastAsia="en-GB"/>
              </w:rPr>
              <w:t>When (Time)</w:t>
            </w:r>
          </w:p>
        </w:tc>
        <w:tc>
          <w:tcPr>
            <w:tcW w:w="2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B7622D" w14:textId="74D0C1DA" w:rsidR="007F2328" w:rsidRPr="00EC6715" w:rsidRDefault="007F2328" w:rsidP="00AE1804">
            <w:pPr>
              <w:jc w:val="both"/>
              <w:rPr>
                <w:rFonts w:eastAsia="Times New Roman" w:cstheme="minorHAnsi"/>
                <w:b/>
                <w:bCs/>
                <w:sz w:val="20"/>
                <w:szCs w:val="20"/>
                <w:lang w:eastAsia="en-GB"/>
              </w:rPr>
            </w:pPr>
            <w:r w:rsidRPr="00EC6715">
              <w:rPr>
                <w:rFonts w:eastAsia="Times New Roman" w:cstheme="minorHAnsi"/>
                <w:b/>
                <w:bCs/>
                <w:sz w:val="20"/>
                <w:szCs w:val="20"/>
                <w:lang w:eastAsia="en-GB"/>
              </w:rPr>
              <w:t>Who (People)</w:t>
            </w:r>
          </w:p>
        </w:tc>
        <w:tc>
          <w:tcPr>
            <w:tcW w:w="2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3E2E36" w14:textId="46B8FF31" w:rsidR="007F2328" w:rsidRPr="00EC6715" w:rsidRDefault="007F2328" w:rsidP="00AE1804">
            <w:pPr>
              <w:jc w:val="both"/>
              <w:rPr>
                <w:rFonts w:eastAsia="Times New Roman" w:cstheme="minorHAnsi"/>
                <w:b/>
                <w:bCs/>
                <w:sz w:val="20"/>
                <w:szCs w:val="20"/>
                <w:lang w:eastAsia="en-GB"/>
              </w:rPr>
            </w:pPr>
            <w:r w:rsidRPr="00EC6715">
              <w:rPr>
                <w:rFonts w:eastAsia="Times New Roman" w:cstheme="minorHAnsi"/>
                <w:b/>
                <w:bCs/>
                <w:sz w:val="20"/>
                <w:szCs w:val="20"/>
                <w:lang w:eastAsia="en-GB"/>
              </w:rPr>
              <w:t>What (Content)</w:t>
            </w:r>
          </w:p>
        </w:tc>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7FD3F7" w14:textId="185623BD" w:rsidR="007F2328" w:rsidRPr="00EC6715" w:rsidRDefault="007F2328" w:rsidP="00AE1804">
            <w:pPr>
              <w:jc w:val="both"/>
              <w:rPr>
                <w:rFonts w:eastAsia="Times New Roman" w:cstheme="minorHAnsi"/>
                <w:b/>
                <w:bCs/>
                <w:sz w:val="20"/>
                <w:szCs w:val="20"/>
                <w:lang w:eastAsia="en-GB"/>
              </w:rPr>
            </w:pPr>
            <w:r w:rsidRPr="00EC6715">
              <w:rPr>
                <w:rFonts w:eastAsia="Times New Roman" w:cstheme="minorHAnsi"/>
                <w:b/>
                <w:bCs/>
                <w:sz w:val="20"/>
                <w:szCs w:val="20"/>
                <w:lang w:eastAsia="en-GB"/>
              </w:rPr>
              <w:t>How (Function)</w:t>
            </w:r>
          </w:p>
        </w:tc>
        <w:tc>
          <w:tcPr>
            <w:tcW w:w="24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F3786F" w14:textId="6B5A6756" w:rsidR="007F2328" w:rsidRPr="00EC6715" w:rsidRDefault="007F2328" w:rsidP="00AE1804">
            <w:pPr>
              <w:jc w:val="both"/>
              <w:rPr>
                <w:rFonts w:eastAsia="Times New Roman" w:cstheme="minorHAnsi"/>
                <w:b/>
                <w:bCs/>
                <w:sz w:val="20"/>
                <w:szCs w:val="20"/>
                <w:lang w:eastAsia="en-GB"/>
              </w:rPr>
            </w:pPr>
            <w:r w:rsidRPr="00EC6715">
              <w:rPr>
                <w:rFonts w:eastAsia="Times New Roman" w:cstheme="minorHAnsi"/>
                <w:b/>
                <w:bCs/>
                <w:sz w:val="20"/>
                <w:szCs w:val="20"/>
                <w:lang w:eastAsia="en-GB"/>
              </w:rPr>
              <w:t xml:space="preserve">Where (Network) </w:t>
            </w:r>
          </w:p>
        </w:tc>
      </w:tr>
      <w:tr w:rsidR="007F2328" w:rsidRPr="00440AB6" w14:paraId="730222E8" w14:textId="77777777" w:rsidTr="00EC6715">
        <w:trPr>
          <w:trHeight w:val="103"/>
        </w:trPr>
        <w:tc>
          <w:tcPr>
            <w:tcW w:w="1335" w:type="dxa"/>
            <w:vMerge/>
            <w:tcBorders>
              <w:left w:val="single" w:sz="8" w:space="0" w:color="A3A3A3"/>
              <w:bottom w:val="single" w:sz="8" w:space="0" w:color="A3A3A3"/>
              <w:right w:val="single" w:sz="8" w:space="0" w:color="A3A3A3"/>
            </w:tcBorders>
            <w:tcMar>
              <w:top w:w="80" w:type="dxa"/>
              <w:left w:w="80" w:type="dxa"/>
              <w:bottom w:w="80" w:type="dxa"/>
              <w:right w:w="80" w:type="dxa"/>
            </w:tcMar>
          </w:tcPr>
          <w:p w14:paraId="722AEB9F" w14:textId="77777777" w:rsidR="007F2328" w:rsidRPr="00EC6715" w:rsidRDefault="007F2328" w:rsidP="00AE1804">
            <w:pPr>
              <w:jc w:val="both"/>
              <w:rPr>
                <w:rFonts w:eastAsia="Times New Roman" w:cstheme="minorHAnsi"/>
                <w:sz w:val="20"/>
                <w:szCs w:val="20"/>
                <w:lang w:eastAsia="en-GB"/>
              </w:rPr>
            </w:pPr>
          </w:p>
        </w:tc>
        <w:tc>
          <w:tcPr>
            <w:tcW w:w="13262" w:type="dxa"/>
            <w:gridSpan w:val="6"/>
            <w:tcBorders>
              <w:top w:val="single" w:sz="8" w:space="0" w:color="A3A3A3"/>
              <w:left w:val="single" w:sz="8" w:space="0" w:color="A3A3A3"/>
              <w:bottom w:val="single" w:sz="4" w:space="0" w:color="auto"/>
              <w:right w:val="single" w:sz="8" w:space="0" w:color="A3A3A3"/>
            </w:tcBorders>
            <w:tcMar>
              <w:top w:w="80" w:type="dxa"/>
              <w:left w:w="80" w:type="dxa"/>
              <w:bottom w:w="80" w:type="dxa"/>
              <w:right w:w="80" w:type="dxa"/>
            </w:tcMar>
          </w:tcPr>
          <w:p w14:paraId="443CFEA7" w14:textId="20E8A922" w:rsidR="007F2328" w:rsidRPr="00EC6715" w:rsidRDefault="007F2328" w:rsidP="00AE1804">
            <w:pPr>
              <w:tabs>
                <w:tab w:val="left" w:pos="3034"/>
              </w:tabs>
              <w:jc w:val="both"/>
              <w:rPr>
                <w:rFonts w:eastAsia="Times New Roman" w:cstheme="minorHAnsi"/>
                <w:sz w:val="20"/>
                <w:szCs w:val="20"/>
                <w:lang w:eastAsia="en-GB"/>
              </w:rPr>
            </w:pPr>
            <w:r w:rsidRPr="00EC6715">
              <w:rPr>
                <w:rFonts w:eastAsia="Times New Roman" w:cstheme="minorHAnsi"/>
                <w:sz w:val="20"/>
                <w:szCs w:val="20"/>
                <w:lang w:eastAsia="en-GB"/>
              </w:rPr>
              <w:t>Vision (Guidelines)</w:t>
            </w:r>
          </w:p>
        </w:tc>
      </w:tr>
      <w:tr w:rsidR="006450BF" w:rsidRPr="00440AB6" w14:paraId="000C3252" w14:textId="77777777" w:rsidTr="00EC6715">
        <w:trPr>
          <w:trHeight w:val="1624"/>
        </w:trPr>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466B38" w14:textId="3458BB1D" w:rsidR="00440AB6" w:rsidRPr="00EC6715" w:rsidRDefault="00861547" w:rsidP="00AE1804">
            <w:pPr>
              <w:jc w:val="both"/>
              <w:rPr>
                <w:rFonts w:eastAsia="Times New Roman" w:cstheme="minorHAnsi"/>
                <w:b/>
                <w:bCs/>
                <w:sz w:val="20"/>
                <w:szCs w:val="20"/>
                <w:lang w:eastAsia="en-GB"/>
              </w:rPr>
            </w:pPr>
            <w:r w:rsidRPr="00EC6715">
              <w:rPr>
                <w:rFonts w:eastAsia="Times New Roman" w:cstheme="minorHAnsi"/>
                <w:b/>
                <w:bCs/>
                <w:sz w:val="20"/>
                <w:szCs w:val="20"/>
                <w:lang w:eastAsia="en-GB"/>
              </w:rPr>
              <w:t>Scope (Contextual)</w:t>
            </w:r>
          </w:p>
        </w:tc>
        <w:tc>
          <w:tcPr>
            <w:tcW w:w="2002" w:type="dxa"/>
            <w:tcBorders>
              <w:top w:val="single" w:sz="4" w:space="0" w:color="auto"/>
              <w:left w:val="single" w:sz="8" w:space="0" w:color="A3A3A3"/>
              <w:bottom w:val="single" w:sz="8" w:space="0" w:color="A3A3A3"/>
              <w:right w:val="single" w:sz="8" w:space="0" w:color="A3A3A3"/>
            </w:tcBorders>
            <w:tcMar>
              <w:top w:w="80" w:type="dxa"/>
              <w:left w:w="80" w:type="dxa"/>
              <w:bottom w:w="80" w:type="dxa"/>
              <w:right w:w="80" w:type="dxa"/>
            </w:tcMar>
            <w:hideMark/>
          </w:tcPr>
          <w:p w14:paraId="758C219A" w14:textId="094F4D91" w:rsidR="00440AB6" w:rsidRPr="00EC6715" w:rsidRDefault="00374B1D" w:rsidP="00EC6715">
            <w:pPr>
              <w:pStyle w:val="ListParagraph"/>
              <w:numPr>
                <w:ilvl w:val="0"/>
                <w:numId w:val="1"/>
              </w:numPr>
              <w:rPr>
                <w:rFonts w:eastAsia="Times New Roman" w:cstheme="minorHAnsi"/>
                <w:sz w:val="20"/>
                <w:szCs w:val="20"/>
                <w:lang w:eastAsia="en-GB"/>
              </w:rPr>
            </w:pPr>
            <w:r w:rsidRPr="00EC6715">
              <w:rPr>
                <w:rFonts w:eastAsia="Times New Roman" w:cstheme="minorHAnsi"/>
                <w:sz w:val="20"/>
                <w:szCs w:val="20"/>
                <w:lang w:eastAsia="en-GB"/>
              </w:rPr>
              <w:t xml:space="preserve">Convenient food hub in a busy hospital like Royal Berkshire Hospital  </w:t>
            </w:r>
            <w:r w:rsidR="00861547" w:rsidRPr="00EC6715">
              <w:rPr>
                <w:rFonts w:eastAsia="Times New Roman" w:cstheme="minorHAnsi"/>
                <w:sz w:val="20"/>
                <w:szCs w:val="20"/>
                <w:lang w:eastAsia="en-GB"/>
              </w:rPr>
              <w:t xml:space="preserve"> </w:t>
            </w:r>
          </w:p>
        </w:tc>
        <w:tc>
          <w:tcPr>
            <w:tcW w:w="2002" w:type="dxa"/>
            <w:tcBorders>
              <w:top w:val="single" w:sz="4" w:space="0" w:color="auto"/>
              <w:left w:val="single" w:sz="8" w:space="0" w:color="A3A3A3"/>
              <w:bottom w:val="single" w:sz="8" w:space="0" w:color="A3A3A3"/>
              <w:right w:val="single" w:sz="8" w:space="0" w:color="A3A3A3"/>
            </w:tcBorders>
            <w:tcMar>
              <w:top w:w="80" w:type="dxa"/>
              <w:left w:w="80" w:type="dxa"/>
              <w:bottom w:w="80" w:type="dxa"/>
              <w:right w:w="80" w:type="dxa"/>
            </w:tcMar>
            <w:hideMark/>
          </w:tcPr>
          <w:p w14:paraId="1BF1FE1E" w14:textId="4DD5672A" w:rsidR="00440AB6" w:rsidRPr="00EC6715" w:rsidRDefault="00861547" w:rsidP="00EC6715">
            <w:pPr>
              <w:pStyle w:val="ListParagraph"/>
              <w:numPr>
                <w:ilvl w:val="0"/>
                <w:numId w:val="1"/>
              </w:numPr>
              <w:rPr>
                <w:rFonts w:eastAsia="Times New Roman" w:cstheme="minorHAnsi"/>
                <w:sz w:val="20"/>
                <w:szCs w:val="20"/>
                <w:lang w:eastAsia="en-GB"/>
              </w:rPr>
            </w:pPr>
            <w:r w:rsidRPr="00EC6715">
              <w:rPr>
                <w:rFonts w:eastAsia="Times New Roman" w:cstheme="minorHAnsi"/>
                <w:sz w:val="20"/>
                <w:szCs w:val="20"/>
                <w:lang w:eastAsia="en-GB"/>
              </w:rPr>
              <w:t>Identify</w:t>
            </w:r>
            <w:r w:rsidR="00374B1D" w:rsidRPr="00EC6715">
              <w:rPr>
                <w:rFonts w:eastAsia="Times New Roman" w:cstheme="minorHAnsi"/>
                <w:sz w:val="20"/>
                <w:szCs w:val="20"/>
                <w:lang w:eastAsia="en-GB"/>
              </w:rPr>
              <w:t xml:space="preserve"> </w:t>
            </w:r>
            <w:r w:rsidR="006450BF" w:rsidRPr="00EC6715">
              <w:rPr>
                <w:rFonts w:eastAsia="Times New Roman" w:cstheme="minorHAnsi"/>
                <w:sz w:val="20"/>
                <w:szCs w:val="20"/>
                <w:lang w:eastAsia="en-GB"/>
              </w:rPr>
              <w:t>the deadline/ completion date</w:t>
            </w:r>
            <w:r w:rsidR="00374B1D" w:rsidRPr="00EC6715">
              <w:rPr>
                <w:rFonts w:eastAsia="Times New Roman" w:cstheme="minorHAnsi"/>
                <w:sz w:val="20"/>
                <w:szCs w:val="20"/>
                <w:lang w:eastAsia="en-GB"/>
              </w:rPr>
              <w:t xml:space="preserve">  </w:t>
            </w:r>
          </w:p>
        </w:tc>
        <w:tc>
          <w:tcPr>
            <w:tcW w:w="2937" w:type="dxa"/>
            <w:tcBorders>
              <w:top w:val="single" w:sz="4" w:space="0" w:color="auto"/>
              <w:left w:val="single" w:sz="8" w:space="0" w:color="A3A3A3"/>
              <w:bottom w:val="single" w:sz="8" w:space="0" w:color="A3A3A3"/>
              <w:right w:val="single" w:sz="8" w:space="0" w:color="A3A3A3"/>
            </w:tcBorders>
            <w:tcMar>
              <w:top w:w="80" w:type="dxa"/>
              <w:left w:w="80" w:type="dxa"/>
              <w:bottom w:w="80" w:type="dxa"/>
              <w:right w:w="80" w:type="dxa"/>
            </w:tcMar>
            <w:hideMark/>
          </w:tcPr>
          <w:p w14:paraId="2DAE9167" w14:textId="58656DC8" w:rsidR="00440AB6" w:rsidRPr="00EC6715" w:rsidRDefault="00374B1D" w:rsidP="00EC6715">
            <w:pPr>
              <w:pStyle w:val="ListParagraph"/>
              <w:numPr>
                <w:ilvl w:val="0"/>
                <w:numId w:val="1"/>
              </w:numPr>
              <w:rPr>
                <w:rFonts w:eastAsia="Times New Roman" w:cstheme="minorHAnsi"/>
                <w:sz w:val="20"/>
                <w:szCs w:val="20"/>
                <w:lang w:eastAsia="en-GB"/>
              </w:rPr>
            </w:pPr>
            <w:r w:rsidRPr="00EC6715">
              <w:rPr>
                <w:rFonts w:eastAsia="Times New Roman" w:cstheme="minorHAnsi"/>
                <w:sz w:val="20"/>
                <w:szCs w:val="20"/>
                <w:lang w:eastAsia="en-GB"/>
              </w:rPr>
              <w:t>Identify the customer base, (who will the store be serving? like mostly hospital staff and patients) Stakeholders</w:t>
            </w:r>
            <w:r w:rsidR="00B25014" w:rsidRPr="00EC6715">
              <w:rPr>
                <w:rFonts w:eastAsia="Times New Roman" w:cstheme="minorHAnsi"/>
                <w:sz w:val="20"/>
                <w:szCs w:val="20"/>
                <w:lang w:eastAsia="en-GB"/>
              </w:rPr>
              <w:t xml:space="preserve">, </w:t>
            </w:r>
            <w:r w:rsidR="00C7374B" w:rsidRPr="00EC6715">
              <w:rPr>
                <w:rFonts w:eastAsia="Times New Roman" w:cstheme="minorHAnsi"/>
                <w:sz w:val="20"/>
                <w:szCs w:val="20"/>
                <w:lang w:eastAsia="en-GB"/>
              </w:rPr>
              <w:t xml:space="preserve">Roles in </w:t>
            </w:r>
            <w:r w:rsidR="007F2328" w:rsidRPr="00EC6715">
              <w:rPr>
                <w:rFonts w:eastAsia="Times New Roman" w:cstheme="minorHAnsi"/>
                <w:sz w:val="20"/>
                <w:szCs w:val="20"/>
                <w:lang w:eastAsia="en-GB"/>
              </w:rPr>
              <w:t xml:space="preserve">the </w:t>
            </w:r>
            <w:r w:rsidR="00C7374B" w:rsidRPr="00EC6715">
              <w:rPr>
                <w:rFonts w:eastAsia="Times New Roman" w:cstheme="minorHAnsi"/>
                <w:sz w:val="20"/>
                <w:szCs w:val="20"/>
                <w:lang w:eastAsia="en-GB"/>
              </w:rPr>
              <w:t xml:space="preserve">organisation (Organisation </w:t>
            </w:r>
            <w:r w:rsidRPr="00EC6715">
              <w:rPr>
                <w:rFonts w:eastAsia="Times New Roman" w:cstheme="minorHAnsi"/>
                <w:sz w:val="20"/>
                <w:szCs w:val="20"/>
                <w:lang w:eastAsia="en-GB"/>
              </w:rPr>
              <w:t>chart)</w:t>
            </w:r>
          </w:p>
        </w:tc>
        <w:tc>
          <w:tcPr>
            <w:tcW w:w="2136" w:type="dxa"/>
            <w:tcBorders>
              <w:top w:val="single" w:sz="4" w:space="0" w:color="auto"/>
              <w:left w:val="single" w:sz="8" w:space="0" w:color="A3A3A3"/>
              <w:bottom w:val="single" w:sz="8" w:space="0" w:color="A3A3A3"/>
              <w:right w:val="single" w:sz="8" w:space="0" w:color="A3A3A3"/>
            </w:tcBorders>
            <w:tcMar>
              <w:top w:w="80" w:type="dxa"/>
              <w:left w:w="80" w:type="dxa"/>
              <w:bottom w:w="80" w:type="dxa"/>
              <w:right w:w="80" w:type="dxa"/>
            </w:tcMar>
            <w:hideMark/>
          </w:tcPr>
          <w:p w14:paraId="1D0CE15B" w14:textId="00E0CF9A" w:rsidR="00440AB6" w:rsidRPr="00EC6715" w:rsidRDefault="00374B1D" w:rsidP="00EC6715">
            <w:pPr>
              <w:pStyle w:val="ListParagraph"/>
              <w:numPr>
                <w:ilvl w:val="0"/>
                <w:numId w:val="1"/>
              </w:numPr>
              <w:rPr>
                <w:rFonts w:eastAsia="Times New Roman" w:cstheme="minorHAnsi"/>
                <w:sz w:val="20"/>
                <w:szCs w:val="20"/>
                <w:lang w:eastAsia="en-GB"/>
              </w:rPr>
            </w:pPr>
            <w:r w:rsidRPr="00EC6715">
              <w:rPr>
                <w:rFonts w:eastAsia="Times New Roman" w:cstheme="minorHAnsi"/>
                <w:sz w:val="20"/>
                <w:szCs w:val="20"/>
                <w:lang w:eastAsia="en-GB"/>
              </w:rPr>
              <w:t xml:space="preserve">List of products, customer information, transaction details, warehouse info  </w:t>
            </w:r>
          </w:p>
        </w:tc>
        <w:tc>
          <w:tcPr>
            <w:tcW w:w="1735" w:type="dxa"/>
            <w:tcBorders>
              <w:top w:val="single" w:sz="4" w:space="0" w:color="auto"/>
              <w:left w:val="single" w:sz="8" w:space="0" w:color="A3A3A3"/>
              <w:bottom w:val="single" w:sz="8" w:space="0" w:color="A3A3A3"/>
              <w:right w:val="single" w:sz="8" w:space="0" w:color="A3A3A3"/>
            </w:tcBorders>
            <w:tcMar>
              <w:top w:w="80" w:type="dxa"/>
              <w:left w:w="80" w:type="dxa"/>
              <w:bottom w:w="80" w:type="dxa"/>
              <w:right w:w="80" w:type="dxa"/>
            </w:tcMar>
            <w:hideMark/>
          </w:tcPr>
          <w:p w14:paraId="122E17BC" w14:textId="7748DEB5" w:rsidR="00440AB6" w:rsidRPr="00EC6715" w:rsidRDefault="00374B1D" w:rsidP="00EC6715">
            <w:pPr>
              <w:pStyle w:val="ListParagraph"/>
              <w:numPr>
                <w:ilvl w:val="0"/>
                <w:numId w:val="1"/>
              </w:numPr>
              <w:rPr>
                <w:rFonts w:eastAsia="Times New Roman" w:cstheme="minorHAnsi"/>
                <w:sz w:val="20"/>
                <w:szCs w:val="20"/>
                <w:lang w:eastAsia="en-GB"/>
              </w:rPr>
            </w:pPr>
            <w:r w:rsidRPr="00EC6715">
              <w:rPr>
                <w:rFonts w:eastAsia="Times New Roman" w:cstheme="minorHAnsi"/>
                <w:sz w:val="20"/>
                <w:szCs w:val="20"/>
                <w:lang w:eastAsia="en-GB"/>
              </w:rPr>
              <w:t xml:space="preserve">List of products, transaction detail. </w:t>
            </w:r>
          </w:p>
        </w:tc>
        <w:tc>
          <w:tcPr>
            <w:tcW w:w="2447" w:type="dxa"/>
            <w:tcBorders>
              <w:top w:val="single" w:sz="4" w:space="0" w:color="auto"/>
              <w:left w:val="single" w:sz="8" w:space="0" w:color="A3A3A3"/>
              <w:bottom w:val="single" w:sz="8" w:space="0" w:color="A3A3A3"/>
              <w:right w:val="single" w:sz="8" w:space="0" w:color="A3A3A3"/>
            </w:tcBorders>
            <w:tcMar>
              <w:top w:w="80" w:type="dxa"/>
              <w:left w:w="80" w:type="dxa"/>
              <w:bottom w:w="80" w:type="dxa"/>
              <w:right w:w="80" w:type="dxa"/>
            </w:tcMar>
            <w:hideMark/>
          </w:tcPr>
          <w:p w14:paraId="0D513934" w14:textId="24B51104" w:rsidR="00440AB6" w:rsidRPr="00EC6715" w:rsidRDefault="006F52B8" w:rsidP="00EC6715">
            <w:pPr>
              <w:pStyle w:val="ListParagraph"/>
              <w:numPr>
                <w:ilvl w:val="0"/>
                <w:numId w:val="1"/>
              </w:numPr>
              <w:rPr>
                <w:rFonts w:eastAsia="Times New Roman" w:cstheme="minorHAnsi"/>
                <w:sz w:val="20"/>
                <w:szCs w:val="20"/>
                <w:lang w:eastAsia="en-GB"/>
              </w:rPr>
            </w:pPr>
            <w:r w:rsidRPr="00EC6715">
              <w:rPr>
                <w:rFonts w:eastAsia="Times New Roman" w:cstheme="minorHAnsi"/>
                <w:sz w:val="20"/>
                <w:szCs w:val="20"/>
                <w:lang w:eastAsia="en-GB"/>
              </w:rPr>
              <w:t>Identification</w:t>
            </w:r>
            <w:r w:rsidR="005A39C0" w:rsidRPr="00EC6715">
              <w:rPr>
                <w:rFonts w:eastAsia="Times New Roman" w:cstheme="minorHAnsi"/>
                <w:sz w:val="20"/>
                <w:szCs w:val="20"/>
                <w:lang w:eastAsia="en-GB"/>
              </w:rPr>
              <w:t xml:space="preserve"> and description of organisation &amp; warehouse location </w:t>
            </w:r>
          </w:p>
        </w:tc>
      </w:tr>
      <w:tr w:rsidR="007F2328" w:rsidRPr="00440AB6" w14:paraId="6DCBFC7D" w14:textId="77777777" w:rsidTr="00EC6715">
        <w:trPr>
          <w:trHeight w:val="224"/>
        </w:trPr>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1F2E6" w14:textId="77777777" w:rsidR="007F2328" w:rsidRPr="00EC6715" w:rsidRDefault="007F2328" w:rsidP="00AE1804">
            <w:pPr>
              <w:jc w:val="both"/>
              <w:rPr>
                <w:rFonts w:eastAsia="Times New Roman" w:cstheme="minorHAnsi"/>
                <w:b/>
                <w:bCs/>
                <w:sz w:val="20"/>
                <w:szCs w:val="20"/>
                <w:lang w:eastAsia="en-GB"/>
              </w:rPr>
            </w:pPr>
          </w:p>
        </w:tc>
        <w:tc>
          <w:tcPr>
            <w:tcW w:w="13262" w:type="dxa"/>
            <w:gridSpan w:val="6"/>
            <w:tcBorders>
              <w:top w:val="single" w:sz="4" w:space="0" w:color="auto"/>
              <w:left w:val="single" w:sz="8" w:space="0" w:color="A3A3A3"/>
              <w:bottom w:val="single" w:sz="8" w:space="0" w:color="A3A3A3"/>
              <w:right w:val="single" w:sz="8" w:space="0" w:color="A3A3A3"/>
            </w:tcBorders>
            <w:tcMar>
              <w:top w:w="80" w:type="dxa"/>
              <w:left w:w="80" w:type="dxa"/>
              <w:bottom w:w="80" w:type="dxa"/>
              <w:right w:w="80" w:type="dxa"/>
            </w:tcMar>
          </w:tcPr>
          <w:p w14:paraId="0C568228" w14:textId="646D5FE8" w:rsidR="007F2328" w:rsidRPr="00EC6715" w:rsidRDefault="007F2328" w:rsidP="00EC6715">
            <w:pPr>
              <w:tabs>
                <w:tab w:val="left" w:pos="3943"/>
              </w:tabs>
              <w:ind w:left="40"/>
              <w:rPr>
                <w:rFonts w:eastAsia="Times New Roman" w:cstheme="minorHAnsi"/>
                <w:sz w:val="20"/>
                <w:szCs w:val="20"/>
                <w:lang w:eastAsia="en-GB"/>
              </w:rPr>
            </w:pPr>
            <w:r w:rsidRPr="00EC6715">
              <w:rPr>
                <w:rFonts w:eastAsia="Times New Roman" w:cstheme="minorHAnsi"/>
                <w:sz w:val="20"/>
                <w:szCs w:val="20"/>
                <w:lang w:eastAsia="en-GB"/>
              </w:rPr>
              <w:t>Design (Standards)</w:t>
            </w:r>
          </w:p>
        </w:tc>
      </w:tr>
      <w:tr w:rsidR="006450BF" w:rsidRPr="00440AB6" w14:paraId="629223B3" w14:textId="77777777" w:rsidTr="00EC6715">
        <w:trPr>
          <w:trHeight w:val="1386"/>
        </w:trPr>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F330A1" w14:textId="1E344859" w:rsidR="00440AB6" w:rsidRPr="00EC6715" w:rsidRDefault="008D0AC0" w:rsidP="00AE1804">
            <w:pPr>
              <w:jc w:val="both"/>
              <w:rPr>
                <w:rFonts w:eastAsia="Times New Roman" w:cstheme="minorHAnsi"/>
                <w:b/>
                <w:bCs/>
                <w:sz w:val="20"/>
                <w:szCs w:val="20"/>
                <w:lang w:eastAsia="en-GB"/>
              </w:rPr>
            </w:pPr>
            <w:r w:rsidRPr="00EC6715">
              <w:rPr>
                <w:rFonts w:eastAsia="Times New Roman" w:cstheme="minorHAnsi"/>
                <w:b/>
                <w:bCs/>
                <w:sz w:val="20"/>
                <w:szCs w:val="20"/>
                <w:lang w:eastAsia="en-GB"/>
              </w:rPr>
              <w:t>Enterprise and Environment (</w:t>
            </w:r>
            <w:r w:rsidR="00EC6715" w:rsidRPr="00EC6715">
              <w:rPr>
                <w:rFonts w:eastAsia="Times New Roman" w:cstheme="minorHAnsi"/>
                <w:b/>
                <w:bCs/>
                <w:sz w:val="20"/>
                <w:szCs w:val="20"/>
                <w:lang w:eastAsia="en-GB"/>
              </w:rPr>
              <w:t>Conceptual)</w:t>
            </w:r>
          </w:p>
        </w:tc>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9D7D37" w14:textId="491292D6" w:rsidR="00440AB6" w:rsidRPr="00EC6715" w:rsidRDefault="00861547" w:rsidP="00EC6715">
            <w:pPr>
              <w:pStyle w:val="ListParagraph"/>
              <w:numPr>
                <w:ilvl w:val="0"/>
                <w:numId w:val="1"/>
              </w:numPr>
              <w:rPr>
                <w:rFonts w:eastAsia="Times New Roman" w:cstheme="minorHAnsi"/>
                <w:sz w:val="20"/>
                <w:szCs w:val="20"/>
                <w:lang w:eastAsia="en-GB"/>
              </w:rPr>
            </w:pPr>
            <w:r w:rsidRPr="00EC6715">
              <w:rPr>
                <w:rFonts w:eastAsia="Times New Roman" w:cstheme="minorHAnsi"/>
                <w:sz w:val="20"/>
                <w:szCs w:val="20"/>
                <w:lang w:eastAsia="en-GB"/>
              </w:rPr>
              <w:t xml:space="preserve">Identify </w:t>
            </w:r>
            <w:r w:rsidR="004C5691" w:rsidRPr="00EC6715">
              <w:rPr>
                <w:rFonts w:eastAsia="Times New Roman" w:cstheme="minorHAnsi"/>
                <w:sz w:val="20"/>
                <w:szCs w:val="20"/>
                <w:lang w:eastAsia="en-GB"/>
              </w:rPr>
              <w:t xml:space="preserve">the </w:t>
            </w:r>
            <w:r w:rsidRPr="00EC6715">
              <w:rPr>
                <w:rFonts w:eastAsia="Times New Roman" w:cstheme="minorHAnsi"/>
                <w:sz w:val="20"/>
                <w:szCs w:val="20"/>
                <w:lang w:eastAsia="en-GB"/>
              </w:rPr>
              <w:t>business goal</w:t>
            </w:r>
            <w:r w:rsidR="004C5691" w:rsidRPr="00EC6715">
              <w:rPr>
                <w:rFonts w:eastAsia="Times New Roman" w:cstheme="minorHAnsi"/>
                <w:sz w:val="20"/>
                <w:szCs w:val="20"/>
                <w:lang w:eastAsia="en-GB"/>
              </w:rPr>
              <w:t>, steps and store</w:t>
            </w:r>
            <w:r w:rsidR="00DB4EE5" w:rsidRPr="00EC6715">
              <w:rPr>
                <w:rFonts w:eastAsia="Times New Roman" w:cstheme="minorHAnsi"/>
                <w:sz w:val="20"/>
                <w:szCs w:val="20"/>
                <w:lang w:eastAsia="en-GB"/>
              </w:rPr>
              <w:t xml:space="preserve"> daily/ monthly</w:t>
            </w:r>
            <w:r w:rsidR="004C5691" w:rsidRPr="00EC6715">
              <w:rPr>
                <w:rFonts w:eastAsia="Times New Roman" w:cstheme="minorHAnsi"/>
                <w:sz w:val="20"/>
                <w:szCs w:val="20"/>
                <w:lang w:eastAsia="en-GB"/>
              </w:rPr>
              <w:t xml:space="preserve"> targets </w:t>
            </w:r>
            <w:r w:rsidRPr="00EC6715">
              <w:rPr>
                <w:rFonts w:eastAsia="Times New Roman" w:cstheme="minorHAnsi"/>
                <w:sz w:val="20"/>
                <w:szCs w:val="20"/>
                <w:lang w:eastAsia="en-GB"/>
              </w:rPr>
              <w:t xml:space="preserve"> </w:t>
            </w:r>
          </w:p>
        </w:tc>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D9574F" w14:textId="4631644D" w:rsidR="00440AB6" w:rsidRPr="00EC6715" w:rsidRDefault="004C5691" w:rsidP="00EC6715">
            <w:pPr>
              <w:pStyle w:val="ListParagraph"/>
              <w:numPr>
                <w:ilvl w:val="0"/>
                <w:numId w:val="1"/>
              </w:numPr>
              <w:rPr>
                <w:rFonts w:eastAsia="Times New Roman" w:cstheme="minorHAnsi"/>
                <w:sz w:val="20"/>
                <w:szCs w:val="20"/>
                <w:lang w:eastAsia="en-GB"/>
              </w:rPr>
            </w:pPr>
            <w:r w:rsidRPr="00EC6715">
              <w:rPr>
                <w:rFonts w:eastAsia="Times New Roman" w:cstheme="minorHAnsi"/>
                <w:sz w:val="20"/>
                <w:szCs w:val="20"/>
                <w:lang w:eastAsia="en-GB"/>
              </w:rPr>
              <w:t xml:space="preserve">Identify </w:t>
            </w:r>
            <w:r w:rsidR="007F2328" w:rsidRPr="00EC6715">
              <w:rPr>
                <w:rFonts w:eastAsia="Times New Roman" w:cstheme="minorHAnsi"/>
                <w:sz w:val="20"/>
                <w:szCs w:val="20"/>
                <w:lang w:eastAsia="en-GB"/>
              </w:rPr>
              <w:t xml:space="preserve">the </w:t>
            </w:r>
            <w:r w:rsidRPr="00EC6715">
              <w:rPr>
                <w:rFonts w:eastAsia="Times New Roman" w:cstheme="minorHAnsi"/>
                <w:sz w:val="20"/>
                <w:szCs w:val="20"/>
                <w:lang w:eastAsia="en-GB"/>
              </w:rPr>
              <w:t xml:space="preserve">required steps to complete the process on time. </w:t>
            </w:r>
            <w:r w:rsidR="00861547" w:rsidRPr="00EC6715">
              <w:rPr>
                <w:rFonts w:eastAsia="Times New Roman" w:cstheme="minorHAnsi"/>
                <w:sz w:val="20"/>
                <w:szCs w:val="20"/>
                <w:lang w:eastAsia="en-GB"/>
              </w:rPr>
              <w:t xml:space="preserve"> </w:t>
            </w:r>
          </w:p>
        </w:tc>
        <w:tc>
          <w:tcPr>
            <w:tcW w:w="2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F7519D" w14:textId="6FE1C539" w:rsidR="00440AB6" w:rsidRPr="00EC6715" w:rsidRDefault="004C5691" w:rsidP="00EC6715">
            <w:pPr>
              <w:pStyle w:val="ListParagraph"/>
              <w:numPr>
                <w:ilvl w:val="0"/>
                <w:numId w:val="1"/>
              </w:numPr>
              <w:rPr>
                <w:rFonts w:eastAsia="Times New Roman" w:cstheme="minorHAnsi"/>
                <w:sz w:val="20"/>
                <w:szCs w:val="20"/>
                <w:lang w:eastAsia="en-GB"/>
              </w:rPr>
            </w:pPr>
            <w:r w:rsidRPr="00EC6715">
              <w:rPr>
                <w:rFonts w:eastAsia="Times New Roman" w:cstheme="minorHAnsi"/>
                <w:sz w:val="20"/>
                <w:szCs w:val="20"/>
                <w:lang w:eastAsia="en-GB"/>
              </w:rPr>
              <w:t xml:space="preserve">Organisation chart, service that allows </w:t>
            </w:r>
            <w:r w:rsidR="007F2328" w:rsidRPr="00EC6715">
              <w:rPr>
                <w:rFonts w:eastAsia="Times New Roman" w:cstheme="minorHAnsi"/>
                <w:sz w:val="20"/>
                <w:szCs w:val="20"/>
                <w:lang w:eastAsia="en-GB"/>
              </w:rPr>
              <w:t xml:space="preserve">a </w:t>
            </w:r>
            <w:r w:rsidRPr="00EC6715">
              <w:rPr>
                <w:rFonts w:eastAsia="Times New Roman" w:cstheme="minorHAnsi"/>
                <w:sz w:val="20"/>
                <w:szCs w:val="20"/>
                <w:lang w:eastAsia="en-GB"/>
              </w:rPr>
              <w:t xml:space="preserve">customer to pay in terminal </w:t>
            </w:r>
          </w:p>
        </w:tc>
        <w:tc>
          <w:tcPr>
            <w:tcW w:w="2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02AB69" w14:textId="3C316A64" w:rsidR="00440AB6" w:rsidRPr="00EC6715" w:rsidRDefault="004C5691" w:rsidP="00EC6715">
            <w:pPr>
              <w:pStyle w:val="ListParagraph"/>
              <w:numPr>
                <w:ilvl w:val="0"/>
                <w:numId w:val="1"/>
              </w:numPr>
              <w:rPr>
                <w:rFonts w:eastAsia="Times New Roman" w:cstheme="minorHAnsi"/>
                <w:sz w:val="20"/>
                <w:szCs w:val="20"/>
                <w:lang w:eastAsia="en-GB"/>
              </w:rPr>
            </w:pPr>
            <w:r w:rsidRPr="00EC6715">
              <w:rPr>
                <w:rFonts w:eastAsia="Times New Roman" w:cstheme="minorHAnsi"/>
                <w:sz w:val="20"/>
                <w:szCs w:val="20"/>
                <w:lang w:eastAsia="en-GB"/>
              </w:rPr>
              <w:t xml:space="preserve">identification of </w:t>
            </w:r>
            <w:r w:rsidR="007F2328" w:rsidRPr="00EC6715">
              <w:rPr>
                <w:rFonts w:eastAsia="Times New Roman" w:cstheme="minorHAnsi"/>
                <w:sz w:val="20"/>
                <w:szCs w:val="20"/>
                <w:lang w:eastAsia="en-GB"/>
              </w:rPr>
              <w:t xml:space="preserve">the </w:t>
            </w:r>
            <w:r w:rsidRPr="00EC6715">
              <w:rPr>
                <w:rFonts w:eastAsia="Times New Roman" w:cstheme="minorHAnsi"/>
                <w:sz w:val="20"/>
                <w:szCs w:val="20"/>
                <w:lang w:eastAsia="en-GB"/>
              </w:rPr>
              <w:t>nature of store products (</w:t>
            </w:r>
            <w:r w:rsidR="009F5D4C" w:rsidRPr="00EC6715">
              <w:rPr>
                <w:rFonts w:eastAsia="Times New Roman" w:cstheme="minorHAnsi"/>
                <w:sz w:val="20"/>
                <w:szCs w:val="20"/>
                <w:lang w:eastAsia="en-GB"/>
              </w:rPr>
              <w:t>e.g.,</w:t>
            </w:r>
            <w:r w:rsidRPr="00EC6715">
              <w:rPr>
                <w:rFonts w:eastAsia="Times New Roman" w:cstheme="minorHAnsi"/>
                <w:sz w:val="20"/>
                <w:szCs w:val="20"/>
                <w:lang w:eastAsia="en-GB"/>
              </w:rPr>
              <w:t xml:space="preserve"> quantity and food </w:t>
            </w:r>
            <w:r w:rsidR="0007632E" w:rsidRPr="00EC6715">
              <w:rPr>
                <w:rFonts w:eastAsia="Times New Roman" w:cstheme="minorHAnsi"/>
                <w:sz w:val="20"/>
                <w:szCs w:val="20"/>
                <w:lang w:eastAsia="en-GB"/>
              </w:rPr>
              <w:t>department)</w:t>
            </w:r>
            <w:r w:rsidR="004829CB" w:rsidRPr="00EC6715">
              <w:rPr>
                <w:rFonts w:eastAsia="Times New Roman" w:cstheme="minorHAnsi"/>
                <w:sz w:val="20"/>
                <w:szCs w:val="20"/>
                <w:lang w:eastAsia="en-GB"/>
              </w:rPr>
              <w:t xml:space="preserve"> </w:t>
            </w:r>
          </w:p>
        </w:tc>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769789" w14:textId="6BFF46D3" w:rsidR="00440AB6" w:rsidRPr="00EC6715" w:rsidRDefault="004829CB" w:rsidP="00EC6715">
            <w:pPr>
              <w:pStyle w:val="ListParagraph"/>
              <w:numPr>
                <w:ilvl w:val="0"/>
                <w:numId w:val="1"/>
              </w:numPr>
              <w:rPr>
                <w:rFonts w:eastAsia="Times New Roman" w:cstheme="minorHAnsi"/>
                <w:sz w:val="20"/>
                <w:szCs w:val="20"/>
                <w:lang w:eastAsia="en-GB"/>
              </w:rPr>
            </w:pPr>
            <w:r w:rsidRPr="00EC6715">
              <w:rPr>
                <w:rFonts w:eastAsia="Times New Roman" w:cstheme="minorHAnsi"/>
                <w:sz w:val="20"/>
                <w:szCs w:val="20"/>
                <w:lang w:eastAsia="en-GB"/>
              </w:rPr>
              <w:t xml:space="preserve">Conceptual activity model of </w:t>
            </w:r>
            <w:r w:rsidR="007F2328" w:rsidRPr="00EC6715">
              <w:rPr>
                <w:rFonts w:eastAsia="Times New Roman" w:cstheme="minorHAnsi"/>
                <w:sz w:val="20"/>
                <w:szCs w:val="20"/>
                <w:lang w:eastAsia="en-GB"/>
              </w:rPr>
              <w:t xml:space="preserve">the </w:t>
            </w:r>
            <w:r w:rsidRPr="00EC6715">
              <w:rPr>
                <w:rFonts w:eastAsia="Times New Roman" w:cstheme="minorHAnsi"/>
                <w:sz w:val="20"/>
                <w:szCs w:val="20"/>
                <w:lang w:eastAsia="en-GB"/>
              </w:rPr>
              <w:t xml:space="preserve">retail working process </w:t>
            </w:r>
            <w:r w:rsidR="004C5691" w:rsidRPr="00EC6715">
              <w:rPr>
                <w:rFonts w:eastAsia="Times New Roman" w:cstheme="minorHAnsi"/>
                <w:sz w:val="20"/>
                <w:szCs w:val="20"/>
                <w:lang w:eastAsia="en-GB"/>
              </w:rPr>
              <w:t xml:space="preserve">(used to describe </w:t>
            </w:r>
            <w:r w:rsidR="007F2328" w:rsidRPr="00EC6715">
              <w:rPr>
                <w:rFonts w:eastAsia="Times New Roman" w:cstheme="minorHAnsi"/>
                <w:sz w:val="20"/>
                <w:szCs w:val="20"/>
                <w:lang w:eastAsia="en-GB"/>
              </w:rPr>
              <w:t xml:space="preserve">the </w:t>
            </w:r>
            <w:r w:rsidR="004C5691" w:rsidRPr="00EC6715">
              <w:rPr>
                <w:rFonts w:eastAsia="Times New Roman" w:cstheme="minorHAnsi"/>
                <w:sz w:val="20"/>
                <w:szCs w:val="20"/>
                <w:lang w:eastAsia="en-GB"/>
              </w:rPr>
              <w:t>processing, receiving and selling stages)</w:t>
            </w:r>
          </w:p>
        </w:tc>
        <w:tc>
          <w:tcPr>
            <w:tcW w:w="24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A04C0C" w14:textId="3EF0A69C" w:rsidR="00440AB6" w:rsidRPr="00EC6715" w:rsidRDefault="0009700E" w:rsidP="00EC6715">
            <w:pPr>
              <w:pStyle w:val="ListParagraph"/>
              <w:numPr>
                <w:ilvl w:val="0"/>
                <w:numId w:val="1"/>
              </w:numPr>
              <w:rPr>
                <w:rFonts w:eastAsia="Times New Roman" w:cstheme="minorHAnsi"/>
                <w:sz w:val="20"/>
                <w:szCs w:val="20"/>
                <w:lang w:eastAsia="en-GB"/>
              </w:rPr>
            </w:pPr>
            <w:r w:rsidRPr="00EC6715">
              <w:rPr>
                <w:rFonts w:eastAsia="Times New Roman" w:cstheme="minorHAnsi"/>
                <w:sz w:val="20"/>
                <w:szCs w:val="20"/>
                <w:lang w:eastAsia="en-GB"/>
              </w:rPr>
              <w:t xml:space="preserve">Structure and </w:t>
            </w:r>
            <w:r w:rsidR="007003CD" w:rsidRPr="00EC6715">
              <w:rPr>
                <w:rFonts w:eastAsia="Times New Roman" w:cstheme="minorHAnsi"/>
                <w:sz w:val="20"/>
                <w:szCs w:val="20"/>
                <w:lang w:eastAsia="en-GB"/>
              </w:rPr>
              <w:t>interrelationship</w:t>
            </w:r>
            <w:r w:rsidRPr="00EC6715">
              <w:rPr>
                <w:rFonts w:eastAsia="Times New Roman" w:cstheme="minorHAnsi"/>
                <w:sz w:val="20"/>
                <w:szCs w:val="20"/>
                <w:lang w:eastAsia="en-GB"/>
              </w:rPr>
              <w:t xml:space="preserve"> of </w:t>
            </w:r>
            <w:r w:rsidR="007003CD" w:rsidRPr="00EC6715">
              <w:rPr>
                <w:rFonts w:eastAsia="Times New Roman" w:cstheme="minorHAnsi"/>
                <w:sz w:val="20"/>
                <w:szCs w:val="20"/>
                <w:lang w:eastAsia="en-GB"/>
              </w:rPr>
              <w:t xml:space="preserve">store facilities with </w:t>
            </w:r>
            <w:r w:rsidR="00EC6715">
              <w:rPr>
                <w:rFonts w:eastAsia="Times New Roman" w:cstheme="minorHAnsi"/>
                <w:sz w:val="20"/>
                <w:szCs w:val="20"/>
                <w:lang w:eastAsia="en-GB"/>
              </w:rPr>
              <w:t xml:space="preserve">a </w:t>
            </w:r>
            <w:r w:rsidR="004C5691" w:rsidRPr="00EC6715">
              <w:rPr>
                <w:rFonts w:eastAsia="Times New Roman" w:cstheme="minorHAnsi"/>
                <w:sz w:val="20"/>
                <w:szCs w:val="20"/>
                <w:lang w:eastAsia="en-GB"/>
              </w:rPr>
              <w:t xml:space="preserve">web-based desktop application (Store launcher) that is used to run the store services. </w:t>
            </w:r>
            <w:r w:rsidR="004829CB" w:rsidRPr="00EC6715">
              <w:rPr>
                <w:rFonts w:eastAsia="Times New Roman" w:cstheme="minorHAnsi"/>
                <w:sz w:val="20"/>
                <w:szCs w:val="20"/>
                <w:lang w:eastAsia="en-GB"/>
              </w:rPr>
              <w:t xml:space="preserve">  </w:t>
            </w:r>
          </w:p>
        </w:tc>
      </w:tr>
      <w:tr w:rsidR="006450BF" w:rsidRPr="00440AB6" w14:paraId="48EB16DB" w14:textId="77777777" w:rsidTr="00EC6715">
        <w:trPr>
          <w:trHeight w:val="924"/>
        </w:trPr>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7084D6" w14:textId="16100C8F" w:rsidR="00440AB6" w:rsidRPr="00EC6715" w:rsidRDefault="008D0AC0" w:rsidP="00AE1804">
            <w:pPr>
              <w:jc w:val="both"/>
              <w:rPr>
                <w:rFonts w:eastAsia="Times New Roman" w:cstheme="minorHAnsi"/>
                <w:b/>
                <w:bCs/>
                <w:sz w:val="20"/>
                <w:szCs w:val="20"/>
                <w:lang w:eastAsia="en-GB"/>
              </w:rPr>
            </w:pPr>
            <w:r w:rsidRPr="00EC6715">
              <w:rPr>
                <w:rFonts w:eastAsia="Times New Roman" w:cstheme="minorHAnsi"/>
                <w:b/>
                <w:bCs/>
                <w:sz w:val="20"/>
                <w:szCs w:val="20"/>
                <w:lang w:eastAsia="en-GB"/>
              </w:rPr>
              <w:t>Store Information System (</w:t>
            </w:r>
            <w:r w:rsidR="00861547" w:rsidRPr="00EC6715">
              <w:rPr>
                <w:rFonts w:eastAsia="Times New Roman" w:cstheme="minorHAnsi"/>
                <w:b/>
                <w:bCs/>
                <w:sz w:val="20"/>
                <w:szCs w:val="20"/>
                <w:lang w:eastAsia="en-GB"/>
              </w:rPr>
              <w:t>Logical</w:t>
            </w:r>
            <w:r w:rsidRPr="00EC6715">
              <w:rPr>
                <w:rFonts w:eastAsia="Times New Roman" w:cstheme="minorHAnsi"/>
                <w:b/>
                <w:bCs/>
                <w:sz w:val="20"/>
                <w:szCs w:val="20"/>
                <w:lang w:eastAsia="en-GB"/>
              </w:rPr>
              <w:t>)</w:t>
            </w:r>
            <w:r w:rsidR="0007632E" w:rsidRPr="00EC6715">
              <w:rPr>
                <w:rFonts w:eastAsia="Times New Roman" w:cstheme="minorHAnsi"/>
                <w:b/>
                <w:bCs/>
                <w:sz w:val="20"/>
                <w:szCs w:val="20"/>
                <w:lang w:eastAsia="en-GB"/>
              </w:rPr>
              <w:t xml:space="preserve">/ system engineer </w:t>
            </w:r>
          </w:p>
        </w:tc>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A4D46B" w14:textId="202F6C42" w:rsidR="00440AB6" w:rsidRPr="00EC6715" w:rsidRDefault="004C5691" w:rsidP="00EC6715">
            <w:pPr>
              <w:pStyle w:val="ListParagraph"/>
              <w:numPr>
                <w:ilvl w:val="0"/>
                <w:numId w:val="1"/>
              </w:numPr>
              <w:rPr>
                <w:rFonts w:eastAsia="Times New Roman" w:cstheme="minorHAnsi"/>
                <w:sz w:val="20"/>
                <w:szCs w:val="20"/>
                <w:lang w:eastAsia="en-GB"/>
              </w:rPr>
            </w:pPr>
            <w:r w:rsidRPr="00EC6715">
              <w:rPr>
                <w:rFonts w:eastAsia="Times New Roman" w:cstheme="minorHAnsi"/>
                <w:sz w:val="20"/>
                <w:szCs w:val="20"/>
                <w:lang w:eastAsia="en-GB"/>
              </w:rPr>
              <w:t xml:space="preserve">Identify the functional requirement of the business </w:t>
            </w:r>
            <w:r w:rsidR="004829CB" w:rsidRPr="00EC6715">
              <w:rPr>
                <w:rFonts w:eastAsia="Times New Roman" w:cstheme="minorHAnsi"/>
                <w:sz w:val="20"/>
                <w:szCs w:val="20"/>
                <w:lang w:eastAsia="en-GB"/>
              </w:rPr>
              <w:t xml:space="preserve"> </w:t>
            </w:r>
          </w:p>
        </w:tc>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75DC12" w14:textId="4FAE6E9D" w:rsidR="00440AB6" w:rsidRPr="00EC6715" w:rsidRDefault="004C5691" w:rsidP="00EC6715">
            <w:pPr>
              <w:pStyle w:val="ListParagraph"/>
              <w:numPr>
                <w:ilvl w:val="0"/>
                <w:numId w:val="1"/>
              </w:numPr>
              <w:rPr>
                <w:rFonts w:eastAsia="Times New Roman" w:cstheme="minorHAnsi"/>
                <w:sz w:val="20"/>
                <w:szCs w:val="20"/>
                <w:lang w:eastAsia="en-GB"/>
              </w:rPr>
            </w:pPr>
            <w:r w:rsidRPr="00EC6715">
              <w:rPr>
                <w:rFonts w:eastAsia="Times New Roman" w:cstheme="minorHAnsi"/>
                <w:sz w:val="20"/>
                <w:szCs w:val="20"/>
                <w:lang w:eastAsia="en-GB"/>
              </w:rPr>
              <w:t xml:space="preserve">Action plan covering the process and timeline of steps required </w:t>
            </w:r>
            <w:r w:rsidR="006450BF" w:rsidRPr="00EC6715">
              <w:rPr>
                <w:rFonts w:eastAsia="Times New Roman" w:cstheme="minorHAnsi"/>
                <w:sz w:val="20"/>
                <w:szCs w:val="20"/>
                <w:lang w:eastAsia="en-GB"/>
              </w:rPr>
              <w:t>E.g.,</w:t>
            </w:r>
            <w:r w:rsidRPr="00EC6715">
              <w:rPr>
                <w:rFonts w:eastAsia="Times New Roman" w:cstheme="minorHAnsi"/>
                <w:sz w:val="20"/>
                <w:szCs w:val="20"/>
                <w:lang w:eastAsia="en-GB"/>
              </w:rPr>
              <w:t xml:space="preserve"> charts, timeline </w:t>
            </w:r>
          </w:p>
        </w:tc>
        <w:tc>
          <w:tcPr>
            <w:tcW w:w="2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887828" w14:textId="7EC2C183" w:rsidR="00440AB6" w:rsidRPr="00EC6715" w:rsidRDefault="006450BF" w:rsidP="00EC6715">
            <w:pPr>
              <w:pStyle w:val="ListParagraph"/>
              <w:numPr>
                <w:ilvl w:val="0"/>
                <w:numId w:val="1"/>
              </w:numPr>
              <w:rPr>
                <w:rFonts w:eastAsia="Times New Roman" w:cstheme="minorHAnsi"/>
                <w:sz w:val="20"/>
                <w:szCs w:val="20"/>
                <w:lang w:eastAsia="en-GB"/>
              </w:rPr>
            </w:pPr>
            <w:r w:rsidRPr="00EC6715">
              <w:rPr>
                <w:rFonts w:eastAsia="Times New Roman" w:cstheme="minorHAnsi"/>
                <w:sz w:val="20"/>
                <w:szCs w:val="20"/>
                <w:lang w:eastAsia="en-GB"/>
              </w:rPr>
              <w:t xml:space="preserve">Creating </w:t>
            </w:r>
            <w:r w:rsidR="00B81DEC" w:rsidRPr="00EC6715">
              <w:rPr>
                <w:rFonts w:eastAsia="Times New Roman" w:cstheme="minorHAnsi"/>
                <w:sz w:val="20"/>
                <w:szCs w:val="20"/>
                <w:lang w:eastAsia="en-GB"/>
              </w:rPr>
              <w:t>store information system human-system</w:t>
            </w:r>
            <w:r w:rsidR="0007632E" w:rsidRPr="00EC6715">
              <w:rPr>
                <w:rFonts w:eastAsia="Times New Roman" w:cstheme="minorHAnsi"/>
                <w:sz w:val="20"/>
                <w:szCs w:val="20"/>
                <w:lang w:eastAsia="en-GB"/>
              </w:rPr>
              <w:t xml:space="preserve"> interface </w:t>
            </w:r>
            <w:r w:rsidR="00B81DEC" w:rsidRPr="00EC6715">
              <w:rPr>
                <w:rFonts w:eastAsia="Times New Roman" w:cstheme="minorHAnsi"/>
                <w:sz w:val="20"/>
                <w:szCs w:val="20"/>
                <w:lang w:eastAsia="en-GB"/>
              </w:rPr>
              <w:t>architecture</w:t>
            </w:r>
          </w:p>
        </w:tc>
        <w:tc>
          <w:tcPr>
            <w:tcW w:w="2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76534C" w14:textId="536D0E72" w:rsidR="00440AB6" w:rsidRPr="00EC6715" w:rsidRDefault="004C5691" w:rsidP="00EC6715">
            <w:pPr>
              <w:pStyle w:val="ListParagraph"/>
              <w:numPr>
                <w:ilvl w:val="0"/>
                <w:numId w:val="1"/>
              </w:numPr>
              <w:rPr>
                <w:rFonts w:eastAsia="Times New Roman" w:cstheme="minorHAnsi"/>
                <w:sz w:val="20"/>
                <w:szCs w:val="20"/>
                <w:lang w:eastAsia="en-GB"/>
              </w:rPr>
            </w:pPr>
            <w:r w:rsidRPr="00EC6715">
              <w:rPr>
                <w:rFonts w:eastAsia="Times New Roman" w:cstheme="minorHAnsi"/>
                <w:sz w:val="20"/>
                <w:szCs w:val="20"/>
                <w:lang w:eastAsia="en-GB"/>
              </w:rPr>
              <w:t>Characteristics of entities like warehouse order details</w:t>
            </w:r>
            <w:proofErr w:type="gramStart"/>
            <w:r w:rsidRPr="00EC6715">
              <w:rPr>
                <w:rFonts w:eastAsia="Times New Roman" w:cstheme="minorHAnsi"/>
                <w:sz w:val="20"/>
                <w:szCs w:val="20"/>
                <w:lang w:eastAsia="en-GB"/>
              </w:rPr>
              <w:t xml:space="preserve">  </w:t>
            </w:r>
            <w:r w:rsidR="002625AC" w:rsidRPr="00EC6715">
              <w:rPr>
                <w:rFonts w:eastAsia="Times New Roman" w:cstheme="minorHAnsi"/>
                <w:sz w:val="20"/>
                <w:szCs w:val="20"/>
                <w:lang w:eastAsia="en-GB"/>
              </w:rPr>
              <w:t xml:space="preserve"> </w:t>
            </w:r>
            <w:r w:rsidRPr="00EC6715">
              <w:rPr>
                <w:rFonts w:eastAsia="Times New Roman" w:cstheme="minorHAnsi"/>
                <w:sz w:val="20"/>
                <w:szCs w:val="20"/>
                <w:lang w:eastAsia="en-GB"/>
              </w:rPr>
              <w:t>(</w:t>
            </w:r>
            <w:proofErr w:type="gramEnd"/>
            <w:r w:rsidRPr="00EC6715">
              <w:rPr>
                <w:rFonts w:eastAsia="Times New Roman" w:cstheme="minorHAnsi"/>
                <w:sz w:val="20"/>
                <w:szCs w:val="20"/>
                <w:lang w:eastAsia="en-GB"/>
              </w:rPr>
              <w:t xml:space="preserve">food department, quantity, </w:t>
            </w:r>
            <w:r w:rsidR="00B153C4" w:rsidRPr="00EC6715">
              <w:rPr>
                <w:rFonts w:eastAsia="Times New Roman" w:cstheme="minorHAnsi"/>
                <w:sz w:val="20"/>
                <w:szCs w:val="20"/>
                <w:lang w:eastAsia="en-GB"/>
              </w:rPr>
              <w:t xml:space="preserve">variant, </w:t>
            </w:r>
            <w:r w:rsidR="007F2328" w:rsidRPr="00EC6715">
              <w:rPr>
                <w:rFonts w:eastAsia="Times New Roman" w:cstheme="minorHAnsi"/>
                <w:sz w:val="20"/>
                <w:szCs w:val="20"/>
                <w:lang w:eastAsia="en-GB"/>
              </w:rPr>
              <w:t xml:space="preserve">the </w:t>
            </w:r>
            <w:r w:rsidR="00B153C4" w:rsidRPr="00EC6715">
              <w:rPr>
                <w:rFonts w:eastAsia="Times New Roman" w:cstheme="minorHAnsi"/>
                <w:sz w:val="20"/>
                <w:szCs w:val="20"/>
                <w:lang w:eastAsia="en-GB"/>
              </w:rPr>
              <w:t>delivery time of lorry</w:t>
            </w:r>
            <w:r w:rsidRPr="00EC6715">
              <w:rPr>
                <w:rFonts w:eastAsia="Times New Roman" w:cstheme="minorHAnsi"/>
                <w:sz w:val="20"/>
                <w:szCs w:val="20"/>
                <w:lang w:eastAsia="en-GB"/>
              </w:rPr>
              <w:t>)</w:t>
            </w:r>
          </w:p>
        </w:tc>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66705C" w14:textId="68CA1A26" w:rsidR="00440AB6" w:rsidRPr="00EC6715" w:rsidRDefault="00440AB6" w:rsidP="00EC6715">
            <w:pPr>
              <w:rPr>
                <w:rFonts w:eastAsia="Times New Roman" w:cstheme="minorHAnsi"/>
                <w:sz w:val="20"/>
                <w:szCs w:val="20"/>
                <w:lang w:eastAsia="en-GB"/>
              </w:rPr>
            </w:pPr>
            <w:r w:rsidRPr="00EC6715">
              <w:rPr>
                <w:rFonts w:eastAsia="Times New Roman" w:cstheme="minorHAnsi"/>
                <w:sz w:val="20"/>
                <w:szCs w:val="20"/>
                <w:lang w:eastAsia="en-GB"/>
              </w:rPr>
              <w:t> </w:t>
            </w:r>
            <w:r w:rsidR="004829CB" w:rsidRPr="00EC6715">
              <w:rPr>
                <w:rFonts w:eastAsia="Times New Roman" w:cstheme="minorHAnsi"/>
                <w:sz w:val="20"/>
                <w:szCs w:val="20"/>
                <w:lang w:eastAsia="en-GB"/>
              </w:rPr>
              <w:t xml:space="preserve">17. </w:t>
            </w:r>
            <w:r w:rsidR="00CD71E0" w:rsidRPr="00EC6715">
              <w:rPr>
                <w:rFonts w:eastAsia="Times New Roman" w:cstheme="minorHAnsi"/>
                <w:sz w:val="20"/>
                <w:szCs w:val="20"/>
                <w:lang w:eastAsia="en-GB"/>
              </w:rPr>
              <w:t>A</w:t>
            </w:r>
            <w:r w:rsidR="00B153C4" w:rsidRPr="00EC6715">
              <w:rPr>
                <w:rFonts w:eastAsia="Times New Roman" w:cstheme="minorHAnsi"/>
                <w:sz w:val="20"/>
                <w:szCs w:val="20"/>
                <w:lang w:eastAsia="en-GB"/>
              </w:rPr>
              <w:t>pplication</w:t>
            </w:r>
            <w:r w:rsidR="00CD71E0" w:rsidRPr="00EC6715">
              <w:rPr>
                <w:rFonts w:eastAsia="Times New Roman" w:cstheme="minorHAnsi"/>
                <w:sz w:val="20"/>
                <w:szCs w:val="20"/>
                <w:lang w:eastAsia="en-GB"/>
              </w:rPr>
              <w:t xml:space="preserve"> architecture</w:t>
            </w:r>
            <w:r w:rsidR="00B153C4" w:rsidRPr="00EC6715">
              <w:rPr>
                <w:rFonts w:eastAsia="Times New Roman" w:cstheme="minorHAnsi"/>
                <w:sz w:val="20"/>
                <w:szCs w:val="20"/>
                <w:lang w:eastAsia="en-GB"/>
              </w:rPr>
              <w:t xml:space="preserve">/ software model. used to identify and describe </w:t>
            </w:r>
            <w:r w:rsidR="007F2328" w:rsidRPr="00EC6715">
              <w:rPr>
                <w:rFonts w:eastAsia="Times New Roman" w:cstheme="minorHAnsi"/>
                <w:sz w:val="20"/>
                <w:szCs w:val="20"/>
                <w:lang w:eastAsia="en-GB"/>
              </w:rPr>
              <w:t xml:space="preserve">a </w:t>
            </w:r>
            <w:r w:rsidR="00B153C4" w:rsidRPr="00EC6715">
              <w:rPr>
                <w:rFonts w:eastAsia="Times New Roman" w:cstheme="minorHAnsi"/>
                <w:sz w:val="20"/>
                <w:szCs w:val="20"/>
                <w:lang w:eastAsia="en-GB"/>
              </w:rPr>
              <w:t xml:space="preserve">software system and process </w:t>
            </w:r>
            <w:r w:rsidR="002625AC" w:rsidRPr="00EC6715">
              <w:rPr>
                <w:rFonts w:eastAsia="Times New Roman" w:cstheme="minorHAnsi"/>
                <w:sz w:val="20"/>
                <w:szCs w:val="20"/>
                <w:lang w:eastAsia="en-GB"/>
              </w:rPr>
              <w:t xml:space="preserve"> </w:t>
            </w:r>
          </w:p>
        </w:tc>
        <w:tc>
          <w:tcPr>
            <w:tcW w:w="24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F16CE4" w14:textId="28BDD6C5" w:rsidR="00440AB6" w:rsidRPr="00EC6715" w:rsidRDefault="00440AB6" w:rsidP="00EC6715">
            <w:pPr>
              <w:rPr>
                <w:rFonts w:eastAsia="Times New Roman" w:cstheme="minorHAnsi"/>
                <w:sz w:val="20"/>
                <w:szCs w:val="20"/>
                <w:lang w:eastAsia="en-GB"/>
              </w:rPr>
            </w:pPr>
            <w:r w:rsidRPr="00EC6715">
              <w:rPr>
                <w:rFonts w:eastAsia="Times New Roman" w:cstheme="minorHAnsi"/>
                <w:sz w:val="20"/>
                <w:szCs w:val="20"/>
                <w:lang w:eastAsia="en-GB"/>
              </w:rPr>
              <w:t> </w:t>
            </w:r>
            <w:r w:rsidR="004829CB" w:rsidRPr="00EC6715">
              <w:rPr>
                <w:rFonts w:eastAsia="Times New Roman" w:cstheme="minorHAnsi"/>
                <w:sz w:val="20"/>
                <w:szCs w:val="20"/>
                <w:lang w:eastAsia="en-GB"/>
              </w:rPr>
              <w:t xml:space="preserve">18. </w:t>
            </w:r>
            <w:r w:rsidR="007003CD" w:rsidRPr="00EC6715">
              <w:rPr>
                <w:rFonts w:eastAsia="Times New Roman" w:cstheme="minorHAnsi"/>
                <w:sz w:val="20"/>
                <w:szCs w:val="20"/>
                <w:lang w:eastAsia="en-GB"/>
              </w:rPr>
              <w:t xml:space="preserve">Connectivity and distributed </w:t>
            </w:r>
            <w:r w:rsidR="00D432C9" w:rsidRPr="00EC6715">
              <w:rPr>
                <w:rFonts w:eastAsia="Times New Roman" w:cstheme="minorHAnsi"/>
                <w:sz w:val="20"/>
                <w:szCs w:val="20"/>
                <w:lang w:eastAsia="en-GB"/>
              </w:rPr>
              <w:t>system architecture (</w:t>
            </w:r>
            <w:r w:rsidR="00B153C4" w:rsidRPr="00EC6715">
              <w:rPr>
                <w:rFonts w:eastAsia="Times New Roman" w:cstheme="minorHAnsi"/>
                <w:sz w:val="20"/>
                <w:szCs w:val="20"/>
                <w:lang w:eastAsia="en-GB"/>
              </w:rPr>
              <w:t xml:space="preserve">Logical section of running services like delivery management system, gap scanning </w:t>
            </w:r>
            <w:proofErr w:type="gramStart"/>
            <w:r w:rsidR="00B153C4" w:rsidRPr="00EC6715">
              <w:rPr>
                <w:rFonts w:eastAsia="Times New Roman" w:cstheme="minorHAnsi"/>
                <w:sz w:val="20"/>
                <w:szCs w:val="20"/>
                <w:lang w:eastAsia="en-GB"/>
              </w:rPr>
              <w:t xml:space="preserve">etc. </w:t>
            </w:r>
            <w:r w:rsidR="00D432C9" w:rsidRPr="00EC6715">
              <w:rPr>
                <w:rFonts w:eastAsia="Times New Roman" w:cstheme="minorHAnsi"/>
                <w:sz w:val="20"/>
                <w:szCs w:val="20"/>
                <w:lang w:eastAsia="en-GB"/>
              </w:rPr>
              <w:t>)</w:t>
            </w:r>
            <w:proofErr w:type="gramEnd"/>
          </w:p>
        </w:tc>
      </w:tr>
      <w:tr w:rsidR="007F2328" w:rsidRPr="00440AB6" w14:paraId="0FCD2C5B" w14:textId="77777777" w:rsidTr="00EC6715">
        <w:trPr>
          <w:trHeight w:val="324"/>
        </w:trPr>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B27A0C" w14:textId="77777777" w:rsidR="007F2328" w:rsidRPr="00EC6715" w:rsidRDefault="007F2328" w:rsidP="00AE1804">
            <w:pPr>
              <w:jc w:val="both"/>
              <w:rPr>
                <w:rFonts w:eastAsia="Times New Roman" w:cstheme="minorHAnsi"/>
                <w:b/>
                <w:bCs/>
                <w:sz w:val="20"/>
                <w:szCs w:val="20"/>
                <w:lang w:eastAsia="en-GB"/>
              </w:rPr>
            </w:pPr>
          </w:p>
        </w:tc>
        <w:tc>
          <w:tcPr>
            <w:tcW w:w="13262" w:type="dxa"/>
            <w:gridSpan w:val="6"/>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217689" w14:textId="3DD0D777" w:rsidR="007F2328" w:rsidRPr="00EC6715" w:rsidRDefault="007F2328" w:rsidP="00EC6715">
            <w:pPr>
              <w:tabs>
                <w:tab w:val="left" w:pos="5726"/>
              </w:tabs>
              <w:rPr>
                <w:rFonts w:eastAsia="Times New Roman" w:cstheme="minorHAnsi"/>
                <w:sz w:val="20"/>
                <w:szCs w:val="20"/>
                <w:lang w:eastAsia="en-GB"/>
              </w:rPr>
            </w:pPr>
            <w:r w:rsidRPr="00EC6715">
              <w:rPr>
                <w:rFonts w:eastAsia="Times New Roman" w:cstheme="minorHAnsi"/>
                <w:sz w:val="20"/>
                <w:szCs w:val="20"/>
                <w:lang w:eastAsia="en-GB"/>
              </w:rPr>
              <w:t>Implementation (Standards)</w:t>
            </w:r>
          </w:p>
        </w:tc>
      </w:tr>
      <w:tr w:rsidR="006450BF" w:rsidRPr="00440AB6" w14:paraId="748C83C7" w14:textId="77777777" w:rsidTr="00EC6715">
        <w:trPr>
          <w:trHeight w:val="910"/>
        </w:trPr>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D8B9F4" w14:textId="01A0E2CA" w:rsidR="00440AB6" w:rsidRPr="00EC6715" w:rsidRDefault="006450BF" w:rsidP="00AE1804">
            <w:pPr>
              <w:jc w:val="both"/>
              <w:rPr>
                <w:rFonts w:eastAsia="Times New Roman" w:cstheme="minorHAnsi"/>
                <w:b/>
                <w:bCs/>
                <w:sz w:val="20"/>
                <w:szCs w:val="20"/>
                <w:lang w:eastAsia="en-GB"/>
              </w:rPr>
            </w:pPr>
            <w:r w:rsidRPr="00EC6715">
              <w:rPr>
                <w:rFonts w:eastAsia="Times New Roman" w:cstheme="minorHAnsi"/>
                <w:b/>
                <w:bCs/>
                <w:sz w:val="20"/>
                <w:szCs w:val="20"/>
                <w:lang w:eastAsia="en-GB"/>
              </w:rPr>
              <w:t xml:space="preserve">Store Information </w:t>
            </w:r>
            <w:r w:rsidR="000B1AB6" w:rsidRPr="00EC6715">
              <w:rPr>
                <w:rFonts w:eastAsia="Times New Roman" w:cstheme="minorHAnsi"/>
                <w:b/>
                <w:bCs/>
                <w:sz w:val="20"/>
                <w:szCs w:val="20"/>
                <w:lang w:eastAsia="en-GB"/>
              </w:rPr>
              <w:t>Technology (</w:t>
            </w:r>
            <w:r w:rsidR="00861547" w:rsidRPr="00EC6715">
              <w:rPr>
                <w:rFonts w:eastAsia="Times New Roman" w:cstheme="minorHAnsi"/>
                <w:b/>
                <w:bCs/>
                <w:sz w:val="20"/>
                <w:szCs w:val="20"/>
                <w:lang w:eastAsia="en-GB"/>
              </w:rPr>
              <w:t xml:space="preserve">Physical </w:t>
            </w:r>
            <w:r w:rsidRPr="00EC6715">
              <w:rPr>
                <w:rFonts w:eastAsia="Times New Roman" w:cstheme="minorHAnsi"/>
                <w:b/>
                <w:bCs/>
                <w:sz w:val="20"/>
                <w:szCs w:val="20"/>
                <w:lang w:eastAsia="en-GB"/>
              </w:rPr>
              <w:t>design</w:t>
            </w:r>
            <w:r w:rsidR="000B1AB6" w:rsidRPr="00EC6715">
              <w:rPr>
                <w:rFonts w:eastAsia="Times New Roman" w:cstheme="minorHAnsi"/>
                <w:b/>
                <w:bCs/>
                <w:sz w:val="20"/>
                <w:szCs w:val="20"/>
                <w:lang w:eastAsia="en-GB"/>
              </w:rPr>
              <w:t>)</w:t>
            </w:r>
          </w:p>
        </w:tc>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62CE9B" w14:textId="33E41E5E" w:rsidR="00440AB6" w:rsidRPr="00EC6715" w:rsidRDefault="00440AB6" w:rsidP="00EC6715">
            <w:pPr>
              <w:rPr>
                <w:rFonts w:eastAsia="Times New Roman" w:cstheme="minorHAnsi"/>
                <w:sz w:val="20"/>
                <w:szCs w:val="20"/>
                <w:lang w:eastAsia="en-GB"/>
              </w:rPr>
            </w:pPr>
            <w:r w:rsidRPr="00EC6715">
              <w:rPr>
                <w:rFonts w:eastAsia="Times New Roman" w:cstheme="minorHAnsi"/>
                <w:sz w:val="20"/>
                <w:szCs w:val="20"/>
                <w:lang w:eastAsia="en-GB"/>
              </w:rPr>
              <w:t> </w:t>
            </w:r>
            <w:r w:rsidR="004829CB" w:rsidRPr="00EC6715">
              <w:rPr>
                <w:rFonts w:eastAsia="Times New Roman" w:cstheme="minorHAnsi"/>
                <w:sz w:val="20"/>
                <w:szCs w:val="20"/>
                <w:lang w:eastAsia="en-GB"/>
              </w:rPr>
              <w:t xml:space="preserve">19. </w:t>
            </w:r>
            <w:r w:rsidR="00B153C4" w:rsidRPr="00EC6715">
              <w:rPr>
                <w:rFonts w:eastAsia="Times New Roman" w:cstheme="minorHAnsi"/>
                <w:sz w:val="20"/>
                <w:szCs w:val="20"/>
                <w:lang w:eastAsia="en-GB"/>
              </w:rPr>
              <w:t xml:space="preserve">Identify </w:t>
            </w:r>
            <w:r w:rsidR="007F2328" w:rsidRPr="00EC6715">
              <w:rPr>
                <w:rFonts w:eastAsia="Times New Roman" w:cstheme="minorHAnsi"/>
                <w:sz w:val="20"/>
                <w:szCs w:val="20"/>
                <w:lang w:eastAsia="en-GB"/>
              </w:rPr>
              <w:t xml:space="preserve">the </w:t>
            </w:r>
            <w:r w:rsidR="00B153C4" w:rsidRPr="00EC6715">
              <w:rPr>
                <w:rFonts w:eastAsia="Times New Roman" w:cstheme="minorHAnsi"/>
                <w:sz w:val="20"/>
                <w:szCs w:val="20"/>
                <w:lang w:eastAsia="en-GB"/>
              </w:rPr>
              <w:t xml:space="preserve">technical </w:t>
            </w:r>
            <w:r w:rsidR="00DB4EE5" w:rsidRPr="00EC6715">
              <w:rPr>
                <w:rFonts w:eastAsia="Times New Roman" w:cstheme="minorHAnsi"/>
                <w:sz w:val="20"/>
                <w:szCs w:val="20"/>
                <w:lang w:eastAsia="en-GB"/>
              </w:rPr>
              <w:t>requirement of</w:t>
            </w:r>
            <w:r w:rsidR="00B153C4" w:rsidRPr="00EC6715">
              <w:rPr>
                <w:rFonts w:eastAsia="Times New Roman" w:cstheme="minorHAnsi"/>
                <w:sz w:val="20"/>
                <w:szCs w:val="20"/>
                <w:lang w:eastAsia="en-GB"/>
              </w:rPr>
              <w:t xml:space="preserve"> </w:t>
            </w:r>
            <w:r w:rsidR="00DB4EE5" w:rsidRPr="00EC6715">
              <w:rPr>
                <w:rFonts w:eastAsia="Times New Roman" w:cstheme="minorHAnsi"/>
                <w:sz w:val="20"/>
                <w:szCs w:val="20"/>
                <w:lang w:eastAsia="en-GB"/>
              </w:rPr>
              <w:t>IS of the business</w:t>
            </w:r>
            <w:r w:rsidR="00B153C4" w:rsidRPr="00EC6715">
              <w:rPr>
                <w:rFonts w:eastAsia="Times New Roman" w:cstheme="minorHAnsi"/>
                <w:sz w:val="20"/>
                <w:szCs w:val="20"/>
                <w:lang w:eastAsia="en-GB"/>
              </w:rPr>
              <w:t xml:space="preserve"> </w:t>
            </w:r>
          </w:p>
        </w:tc>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9D1203" w14:textId="444C7EF5" w:rsidR="00440AB6" w:rsidRPr="00EC6715" w:rsidRDefault="004829CB" w:rsidP="00EC6715">
            <w:pPr>
              <w:rPr>
                <w:rFonts w:eastAsia="Times New Roman" w:cstheme="minorHAnsi"/>
                <w:sz w:val="20"/>
                <w:szCs w:val="20"/>
                <w:lang w:eastAsia="en-GB"/>
              </w:rPr>
            </w:pPr>
            <w:r w:rsidRPr="00EC6715">
              <w:rPr>
                <w:rFonts w:eastAsia="Times New Roman" w:cstheme="minorHAnsi"/>
                <w:sz w:val="20"/>
                <w:szCs w:val="20"/>
                <w:lang w:eastAsia="en-GB"/>
              </w:rPr>
              <w:t xml:space="preserve">20. </w:t>
            </w:r>
            <w:r w:rsidR="006C4B27" w:rsidRPr="00EC6715">
              <w:rPr>
                <w:rFonts w:eastAsia="Times New Roman" w:cstheme="minorHAnsi"/>
                <w:sz w:val="20"/>
                <w:szCs w:val="20"/>
                <w:lang w:eastAsia="en-GB"/>
              </w:rPr>
              <w:t xml:space="preserve">Developing </w:t>
            </w:r>
            <w:r w:rsidR="00EC6715">
              <w:rPr>
                <w:rFonts w:eastAsia="Times New Roman" w:cstheme="minorHAnsi"/>
                <w:sz w:val="20"/>
                <w:szCs w:val="20"/>
                <w:lang w:eastAsia="en-GB"/>
              </w:rPr>
              <w:t>an</w:t>
            </w:r>
            <w:r w:rsidR="007F2328" w:rsidRPr="00EC6715">
              <w:rPr>
                <w:rFonts w:eastAsia="Times New Roman" w:cstheme="minorHAnsi"/>
                <w:sz w:val="20"/>
                <w:szCs w:val="20"/>
                <w:lang w:eastAsia="en-GB"/>
              </w:rPr>
              <w:t xml:space="preserve"> </w:t>
            </w:r>
            <w:r w:rsidR="006450BF" w:rsidRPr="00EC6715">
              <w:rPr>
                <w:rFonts w:eastAsia="Times New Roman" w:cstheme="minorHAnsi"/>
                <w:sz w:val="20"/>
                <w:szCs w:val="20"/>
                <w:lang w:eastAsia="en-GB"/>
              </w:rPr>
              <w:t>information</w:t>
            </w:r>
            <w:r w:rsidR="006C4B27" w:rsidRPr="00EC6715">
              <w:rPr>
                <w:rFonts w:eastAsia="Times New Roman" w:cstheme="minorHAnsi"/>
                <w:sz w:val="20"/>
                <w:szCs w:val="20"/>
                <w:lang w:eastAsia="en-GB"/>
              </w:rPr>
              <w:t xml:space="preserve"> system and </w:t>
            </w:r>
            <w:r w:rsidR="007F2328" w:rsidRPr="00EC6715">
              <w:rPr>
                <w:rFonts w:eastAsia="Times New Roman" w:cstheme="minorHAnsi"/>
                <w:sz w:val="20"/>
                <w:szCs w:val="20"/>
                <w:lang w:eastAsia="en-GB"/>
              </w:rPr>
              <w:t>conforming</w:t>
            </w:r>
            <w:r w:rsidR="006C4B27" w:rsidRPr="00EC6715">
              <w:rPr>
                <w:rFonts w:eastAsia="Times New Roman" w:cstheme="minorHAnsi"/>
                <w:sz w:val="20"/>
                <w:szCs w:val="20"/>
                <w:lang w:eastAsia="en-GB"/>
              </w:rPr>
              <w:t xml:space="preserve"> requirements are met. </w:t>
            </w:r>
            <w:r w:rsidRPr="00EC6715">
              <w:rPr>
                <w:rFonts w:eastAsia="Times New Roman" w:cstheme="minorHAnsi"/>
                <w:sz w:val="20"/>
                <w:szCs w:val="20"/>
                <w:lang w:eastAsia="en-GB"/>
              </w:rPr>
              <w:t xml:space="preserve"> </w:t>
            </w:r>
          </w:p>
        </w:tc>
        <w:tc>
          <w:tcPr>
            <w:tcW w:w="2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C8C0C0" w14:textId="63EAADC8" w:rsidR="00440AB6" w:rsidRPr="00EC6715" w:rsidRDefault="00440AB6" w:rsidP="00EC6715">
            <w:pPr>
              <w:rPr>
                <w:rFonts w:eastAsia="Times New Roman" w:cstheme="minorHAnsi"/>
                <w:sz w:val="20"/>
                <w:szCs w:val="20"/>
                <w:lang w:eastAsia="en-GB"/>
              </w:rPr>
            </w:pPr>
            <w:r w:rsidRPr="00EC6715">
              <w:rPr>
                <w:rFonts w:eastAsia="Times New Roman" w:cstheme="minorHAnsi"/>
                <w:sz w:val="20"/>
                <w:szCs w:val="20"/>
                <w:lang w:eastAsia="en-GB"/>
              </w:rPr>
              <w:t> </w:t>
            </w:r>
            <w:r w:rsidR="004829CB" w:rsidRPr="00EC6715">
              <w:rPr>
                <w:rFonts w:eastAsia="Times New Roman" w:cstheme="minorHAnsi"/>
                <w:sz w:val="20"/>
                <w:szCs w:val="20"/>
                <w:lang w:eastAsia="en-GB"/>
              </w:rPr>
              <w:t xml:space="preserve">21. </w:t>
            </w:r>
            <w:r w:rsidR="00EB12D3" w:rsidRPr="00EC6715">
              <w:rPr>
                <w:rFonts w:eastAsia="Times New Roman" w:cstheme="minorHAnsi"/>
                <w:sz w:val="20"/>
                <w:szCs w:val="20"/>
                <w:lang w:eastAsia="en-GB"/>
              </w:rPr>
              <w:t>Creating store information system human-system interface description</w:t>
            </w:r>
          </w:p>
        </w:tc>
        <w:tc>
          <w:tcPr>
            <w:tcW w:w="2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97606A" w14:textId="68203316" w:rsidR="00440AB6" w:rsidRPr="00EC6715" w:rsidRDefault="00440AB6" w:rsidP="00EC6715">
            <w:pPr>
              <w:rPr>
                <w:rFonts w:eastAsia="Times New Roman" w:cstheme="minorHAnsi"/>
                <w:sz w:val="20"/>
                <w:szCs w:val="20"/>
                <w:lang w:eastAsia="en-GB"/>
              </w:rPr>
            </w:pPr>
            <w:r w:rsidRPr="00EC6715">
              <w:rPr>
                <w:rFonts w:eastAsia="Times New Roman" w:cstheme="minorHAnsi"/>
                <w:sz w:val="20"/>
                <w:szCs w:val="20"/>
                <w:lang w:eastAsia="en-GB"/>
              </w:rPr>
              <w:t> </w:t>
            </w:r>
            <w:r w:rsidR="004829CB" w:rsidRPr="00EC6715">
              <w:rPr>
                <w:rFonts w:eastAsia="Times New Roman" w:cstheme="minorHAnsi"/>
                <w:sz w:val="20"/>
                <w:szCs w:val="20"/>
                <w:lang w:eastAsia="en-GB"/>
              </w:rPr>
              <w:t xml:space="preserve">22. </w:t>
            </w:r>
            <w:r w:rsidR="006C4B27" w:rsidRPr="00EC6715">
              <w:rPr>
                <w:rFonts w:eastAsia="Times New Roman" w:cstheme="minorHAnsi"/>
                <w:sz w:val="20"/>
                <w:szCs w:val="20"/>
                <w:lang w:eastAsia="en-GB"/>
              </w:rPr>
              <w:t xml:space="preserve"> </w:t>
            </w:r>
            <w:r w:rsidR="00535948" w:rsidRPr="00EC6715">
              <w:rPr>
                <w:rFonts w:eastAsia="Times New Roman" w:cstheme="minorHAnsi"/>
                <w:sz w:val="20"/>
                <w:szCs w:val="20"/>
                <w:lang w:eastAsia="en-GB"/>
              </w:rPr>
              <w:t xml:space="preserve">Physical </w:t>
            </w:r>
            <w:r w:rsidR="006C4B27" w:rsidRPr="00EC6715">
              <w:rPr>
                <w:rFonts w:eastAsia="Times New Roman" w:cstheme="minorHAnsi"/>
                <w:sz w:val="20"/>
                <w:szCs w:val="20"/>
                <w:lang w:eastAsia="en-GB"/>
              </w:rPr>
              <w:t>data</w:t>
            </w:r>
            <w:r w:rsidR="00535948" w:rsidRPr="00EC6715">
              <w:rPr>
                <w:rFonts w:eastAsia="Times New Roman" w:cstheme="minorHAnsi"/>
                <w:sz w:val="20"/>
                <w:szCs w:val="20"/>
                <w:lang w:eastAsia="en-GB"/>
              </w:rPr>
              <w:t xml:space="preserve"> model</w:t>
            </w:r>
            <w:r w:rsidR="006C4B27" w:rsidRPr="00EC6715">
              <w:rPr>
                <w:rFonts w:eastAsia="Times New Roman" w:cstheme="minorHAnsi"/>
                <w:sz w:val="20"/>
                <w:szCs w:val="20"/>
                <w:lang w:eastAsia="en-GB"/>
              </w:rPr>
              <w:t xml:space="preserve">, database languages, web programming language statements </w:t>
            </w:r>
            <w:r w:rsidR="004829CB" w:rsidRPr="00EC6715">
              <w:rPr>
                <w:rFonts w:eastAsia="Times New Roman" w:cstheme="minorHAnsi"/>
                <w:sz w:val="20"/>
                <w:szCs w:val="20"/>
                <w:lang w:eastAsia="en-GB"/>
              </w:rPr>
              <w:t xml:space="preserve"> </w:t>
            </w:r>
          </w:p>
        </w:tc>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5A941A" w14:textId="09C5DB1F" w:rsidR="00440AB6" w:rsidRPr="00EC6715" w:rsidRDefault="004829CB" w:rsidP="00EC6715">
            <w:pPr>
              <w:rPr>
                <w:rFonts w:eastAsia="Times New Roman" w:cstheme="minorHAnsi"/>
                <w:sz w:val="20"/>
                <w:szCs w:val="20"/>
                <w:lang w:eastAsia="en-GB"/>
              </w:rPr>
            </w:pPr>
            <w:r w:rsidRPr="00EC6715">
              <w:rPr>
                <w:rFonts w:eastAsia="Times New Roman" w:cstheme="minorHAnsi"/>
                <w:sz w:val="20"/>
                <w:szCs w:val="20"/>
                <w:lang w:eastAsia="en-GB"/>
              </w:rPr>
              <w:t xml:space="preserve">23. </w:t>
            </w:r>
            <w:r w:rsidR="006C4B27" w:rsidRPr="00EC6715">
              <w:rPr>
                <w:rFonts w:eastAsia="Times New Roman" w:cstheme="minorHAnsi"/>
                <w:sz w:val="20"/>
                <w:szCs w:val="20"/>
                <w:lang w:eastAsia="en-GB"/>
              </w:rPr>
              <w:t xml:space="preserve">Requires system architecture design. describe techniques of information system and data exchange between various system </w:t>
            </w:r>
            <w:r w:rsidRPr="00EC6715">
              <w:rPr>
                <w:rFonts w:eastAsia="Times New Roman" w:cstheme="minorHAnsi"/>
                <w:sz w:val="20"/>
                <w:szCs w:val="20"/>
                <w:lang w:eastAsia="en-GB"/>
              </w:rPr>
              <w:t xml:space="preserve"> </w:t>
            </w:r>
          </w:p>
        </w:tc>
        <w:tc>
          <w:tcPr>
            <w:tcW w:w="24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F0A23B" w14:textId="21710EE6" w:rsidR="00440AB6" w:rsidRPr="00EC6715" w:rsidRDefault="004829CB" w:rsidP="00EC6715">
            <w:pPr>
              <w:rPr>
                <w:rFonts w:eastAsia="Times New Roman" w:cstheme="minorHAnsi"/>
                <w:sz w:val="20"/>
                <w:szCs w:val="20"/>
                <w:lang w:eastAsia="en-GB"/>
              </w:rPr>
            </w:pPr>
            <w:r w:rsidRPr="00EC6715">
              <w:rPr>
                <w:rFonts w:eastAsia="Times New Roman" w:cstheme="minorHAnsi"/>
                <w:sz w:val="20"/>
                <w:szCs w:val="20"/>
                <w:lang w:eastAsia="en-GB"/>
              </w:rPr>
              <w:t>24.</w:t>
            </w:r>
            <w:r w:rsidR="00D432C9" w:rsidRPr="00EC6715">
              <w:rPr>
                <w:rFonts w:eastAsia="Times New Roman" w:cstheme="minorHAnsi"/>
                <w:sz w:val="20"/>
                <w:szCs w:val="20"/>
                <w:lang w:eastAsia="en-GB"/>
              </w:rPr>
              <w:t xml:space="preserve"> Store information system </w:t>
            </w:r>
            <w:r w:rsidR="00B91B46" w:rsidRPr="00EC6715">
              <w:rPr>
                <w:rFonts w:eastAsia="Times New Roman" w:cstheme="minorHAnsi"/>
                <w:sz w:val="20"/>
                <w:szCs w:val="20"/>
                <w:lang w:eastAsia="en-GB"/>
              </w:rPr>
              <w:t>network detailed architecture like a</w:t>
            </w:r>
            <w:r w:rsidR="006C4B27" w:rsidRPr="00EC6715">
              <w:rPr>
                <w:rFonts w:eastAsia="Times New Roman" w:cstheme="minorHAnsi"/>
                <w:sz w:val="20"/>
                <w:szCs w:val="20"/>
                <w:lang w:eastAsia="en-GB"/>
              </w:rPr>
              <w:t xml:space="preserve"> server </w:t>
            </w:r>
          </w:p>
        </w:tc>
      </w:tr>
      <w:tr w:rsidR="006450BF" w:rsidRPr="00440AB6" w14:paraId="272727FA" w14:textId="77777777" w:rsidTr="00EC6715">
        <w:trPr>
          <w:trHeight w:val="1148"/>
        </w:trPr>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A85B09" w14:textId="707A3D7F" w:rsidR="00440AB6" w:rsidRPr="00EC6715" w:rsidRDefault="006450BF" w:rsidP="00AE1804">
            <w:pPr>
              <w:jc w:val="both"/>
              <w:rPr>
                <w:rFonts w:eastAsia="Times New Roman" w:cstheme="minorHAnsi"/>
                <w:b/>
                <w:bCs/>
                <w:sz w:val="20"/>
                <w:szCs w:val="20"/>
                <w:lang w:eastAsia="en-GB"/>
              </w:rPr>
            </w:pPr>
            <w:r w:rsidRPr="00EC6715">
              <w:rPr>
                <w:rFonts w:eastAsia="Times New Roman" w:cstheme="minorHAnsi"/>
                <w:b/>
                <w:bCs/>
                <w:sz w:val="20"/>
                <w:szCs w:val="20"/>
                <w:lang w:eastAsia="en-GB"/>
              </w:rPr>
              <w:t>Store Information Components (</w:t>
            </w:r>
            <w:r w:rsidR="00861547" w:rsidRPr="00EC6715">
              <w:rPr>
                <w:rFonts w:eastAsia="Times New Roman" w:cstheme="minorHAnsi"/>
                <w:b/>
                <w:bCs/>
                <w:sz w:val="20"/>
                <w:szCs w:val="20"/>
                <w:lang w:eastAsia="en-GB"/>
              </w:rPr>
              <w:t>Modules and subsystem</w:t>
            </w:r>
            <w:r w:rsidRPr="00EC6715">
              <w:rPr>
                <w:rFonts w:eastAsia="Times New Roman" w:cstheme="minorHAnsi"/>
                <w:b/>
                <w:bCs/>
                <w:sz w:val="20"/>
                <w:szCs w:val="20"/>
                <w:lang w:eastAsia="en-GB"/>
              </w:rPr>
              <w:t>)</w:t>
            </w:r>
          </w:p>
        </w:tc>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B937EB" w14:textId="73C04CA0" w:rsidR="00440AB6" w:rsidRPr="00EC6715" w:rsidRDefault="00440AB6" w:rsidP="00EC6715">
            <w:pPr>
              <w:rPr>
                <w:rFonts w:eastAsia="Times New Roman" w:cstheme="minorHAnsi"/>
                <w:sz w:val="20"/>
                <w:szCs w:val="20"/>
                <w:lang w:eastAsia="en-GB"/>
              </w:rPr>
            </w:pPr>
            <w:r w:rsidRPr="00EC6715">
              <w:rPr>
                <w:rFonts w:eastAsia="Times New Roman" w:cstheme="minorHAnsi"/>
                <w:sz w:val="20"/>
                <w:szCs w:val="20"/>
                <w:lang w:eastAsia="en-GB"/>
              </w:rPr>
              <w:t> </w:t>
            </w:r>
            <w:r w:rsidR="004829CB" w:rsidRPr="00EC6715">
              <w:rPr>
                <w:rFonts w:eastAsia="Times New Roman" w:cstheme="minorHAnsi"/>
                <w:sz w:val="20"/>
                <w:szCs w:val="20"/>
                <w:lang w:eastAsia="en-GB"/>
              </w:rPr>
              <w:t xml:space="preserve">25. </w:t>
            </w:r>
            <w:r w:rsidR="000B1AB6" w:rsidRPr="00EC6715">
              <w:rPr>
                <w:rFonts w:eastAsia="Times New Roman" w:cstheme="minorHAnsi"/>
                <w:sz w:val="20"/>
                <w:szCs w:val="20"/>
                <w:lang w:eastAsia="en-GB"/>
              </w:rPr>
              <w:t xml:space="preserve">Responsible for making system works when </w:t>
            </w:r>
            <w:r w:rsidR="007F2328" w:rsidRPr="00EC6715">
              <w:rPr>
                <w:rFonts w:eastAsia="Times New Roman" w:cstheme="minorHAnsi"/>
                <w:sz w:val="20"/>
                <w:szCs w:val="20"/>
                <w:lang w:eastAsia="en-GB"/>
              </w:rPr>
              <w:t xml:space="preserve">the </w:t>
            </w:r>
            <w:r w:rsidR="000B1AB6" w:rsidRPr="00EC6715">
              <w:rPr>
                <w:rFonts w:eastAsia="Times New Roman" w:cstheme="minorHAnsi"/>
                <w:sz w:val="20"/>
                <w:szCs w:val="20"/>
                <w:lang w:eastAsia="en-GB"/>
              </w:rPr>
              <w:t xml:space="preserve">store is </w:t>
            </w:r>
            <w:proofErr w:type="gramStart"/>
            <w:r w:rsidR="000B1AB6" w:rsidRPr="00EC6715">
              <w:rPr>
                <w:rFonts w:eastAsia="Times New Roman" w:cstheme="minorHAnsi"/>
                <w:sz w:val="20"/>
                <w:szCs w:val="20"/>
                <w:lang w:eastAsia="en-GB"/>
              </w:rPr>
              <w:t>open</w:t>
            </w:r>
            <w:proofErr w:type="gramEnd"/>
            <w:r w:rsidR="000B1AB6" w:rsidRPr="00EC6715">
              <w:rPr>
                <w:rFonts w:eastAsia="Times New Roman" w:cstheme="minorHAnsi"/>
                <w:sz w:val="20"/>
                <w:szCs w:val="20"/>
                <w:lang w:eastAsia="en-GB"/>
              </w:rPr>
              <w:t xml:space="preserve"> and </w:t>
            </w:r>
            <w:r w:rsidR="00DB4EE5" w:rsidRPr="00EC6715">
              <w:rPr>
                <w:rFonts w:eastAsia="Times New Roman" w:cstheme="minorHAnsi"/>
                <w:sz w:val="20"/>
                <w:szCs w:val="20"/>
                <w:lang w:eastAsia="en-GB"/>
              </w:rPr>
              <w:t>every part of services</w:t>
            </w:r>
            <w:r w:rsidR="000B1AB6" w:rsidRPr="00EC6715">
              <w:rPr>
                <w:rFonts w:eastAsia="Times New Roman" w:cstheme="minorHAnsi"/>
                <w:sz w:val="20"/>
                <w:szCs w:val="20"/>
                <w:lang w:eastAsia="en-GB"/>
              </w:rPr>
              <w:t xml:space="preserve"> are </w:t>
            </w:r>
            <w:r w:rsidR="00DB4EE5" w:rsidRPr="00EC6715">
              <w:rPr>
                <w:rFonts w:eastAsia="Times New Roman" w:cstheme="minorHAnsi"/>
                <w:sz w:val="20"/>
                <w:szCs w:val="20"/>
                <w:lang w:eastAsia="en-GB"/>
              </w:rPr>
              <w:t xml:space="preserve">working properly. </w:t>
            </w:r>
            <w:r w:rsidR="000B1AB6" w:rsidRPr="00EC6715">
              <w:rPr>
                <w:rFonts w:eastAsia="Times New Roman" w:cstheme="minorHAnsi"/>
                <w:sz w:val="20"/>
                <w:szCs w:val="20"/>
                <w:lang w:eastAsia="en-GB"/>
              </w:rPr>
              <w:t xml:space="preserve"> </w:t>
            </w:r>
            <w:r w:rsidR="006C4B27" w:rsidRPr="00EC6715">
              <w:rPr>
                <w:rFonts w:eastAsia="Times New Roman" w:cstheme="minorHAnsi"/>
                <w:sz w:val="20"/>
                <w:szCs w:val="20"/>
                <w:lang w:eastAsia="en-GB"/>
              </w:rPr>
              <w:t xml:space="preserve"> </w:t>
            </w:r>
            <w:r w:rsidR="004829CB" w:rsidRPr="00EC6715">
              <w:rPr>
                <w:rFonts w:eastAsia="Times New Roman" w:cstheme="minorHAnsi"/>
                <w:sz w:val="20"/>
                <w:szCs w:val="20"/>
                <w:lang w:eastAsia="en-GB"/>
              </w:rPr>
              <w:t xml:space="preserve"> </w:t>
            </w:r>
          </w:p>
        </w:tc>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A30F6F" w14:textId="1C5D2964" w:rsidR="00440AB6" w:rsidRPr="00EC6715" w:rsidRDefault="00440AB6" w:rsidP="00EC6715">
            <w:pPr>
              <w:rPr>
                <w:rFonts w:eastAsia="Times New Roman" w:cstheme="minorHAnsi"/>
                <w:sz w:val="20"/>
                <w:szCs w:val="20"/>
                <w:lang w:eastAsia="en-GB"/>
              </w:rPr>
            </w:pPr>
            <w:r w:rsidRPr="00EC6715">
              <w:rPr>
                <w:rFonts w:eastAsia="Times New Roman" w:cstheme="minorHAnsi"/>
                <w:sz w:val="20"/>
                <w:szCs w:val="20"/>
                <w:lang w:eastAsia="en-GB"/>
              </w:rPr>
              <w:t> </w:t>
            </w:r>
            <w:r w:rsidR="004829CB" w:rsidRPr="00EC6715">
              <w:rPr>
                <w:rFonts w:eastAsia="Times New Roman" w:cstheme="minorHAnsi"/>
                <w:sz w:val="20"/>
                <w:szCs w:val="20"/>
                <w:lang w:eastAsia="en-GB"/>
              </w:rPr>
              <w:t>26.</w:t>
            </w:r>
            <w:r w:rsidR="000B1AB6" w:rsidRPr="00EC6715">
              <w:rPr>
                <w:rFonts w:eastAsia="Times New Roman" w:cstheme="minorHAnsi"/>
                <w:sz w:val="20"/>
                <w:szCs w:val="20"/>
                <w:lang w:eastAsia="en-GB"/>
              </w:rPr>
              <w:t xml:space="preserve"> Setting hard deadline fairly to test and release the system </w:t>
            </w:r>
            <w:r w:rsidR="00EC6715">
              <w:rPr>
                <w:rFonts w:eastAsia="Times New Roman" w:cstheme="minorHAnsi"/>
                <w:sz w:val="20"/>
                <w:szCs w:val="20"/>
                <w:lang w:eastAsia="en-GB"/>
              </w:rPr>
              <w:t>before</w:t>
            </w:r>
            <w:r w:rsidR="006450BF" w:rsidRPr="00EC6715">
              <w:rPr>
                <w:rFonts w:eastAsia="Times New Roman" w:cstheme="minorHAnsi"/>
                <w:sz w:val="20"/>
                <w:szCs w:val="20"/>
                <w:lang w:eastAsia="en-GB"/>
              </w:rPr>
              <w:t xml:space="preserve"> making it live </w:t>
            </w:r>
            <w:r w:rsidR="006C4B27" w:rsidRPr="00EC6715">
              <w:rPr>
                <w:rFonts w:eastAsia="Times New Roman" w:cstheme="minorHAnsi"/>
                <w:sz w:val="20"/>
                <w:szCs w:val="20"/>
                <w:lang w:eastAsia="en-GB"/>
              </w:rPr>
              <w:t xml:space="preserve"> </w:t>
            </w:r>
            <w:r w:rsidR="004829CB" w:rsidRPr="00EC6715">
              <w:rPr>
                <w:rFonts w:eastAsia="Times New Roman" w:cstheme="minorHAnsi"/>
                <w:sz w:val="20"/>
                <w:szCs w:val="20"/>
                <w:lang w:eastAsia="en-GB"/>
              </w:rPr>
              <w:t xml:space="preserve"> </w:t>
            </w:r>
          </w:p>
        </w:tc>
        <w:tc>
          <w:tcPr>
            <w:tcW w:w="2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93DFBB" w14:textId="36F85DBF" w:rsidR="00440AB6" w:rsidRPr="00EC6715" w:rsidRDefault="004829CB" w:rsidP="00EC6715">
            <w:pPr>
              <w:rPr>
                <w:rFonts w:eastAsia="Times New Roman" w:cstheme="minorHAnsi"/>
                <w:sz w:val="20"/>
                <w:szCs w:val="20"/>
                <w:lang w:eastAsia="en-GB"/>
              </w:rPr>
            </w:pPr>
            <w:r w:rsidRPr="00EC6715">
              <w:rPr>
                <w:rFonts w:eastAsia="Times New Roman" w:cstheme="minorHAnsi"/>
                <w:sz w:val="20"/>
                <w:szCs w:val="20"/>
                <w:lang w:eastAsia="en-GB"/>
              </w:rPr>
              <w:t xml:space="preserve">27. </w:t>
            </w:r>
            <w:r w:rsidR="00EA0566" w:rsidRPr="00EC6715">
              <w:rPr>
                <w:rFonts w:eastAsia="Times New Roman" w:cstheme="minorHAnsi"/>
                <w:sz w:val="20"/>
                <w:szCs w:val="20"/>
                <w:lang w:eastAsia="en-GB"/>
              </w:rPr>
              <w:t>System security</w:t>
            </w:r>
            <w:r w:rsidR="0058392E" w:rsidRPr="00EC6715">
              <w:rPr>
                <w:rFonts w:eastAsia="Times New Roman" w:cstheme="minorHAnsi"/>
                <w:sz w:val="20"/>
                <w:szCs w:val="20"/>
                <w:lang w:eastAsia="en-GB"/>
              </w:rPr>
              <w:t xml:space="preserve"> &amp; its architecture</w:t>
            </w:r>
          </w:p>
        </w:tc>
        <w:tc>
          <w:tcPr>
            <w:tcW w:w="2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FACA93" w14:textId="20FA2385" w:rsidR="00440AB6" w:rsidRPr="00EC6715" w:rsidRDefault="004829CB" w:rsidP="00EC6715">
            <w:pPr>
              <w:rPr>
                <w:rFonts w:eastAsia="Times New Roman" w:cstheme="minorHAnsi"/>
                <w:sz w:val="20"/>
                <w:szCs w:val="20"/>
                <w:lang w:eastAsia="en-GB"/>
              </w:rPr>
            </w:pPr>
            <w:r w:rsidRPr="00EC6715">
              <w:rPr>
                <w:rFonts w:eastAsia="Times New Roman" w:cstheme="minorHAnsi"/>
                <w:sz w:val="20"/>
                <w:szCs w:val="20"/>
                <w:lang w:eastAsia="en-GB"/>
              </w:rPr>
              <w:t xml:space="preserve">28. </w:t>
            </w:r>
            <w:r w:rsidR="000B1AB6" w:rsidRPr="00EC6715">
              <w:rPr>
                <w:rFonts w:eastAsia="Times New Roman" w:cstheme="minorHAnsi"/>
                <w:sz w:val="20"/>
                <w:szCs w:val="20"/>
                <w:lang w:eastAsia="en-GB"/>
              </w:rPr>
              <w:t xml:space="preserve">releasing the data </w:t>
            </w:r>
            <w:r w:rsidR="007F2328" w:rsidRPr="00EC6715">
              <w:rPr>
                <w:rFonts w:eastAsia="Times New Roman" w:cstheme="minorHAnsi"/>
                <w:sz w:val="20"/>
                <w:szCs w:val="20"/>
                <w:lang w:eastAsia="en-GB"/>
              </w:rPr>
              <w:t>into</w:t>
            </w:r>
            <w:r w:rsidR="000B1AB6" w:rsidRPr="00EC6715">
              <w:rPr>
                <w:rFonts w:eastAsia="Times New Roman" w:cstheme="minorHAnsi"/>
                <w:sz w:val="20"/>
                <w:szCs w:val="20"/>
                <w:lang w:eastAsia="en-GB"/>
              </w:rPr>
              <w:t xml:space="preserve"> </w:t>
            </w:r>
            <w:r w:rsidR="007F2328" w:rsidRPr="00EC6715">
              <w:rPr>
                <w:rFonts w:eastAsia="Times New Roman" w:cstheme="minorHAnsi"/>
                <w:sz w:val="20"/>
                <w:szCs w:val="20"/>
                <w:lang w:eastAsia="en-GB"/>
              </w:rPr>
              <w:t xml:space="preserve">the </w:t>
            </w:r>
            <w:r w:rsidR="000B1AB6" w:rsidRPr="00EC6715">
              <w:rPr>
                <w:rFonts w:eastAsia="Times New Roman" w:cstheme="minorHAnsi"/>
                <w:sz w:val="20"/>
                <w:szCs w:val="20"/>
                <w:lang w:eastAsia="en-GB"/>
              </w:rPr>
              <w:t xml:space="preserve">database using various database languages </w:t>
            </w:r>
            <w:r w:rsidRPr="00EC6715">
              <w:rPr>
                <w:rFonts w:eastAsia="Times New Roman" w:cstheme="minorHAnsi"/>
                <w:sz w:val="20"/>
                <w:szCs w:val="20"/>
                <w:lang w:eastAsia="en-GB"/>
              </w:rPr>
              <w:t xml:space="preserve"> </w:t>
            </w:r>
          </w:p>
        </w:tc>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3A215F" w14:textId="639C44CD" w:rsidR="00440AB6" w:rsidRPr="00EC6715" w:rsidRDefault="00440AB6" w:rsidP="00EC6715">
            <w:pPr>
              <w:rPr>
                <w:rFonts w:eastAsia="Times New Roman" w:cstheme="minorHAnsi"/>
                <w:sz w:val="20"/>
                <w:szCs w:val="20"/>
                <w:lang w:eastAsia="en-GB"/>
              </w:rPr>
            </w:pPr>
            <w:r w:rsidRPr="00EC6715">
              <w:rPr>
                <w:rFonts w:eastAsia="Times New Roman" w:cstheme="minorHAnsi"/>
                <w:sz w:val="20"/>
                <w:szCs w:val="20"/>
                <w:lang w:eastAsia="en-GB"/>
              </w:rPr>
              <w:t> </w:t>
            </w:r>
            <w:r w:rsidR="004829CB" w:rsidRPr="00EC6715">
              <w:rPr>
                <w:rFonts w:eastAsia="Times New Roman" w:cstheme="minorHAnsi"/>
                <w:sz w:val="20"/>
                <w:szCs w:val="20"/>
                <w:lang w:eastAsia="en-GB"/>
              </w:rPr>
              <w:t xml:space="preserve">29. </w:t>
            </w:r>
            <w:r w:rsidR="000B1AB6" w:rsidRPr="00EC6715">
              <w:rPr>
                <w:rFonts w:eastAsia="Times New Roman" w:cstheme="minorHAnsi"/>
                <w:sz w:val="20"/>
                <w:szCs w:val="20"/>
                <w:lang w:eastAsia="en-GB"/>
              </w:rPr>
              <w:t xml:space="preserve">Develop </w:t>
            </w:r>
            <w:r w:rsidR="00EC6715">
              <w:rPr>
                <w:rFonts w:eastAsia="Times New Roman" w:cstheme="minorHAnsi"/>
                <w:sz w:val="20"/>
                <w:szCs w:val="20"/>
                <w:lang w:eastAsia="en-GB"/>
              </w:rPr>
              <w:t xml:space="preserve">a </w:t>
            </w:r>
            <w:r w:rsidR="000B1AB6" w:rsidRPr="00EC6715">
              <w:rPr>
                <w:rFonts w:eastAsia="Times New Roman" w:cstheme="minorHAnsi"/>
                <w:sz w:val="20"/>
                <w:szCs w:val="20"/>
                <w:lang w:eastAsia="en-GB"/>
              </w:rPr>
              <w:t>system</w:t>
            </w:r>
            <w:r w:rsidR="00047EDE" w:rsidRPr="00EC6715">
              <w:rPr>
                <w:rFonts w:eastAsia="Times New Roman" w:cstheme="minorHAnsi"/>
                <w:sz w:val="20"/>
                <w:szCs w:val="20"/>
                <w:lang w:eastAsia="en-GB"/>
              </w:rPr>
              <w:t>,</w:t>
            </w:r>
            <w:r w:rsidR="000B1AB6" w:rsidRPr="00EC6715">
              <w:rPr>
                <w:rFonts w:eastAsia="Times New Roman" w:cstheme="minorHAnsi"/>
                <w:sz w:val="20"/>
                <w:szCs w:val="20"/>
                <w:lang w:eastAsia="en-GB"/>
              </w:rPr>
              <w:t xml:space="preserve"> </w:t>
            </w:r>
            <w:r w:rsidR="00047EDE" w:rsidRPr="00EC6715">
              <w:rPr>
                <w:rFonts w:eastAsia="Times New Roman" w:cstheme="minorHAnsi"/>
                <w:sz w:val="20"/>
                <w:szCs w:val="20"/>
                <w:lang w:eastAsia="en-GB"/>
              </w:rPr>
              <w:t>Code statements, control blocks, DBMS stored procedures, etc</w:t>
            </w:r>
          </w:p>
        </w:tc>
        <w:tc>
          <w:tcPr>
            <w:tcW w:w="24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1F2DA6" w14:textId="46918247" w:rsidR="00440AB6" w:rsidRPr="00EC6715" w:rsidRDefault="004829CB" w:rsidP="00EC6715">
            <w:pPr>
              <w:rPr>
                <w:rFonts w:eastAsia="Times New Roman" w:cstheme="minorHAnsi"/>
                <w:sz w:val="20"/>
                <w:szCs w:val="20"/>
                <w:lang w:eastAsia="en-GB"/>
              </w:rPr>
            </w:pPr>
            <w:r w:rsidRPr="00EC6715">
              <w:rPr>
                <w:rFonts w:eastAsia="Times New Roman" w:cstheme="minorHAnsi"/>
                <w:sz w:val="20"/>
                <w:szCs w:val="20"/>
                <w:lang w:eastAsia="en-GB"/>
              </w:rPr>
              <w:t>30.</w:t>
            </w:r>
            <w:r w:rsidR="00B91B46" w:rsidRPr="00EC6715">
              <w:rPr>
                <w:rFonts w:eastAsia="Times New Roman" w:cstheme="minorHAnsi"/>
                <w:sz w:val="20"/>
                <w:szCs w:val="20"/>
                <w:lang w:eastAsia="en-GB"/>
              </w:rPr>
              <w:t xml:space="preserve"> Physical data network components</w:t>
            </w:r>
            <w:r w:rsidR="00DE5434" w:rsidRPr="00EC6715">
              <w:rPr>
                <w:rFonts w:eastAsia="Times New Roman" w:cstheme="minorHAnsi"/>
                <w:sz w:val="20"/>
                <w:szCs w:val="20"/>
                <w:lang w:eastAsia="en-GB"/>
              </w:rPr>
              <w:t xml:space="preserve">, communication protocols like </w:t>
            </w:r>
            <w:r w:rsidR="00EC6715">
              <w:rPr>
                <w:rFonts w:eastAsia="Times New Roman" w:cstheme="minorHAnsi"/>
                <w:sz w:val="20"/>
                <w:szCs w:val="20"/>
                <w:lang w:eastAsia="en-GB"/>
              </w:rPr>
              <w:t>releasing</w:t>
            </w:r>
            <w:r w:rsidR="000B1AB6" w:rsidRPr="00EC6715">
              <w:rPr>
                <w:rFonts w:eastAsia="Times New Roman" w:cstheme="minorHAnsi"/>
                <w:sz w:val="20"/>
                <w:szCs w:val="20"/>
                <w:lang w:eastAsia="en-GB"/>
              </w:rPr>
              <w:t xml:space="preserve"> the system in the store and train staff to uses system in computer and </w:t>
            </w:r>
            <w:r w:rsidR="007F2328" w:rsidRPr="00EC6715">
              <w:rPr>
                <w:rFonts w:eastAsia="Times New Roman" w:cstheme="minorHAnsi"/>
                <w:sz w:val="20"/>
                <w:szCs w:val="20"/>
                <w:lang w:eastAsia="en-GB"/>
              </w:rPr>
              <w:t>handheld</w:t>
            </w:r>
            <w:r w:rsidR="000B1AB6" w:rsidRPr="00EC6715">
              <w:rPr>
                <w:rFonts w:eastAsia="Times New Roman" w:cstheme="minorHAnsi"/>
                <w:sz w:val="20"/>
                <w:szCs w:val="20"/>
                <w:lang w:eastAsia="en-GB"/>
              </w:rPr>
              <w:t xml:space="preserve"> terminal (HHT)</w:t>
            </w:r>
            <w:r w:rsidRPr="00EC6715">
              <w:rPr>
                <w:rFonts w:eastAsia="Times New Roman" w:cstheme="minorHAnsi"/>
                <w:sz w:val="20"/>
                <w:szCs w:val="20"/>
                <w:lang w:eastAsia="en-GB"/>
              </w:rPr>
              <w:t xml:space="preserve"> </w:t>
            </w:r>
          </w:p>
        </w:tc>
      </w:tr>
      <w:tr w:rsidR="007F2328" w:rsidRPr="00440AB6" w14:paraId="1232EA80" w14:textId="77777777" w:rsidTr="00EC6715">
        <w:trPr>
          <w:trHeight w:val="253"/>
        </w:trPr>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DCA647" w14:textId="77777777" w:rsidR="007F2328" w:rsidRPr="00EC6715" w:rsidRDefault="007F2328" w:rsidP="00AE1804">
            <w:pPr>
              <w:jc w:val="both"/>
              <w:rPr>
                <w:rFonts w:eastAsia="Times New Roman" w:cstheme="minorHAnsi"/>
                <w:b/>
                <w:bCs/>
                <w:sz w:val="20"/>
                <w:szCs w:val="20"/>
                <w:lang w:eastAsia="en-GB"/>
              </w:rPr>
            </w:pPr>
          </w:p>
        </w:tc>
        <w:tc>
          <w:tcPr>
            <w:tcW w:w="13262" w:type="dxa"/>
            <w:gridSpan w:val="6"/>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79515B" w14:textId="3663DEE4" w:rsidR="007F2328" w:rsidRPr="00EC6715" w:rsidRDefault="007F2328" w:rsidP="00EC6715">
            <w:pPr>
              <w:tabs>
                <w:tab w:val="left" w:pos="5863"/>
              </w:tabs>
              <w:rPr>
                <w:rFonts w:eastAsia="Times New Roman" w:cstheme="minorHAnsi"/>
                <w:sz w:val="20"/>
                <w:szCs w:val="20"/>
                <w:lang w:eastAsia="en-GB"/>
              </w:rPr>
            </w:pPr>
            <w:r w:rsidRPr="00EC6715">
              <w:rPr>
                <w:rFonts w:eastAsia="Times New Roman" w:cstheme="minorHAnsi"/>
                <w:sz w:val="20"/>
                <w:szCs w:val="20"/>
                <w:lang w:eastAsia="en-GB"/>
              </w:rPr>
              <w:t>Operation (Standards)</w:t>
            </w:r>
          </w:p>
        </w:tc>
      </w:tr>
      <w:tr w:rsidR="006450BF" w:rsidRPr="00440AB6" w14:paraId="1D83927E" w14:textId="77777777" w:rsidTr="00EC6715">
        <w:trPr>
          <w:trHeight w:val="910"/>
        </w:trPr>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35602A" w14:textId="2A86595C" w:rsidR="00440AB6" w:rsidRPr="00EC6715" w:rsidRDefault="00861547" w:rsidP="00AE1804">
            <w:pPr>
              <w:jc w:val="both"/>
              <w:rPr>
                <w:rFonts w:eastAsia="Times New Roman" w:cstheme="minorHAnsi"/>
                <w:b/>
                <w:bCs/>
                <w:sz w:val="20"/>
                <w:szCs w:val="20"/>
                <w:lang w:eastAsia="en-GB"/>
              </w:rPr>
            </w:pPr>
            <w:r w:rsidRPr="00EC6715">
              <w:rPr>
                <w:rFonts w:eastAsia="Times New Roman" w:cstheme="minorHAnsi"/>
                <w:b/>
                <w:bCs/>
                <w:sz w:val="20"/>
                <w:szCs w:val="20"/>
                <w:lang w:eastAsia="en-GB"/>
              </w:rPr>
              <w:t xml:space="preserve">Functioning </w:t>
            </w:r>
            <w:r w:rsidR="006450BF" w:rsidRPr="00EC6715">
              <w:rPr>
                <w:rFonts w:eastAsia="Times New Roman" w:cstheme="minorHAnsi"/>
                <w:b/>
                <w:bCs/>
                <w:sz w:val="20"/>
                <w:szCs w:val="20"/>
                <w:lang w:eastAsia="en-GB"/>
              </w:rPr>
              <w:t xml:space="preserve">Store Information System </w:t>
            </w:r>
            <w:r w:rsidRPr="00EC6715">
              <w:rPr>
                <w:rFonts w:eastAsia="Times New Roman" w:cstheme="minorHAnsi"/>
                <w:b/>
                <w:bCs/>
                <w:sz w:val="20"/>
                <w:szCs w:val="20"/>
                <w:lang w:eastAsia="en-GB"/>
              </w:rPr>
              <w:t xml:space="preserve"> </w:t>
            </w:r>
          </w:p>
        </w:tc>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B6E388" w14:textId="0AA2F262" w:rsidR="00440AB6" w:rsidRPr="00EC6715" w:rsidRDefault="00440AB6" w:rsidP="00EC6715">
            <w:pPr>
              <w:rPr>
                <w:rFonts w:eastAsia="Times New Roman" w:cstheme="minorHAnsi"/>
                <w:sz w:val="20"/>
                <w:szCs w:val="20"/>
                <w:lang w:eastAsia="en-GB"/>
              </w:rPr>
            </w:pPr>
            <w:r w:rsidRPr="00EC6715">
              <w:rPr>
                <w:rFonts w:eastAsia="Times New Roman" w:cstheme="minorHAnsi"/>
                <w:sz w:val="20"/>
                <w:szCs w:val="20"/>
                <w:lang w:eastAsia="en-GB"/>
              </w:rPr>
              <w:t> </w:t>
            </w:r>
            <w:r w:rsidR="004829CB" w:rsidRPr="00EC6715">
              <w:rPr>
                <w:rFonts w:eastAsia="Times New Roman" w:cstheme="minorHAnsi"/>
                <w:sz w:val="20"/>
                <w:szCs w:val="20"/>
                <w:lang w:eastAsia="en-GB"/>
              </w:rPr>
              <w:t xml:space="preserve">31. </w:t>
            </w:r>
            <w:r w:rsidR="0052543E" w:rsidRPr="00EC6715">
              <w:rPr>
                <w:rFonts w:eastAsia="Times New Roman" w:cstheme="minorHAnsi"/>
                <w:sz w:val="20"/>
                <w:szCs w:val="20"/>
                <w:lang w:eastAsia="en-GB"/>
              </w:rPr>
              <w:t xml:space="preserve">Provide quality fresh food to the customers by bringing it from the warehouse on time. </w:t>
            </w:r>
            <w:r w:rsidR="002625AC" w:rsidRPr="00EC6715">
              <w:rPr>
                <w:rFonts w:eastAsia="Times New Roman" w:cstheme="minorHAnsi"/>
                <w:sz w:val="20"/>
                <w:szCs w:val="20"/>
                <w:lang w:eastAsia="en-GB"/>
              </w:rPr>
              <w:t xml:space="preserve"> </w:t>
            </w:r>
          </w:p>
        </w:tc>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439BB1" w14:textId="63C4E170" w:rsidR="00440AB6" w:rsidRPr="00EC6715" w:rsidRDefault="002625AC" w:rsidP="00EC6715">
            <w:pPr>
              <w:rPr>
                <w:rFonts w:eastAsia="Times New Roman" w:cstheme="minorHAnsi"/>
                <w:sz w:val="20"/>
                <w:szCs w:val="20"/>
                <w:lang w:eastAsia="en-GB"/>
              </w:rPr>
            </w:pPr>
            <w:r w:rsidRPr="00EC6715">
              <w:rPr>
                <w:rFonts w:eastAsia="Times New Roman" w:cstheme="minorHAnsi"/>
                <w:sz w:val="20"/>
                <w:szCs w:val="20"/>
                <w:lang w:eastAsia="en-GB"/>
              </w:rPr>
              <w:t xml:space="preserve">32. </w:t>
            </w:r>
            <w:r w:rsidR="006450BF" w:rsidRPr="00EC6715">
              <w:rPr>
                <w:rFonts w:eastAsia="Times New Roman" w:cstheme="minorHAnsi"/>
                <w:sz w:val="20"/>
                <w:szCs w:val="20"/>
                <w:lang w:eastAsia="en-GB"/>
              </w:rPr>
              <w:t xml:space="preserve">Deploy the function system by pre-set date. </w:t>
            </w:r>
            <w:r w:rsidR="0052543E" w:rsidRPr="00EC6715">
              <w:rPr>
                <w:rFonts w:eastAsia="Times New Roman" w:cstheme="minorHAnsi"/>
                <w:sz w:val="20"/>
                <w:szCs w:val="20"/>
                <w:lang w:eastAsia="en-GB"/>
              </w:rPr>
              <w:t xml:space="preserve"> </w:t>
            </w:r>
          </w:p>
        </w:tc>
        <w:tc>
          <w:tcPr>
            <w:tcW w:w="2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B8B37C" w14:textId="7D615BCF" w:rsidR="00440AB6" w:rsidRPr="00EC6715" w:rsidRDefault="002625AC" w:rsidP="00EC6715">
            <w:pPr>
              <w:rPr>
                <w:rFonts w:eastAsia="Times New Roman" w:cstheme="minorHAnsi"/>
                <w:sz w:val="20"/>
                <w:szCs w:val="20"/>
                <w:lang w:eastAsia="en-GB"/>
              </w:rPr>
            </w:pPr>
            <w:r w:rsidRPr="00EC6715">
              <w:rPr>
                <w:rFonts w:eastAsia="Times New Roman" w:cstheme="minorHAnsi"/>
                <w:sz w:val="20"/>
                <w:szCs w:val="20"/>
                <w:lang w:eastAsia="en-GB"/>
              </w:rPr>
              <w:t xml:space="preserve">33. </w:t>
            </w:r>
            <w:r w:rsidR="003700E7" w:rsidRPr="00EC6715">
              <w:rPr>
                <w:rFonts w:eastAsia="Times New Roman" w:cstheme="minorHAnsi"/>
                <w:sz w:val="20"/>
                <w:szCs w:val="20"/>
                <w:lang w:eastAsia="en-GB"/>
              </w:rPr>
              <w:t>Store staff running daily shifts serving customer and managing store, deliveries, payment</w:t>
            </w:r>
            <w:r w:rsidR="007F2328" w:rsidRPr="00EC6715">
              <w:rPr>
                <w:rFonts w:eastAsia="Times New Roman" w:cstheme="minorHAnsi"/>
                <w:sz w:val="20"/>
                <w:szCs w:val="20"/>
                <w:lang w:eastAsia="en-GB"/>
              </w:rPr>
              <w:t xml:space="preserve"> </w:t>
            </w:r>
            <w:r w:rsidR="003700E7" w:rsidRPr="00EC6715">
              <w:rPr>
                <w:rFonts w:eastAsia="Times New Roman" w:cstheme="minorHAnsi"/>
                <w:sz w:val="20"/>
                <w:szCs w:val="20"/>
                <w:lang w:eastAsia="en-GB"/>
              </w:rPr>
              <w:t xml:space="preserve">using provided desktop application and terminals. </w:t>
            </w:r>
          </w:p>
        </w:tc>
        <w:tc>
          <w:tcPr>
            <w:tcW w:w="2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CA8240" w14:textId="2B17B10F" w:rsidR="00440AB6" w:rsidRPr="00EC6715" w:rsidRDefault="002625AC" w:rsidP="00EC6715">
            <w:pPr>
              <w:rPr>
                <w:rFonts w:eastAsia="Times New Roman" w:cstheme="minorHAnsi"/>
                <w:sz w:val="20"/>
                <w:szCs w:val="20"/>
                <w:lang w:eastAsia="en-GB"/>
              </w:rPr>
            </w:pPr>
            <w:r w:rsidRPr="00EC6715">
              <w:rPr>
                <w:rFonts w:eastAsia="Times New Roman" w:cstheme="minorHAnsi"/>
                <w:sz w:val="20"/>
                <w:szCs w:val="20"/>
                <w:lang w:eastAsia="en-GB"/>
              </w:rPr>
              <w:t xml:space="preserve">34. </w:t>
            </w:r>
            <w:r w:rsidR="000E3F00" w:rsidRPr="00EC6715">
              <w:rPr>
                <w:rFonts w:eastAsia="Times New Roman" w:cstheme="minorHAnsi"/>
                <w:sz w:val="20"/>
                <w:szCs w:val="20"/>
                <w:lang w:eastAsia="en-GB"/>
              </w:rPr>
              <w:t xml:space="preserve">Functioning database, knowledgebase, </w:t>
            </w:r>
            <w:r w:rsidR="002E15E8" w:rsidRPr="00EC6715">
              <w:rPr>
                <w:rFonts w:eastAsia="Times New Roman" w:cstheme="minorHAnsi"/>
                <w:sz w:val="20"/>
                <w:szCs w:val="20"/>
                <w:lang w:eastAsia="en-GB"/>
              </w:rPr>
              <w:t xml:space="preserve">contacts </w:t>
            </w:r>
          </w:p>
        </w:tc>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F3A1CC" w14:textId="365111BE" w:rsidR="00440AB6" w:rsidRPr="00EC6715" w:rsidRDefault="002625AC" w:rsidP="00EC6715">
            <w:pPr>
              <w:rPr>
                <w:rFonts w:eastAsia="Times New Roman" w:cstheme="minorHAnsi"/>
                <w:sz w:val="20"/>
                <w:szCs w:val="20"/>
                <w:lang w:eastAsia="en-GB"/>
              </w:rPr>
            </w:pPr>
            <w:r w:rsidRPr="00EC6715">
              <w:rPr>
                <w:rFonts w:eastAsia="Times New Roman" w:cstheme="minorHAnsi"/>
                <w:sz w:val="20"/>
                <w:szCs w:val="20"/>
                <w:lang w:eastAsia="en-GB"/>
              </w:rPr>
              <w:t xml:space="preserve">35. </w:t>
            </w:r>
            <w:r w:rsidR="0021127E" w:rsidRPr="00EC6715">
              <w:rPr>
                <w:rFonts w:eastAsia="Times New Roman" w:cstheme="minorHAnsi"/>
                <w:sz w:val="20"/>
                <w:szCs w:val="20"/>
                <w:lang w:eastAsia="en-GB"/>
              </w:rPr>
              <w:t xml:space="preserve">Releasing the software system in the store </w:t>
            </w:r>
            <w:r w:rsidRPr="00EC6715">
              <w:rPr>
                <w:rFonts w:eastAsia="Times New Roman" w:cstheme="minorHAnsi"/>
                <w:sz w:val="20"/>
                <w:szCs w:val="20"/>
                <w:lang w:eastAsia="en-GB"/>
              </w:rPr>
              <w:t xml:space="preserve"> </w:t>
            </w:r>
          </w:p>
        </w:tc>
        <w:tc>
          <w:tcPr>
            <w:tcW w:w="24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92F311" w14:textId="429992DB" w:rsidR="00440AB6" w:rsidRPr="00EC6715" w:rsidRDefault="002625AC" w:rsidP="00EC6715">
            <w:pPr>
              <w:rPr>
                <w:rFonts w:eastAsia="Times New Roman" w:cstheme="minorHAnsi"/>
                <w:sz w:val="20"/>
                <w:szCs w:val="20"/>
                <w:lang w:eastAsia="en-GB"/>
              </w:rPr>
            </w:pPr>
            <w:r w:rsidRPr="00EC6715">
              <w:rPr>
                <w:rFonts w:eastAsia="Times New Roman" w:cstheme="minorHAnsi"/>
                <w:sz w:val="20"/>
                <w:szCs w:val="20"/>
                <w:lang w:eastAsia="en-GB"/>
              </w:rPr>
              <w:t xml:space="preserve">36. </w:t>
            </w:r>
            <w:r w:rsidR="0021127E" w:rsidRPr="00EC6715">
              <w:rPr>
                <w:rFonts w:eastAsia="Times New Roman" w:cstheme="minorHAnsi"/>
                <w:sz w:val="20"/>
                <w:szCs w:val="20"/>
                <w:lang w:eastAsia="en-GB"/>
              </w:rPr>
              <w:t xml:space="preserve">Day-to-day operation </w:t>
            </w:r>
            <w:r w:rsidR="007F2328" w:rsidRPr="00EC6715">
              <w:rPr>
                <w:rFonts w:eastAsia="Times New Roman" w:cstheme="minorHAnsi"/>
                <w:sz w:val="20"/>
                <w:szCs w:val="20"/>
                <w:lang w:eastAsia="en-GB"/>
              </w:rPr>
              <w:t xml:space="preserve">in-store </w:t>
            </w:r>
            <w:r w:rsidR="0021127E" w:rsidRPr="00EC6715">
              <w:rPr>
                <w:rFonts w:eastAsia="Times New Roman" w:cstheme="minorHAnsi"/>
                <w:sz w:val="20"/>
                <w:szCs w:val="20"/>
                <w:lang w:eastAsia="en-GB"/>
              </w:rPr>
              <w:t xml:space="preserve">using </w:t>
            </w:r>
            <w:r w:rsidR="007F2328" w:rsidRPr="00EC6715">
              <w:rPr>
                <w:rFonts w:eastAsia="Times New Roman" w:cstheme="minorHAnsi"/>
                <w:sz w:val="20"/>
                <w:szCs w:val="20"/>
                <w:lang w:eastAsia="en-GB"/>
              </w:rPr>
              <w:t xml:space="preserve">the </w:t>
            </w:r>
            <w:r w:rsidR="0021127E" w:rsidRPr="00EC6715">
              <w:rPr>
                <w:rFonts w:eastAsia="Times New Roman" w:cstheme="minorHAnsi"/>
                <w:sz w:val="20"/>
                <w:szCs w:val="20"/>
                <w:lang w:eastAsia="en-GB"/>
              </w:rPr>
              <w:t xml:space="preserve">delivery system, CSSM food system, etc. </w:t>
            </w:r>
            <w:r w:rsidRPr="00EC6715">
              <w:rPr>
                <w:rFonts w:eastAsia="Times New Roman" w:cstheme="minorHAnsi"/>
                <w:sz w:val="20"/>
                <w:szCs w:val="20"/>
                <w:lang w:eastAsia="en-GB"/>
              </w:rPr>
              <w:t xml:space="preserve"> </w:t>
            </w:r>
          </w:p>
        </w:tc>
      </w:tr>
    </w:tbl>
    <w:p w14:paraId="25413481" w14:textId="77777777" w:rsidR="007F2328" w:rsidRDefault="007F2328" w:rsidP="00AE1804">
      <w:pPr>
        <w:jc w:val="both"/>
      </w:pPr>
    </w:p>
    <w:p w14:paraId="692EB87F" w14:textId="77777777" w:rsidR="007F2328" w:rsidRPr="007F2328" w:rsidRDefault="007F2328" w:rsidP="00AE1804">
      <w:pPr>
        <w:jc w:val="both"/>
      </w:pPr>
    </w:p>
    <w:p w14:paraId="0F206190" w14:textId="77777777" w:rsidR="007F2328" w:rsidRPr="007F2328" w:rsidRDefault="007F2328" w:rsidP="00AE1804">
      <w:pPr>
        <w:jc w:val="both"/>
      </w:pPr>
    </w:p>
    <w:p w14:paraId="32F5D948" w14:textId="77777777" w:rsidR="007F2328" w:rsidRDefault="007F2328" w:rsidP="00AE1804">
      <w:pPr>
        <w:jc w:val="both"/>
      </w:pPr>
    </w:p>
    <w:p w14:paraId="5F182D3D" w14:textId="491E8EFB" w:rsidR="007F2328" w:rsidRDefault="007F2328" w:rsidP="00AE1804">
      <w:pPr>
        <w:tabs>
          <w:tab w:val="left" w:pos="1063"/>
        </w:tabs>
        <w:jc w:val="both"/>
      </w:pPr>
      <w:r>
        <w:tab/>
      </w:r>
    </w:p>
    <w:p w14:paraId="34601A70" w14:textId="2872D8AD" w:rsidR="007F2328" w:rsidRDefault="007F2328" w:rsidP="00AE1804">
      <w:pPr>
        <w:tabs>
          <w:tab w:val="left" w:pos="1063"/>
        </w:tabs>
        <w:jc w:val="both"/>
      </w:pPr>
    </w:p>
    <w:p w14:paraId="58EF2104" w14:textId="4CD6E4BE" w:rsidR="00216567" w:rsidRDefault="00216567" w:rsidP="00AE1804">
      <w:pPr>
        <w:tabs>
          <w:tab w:val="left" w:pos="1063"/>
        </w:tabs>
        <w:jc w:val="both"/>
      </w:pPr>
    </w:p>
    <w:p w14:paraId="6B122643" w14:textId="77777777" w:rsidR="00216567" w:rsidRDefault="00216567" w:rsidP="00AE1804">
      <w:pPr>
        <w:tabs>
          <w:tab w:val="left" w:pos="1063"/>
        </w:tabs>
        <w:jc w:val="both"/>
      </w:pPr>
    </w:p>
    <w:p w14:paraId="0B8888E2" w14:textId="77777777" w:rsidR="00BE1789" w:rsidRDefault="00BE1789" w:rsidP="00AE1804">
      <w:pPr>
        <w:tabs>
          <w:tab w:val="left" w:pos="1063"/>
        </w:tabs>
        <w:jc w:val="both"/>
      </w:pPr>
    </w:p>
    <w:p w14:paraId="5F021839" w14:textId="0D798FA6" w:rsidR="006450BF" w:rsidRDefault="007F2328" w:rsidP="009F5D4C">
      <w:pPr>
        <w:pStyle w:val="Heading2"/>
        <w:ind w:left="426"/>
      </w:pPr>
      <w:bookmarkStart w:id="3" w:name="_Toc71109509"/>
      <w:r>
        <w:lastRenderedPageBreak/>
        <w:t>Description of framework cells:</w:t>
      </w:r>
      <w:bookmarkEnd w:id="3"/>
    </w:p>
    <w:tbl>
      <w:tblPr>
        <w:tblStyle w:val="TableGrid"/>
        <w:tblpPr w:leftFromText="180" w:rightFromText="180" w:tblpY="429"/>
        <w:tblW w:w="14155" w:type="dxa"/>
        <w:tblLook w:val="04A0" w:firstRow="1" w:lastRow="0" w:firstColumn="1" w:lastColumn="0" w:noHBand="0" w:noVBand="1"/>
      </w:tblPr>
      <w:tblGrid>
        <w:gridCol w:w="901"/>
        <w:gridCol w:w="1984"/>
        <w:gridCol w:w="1079"/>
        <w:gridCol w:w="5245"/>
        <w:gridCol w:w="4946"/>
      </w:tblGrid>
      <w:tr w:rsidR="00BE25B3" w14:paraId="13DF2BEB" w14:textId="77777777" w:rsidTr="00AE1804">
        <w:trPr>
          <w:trHeight w:val="1030"/>
        </w:trPr>
        <w:tc>
          <w:tcPr>
            <w:tcW w:w="901" w:type="dxa"/>
          </w:tcPr>
          <w:p w14:paraId="7AF2F172" w14:textId="008FEAE9" w:rsidR="007F2328" w:rsidRPr="00BE25B3" w:rsidRDefault="007F2328" w:rsidP="00AE1804">
            <w:pPr>
              <w:tabs>
                <w:tab w:val="left" w:pos="1063"/>
              </w:tabs>
              <w:jc w:val="both"/>
              <w:rPr>
                <w:b/>
                <w:bCs/>
              </w:rPr>
            </w:pPr>
            <w:r w:rsidRPr="00BE25B3">
              <w:rPr>
                <w:b/>
                <w:bCs/>
              </w:rPr>
              <w:t>Cell</w:t>
            </w:r>
          </w:p>
        </w:tc>
        <w:tc>
          <w:tcPr>
            <w:tcW w:w="1984" w:type="dxa"/>
          </w:tcPr>
          <w:p w14:paraId="5525A670" w14:textId="2C33934F" w:rsidR="007F2328" w:rsidRPr="00BE25B3" w:rsidRDefault="007F2328" w:rsidP="00AE1804">
            <w:pPr>
              <w:tabs>
                <w:tab w:val="left" w:pos="1063"/>
              </w:tabs>
              <w:jc w:val="both"/>
              <w:rPr>
                <w:b/>
                <w:bCs/>
              </w:rPr>
            </w:pPr>
            <w:r w:rsidRPr="00BE25B3">
              <w:rPr>
                <w:b/>
                <w:bCs/>
              </w:rPr>
              <w:t>Row</w:t>
            </w:r>
          </w:p>
        </w:tc>
        <w:tc>
          <w:tcPr>
            <w:tcW w:w="1079" w:type="dxa"/>
          </w:tcPr>
          <w:p w14:paraId="206EF2A0" w14:textId="77777777" w:rsidR="007F2328" w:rsidRPr="00BE25B3" w:rsidRDefault="007F2328" w:rsidP="00AE1804">
            <w:pPr>
              <w:tabs>
                <w:tab w:val="left" w:pos="1063"/>
              </w:tabs>
              <w:jc w:val="both"/>
              <w:rPr>
                <w:b/>
                <w:bCs/>
              </w:rPr>
            </w:pPr>
            <w:r w:rsidRPr="00BE25B3">
              <w:rPr>
                <w:b/>
                <w:bCs/>
              </w:rPr>
              <w:t>Column</w:t>
            </w:r>
          </w:p>
        </w:tc>
        <w:tc>
          <w:tcPr>
            <w:tcW w:w="5245" w:type="dxa"/>
          </w:tcPr>
          <w:p w14:paraId="5B5EB918" w14:textId="51A70D0C" w:rsidR="007F2328" w:rsidRPr="00BE25B3" w:rsidRDefault="007F2328" w:rsidP="00AE1804">
            <w:pPr>
              <w:tabs>
                <w:tab w:val="left" w:pos="1063"/>
              </w:tabs>
              <w:jc w:val="both"/>
              <w:rPr>
                <w:b/>
                <w:bCs/>
              </w:rPr>
            </w:pPr>
            <w:r w:rsidRPr="00BE25B3">
              <w:rPr>
                <w:b/>
                <w:bCs/>
              </w:rPr>
              <w:t>This cell is appropriate for standards, models and descriptions which:</w:t>
            </w:r>
          </w:p>
        </w:tc>
        <w:tc>
          <w:tcPr>
            <w:tcW w:w="4946" w:type="dxa"/>
          </w:tcPr>
          <w:p w14:paraId="5BEFA6CF" w14:textId="44F8768E" w:rsidR="007F2328" w:rsidRPr="00BE25B3" w:rsidRDefault="007F2328" w:rsidP="00AE1804">
            <w:pPr>
              <w:tabs>
                <w:tab w:val="left" w:pos="1063"/>
              </w:tabs>
              <w:jc w:val="both"/>
              <w:rPr>
                <w:b/>
                <w:bCs/>
              </w:rPr>
            </w:pPr>
            <w:r w:rsidRPr="00BE25B3">
              <w:rPr>
                <w:b/>
                <w:bCs/>
              </w:rPr>
              <w:t xml:space="preserve">Examples of standards </w:t>
            </w:r>
            <w:r w:rsidR="00EC6715">
              <w:rPr>
                <w:b/>
                <w:bCs/>
              </w:rPr>
              <w:t>that</w:t>
            </w:r>
            <w:r w:rsidRPr="00BE25B3">
              <w:rPr>
                <w:b/>
                <w:bCs/>
              </w:rPr>
              <w:t xml:space="preserve"> may fit </w:t>
            </w:r>
            <w:r w:rsidR="006450BF" w:rsidRPr="00BE25B3">
              <w:rPr>
                <w:b/>
                <w:bCs/>
              </w:rPr>
              <w:t>this cell</w:t>
            </w:r>
            <w:r w:rsidRPr="00BE25B3">
              <w:rPr>
                <w:b/>
                <w:bCs/>
              </w:rPr>
              <w:t>:</w:t>
            </w:r>
          </w:p>
        </w:tc>
      </w:tr>
      <w:tr w:rsidR="00BE25B3" w14:paraId="1FCFAC0E" w14:textId="77777777" w:rsidTr="00AE1804">
        <w:trPr>
          <w:trHeight w:val="343"/>
        </w:trPr>
        <w:tc>
          <w:tcPr>
            <w:tcW w:w="901" w:type="dxa"/>
          </w:tcPr>
          <w:p w14:paraId="73A48C3E" w14:textId="375F1FFF" w:rsidR="00BE25B3" w:rsidRPr="00EC6715" w:rsidRDefault="00BE25B3" w:rsidP="00AE1804">
            <w:pPr>
              <w:pStyle w:val="ListParagraph"/>
              <w:numPr>
                <w:ilvl w:val="0"/>
                <w:numId w:val="2"/>
              </w:numPr>
              <w:tabs>
                <w:tab w:val="left" w:pos="1063"/>
              </w:tabs>
              <w:jc w:val="both"/>
              <w:rPr>
                <w:rFonts w:cstheme="minorHAnsi"/>
              </w:rPr>
            </w:pPr>
          </w:p>
        </w:tc>
        <w:tc>
          <w:tcPr>
            <w:tcW w:w="1984" w:type="dxa"/>
            <w:vMerge w:val="restart"/>
          </w:tcPr>
          <w:p w14:paraId="25AC2D4E" w14:textId="77777777" w:rsidR="00BE25B3" w:rsidRPr="00EC6715" w:rsidRDefault="00BE25B3" w:rsidP="00AE1804">
            <w:pPr>
              <w:tabs>
                <w:tab w:val="left" w:pos="1063"/>
              </w:tabs>
              <w:jc w:val="both"/>
              <w:rPr>
                <w:rFonts w:cstheme="minorHAnsi"/>
              </w:rPr>
            </w:pPr>
          </w:p>
          <w:p w14:paraId="56D76116" w14:textId="77777777" w:rsidR="00BE25B3" w:rsidRPr="00EC6715" w:rsidRDefault="00BE25B3" w:rsidP="00AE1804">
            <w:pPr>
              <w:jc w:val="both"/>
              <w:rPr>
                <w:rFonts w:cstheme="minorHAnsi"/>
              </w:rPr>
            </w:pPr>
          </w:p>
          <w:p w14:paraId="6785286F" w14:textId="77777777" w:rsidR="00BE25B3" w:rsidRPr="00EC6715" w:rsidRDefault="00BE25B3" w:rsidP="00AE1804">
            <w:pPr>
              <w:jc w:val="both"/>
              <w:rPr>
                <w:rFonts w:cstheme="minorHAnsi"/>
              </w:rPr>
            </w:pPr>
          </w:p>
          <w:p w14:paraId="0AA5175E" w14:textId="4AF3A864" w:rsidR="00BE25B3" w:rsidRPr="00EC6715" w:rsidRDefault="00BE25B3" w:rsidP="00AE1804">
            <w:pPr>
              <w:ind w:firstLine="720"/>
              <w:jc w:val="both"/>
              <w:rPr>
                <w:rFonts w:cstheme="minorHAnsi"/>
              </w:rPr>
            </w:pPr>
            <w:r w:rsidRPr="00EC6715">
              <w:rPr>
                <w:rFonts w:cstheme="minorHAnsi"/>
              </w:rPr>
              <w:t xml:space="preserve">Scope </w:t>
            </w:r>
          </w:p>
        </w:tc>
        <w:tc>
          <w:tcPr>
            <w:tcW w:w="1079" w:type="dxa"/>
          </w:tcPr>
          <w:p w14:paraId="7A7E39E7" w14:textId="657249F8" w:rsidR="00BE25B3" w:rsidRPr="00EC6715" w:rsidRDefault="00BE25B3" w:rsidP="00AE1804">
            <w:pPr>
              <w:tabs>
                <w:tab w:val="left" w:pos="1063"/>
              </w:tabs>
              <w:jc w:val="both"/>
              <w:rPr>
                <w:rFonts w:cstheme="minorHAnsi"/>
              </w:rPr>
            </w:pPr>
            <w:r w:rsidRPr="00EC6715">
              <w:rPr>
                <w:rFonts w:cstheme="minorHAnsi"/>
              </w:rPr>
              <w:t xml:space="preserve">Why </w:t>
            </w:r>
          </w:p>
        </w:tc>
        <w:tc>
          <w:tcPr>
            <w:tcW w:w="5245" w:type="dxa"/>
          </w:tcPr>
          <w:p w14:paraId="57803B11" w14:textId="60B305F7" w:rsidR="00BE25B3" w:rsidRPr="00EC6715" w:rsidRDefault="006868C9" w:rsidP="00EC6715">
            <w:pPr>
              <w:tabs>
                <w:tab w:val="left" w:pos="1063"/>
              </w:tabs>
              <w:rPr>
                <w:rFonts w:cstheme="minorHAnsi"/>
              </w:rPr>
            </w:pPr>
            <w:r w:rsidRPr="00EC6715">
              <w:rPr>
                <w:rFonts w:cstheme="minorHAnsi"/>
                <w:sz w:val="20"/>
              </w:rPr>
              <w:t>Address customer service and food stock across store boundaries.</w:t>
            </w:r>
          </w:p>
        </w:tc>
        <w:tc>
          <w:tcPr>
            <w:tcW w:w="4946" w:type="dxa"/>
          </w:tcPr>
          <w:p w14:paraId="6D66E798" w14:textId="3672A8D2" w:rsidR="00BE25B3" w:rsidRPr="00EC6715" w:rsidRDefault="004F03CB" w:rsidP="00EC6715">
            <w:pPr>
              <w:tabs>
                <w:tab w:val="left" w:pos="1063"/>
              </w:tabs>
              <w:rPr>
                <w:rFonts w:cstheme="minorHAnsi"/>
              </w:rPr>
            </w:pPr>
            <w:r w:rsidRPr="00EC6715">
              <w:rPr>
                <w:rFonts w:cstheme="minorHAnsi"/>
                <w:sz w:val="20"/>
              </w:rPr>
              <w:t>A standard method to quantify customer service in the store</w:t>
            </w:r>
          </w:p>
        </w:tc>
      </w:tr>
      <w:tr w:rsidR="0048484C" w14:paraId="03B08DE3" w14:textId="77777777" w:rsidTr="00AE1804">
        <w:trPr>
          <w:trHeight w:val="323"/>
        </w:trPr>
        <w:tc>
          <w:tcPr>
            <w:tcW w:w="901" w:type="dxa"/>
          </w:tcPr>
          <w:p w14:paraId="7D08560C" w14:textId="7BA8EB63" w:rsidR="0048484C" w:rsidRPr="00EC6715" w:rsidRDefault="0048484C" w:rsidP="00AE1804">
            <w:pPr>
              <w:pStyle w:val="ListParagraph"/>
              <w:numPr>
                <w:ilvl w:val="0"/>
                <w:numId w:val="2"/>
              </w:numPr>
              <w:tabs>
                <w:tab w:val="left" w:pos="1063"/>
              </w:tabs>
              <w:jc w:val="both"/>
              <w:rPr>
                <w:rFonts w:cstheme="minorHAnsi"/>
              </w:rPr>
            </w:pPr>
          </w:p>
        </w:tc>
        <w:tc>
          <w:tcPr>
            <w:tcW w:w="1984" w:type="dxa"/>
            <w:vMerge/>
          </w:tcPr>
          <w:p w14:paraId="43D9F6B5" w14:textId="77777777" w:rsidR="0048484C" w:rsidRPr="00EC6715" w:rsidRDefault="0048484C" w:rsidP="00AE1804">
            <w:pPr>
              <w:tabs>
                <w:tab w:val="left" w:pos="1063"/>
              </w:tabs>
              <w:jc w:val="both"/>
              <w:rPr>
                <w:rFonts w:cstheme="minorHAnsi"/>
              </w:rPr>
            </w:pPr>
          </w:p>
        </w:tc>
        <w:tc>
          <w:tcPr>
            <w:tcW w:w="1079" w:type="dxa"/>
          </w:tcPr>
          <w:p w14:paraId="1BDA4A68" w14:textId="09D0ACAA" w:rsidR="0048484C" w:rsidRPr="00EC6715" w:rsidRDefault="0048484C" w:rsidP="00AE1804">
            <w:pPr>
              <w:tabs>
                <w:tab w:val="left" w:pos="1063"/>
              </w:tabs>
              <w:jc w:val="both"/>
              <w:rPr>
                <w:rFonts w:cstheme="minorHAnsi"/>
              </w:rPr>
            </w:pPr>
            <w:r w:rsidRPr="00EC6715">
              <w:rPr>
                <w:rFonts w:cstheme="minorHAnsi"/>
              </w:rPr>
              <w:t xml:space="preserve">When </w:t>
            </w:r>
          </w:p>
        </w:tc>
        <w:tc>
          <w:tcPr>
            <w:tcW w:w="5245" w:type="dxa"/>
          </w:tcPr>
          <w:p w14:paraId="4E5FE980" w14:textId="77777777" w:rsidR="0048484C" w:rsidRPr="00EC6715" w:rsidRDefault="0048484C" w:rsidP="00EC6715">
            <w:pPr>
              <w:pStyle w:val="TableParagraph"/>
              <w:spacing w:line="237" w:lineRule="auto"/>
              <w:ind w:left="0" w:right="421"/>
              <w:rPr>
                <w:rFonts w:asciiTheme="minorHAnsi" w:hAnsiTheme="minorHAnsi" w:cstheme="minorHAnsi"/>
                <w:sz w:val="20"/>
              </w:rPr>
            </w:pPr>
            <w:r w:rsidRPr="00EC6715">
              <w:rPr>
                <w:rFonts w:asciiTheme="minorHAnsi" w:hAnsiTheme="minorHAnsi" w:cstheme="minorHAnsi"/>
                <w:sz w:val="20"/>
              </w:rPr>
              <w:t>Identify and describe the fundamental store events</w:t>
            </w:r>
            <w:r w:rsidRPr="00EC6715">
              <w:rPr>
                <w:rFonts w:asciiTheme="minorHAnsi" w:hAnsiTheme="minorHAnsi" w:cstheme="minorHAnsi"/>
                <w:spacing w:val="-7"/>
                <w:sz w:val="20"/>
              </w:rPr>
              <w:t xml:space="preserve"> </w:t>
            </w:r>
          </w:p>
          <w:p w14:paraId="20654AA7" w14:textId="77777777" w:rsidR="0048484C" w:rsidRPr="00EC6715" w:rsidRDefault="0048484C" w:rsidP="00EC6715">
            <w:pPr>
              <w:tabs>
                <w:tab w:val="left" w:pos="1063"/>
              </w:tabs>
              <w:rPr>
                <w:rFonts w:cstheme="minorHAnsi"/>
              </w:rPr>
            </w:pPr>
          </w:p>
        </w:tc>
        <w:tc>
          <w:tcPr>
            <w:tcW w:w="4946" w:type="dxa"/>
          </w:tcPr>
          <w:p w14:paraId="68EDBE75" w14:textId="0AE8FC95" w:rsidR="0048484C" w:rsidRPr="00EC6715" w:rsidRDefault="0048484C" w:rsidP="00EC6715">
            <w:pPr>
              <w:tabs>
                <w:tab w:val="left" w:pos="1063"/>
              </w:tabs>
              <w:rPr>
                <w:rFonts w:cstheme="minorHAnsi"/>
              </w:rPr>
            </w:pPr>
            <w:r w:rsidRPr="00EC6715">
              <w:rPr>
                <w:rFonts w:cstheme="minorHAnsi"/>
                <w:sz w:val="20"/>
              </w:rPr>
              <w:t xml:space="preserve">A standard characterization of </w:t>
            </w:r>
            <w:r w:rsidR="00EC6715">
              <w:rPr>
                <w:rFonts w:cstheme="minorHAnsi"/>
                <w:sz w:val="20"/>
              </w:rPr>
              <w:t xml:space="preserve">the </w:t>
            </w:r>
            <w:r w:rsidRPr="00EC6715">
              <w:rPr>
                <w:rFonts w:cstheme="minorHAnsi"/>
                <w:sz w:val="20"/>
              </w:rPr>
              <w:t>essential store and food delivery events useable by store staff and warehouse workers</w:t>
            </w:r>
          </w:p>
        </w:tc>
      </w:tr>
      <w:tr w:rsidR="0048484C" w14:paraId="1228C63A" w14:textId="77777777" w:rsidTr="00AE1804">
        <w:trPr>
          <w:trHeight w:val="343"/>
        </w:trPr>
        <w:tc>
          <w:tcPr>
            <w:tcW w:w="901" w:type="dxa"/>
          </w:tcPr>
          <w:p w14:paraId="273FE8DA" w14:textId="09A1610C" w:rsidR="0048484C" w:rsidRPr="00EC6715" w:rsidRDefault="0048484C" w:rsidP="00AE1804">
            <w:pPr>
              <w:pStyle w:val="ListParagraph"/>
              <w:numPr>
                <w:ilvl w:val="0"/>
                <w:numId w:val="2"/>
              </w:numPr>
              <w:tabs>
                <w:tab w:val="left" w:pos="1063"/>
              </w:tabs>
              <w:jc w:val="both"/>
              <w:rPr>
                <w:rFonts w:cstheme="minorHAnsi"/>
              </w:rPr>
            </w:pPr>
          </w:p>
        </w:tc>
        <w:tc>
          <w:tcPr>
            <w:tcW w:w="1984" w:type="dxa"/>
            <w:vMerge/>
          </w:tcPr>
          <w:p w14:paraId="59D4AD30" w14:textId="77777777" w:rsidR="0048484C" w:rsidRPr="00EC6715" w:rsidRDefault="0048484C" w:rsidP="00AE1804">
            <w:pPr>
              <w:tabs>
                <w:tab w:val="left" w:pos="1063"/>
              </w:tabs>
              <w:jc w:val="both"/>
              <w:rPr>
                <w:rFonts w:cstheme="minorHAnsi"/>
              </w:rPr>
            </w:pPr>
          </w:p>
        </w:tc>
        <w:tc>
          <w:tcPr>
            <w:tcW w:w="1079" w:type="dxa"/>
          </w:tcPr>
          <w:p w14:paraId="4F04FAE7" w14:textId="563C83A7" w:rsidR="0048484C" w:rsidRPr="00EC6715" w:rsidRDefault="0048484C" w:rsidP="00AE1804">
            <w:pPr>
              <w:tabs>
                <w:tab w:val="left" w:pos="1063"/>
              </w:tabs>
              <w:jc w:val="both"/>
              <w:rPr>
                <w:rFonts w:cstheme="minorHAnsi"/>
              </w:rPr>
            </w:pPr>
            <w:r w:rsidRPr="00EC6715">
              <w:rPr>
                <w:rFonts w:cstheme="minorHAnsi"/>
              </w:rPr>
              <w:t xml:space="preserve">Who </w:t>
            </w:r>
          </w:p>
        </w:tc>
        <w:tc>
          <w:tcPr>
            <w:tcW w:w="5245" w:type="dxa"/>
          </w:tcPr>
          <w:p w14:paraId="0D1A6269" w14:textId="508DAE9D" w:rsidR="0048484C" w:rsidRPr="00EC6715" w:rsidRDefault="0048484C" w:rsidP="00EC6715">
            <w:pPr>
              <w:tabs>
                <w:tab w:val="left" w:pos="1063"/>
              </w:tabs>
              <w:rPr>
                <w:rFonts w:cstheme="minorHAnsi"/>
              </w:rPr>
            </w:pPr>
            <w:r w:rsidRPr="00EC6715">
              <w:rPr>
                <w:rFonts w:cstheme="minorHAnsi"/>
                <w:sz w:val="20"/>
              </w:rPr>
              <w:t>Identify the essential components of the store</w:t>
            </w:r>
          </w:p>
        </w:tc>
        <w:tc>
          <w:tcPr>
            <w:tcW w:w="4946" w:type="dxa"/>
          </w:tcPr>
          <w:p w14:paraId="483E1E9A" w14:textId="40D7A55E" w:rsidR="0048484C" w:rsidRPr="00EC6715" w:rsidRDefault="0048484C" w:rsidP="00EC6715">
            <w:pPr>
              <w:tabs>
                <w:tab w:val="left" w:pos="1063"/>
              </w:tabs>
              <w:rPr>
                <w:rFonts w:cstheme="minorHAnsi"/>
              </w:rPr>
            </w:pPr>
            <w:r w:rsidRPr="00EC6715">
              <w:rPr>
                <w:rFonts w:cstheme="minorHAnsi"/>
                <w:sz w:val="20"/>
              </w:rPr>
              <w:t>A standard method for identifying the key organizational components of the store information system and the standard description developed by this method.</w:t>
            </w:r>
          </w:p>
        </w:tc>
      </w:tr>
      <w:tr w:rsidR="0048484C" w14:paraId="4BA42AEB" w14:textId="77777777" w:rsidTr="00AE1804">
        <w:trPr>
          <w:trHeight w:val="343"/>
        </w:trPr>
        <w:tc>
          <w:tcPr>
            <w:tcW w:w="901" w:type="dxa"/>
          </w:tcPr>
          <w:p w14:paraId="41494F19" w14:textId="7D578E4C" w:rsidR="0048484C" w:rsidRPr="00EC6715" w:rsidRDefault="0048484C" w:rsidP="00AE1804">
            <w:pPr>
              <w:pStyle w:val="ListParagraph"/>
              <w:numPr>
                <w:ilvl w:val="0"/>
                <w:numId w:val="2"/>
              </w:numPr>
              <w:tabs>
                <w:tab w:val="left" w:pos="1063"/>
              </w:tabs>
              <w:jc w:val="both"/>
              <w:rPr>
                <w:rFonts w:cstheme="minorHAnsi"/>
              </w:rPr>
            </w:pPr>
          </w:p>
        </w:tc>
        <w:tc>
          <w:tcPr>
            <w:tcW w:w="1984" w:type="dxa"/>
            <w:vMerge/>
          </w:tcPr>
          <w:p w14:paraId="346C5C7B" w14:textId="77777777" w:rsidR="0048484C" w:rsidRPr="00EC6715" w:rsidRDefault="0048484C" w:rsidP="00AE1804">
            <w:pPr>
              <w:tabs>
                <w:tab w:val="left" w:pos="1063"/>
              </w:tabs>
              <w:jc w:val="both"/>
              <w:rPr>
                <w:rFonts w:cstheme="minorHAnsi"/>
              </w:rPr>
            </w:pPr>
          </w:p>
        </w:tc>
        <w:tc>
          <w:tcPr>
            <w:tcW w:w="1079" w:type="dxa"/>
          </w:tcPr>
          <w:p w14:paraId="3C24B1D3" w14:textId="65DF112A" w:rsidR="0048484C" w:rsidRPr="00EC6715" w:rsidRDefault="0048484C" w:rsidP="00AE1804">
            <w:pPr>
              <w:tabs>
                <w:tab w:val="left" w:pos="1063"/>
              </w:tabs>
              <w:jc w:val="both"/>
              <w:rPr>
                <w:rFonts w:cstheme="minorHAnsi"/>
              </w:rPr>
            </w:pPr>
            <w:r w:rsidRPr="00EC6715">
              <w:rPr>
                <w:rFonts w:cstheme="minorHAnsi"/>
              </w:rPr>
              <w:t xml:space="preserve">What </w:t>
            </w:r>
          </w:p>
        </w:tc>
        <w:tc>
          <w:tcPr>
            <w:tcW w:w="5245" w:type="dxa"/>
          </w:tcPr>
          <w:p w14:paraId="66C6CF01" w14:textId="66709214" w:rsidR="0048484C" w:rsidRPr="00EC6715" w:rsidRDefault="0048484C" w:rsidP="00EC6715">
            <w:pPr>
              <w:tabs>
                <w:tab w:val="left" w:pos="1063"/>
              </w:tabs>
              <w:rPr>
                <w:rFonts w:cstheme="minorHAnsi"/>
              </w:rPr>
            </w:pPr>
            <w:r w:rsidRPr="00EC6715">
              <w:rPr>
                <w:rFonts w:cstheme="minorHAnsi"/>
                <w:sz w:val="20"/>
              </w:rPr>
              <w:t>Identify and describe the important store services and warehouse (delivery) information.</w:t>
            </w:r>
          </w:p>
        </w:tc>
        <w:tc>
          <w:tcPr>
            <w:tcW w:w="4946" w:type="dxa"/>
          </w:tcPr>
          <w:p w14:paraId="2BEFE2A3" w14:textId="77777777" w:rsidR="0048484C" w:rsidRPr="00EC6715" w:rsidRDefault="0048484C" w:rsidP="00EC6715">
            <w:pPr>
              <w:pStyle w:val="TableParagraph"/>
              <w:spacing w:line="224" w:lineRule="exact"/>
              <w:ind w:left="0"/>
              <w:rPr>
                <w:rFonts w:asciiTheme="minorHAnsi" w:hAnsiTheme="minorHAnsi" w:cstheme="minorHAnsi"/>
                <w:sz w:val="20"/>
              </w:rPr>
            </w:pPr>
            <w:r w:rsidRPr="00EC6715">
              <w:rPr>
                <w:rFonts w:asciiTheme="minorHAnsi" w:hAnsiTheme="minorHAnsi" w:cstheme="minorHAnsi"/>
                <w:sz w:val="20"/>
              </w:rPr>
              <w:t>A designation of the principal information</w:t>
            </w:r>
          </w:p>
          <w:p w14:paraId="74005405" w14:textId="272E8F30" w:rsidR="0048484C" w:rsidRPr="00EC6715" w:rsidRDefault="0048484C" w:rsidP="00EC6715">
            <w:pPr>
              <w:tabs>
                <w:tab w:val="left" w:pos="1063"/>
              </w:tabs>
              <w:rPr>
                <w:rFonts w:cstheme="minorHAnsi"/>
              </w:rPr>
            </w:pPr>
            <w:r w:rsidRPr="00EC6715">
              <w:rPr>
                <w:rFonts w:cstheme="minorHAnsi"/>
                <w:sz w:val="20"/>
              </w:rPr>
              <w:t xml:space="preserve">components in </w:t>
            </w:r>
            <w:r w:rsidR="00EC6715">
              <w:rPr>
                <w:rFonts w:cstheme="minorHAnsi"/>
                <w:sz w:val="20"/>
              </w:rPr>
              <w:t xml:space="preserve">the </w:t>
            </w:r>
            <w:r w:rsidRPr="00EC6715">
              <w:rPr>
                <w:rFonts w:cstheme="minorHAnsi"/>
                <w:sz w:val="20"/>
              </w:rPr>
              <w:t>food store.</w:t>
            </w:r>
          </w:p>
        </w:tc>
      </w:tr>
      <w:tr w:rsidR="0048484C" w14:paraId="4F2BE965" w14:textId="77777777" w:rsidTr="00AE1804">
        <w:trPr>
          <w:trHeight w:val="323"/>
        </w:trPr>
        <w:tc>
          <w:tcPr>
            <w:tcW w:w="901" w:type="dxa"/>
          </w:tcPr>
          <w:p w14:paraId="740F50CF" w14:textId="0D38604B" w:rsidR="0048484C" w:rsidRPr="00EC6715" w:rsidRDefault="0048484C" w:rsidP="00AE1804">
            <w:pPr>
              <w:pStyle w:val="ListParagraph"/>
              <w:numPr>
                <w:ilvl w:val="0"/>
                <w:numId w:val="2"/>
              </w:numPr>
              <w:tabs>
                <w:tab w:val="left" w:pos="1063"/>
              </w:tabs>
              <w:jc w:val="both"/>
              <w:rPr>
                <w:rFonts w:cstheme="minorHAnsi"/>
              </w:rPr>
            </w:pPr>
          </w:p>
        </w:tc>
        <w:tc>
          <w:tcPr>
            <w:tcW w:w="1984" w:type="dxa"/>
            <w:vMerge/>
          </w:tcPr>
          <w:p w14:paraId="0A9C146E" w14:textId="77777777" w:rsidR="0048484C" w:rsidRPr="00EC6715" w:rsidRDefault="0048484C" w:rsidP="00AE1804">
            <w:pPr>
              <w:tabs>
                <w:tab w:val="left" w:pos="1063"/>
              </w:tabs>
              <w:jc w:val="both"/>
              <w:rPr>
                <w:rFonts w:cstheme="minorHAnsi"/>
              </w:rPr>
            </w:pPr>
          </w:p>
        </w:tc>
        <w:tc>
          <w:tcPr>
            <w:tcW w:w="1079" w:type="dxa"/>
          </w:tcPr>
          <w:p w14:paraId="20C883EC" w14:textId="5ACAA8B5" w:rsidR="0048484C" w:rsidRPr="00EC6715" w:rsidRDefault="0048484C" w:rsidP="00AE1804">
            <w:pPr>
              <w:tabs>
                <w:tab w:val="left" w:pos="1063"/>
              </w:tabs>
              <w:jc w:val="both"/>
              <w:rPr>
                <w:rFonts w:cstheme="minorHAnsi"/>
              </w:rPr>
            </w:pPr>
            <w:r w:rsidRPr="00EC6715">
              <w:rPr>
                <w:rFonts w:cstheme="minorHAnsi"/>
              </w:rPr>
              <w:t xml:space="preserve">How </w:t>
            </w:r>
          </w:p>
        </w:tc>
        <w:tc>
          <w:tcPr>
            <w:tcW w:w="5245" w:type="dxa"/>
          </w:tcPr>
          <w:p w14:paraId="4779C4E8" w14:textId="07A0E954" w:rsidR="0048484C" w:rsidRPr="00EC6715" w:rsidRDefault="0048484C" w:rsidP="00EC6715">
            <w:pPr>
              <w:tabs>
                <w:tab w:val="left" w:pos="1063"/>
              </w:tabs>
              <w:rPr>
                <w:rFonts w:cstheme="minorHAnsi"/>
              </w:rPr>
            </w:pPr>
            <w:r w:rsidRPr="00EC6715">
              <w:rPr>
                <w:rFonts w:cstheme="minorHAnsi"/>
                <w:sz w:val="20"/>
              </w:rPr>
              <w:t>Identify, describe, and regulate important store product information and delivery process.</w:t>
            </w:r>
          </w:p>
        </w:tc>
        <w:tc>
          <w:tcPr>
            <w:tcW w:w="4946" w:type="dxa"/>
          </w:tcPr>
          <w:p w14:paraId="2583DFC2" w14:textId="4037DA9C" w:rsidR="0048484C" w:rsidRPr="00EC6715" w:rsidRDefault="0048484C" w:rsidP="00EC6715">
            <w:pPr>
              <w:tabs>
                <w:tab w:val="left" w:pos="1063"/>
              </w:tabs>
              <w:rPr>
                <w:rFonts w:cstheme="minorHAnsi"/>
              </w:rPr>
            </w:pPr>
            <w:r w:rsidRPr="00EC6715">
              <w:rPr>
                <w:rFonts w:cstheme="minorHAnsi"/>
                <w:sz w:val="20"/>
              </w:rPr>
              <w:t xml:space="preserve">A standardized designation of the fundamental processes shared by </w:t>
            </w:r>
            <w:r w:rsidR="00EC6715">
              <w:rPr>
                <w:rFonts w:cstheme="minorHAnsi"/>
                <w:sz w:val="20"/>
              </w:rPr>
              <w:t xml:space="preserve">the </w:t>
            </w:r>
            <w:r w:rsidRPr="00EC6715">
              <w:rPr>
                <w:rFonts w:cstheme="minorHAnsi"/>
                <w:sz w:val="20"/>
              </w:rPr>
              <w:t>food store</w:t>
            </w:r>
          </w:p>
        </w:tc>
      </w:tr>
      <w:tr w:rsidR="0048484C" w14:paraId="7F3CEAF3" w14:textId="77777777" w:rsidTr="00AE1804">
        <w:trPr>
          <w:trHeight w:val="343"/>
        </w:trPr>
        <w:tc>
          <w:tcPr>
            <w:tcW w:w="901" w:type="dxa"/>
          </w:tcPr>
          <w:p w14:paraId="62A5B250" w14:textId="3951F30A" w:rsidR="0048484C" w:rsidRPr="00EC6715" w:rsidRDefault="0048484C" w:rsidP="00AE1804">
            <w:pPr>
              <w:pStyle w:val="ListParagraph"/>
              <w:numPr>
                <w:ilvl w:val="0"/>
                <w:numId w:val="2"/>
              </w:numPr>
              <w:tabs>
                <w:tab w:val="left" w:pos="1063"/>
              </w:tabs>
              <w:jc w:val="both"/>
              <w:rPr>
                <w:rFonts w:cstheme="minorHAnsi"/>
              </w:rPr>
            </w:pPr>
          </w:p>
        </w:tc>
        <w:tc>
          <w:tcPr>
            <w:tcW w:w="1984" w:type="dxa"/>
            <w:vMerge/>
          </w:tcPr>
          <w:p w14:paraId="09B6931D" w14:textId="77777777" w:rsidR="0048484C" w:rsidRPr="00EC6715" w:rsidRDefault="0048484C" w:rsidP="00AE1804">
            <w:pPr>
              <w:tabs>
                <w:tab w:val="left" w:pos="1063"/>
              </w:tabs>
              <w:jc w:val="both"/>
              <w:rPr>
                <w:rFonts w:cstheme="minorHAnsi"/>
              </w:rPr>
            </w:pPr>
          </w:p>
        </w:tc>
        <w:tc>
          <w:tcPr>
            <w:tcW w:w="1079" w:type="dxa"/>
          </w:tcPr>
          <w:p w14:paraId="3C36702A" w14:textId="69E831D5" w:rsidR="0048484C" w:rsidRPr="00EC6715" w:rsidRDefault="0048484C" w:rsidP="00AE1804">
            <w:pPr>
              <w:tabs>
                <w:tab w:val="left" w:pos="1063"/>
              </w:tabs>
              <w:jc w:val="both"/>
              <w:rPr>
                <w:rFonts w:cstheme="minorHAnsi"/>
              </w:rPr>
            </w:pPr>
            <w:r w:rsidRPr="00EC6715">
              <w:rPr>
                <w:rFonts w:cstheme="minorHAnsi"/>
              </w:rPr>
              <w:t xml:space="preserve">Where </w:t>
            </w:r>
          </w:p>
        </w:tc>
        <w:tc>
          <w:tcPr>
            <w:tcW w:w="5245" w:type="dxa"/>
          </w:tcPr>
          <w:p w14:paraId="0F79D0AE" w14:textId="4323E9BF" w:rsidR="0048484C" w:rsidRPr="00EC6715" w:rsidRDefault="0048484C" w:rsidP="00EC6715">
            <w:pPr>
              <w:tabs>
                <w:tab w:val="left" w:pos="1063"/>
              </w:tabs>
              <w:rPr>
                <w:rFonts w:cstheme="minorHAnsi"/>
              </w:rPr>
            </w:pPr>
            <w:r w:rsidRPr="00EC6715">
              <w:rPr>
                <w:rFonts w:cstheme="minorHAnsi"/>
                <w:sz w:val="20"/>
              </w:rPr>
              <w:t xml:space="preserve">Identify and describe the global entities involved in delivering service by the store </w:t>
            </w:r>
          </w:p>
        </w:tc>
        <w:tc>
          <w:tcPr>
            <w:tcW w:w="4946" w:type="dxa"/>
          </w:tcPr>
          <w:p w14:paraId="2EB82D01" w14:textId="77777777" w:rsidR="0048484C" w:rsidRPr="00EC6715" w:rsidRDefault="0048484C" w:rsidP="00EC6715">
            <w:pPr>
              <w:pStyle w:val="TableParagraph"/>
              <w:spacing w:line="224" w:lineRule="exact"/>
              <w:ind w:left="0"/>
              <w:rPr>
                <w:rFonts w:asciiTheme="minorHAnsi" w:hAnsiTheme="minorHAnsi" w:cstheme="minorHAnsi"/>
                <w:sz w:val="20"/>
              </w:rPr>
            </w:pPr>
            <w:r w:rsidRPr="00EC6715">
              <w:rPr>
                <w:rFonts w:asciiTheme="minorHAnsi" w:hAnsiTheme="minorHAnsi" w:cstheme="minorHAnsi"/>
                <w:sz w:val="20"/>
              </w:rPr>
              <w:t>A standard identification and description of</w:t>
            </w:r>
          </w:p>
          <w:p w14:paraId="4F475962" w14:textId="6AA34A5D" w:rsidR="0048484C" w:rsidRPr="00EC6715" w:rsidRDefault="0048484C" w:rsidP="00EC6715">
            <w:pPr>
              <w:tabs>
                <w:tab w:val="left" w:pos="1063"/>
              </w:tabs>
              <w:rPr>
                <w:rFonts w:cstheme="minorHAnsi"/>
              </w:rPr>
            </w:pPr>
            <w:r w:rsidRPr="00EC6715">
              <w:rPr>
                <w:rFonts w:cstheme="minorHAnsi"/>
                <w:sz w:val="20"/>
              </w:rPr>
              <w:t>individual and organizational participants in the store operation</w:t>
            </w:r>
          </w:p>
        </w:tc>
      </w:tr>
      <w:tr w:rsidR="0048484C" w14:paraId="7B5FC271" w14:textId="77777777" w:rsidTr="00AE1804">
        <w:trPr>
          <w:trHeight w:val="343"/>
        </w:trPr>
        <w:tc>
          <w:tcPr>
            <w:tcW w:w="901" w:type="dxa"/>
          </w:tcPr>
          <w:p w14:paraId="5F0E7120" w14:textId="7C05DB6C" w:rsidR="0048484C" w:rsidRPr="00EC6715" w:rsidRDefault="0048484C" w:rsidP="00AE1804">
            <w:pPr>
              <w:pStyle w:val="ListParagraph"/>
              <w:numPr>
                <w:ilvl w:val="0"/>
                <w:numId w:val="2"/>
              </w:numPr>
              <w:tabs>
                <w:tab w:val="left" w:pos="1063"/>
              </w:tabs>
              <w:jc w:val="both"/>
              <w:rPr>
                <w:rFonts w:cstheme="minorHAnsi"/>
              </w:rPr>
            </w:pPr>
          </w:p>
        </w:tc>
        <w:tc>
          <w:tcPr>
            <w:tcW w:w="1984" w:type="dxa"/>
            <w:vMerge w:val="restart"/>
          </w:tcPr>
          <w:p w14:paraId="61991154" w14:textId="77777777" w:rsidR="0048484C" w:rsidRPr="00EC6715" w:rsidRDefault="0048484C" w:rsidP="00AE1804">
            <w:pPr>
              <w:tabs>
                <w:tab w:val="left" w:pos="1063"/>
              </w:tabs>
              <w:jc w:val="both"/>
              <w:rPr>
                <w:rFonts w:cstheme="minorHAnsi"/>
              </w:rPr>
            </w:pPr>
          </w:p>
          <w:p w14:paraId="10103B74" w14:textId="77777777" w:rsidR="0048484C" w:rsidRPr="00EC6715" w:rsidRDefault="0048484C" w:rsidP="00AE1804">
            <w:pPr>
              <w:jc w:val="both"/>
              <w:rPr>
                <w:rFonts w:cstheme="minorHAnsi"/>
              </w:rPr>
            </w:pPr>
          </w:p>
          <w:p w14:paraId="0A6EE836" w14:textId="77777777" w:rsidR="0048484C" w:rsidRPr="00EC6715" w:rsidRDefault="0048484C" w:rsidP="00AE1804">
            <w:pPr>
              <w:jc w:val="both"/>
              <w:rPr>
                <w:rFonts w:cstheme="minorHAnsi"/>
              </w:rPr>
            </w:pPr>
          </w:p>
          <w:p w14:paraId="4816B469" w14:textId="709E2737" w:rsidR="0048484C" w:rsidRPr="00EC6715" w:rsidRDefault="0048484C" w:rsidP="00AE1804">
            <w:pPr>
              <w:jc w:val="both"/>
              <w:rPr>
                <w:rFonts w:cstheme="minorHAnsi"/>
              </w:rPr>
            </w:pPr>
            <w:r w:rsidRPr="00EC6715">
              <w:rPr>
                <w:rFonts w:cstheme="minorHAnsi"/>
              </w:rPr>
              <w:t xml:space="preserve">Enterprise &amp; Environment </w:t>
            </w:r>
          </w:p>
        </w:tc>
        <w:tc>
          <w:tcPr>
            <w:tcW w:w="1079" w:type="dxa"/>
          </w:tcPr>
          <w:p w14:paraId="2A140D8B" w14:textId="60C9E4B8" w:rsidR="0048484C" w:rsidRPr="00EC6715" w:rsidRDefault="0048484C" w:rsidP="00AE1804">
            <w:pPr>
              <w:tabs>
                <w:tab w:val="left" w:pos="1063"/>
              </w:tabs>
              <w:jc w:val="both"/>
              <w:rPr>
                <w:rFonts w:cstheme="minorHAnsi"/>
              </w:rPr>
            </w:pPr>
            <w:r w:rsidRPr="00EC6715">
              <w:rPr>
                <w:rFonts w:cstheme="minorHAnsi"/>
              </w:rPr>
              <w:t xml:space="preserve">Why </w:t>
            </w:r>
          </w:p>
        </w:tc>
        <w:tc>
          <w:tcPr>
            <w:tcW w:w="5245" w:type="dxa"/>
          </w:tcPr>
          <w:p w14:paraId="5E584877" w14:textId="53CB20FF" w:rsidR="0048484C" w:rsidRPr="00EC6715" w:rsidRDefault="0048484C" w:rsidP="00EC6715">
            <w:pPr>
              <w:tabs>
                <w:tab w:val="left" w:pos="1063"/>
              </w:tabs>
              <w:rPr>
                <w:rFonts w:cstheme="minorHAnsi"/>
              </w:rPr>
            </w:pPr>
            <w:r w:rsidRPr="00EC6715">
              <w:rPr>
                <w:rFonts w:cstheme="minorHAnsi"/>
                <w:sz w:val="20"/>
              </w:rPr>
              <w:t xml:space="preserve">Identify the business goal and objectives like daily/ monthly sales target. </w:t>
            </w:r>
          </w:p>
        </w:tc>
        <w:tc>
          <w:tcPr>
            <w:tcW w:w="4946" w:type="dxa"/>
          </w:tcPr>
          <w:p w14:paraId="1568CB2C" w14:textId="77777777" w:rsidR="0048484C" w:rsidRPr="00EC6715" w:rsidRDefault="0048484C" w:rsidP="00EC6715">
            <w:pPr>
              <w:pStyle w:val="TableParagraph"/>
              <w:spacing w:line="237" w:lineRule="auto"/>
              <w:ind w:left="0"/>
              <w:rPr>
                <w:rFonts w:asciiTheme="minorHAnsi" w:hAnsiTheme="minorHAnsi" w:cstheme="minorHAnsi"/>
                <w:sz w:val="20"/>
              </w:rPr>
            </w:pPr>
            <w:r w:rsidRPr="00EC6715">
              <w:rPr>
                <w:rFonts w:asciiTheme="minorHAnsi" w:hAnsiTheme="minorHAnsi" w:cstheme="minorHAnsi"/>
                <w:sz w:val="20"/>
              </w:rPr>
              <w:t>A standard method for quantifying the value of individual satisfaction and its contribution to</w:t>
            </w:r>
          </w:p>
          <w:p w14:paraId="7BE0D531" w14:textId="70471459" w:rsidR="0048484C" w:rsidRPr="00EC6715" w:rsidRDefault="0048484C" w:rsidP="00EC6715">
            <w:pPr>
              <w:tabs>
                <w:tab w:val="left" w:pos="1063"/>
              </w:tabs>
              <w:rPr>
                <w:rFonts w:cstheme="minorHAnsi"/>
              </w:rPr>
            </w:pPr>
            <w:r w:rsidRPr="00EC6715">
              <w:rPr>
                <w:rFonts w:cstheme="minorHAnsi"/>
                <w:sz w:val="20"/>
              </w:rPr>
              <w:t>organizations.</w:t>
            </w:r>
          </w:p>
        </w:tc>
      </w:tr>
      <w:tr w:rsidR="0048484C" w14:paraId="4B3F9714" w14:textId="77777777" w:rsidTr="00AE1804">
        <w:trPr>
          <w:trHeight w:val="323"/>
        </w:trPr>
        <w:tc>
          <w:tcPr>
            <w:tcW w:w="901" w:type="dxa"/>
          </w:tcPr>
          <w:p w14:paraId="23B35CD1" w14:textId="764E53E6" w:rsidR="0048484C" w:rsidRPr="00EC6715" w:rsidRDefault="0048484C" w:rsidP="00AE1804">
            <w:pPr>
              <w:pStyle w:val="ListParagraph"/>
              <w:numPr>
                <w:ilvl w:val="0"/>
                <w:numId w:val="2"/>
              </w:numPr>
              <w:tabs>
                <w:tab w:val="left" w:pos="1063"/>
              </w:tabs>
              <w:jc w:val="both"/>
              <w:rPr>
                <w:rFonts w:cstheme="minorHAnsi"/>
              </w:rPr>
            </w:pPr>
          </w:p>
        </w:tc>
        <w:tc>
          <w:tcPr>
            <w:tcW w:w="1984" w:type="dxa"/>
            <w:vMerge/>
          </w:tcPr>
          <w:p w14:paraId="32FC89D4" w14:textId="77777777" w:rsidR="0048484C" w:rsidRPr="00EC6715" w:rsidRDefault="0048484C" w:rsidP="00AE1804">
            <w:pPr>
              <w:tabs>
                <w:tab w:val="left" w:pos="1063"/>
              </w:tabs>
              <w:jc w:val="both"/>
              <w:rPr>
                <w:rFonts w:cstheme="minorHAnsi"/>
              </w:rPr>
            </w:pPr>
          </w:p>
        </w:tc>
        <w:tc>
          <w:tcPr>
            <w:tcW w:w="1079" w:type="dxa"/>
          </w:tcPr>
          <w:p w14:paraId="1D4063EF" w14:textId="3C585F41" w:rsidR="0048484C" w:rsidRPr="00EC6715" w:rsidRDefault="0048484C" w:rsidP="00AE1804">
            <w:pPr>
              <w:tabs>
                <w:tab w:val="left" w:pos="1063"/>
              </w:tabs>
              <w:jc w:val="both"/>
              <w:rPr>
                <w:rFonts w:cstheme="minorHAnsi"/>
              </w:rPr>
            </w:pPr>
            <w:r w:rsidRPr="00EC6715">
              <w:rPr>
                <w:rFonts w:cstheme="minorHAnsi"/>
              </w:rPr>
              <w:t xml:space="preserve">When </w:t>
            </w:r>
          </w:p>
        </w:tc>
        <w:tc>
          <w:tcPr>
            <w:tcW w:w="5245" w:type="dxa"/>
          </w:tcPr>
          <w:p w14:paraId="4A467A1A" w14:textId="32BDC3F5" w:rsidR="0048484C" w:rsidRPr="00EC6715" w:rsidRDefault="0048484C" w:rsidP="00EC6715">
            <w:pPr>
              <w:tabs>
                <w:tab w:val="left" w:pos="1063"/>
              </w:tabs>
              <w:rPr>
                <w:rFonts w:cstheme="minorHAnsi"/>
              </w:rPr>
            </w:pPr>
            <w:r w:rsidRPr="00EC6715">
              <w:rPr>
                <w:rFonts w:cstheme="minorHAnsi"/>
                <w:sz w:val="20"/>
              </w:rPr>
              <w:t>Determine the order and timing for the processes of fundamental store information services.</w:t>
            </w:r>
          </w:p>
        </w:tc>
        <w:tc>
          <w:tcPr>
            <w:tcW w:w="4946" w:type="dxa"/>
          </w:tcPr>
          <w:p w14:paraId="0CC70CB8" w14:textId="30D923E3" w:rsidR="0048484C" w:rsidRPr="00EC6715" w:rsidRDefault="0048484C" w:rsidP="00EC6715">
            <w:pPr>
              <w:tabs>
                <w:tab w:val="left" w:pos="1063"/>
              </w:tabs>
              <w:rPr>
                <w:rFonts w:cstheme="minorHAnsi"/>
              </w:rPr>
            </w:pPr>
            <w:r w:rsidRPr="00EC6715">
              <w:rPr>
                <w:rFonts w:cstheme="minorHAnsi"/>
                <w:sz w:val="20"/>
              </w:rPr>
              <w:t xml:space="preserve">A standardized process </w:t>
            </w:r>
            <w:r w:rsidR="009F5D4C" w:rsidRPr="00EC6715">
              <w:rPr>
                <w:rFonts w:cstheme="minorHAnsi"/>
                <w:sz w:val="20"/>
              </w:rPr>
              <w:t>modelling</w:t>
            </w:r>
            <w:r w:rsidRPr="00EC6715">
              <w:rPr>
                <w:rFonts w:cstheme="minorHAnsi"/>
                <w:sz w:val="20"/>
              </w:rPr>
              <w:t xml:space="preserve"> methodology or a conceptual process model which could be a standard for a group of similarly functioning food store</w:t>
            </w:r>
          </w:p>
        </w:tc>
      </w:tr>
      <w:tr w:rsidR="0048484C" w14:paraId="23EABEDE" w14:textId="77777777" w:rsidTr="00AE1804">
        <w:trPr>
          <w:trHeight w:val="343"/>
        </w:trPr>
        <w:tc>
          <w:tcPr>
            <w:tcW w:w="901" w:type="dxa"/>
          </w:tcPr>
          <w:p w14:paraId="6193C8DC" w14:textId="4A7E4368" w:rsidR="0048484C" w:rsidRPr="00EC6715" w:rsidRDefault="0048484C" w:rsidP="00AE1804">
            <w:pPr>
              <w:pStyle w:val="ListParagraph"/>
              <w:numPr>
                <w:ilvl w:val="0"/>
                <w:numId w:val="2"/>
              </w:numPr>
              <w:tabs>
                <w:tab w:val="left" w:pos="1063"/>
              </w:tabs>
              <w:jc w:val="both"/>
              <w:rPr>
                <w:rFonts w:cstheme="minorHAnsi"/>
              </w:rPr>
            </w:pPr>
          </w:p>
        </w:tc>
        <w:tc>
          <w:tcPr>
            <w:tcW w:w="1984" w:type="dxa"/>
            <w:vMerge/>
          </w:tcPr>
          <w:p w14:paraId="7D8D7DA7" w14:textId="77777777" w:rsidR="0048484C" w:rsidRPr="00EC6715" w:rsidRDefault="0048484C" w:rsidP="00AE1804">
            <w:pPr>
              <w:tabs>
                <w:tab w:val="left" w:pos="1063"/>
              </w:tabs>
              <w:jc w:val="both"/>
              <w:rPr>
                <w:rFonts w:cstheme="minorHAnsi"/>
              </w:rPr>
            </w:pPr>
          </w:p>
        </w:tc>
        <w:tc>
          <w:tcPr>
            <w:tcW w:w="1079" w:type="dxa"/>
          </w:tcPr>
          <w:p w14:paraId="381A78CA" w14:textId="254B167C" w:rsidR="0048484C" w:rsidRPr="00EC6715" w:rsidRDefault="0048484C" w:rsidP="00AE1804">
            <w:pPr>
              <w:tabs>
                <w:tab w:val="left" w:pos="1063"/>
              </w:tabs>
              <w:jc w:val="both"/>
              <w:rPr>
                <w:rFonts w:cstheme="minorHAnsi"/>
              </w:rPr>
            </w:pPr>
            <w:r w:rsidRPr="00EC6715">
              <w:rPr>
                <w:rFonts w:cstheme="minorHAnsi"/>
              </w:rPr>
              <w:t xml:space="preserve">Who </w:t>
            </w:r>
          </w:p>
        </w:tc>
        <w:tc>
          <w:tcPr>
            <w:tcW w:w="5245" w:type="dxa"/>
          </w:tcPr>
          <w:p w14:paraId="3513685E" w14:textId="2AB70A19" w:rsidR="0048484C" w:rsidRPr="00EC6715" w:rsidRDefault="00EC6715" w:rsidP="00EC6715">
            <w:pPr>
              <w:pStyle w:val="TableParagraph"/>
              <w:spacing w:line="224" w:lineRule="exact"/>
              <w:ind w:left="0"/>
              <w:rPr>
                <w:rFonts w:asciiTheme="minorHAnsi" w:hAnsiTheme="minorHAnsi" w:cstheme="minorHAnsi"/>
                <w:sz w:val="20"/>
              </w:rPr>
            </w:pPr>
            <w:r w:rsidRPr="00EC6715">
              <w:rPr>
                <w:rFonts w:asciiTheme="minorHAnsi" w:hAnsiTheme="minorHAnsi" w:cstheme="minorHAnsi"/>
                <w:sz w:val="20"/>
              </w:rPr>
              <w:t>I</w:t>
            </w:r>
            <w:r w:rsidR="0048484C" w:rsidRPr="00EC6715">
              <w:rPr>
                <w:rFonts w:asciiTheme="minorHAnsi" w:hAnsiTheme="minorHAnsi" w:cstheme="minorHAnsi"/>
                <w:sz w:val="20"/>
              </w:rPr>
              <w:t>dentify and define the roles of individuals</w:t>
            </w:r>
          </w:p>
          <w:p w14:paraId="6A98A071" w14:textId="4497BA3C" w:rsidR="0048484C" w:rsidRPr="00EC6715" w:rsidRDefault="0048484C" w:rsidP="00EC6715">
            <w:pPr>
              <w:tabs>
                <w:tab w:val="left" w:pos="1063"/>
              </w:tabs>
              <w:rPr>
                <w:rFonts w:cstheme="minorHAnsi"/>
              </w:rPr>
            </w:pPr>
            <w:r w:rsidRPr="00EC6715">
              <w:rPr>
                <w:rFonts w:cstheme="minorHAnsi"/>
                <w:sz w:val="20"/>
              </w:rPr>
              <w:t>Related to the store.</w:t>
            </w:r>
          </w:p>
        </w:tc>
        <w:tc>
          <w:tcPr>
            <w:tcW w:w="4946" w:type="dxa"/>
          </w:tcPr>
          <w:p w14:paraId="7C4FFEB1" w14:textId="3D09964E" w:rsidR="0048484C" w:rsidRPr="00EC6715" w:rsidRDefault="0048484C" w:rsidP="00EC6715">
            <w:pPr>
              <w:tabs>
                <w:tab w:val="left" w:pos="1063"/>
              </w:tabs>
              <w:rPr>
                <w:rFonts w:cstheme="minorHAnsi"/>
              </w:rPr>
            </w:pPr>
            <w:r w:rsidRPr="00EC6715">
              <w:rPr>
                <w:rFonts w:cstheme="minorHAnsi"/>
                <w:sz w:val="20"/>
              </w:rPr>
              <w:t xml:space="preserve">A standardized workflow </w:t>
            </w:r>
            <w:r w:rsidR="009F5D4C" w:rsidRPr="00EC6715">
              <w:rPr>
                <w:rFonts w:cstheme="minorHAnsi"/>
                <w:sz w:val="20"/>
              </w:rPr>
              <w:t>modelling</w:t>
            </w:r>
            <w:r w:rsidRPr="00EC6715">
              <w:rPr>
                <w:rFonts w:cstheme="minorHAnsi"/>
                <w:sz w:val="20"/>
              </w:rPr>
              <w:t xml:space="preserve"> method or specification could be a standard for similarly operating food delivery organizations.</w:t>
            </w:r>
          </w:p>
        </w:tc>
      </w:tr>
      <w:tr w:rsidR="0048484C" w14:paraId="469477A3" w14:textId="77777777" w:rsidTr="00AE1804">
        <w:trPr>
          <w:trHeight w:val="343"/>
        </w:trPr>
        <w:tc>
          <w:tcPr>
            <w:tcW w:w="901" w:type="dxa"/>
          </w:tcPr>
          <w:p w14:paraId="7FA91A25" w14:textId="00839AB2" w:rsidR="0048484C" w:rsidRPr="00EC6715" w:rsidRDefault="0048484C" w:rsidP="00AE1804">
            <w:pPr>
              <w:pStyle w:val="ListParagraph"/>
              <w:numPr>
                <w:ilvl w:val="0"/>
                <w:numId w:val="2"/>
              </w:numPr>
              <w:tabs>
                <w:tab w:val="left" w:pos="1063"/>
              </w:tabs>
              <w:jc w:val="both"/>
              <w:rPr>
                <w:rFonts w:cstheme="minorHAnsi"/>
              </w:rPr>
            </w:pPr>
          </w:p>
        </w:tc>
        <w:tc>
          <w:tcPr>
            <w:tcW w:w="1984" w:type="dxa"/>
            <w:vMerge/>
          </w:tcPr>
          <w:p w14:paraId="155CF2EF" w14:textId="77777777" w:rsidR="0048484C" w:rsidRPr="00EC6715" w:rsidRDefault="0048484C" w:rsidP="00AE1804">
            <w:pPr>
              <w:tabs>
                <w:tab w:val="left" w:pos="1063"/>
              </w:tabs>
              <w:jc w:val="both"/>
              <w:rPr>
                <w:rFonts w:cstheme="minorHAnsi"/>
              </w:rPr>
            </w:pPr>
          </w:p>
        </w:tc>
        <w:tc>
          <w:tcPr>
            <w:tcW w:w="1079" w:type="dxa"/>
          </w:tcPr>
          <w:p w14:paraId="29E0671C" w14:textId="4CAA4CAB" w:rsidR="0048484C" w:rsidRPr="00EC6715" w:rsidRDefault="0048484C" w:rsidP="00AE1804">
            <w:pPr>
              <w:tabs>
                <w:tab w:val="left" w:pos="1063"/>
              </w:tabs>
              <w:jc w:val="both"/>
              <w:rPr>
                <w:rFonts w:cstheme="minorHAnsi"/>
              </w:rPr>
            </w:pPr>
            <w:r w:rsidRPr="00EC6715">
              <w:rPr>
                <w:rFonts w:cstheme="minorHAnsi"/>
              </w:rPr>
              <w:t xml:space="preserve">What </w:t>
            </w:r>
          </w:p>
        </w:tc>
        <w:tc>
          <w:tcPr>
            <w:tcW w:w="5245" w:type="dxa"/>
          </w:tcPr>
          <w:p w14:paraId="0BD072B5" w14:textId="77777777" w:rsidR="0048484C" w:rsidRPr="00EC6715" w:rsidRDefault="0048484C" w:rsidP="00EC6715">
            <w:pPr>
              <w:pStyle w:val="TableParagraph"/>
              <w:spacing w:line="223" w:lineRule="exact"/>
              <w:ind w:left="0"/>
              <w:rPr>
                <w:rFonts w:asciiTheme="minorHAnsi" w:hAnsiTheme="minorHAnsi" w:cstheme="minorHAnsi"/>
                <w:sz w:val="20"/>
              </w:rPr>
            </w:pPr>
            <w:r w:rsidRPr="00EC6715">
              <w:rPr>
                <w:rFonts w:asciiTheme="minorHAnsi" w:hAnsiTheme="minorHAnsi" w:cstheme="minorHAnsi"/>
                <w:sz w:val="20"/>
              </w:rPr>
              <w:t>Define and describe the essential types of</w:t>
            </w:r>
          </w:p>
          <w:p w14:paraId="20E05E10" w14:textId="39CA7906" w:rsidR="0048484C" w:rsidRPr="00EC6715" w:rsidRDefault="0048484C" w:rsidP="00EC6715">
            <w:pPr>
              <w:tabs>
                <w:tab w:val="left" w:pos="1063"/>
              </w:tabs>
              <w:rPr>
                <w:rFonts w:cstheme="minorHAnsi"/>
              </w:rPr>
            </w:pPr>
            <w:r w:rsidRPr="00EC6715">
              <w:rPr>
                <w:rFonts w:cstheme="minorHAnsi"/>
                <w:sz w:val="20"/>
              </w:rPr>
              <w:t xml:space="preserve">information required for </w:t>
            </w:r>
            <w:r w:rsidR="00EC6715">
              <w:rPr>
                <w:rFonts w:cstheme="minorHAnsi"/>
                <w:sz w:val="20"/>
              </w:rPr>
              <w:t xml:space="preserve">the </w:t>
            </w:r>
            <w:r w:rsidRPr="00EC6715">
              <w:rPr>
                <w:rFonts w:cstheme="minorHAnsi"/>
                <w:sz w:val="20"/>
              </w:rPr>
              <w:t>operation of a food store</w:t>
            </w:r>
          </w:p>
        </w:tc>
        <w:tc>
          <w:tcPr>
            <w:tcW w:w="4946" w:type="dxa"/>
          </w:tcPr>
          <w:p w14:paraId="625DBA7C" w14:textId="77777777" w:rsidR="0048484C" w:rsidRPr="00EC6715" w:rsidRDefault="0048484C" w:rsidP="00EC6715">
            <w:pPr>
              <w:pStyle w:val="TableParagraph"/>
              <w:spacing w:line="237" w:lineRule="auto"/>
              <w:ind w:left="0"/>
              <w:rPr>
                <w:rFonts w:asciiTheme="minorHAnsi" w:hAnsiTheme="minorHAnsi" w:cstheme="minorHAnsi"/>
                <w:sz w:val="20"/>
              </w:rPr>
            </w:pPr>
            <w:r w:rsidRPr="00EC6715">
              <w:rPr>
                <w:rFonts w:asciiTheme="minorHAnsi" w:hAnsiTheme="minorHAnsi" w:cstheme="minorHAnsi"/>
                <w:sz w:val="20"/>
              </w:rPr>
              <w:t>A standard method for semantic description, narrative or conceptual data model useable for</w:t>
            </w:r>
          </w:p>
          <w:p w14:paraId="5A854AD3" w14:textId="40C81365" w:rsidR="0048484C" w:rsidRPr="00EC6715" w:rsidRDefault="0048484C" w:rsidP="00EC6715">
            <w:pPr>
              <w:tabs>
                <w:tab w:val="left" w:pos="1063"/>
              </w:tabs>
              <w:rPr>
                <w:rFonts w:cstheme="minorHAnsi"/>
              </w:rPr>
            </w:pPr>
            <w:r w:rsidRPr="00EC6715">
              <w:rPr>
                <w:rFonts w:cstheme="minorHAnsi"/>
                <w:sz w:val="20"/>
              </w:rPr>
              <w:t>food delivery for the store.</w:t>
            </w:r>
          </w:p>
        </w:tc>
      </w:tr>
      <w:tr w:rsidR="00622B55" w14:paraId="0BD43AA3" w14:textId="77777777" w:rsidTr="00AE1804">
        <w:trPr>
          <w:trHeight w:val="323"/>
        </w:trPr>
        <w:tc>
          <w:tcPr>
            <w:tcW w:w="901" w:type="dxa"/>
          </w:tcPr>
          <w:p w14:paraId="48BE9323" w14:textId="24EEE95E" w:rsidR="00622B55" w:rsidRPr="00EC6715" w:rsidRDefault="00622B55" w:rsidP="00AE1804">
            <w:pPr>
              <w:pStyle w:val="ListParagraph"/>
              <w:numPr>
                <w:ilvl w:val="0"/>
                <w:numId w:val="2"/>
              </w:numPr>
              <w:tabs>
                <w:tab w:val="left" w:pos="1063"/>
              </w:tabs>
              <w:jc w:val="both"/>
              <w:rPr>
                <w:rFonts w:cstheme="minorHAnsi"/>
              </w:rPr>
            </w:pPr>
          </w:p>
        </w:tc>
        <w:tc>
          <w:tcPr>
            <w:tcW w:w="1984" w:type="dxa"/>
            <w:vMerge/>
          </w:tcPr>
          <w:p w14:paraId="521F8745" w14:textId="77777777" w:rsidR="00622B55" w:rsidRPr="00EC6715" w:rsidRDefault="00622B55" w:rsidP="00AE1804">
            <w:pPr>
              <w:tabs>
                <w:tab w:val="left" w:pos="1063"/>
              </w:tabs>
              <w:jc w:val="both"/>
              <w:rPr>
                <w:rFonts w:cstheme="minorHAnsi"/>
              </w:rPr>
            </w:pPr>
          </w:p>
        </w:tc>
        <w:tc>
          <w:tcPr>
            <w:tcW w:w="1079" w:type="dxa"/>
          </w:tcPr>
          <w:p w14:paraId="1E954EF1" w14:textId="3C4C09BF" w:rsidR="00622B55" w:rsidRPr="00EC6715" w:rsidRDefault="00622B55" w:rsidP="00AE1804">
            <w:pPr>
              <w:tabs>
                <w:tab w:val="left" w:pos="1063"/>
              </w:tabs>
              <w:jc w:val="both"/>
              <w:rPr>
                <w:rFonts w:cstheme="minorHAnsi"/>
              </w:rPr>
            </w:pPr>
            <w:r w:rsidRPr="00EC6715">
              <w:rPr>
                <w:rFonts w:cstheme="minorHAnsi"/>
              </w:rPr>
              <w:t xml:space="preserve">How </w:t>
            </w:r>
          </w:p>
        </w:tc>
        <w:tc>
          <w:tcPr>
            <w:tcW w:w="5245" w:type="dxa"/>
          </w:tcPr>
          <w:p w14:paraId="6102241A" w14:textId="20CFBE75" w:rsidR="00622B55" w:rsidRPr="00EC6715" w:rsidRDefault="00622B55" w:rsidP="00EC6715">
            <w:pPr>
              <w:tabs>
                <w:tab w:val="left" w:pos="1063"/>
              </w:tabs>
              <w:rPr>
                <w:rFonts w:cstheme="minorHAnsi"/>
              </w:rPr>
            </w:pPr>
            <w:r w:rsidRPr="00EC6715">
              <w:rPr>
                <w:rFonts w:cstheme="minorHAnsi"/>
                <w:sz w:val="20"/>
              </w:rPr>
              <w:t>Identify and describe the fundamental retail working, management, and support activities in</w:t>
            </w:r>
            <w:r w:rsidRPr="00EC6715">
              <w:rPr>
                <w:rFonts w:cstheme="minorHAnsi"/>
                <w:spacing w:val="-31"/>
                <w:sz w:val="20"/>
              </w:rPr>
              <w:t xml:space="preserve"> </w:t>
            </w:r>
            <w:r w:rsidRPr="00EC6715">
              <w:rPr>
                <w:rFonts w:cstheme="minorHAnsi"/>
                <w:sz w:val="20"/>
              </w:rPr>
              <w:t>a food store.</w:t>
            </w:r>
          </w:p>
        </w:tc>
        <w:tc>
          <w:tcPr>
            <w:tcW w:w="4946" w:type="dxa"/>
          </w:tcPr>
          <w:p w14:paraId="2A2FEE43" w14:textId="1C8C8A79" w:rsidR="00622B55" w:rsidRPr="00EC6715" w:rsidRDefault="00581C79" w:rsidP="00EC6715">
            <w:pPr>
              <w:tabs>
                <w:tab w:val="left" w:pos="1063"/>
              </w:tabs>
              <w:rPr>
                <w:rFonts w:cstheme="minorHAnsi"/>
              </w:rPr>
            </w:pPr>
            <w:r w:rsidRPr="00EC6715">
              <w:rPr>
                <w:rFonts w:cstheme="minorHAnsi"/>
                <w:sz w:val="20"/>
              </w:rPr>
              <w:t xml:space="preserve">A standardized activity </w:t>
            </w:r>
            <w:r w:rsidR="00EC6715" w:rsidRPr="00EC6715">
              <w:rPr>
                <w:rFonts w:cstheme="minorHAnsi"/>
                <w:sz w:val="20"/>
              </w:rPr>
              <w:t>modelling</w:t>
            </w:r>
            <w:r w:rsidRPr="00EC6715">
              <w:rPr>
                <w:rFonts w:cstheme="minorHAnsi"/>
                <w:sz w:val="20"/>
              </w:rPr>
              <w:t xml:space="preserve"> methodology or a conceptual activity model standardized for organizations </w:t>
            </w:r>
            <w:r w:rsidR="00EC6715">
              <w:rPr>
                <w:rFonts w:cstheme="minorHAnsi"/>
                <w:sz w:val="20"/>
              </w:rPr>
              <w:t>that</w:t>
            </w:r>
            <w:r w:rsidRPr="00EC6715">
              <w:rPr>
                <w:rFonts w:cstheme="minorHAnsi"/>
                <w:sz w:val="20"/>
              </w:rPr>
              <w:t xml:space="preserve"> operate in an essentially identical manner.</w:t>
            </w:r>
          </w:p>
        </w:tc>
      </w:tr>
      <w:tr w:rsidR="007E10EE" w14:paraId="759B35C9" w14:textId="77777777" w:rsidTr="00AE1804">
        <w:trPr>
          <w:trHeight w:val="343"/>
        </w:trPr>
        <w:tc>
          <w:tcPr>
            <w:tcW w:w="901" w:type="dxa"/>
          </w:tcPr>
          <w:p w14:paraId="67DA3ED4" w14:textId="2A32CBA0" w:rsidR="007E10EE" w:rsidRPr="00EC6715" w:rsidRDefault="007E10EE" w:rsidP="00AE1804">
            <w:pPr>
              <w:pStyle w:val="ListParagraph"/>
              <w:numPr>
                <w:ilvl w:val="0"/>
                <w:numId w:val="2"/>
              </w:numPr>
              <w:tabs>
                <w:tab w:val="left" w:pos="1063"/>
              </w:tabs>
              <w:jc w:val="both"/>
              <w:rPr>
                <w:rFonts w:cstheme="minorHAnsi"/>
              </w:rPr>
            </w:pPr>
          </w:p>
        </w:tc>
        <w:tc>
          <w:tcPr>
            <w:tcW w:w="1984" w:type="dxa"/>
            <w:vMerge/>
          </w:tcPr>
          <w:p w14:paraId="3AA92D06" w14:textId="77777777" w:rsidR="007E10EE" w:rsidRPr="00EC6715" w:rsidRDefault="007E10EE" w:rsidP="00AE1804">
            <w:pPr>
              <w:tabs>
                <w:tab w:val="left" w:pos="1063"/>
              </w:tabs>
              <w:jc w:val="both"/>
              <w:rPr>
                <w:rFonts w:cstheme="minorHAnsi"/>
              </w:rPr>
            </w:pPr>
          </w:p>
        </w:tc>
        <w:tc>
          <w:tcPr>
            <w:tcW w:w="1079" w:type="dxa"/>
          </w:tcPr>
          <w:p w14:paraId="07310923" w14:textId="4C1EC51E" w:rsidR="007E10EE" w:rsidRPr="00EC6715" w:rsidRDefault="007E10EE" w:rsidP="00AE1804">
            <w:pPr>
              <w:tabs>
                <w:tab w:val="left" w:pos="1063"/>
              </w:tabs>
              <w:jc w:val="both"/>
              <w:rPr>
                <w:rFonts w:cstheme="minorHAnsi"/>
              </w:rPr>
            </w:pPr>
            <w:r w:rsidRPr="00EC6715">
              <w:rPr>
                <w:rFonts w:cstheme="minorHAnsi"/>
              </w:rPr>
              <w:t xml:space="preserve">Where </w:t>
            </w:r>
          </w:p>
        </w:tc>
        <w:tc>
          <w:tcPr>
            <w:tcW w:w="5245" w:type="dxa"/>
          </w:tcPr>
          <w:p w14:paraId="7F3841E7" w14:textId="5CCA58AE" w:rsidR="007E10EE" w:rsidRPr="00EC6715" w:rsidRDefault="007E10EE" w:rsidP="00EC6715">
            <w:pPr>
              <w:tabs>
                <w:tab w:val="left" w:pos="1063"/>
              </w:tabs>
              <w:rPr>
                <w:rFonts w:cstheme="minorHAnsi"/>
              </w:rPr>
            </w:pPr>
            <w:r w:rsidRPr="00EC6715">
              <w:rPr>
                <w:rFonts w:cstheme="minorHAnsi"/>
                <w:sz w:val="20"/>
              </w:rPr>
              <w:t>Specify and describe the layout of store facilities and their interconnection with the information system.</w:t>
            </w:r>
          </w:p>
        </w:tc>
        <w:tc>
          <w:tcPr>
            <w:tcW w:w="4946" w:type="dxa"/>
          </w:tcPr>
          <w:p w14:paraId="46BBF7F0" w14:textId="77777777" w:rsidR="007E10EE" w:rsidRPr="00EC6715" w:rsidRDefault="007E10EE" w:rsidP="00EC6715">
            <w:pPr>
              <w:pStyle w:val="TableParagraph"/>
              <w:spacing w:line="237" w:lineRule="auto"/>
              <w:ind w:left="0" w:right="64"/>
              <w:rPr>
                <w:rFonts w:asciiTheme="minorHAnsi" w:hAnsiTheme="minorHAnsi" w:cstheme="minorHAnsi"/>
                <w:sz w:val="20"/>
              </w:rPr>
            </w:pPr>
            <w:r w:rsidRPr="00EC6715">
              <w:rPr>
                <w:rFonts w:asciiTheme="minorHAnsi" w:hAnsiTheme="minorHAnsi" w:cstheme="minorHAnsi"/>
                <w:sz w:val="20"/>
              </w:rPr>
              <w:t>A standard functional schema for the organization and linkage of facilities within an</w:t>
            </w:r>
          </w:p>
          <w:p w14:paraId="2C4531FB" w14:textId="34237E2A" w:rsidR="007E10EE" w:rsidRPr="00EC6715" w:rsidRDefault="007E10EE" w:rsidP="00EC6715">
            <w:pPr>
              <w:tabs>
                <w:tab w:val="left" w:pos="1063"/>
              </w:tabs>
              <w:rPr>
                <w:rFonts w:cstheme="minorHAnsi"/>
              </w:rPr>
            </w:pPr>
            <w:r w:rsidRPr="00EC6715">
              <w:rPr>
                <w:rFonts w:cstheme="minorHAnsi"/>
                <w:sz w:val="20"/>
              </w:rPr>
              <w:t>organization.</w:t>
            </w:r>
          </w:p>
        </w:tc>
      </w:tr>
      <w:tr w:rsidR="007E10EE" w14:paraId="14F8EF7D" w14:textId="77777777" w:rsidTr="00AE1804">
        <w:trPr>
          <w:trHeight w:val="343"/>
        </w:trPr>
        <w:tc>
          <w:tcPr>
            <w:tcW w:w="901" w:type="dxa"/>
          </w:tcPr>
          <w:p w14:paraId="5E6B446C" w14:textId="34894F8D" w:rsidR="007E10EE" w:rsidRPr="00EC6715" w:rsidRDefault="007E10EE" w:rsidP="00AE1804">
            <w:pPr>
              <w:pStyle w:val="ListParagraph"/>
              <w:numPr>
                <w:ilvl w:val="0"/>
                <w:numId w:val="2"/>
              </w:numPr>
              <w:tabs>
                <w:tab w:val="left" w:pos="1063"/>
              </w:tabs>
              <w:jc w:val="both"/>
              <w:rPr>
                <w:rFonts w:cstheme="minorHAnsi"/>
              </w:rPr>
            </w:pPr>
          </w:p>
        </w:tc>
        <w:tc>
          <w:tcPr>
            <w:tcW w:w="1984" w:type="dxa"/>
            <w:vMerge w:val="restart"/>
          </w:tcPr>
          <w:p w14:paraId="5CF9CA1E" w14:textId="77777777" w:rsidR="007E10EE" w:rsidRPr="00EC6715" w:rsidRDefault="007E10EE" w:rsidP="00AE1804">
            <w:pPr>
              <w:tabs>
                <w:tab w:val="left" w:pos="1063"/>
              </w:tabs>
              <w:jc w:val="both"/>
              <w:rPr>
                <w:rFonts w:cstheme="minorHAnsi"/>
              </w:rPr>
            </w:pPr>
          </w:p>
          <w:p w14:paraId="2770CC2C" w14:textId="77777777" w:rsidR="007E10EE" w:rsidRPr="00EC6715" w:rsidRDefault="007E10EE" w:rsidP="00AE1804">
            <w:pPr>
              <w:jc w:val="both"/>
              <w:rPr>
                <w:rFonts w:cstheme="minorHAnsi"/>
              </w:rPr>
            </w:pPr>
          </w:p>
          <w:p w14:paraId="4600AB65" w14:textId="77777777" w:rsidR="007E10EE" w:rsidRPr="00EC6715" w:rsidRDefault="007E10EE" w:rsidP="00AE1804">
            <w:pPr>
              <w:jc w:val="both"/>
              <w:rPr>
                <w:rFonts w:cstheme="minorHAnsi"/>
              </w:rPr>
            </w:pPr>
          </w:p>
          <w:p w14:paraId="23C9D57B" w14:textId="77777777" w:rsidR="007E10EE" w:rsidRPr="00EC6715" w:rsidRDefault="007E10EE" w:rsidP="00AE1804">
            <w:pPr>
              <w:jc w:val="both"/>
              <w:rPr>
                <w:rFonts w:cstheme="minorHAnsi"/>
              </w:rPr>
            </w:pPr>
          </w:p>
          <w:p w14:paraId="542CCC5C" w14:textId="5D9964CC" w:rsidR="007E10EE" w:rsidRPr="00EC6715" w:rsidRDefault="007E10EE" w:rsidP="00AE1804">
            <w:pPr>
              <w:jc w:val="both"/>
              <w:rPr>
                <w:rFonts w:cstheme="minorHAnsi"/>
              </w:rPr>
            </w:pPr>
            <w:r w:rsidRPr="00EC6715">
              <w:rPr>
                <w:rFonts w:cstheme="minorHAnsi"/>
              </w:rPr>
              <w:t xml:space="preserve">Store Information System </w:t>
            </w:r>
          </w:p>
        </w:tc>
        <w:tc>
          <w:tcPr>
            <w:tcW w:w="1079" w:type="dxa"/>
          </w:tcPr>
          <w:p w14:paraId="55A8B931" w14:textId="72F8788A" w:rsidR="007E10EE" w:rsidRPr="00EC6715" w:rsidRDefault="007E10EE" w:rsidP="00AE1804">
            <w:pPr>
              <w:tabs>
                <w:tab w:val="left" w:pos="1063"/>
              </w:tabs>
              <w:jc w:val="both"/>
              <w:rPr>
                <w:rFonts w:cstheme="minorHAnsi"/>
              </w:rPr>
            </w:pPr>
            <w:r w:rsidRPr="00EC6715">
              <w:rPr>
                <w:rFonts w:cstheme="minorHAnsi"/>
              </w:rPr>
              <w:t xml:space="preserve">Why </w:t>
            </w:r>
          </w:p>
        </w:tc>
        <w:tc>
          <w:tcPr>
            <w:tcW w:w="5245" w:type="dxa"/>
          </w:tcPr>
          <w:p w14:paraId="44D5697D" w14:textId="59B904AB" w:rsidR="007E10EE" w:rsidRPr="00EC6715" w:rsidRDefault="007E10EE" w:rsidP="00EC6715">
            <w:pPr>
              <w:tabs>
                <w:tab w:val="left" w:pos="1063"/>
              </w:tabs>
              <w:rPr>
                <w:rFonts w:cstheme="minorHAnsi"/>
              </w:rPr>
            </w:pPr>
            <w:r w:rsidRPr="00EC6715">
              <w:rPr>
                <w:rFonts w:cstheme="minorHAnsi"/>
                <w:sz w:val="20"/>
              </w:rPr>
              <w:t>Relate to the functional requirements and</w:t>
            </w:r>
            <w:r w:rsidRPr="00EC6715">
              <w:rPr>
                <w:rFonts w:cstheme="minorHAnsi"/>
                <w:spacing w:val="-38"/>
                <w:sz w:val="20"/>
              </w:rPr>
              <w:t xml:space="preserve"> </w:t>
            </w:r>
            <w:r w:rsidRPr="00EC6715">
              <w:rPr>
                <w:rFonts w:cstheme="minorHAnsi"/>
                <w:sz w:val="20"/>
              </w:rPr>
              <w:t>the test and acceptance criteria for a store information</w:t>
            </w:r>
            <w:r w:rsidRPr="00EC6715">
              <w:rPr>
                <w:rFonts w:cstheme="minorHAnsi"/>
                <w:spacing w:val="-2"/>
                <w:sz w:val="20"/>
              </w:rPr>
              <w:t xml:space="preserve"> </w:t>
            </w:r>
            <w:r w:rsidRPr="00EC6715">
              <w:rPr>
                <w:rFonts w:cstheme="minorHAnsi"/>
                <w:sz w:val="20"/>
              </w:rPr>
              <w:t>system.</w:t>
            </w:r>
          </w:p>
        </w:tc>
        <w:tc>
          <w:tcPr>
            <w:tcW w:w="4946" w:type="dxa"/>
          </w:tcPr>
          <w:p w14:paraId="4A3CAE56" w14:textId="50ABF224" w:rsidR="007E10EE" w:rsidRPr="00EC6715" w:rsidRDefault="007E10EE" w:rsidP="00EC6715">
            <w:pPr>
              <w:tabs>
                <w:tab w:val="left" w:pos="1063"/>
              </w:tabs>
              <w:rPr>
                <w:rFonts w:cstheme="minorHAnsi"/>
              </w:rPr>
            </w:pPr>
            <w:r w:rsidRPr="00EC6715">
              <w:rPr>
                <w:rFonts w:cstheme="minorHAnsi"/>
                <w:sz w:val="20"/>
              </w:rPr>
              <w:t>Standards for information system project life cycle management, testing, and documentation, along with standard functional requirements shared by similarly functioning organizations.</w:t>
            </w:r>
          </w:p>
        </w:tc>
      </w:tr>
      <w:tr w:rsidR="007E10EE" w14:paraId="6FABADC0" w14:textId="77777777" w:rsidTr="00AE1804">
        <w:trPr>
          <w:trHeight w:val="323"/>
        </w:trPr>
        <w:tc>
          <w:tcPr>
            <w:tcW w:w="901" w:type="dxa"/>
          </w:tcPr>
          <w:p w14:paraId="2D084483" w14:textId="29A4364B" w:rsidR="007E10EE" w:rsidRPr="00EC6715" w:rsidRDefault="007E10EE" w:rsidP="00AE1804">
            <w:pPr>
              <w:pStyle w:val="ListParagraph"/>
              <w:numPr>
                <w:ilvl w:val="0"/>
                <w:numId w:val="2"/>
              </w:numPr>
              <w:tabs>
                <w:tab w:val="left" w:pos="1063"/>
              </w:tabs>
              <w:jc w:val="both"/>
              <w:rPr>
                <w:rFonts w:cstheme="minorHAnsi"/>
              </w:rPr>
            </w:pPr>
          </w:p>
        </w:tc>
        <w:tc>
          <w:tcPr>
            <w:tcW w:w="1984" w:type="dxa"/>
            <w:vMerge/>
          </w:tcPr>
          <w:p w14:paraId="31390E9D" w14:textId="77777777" w:rsidR="007E10EE" w:rsidRPr="00EC6715" w:rsidRDefault="007E10EE" w:rsidP="00AE1804">
            <w:pPr>
              <w:tabs>
                <w:tab w:val="left" w:pos="1063"/>
              </w:tabs>
              <w:jc w:val="both"/>
              <w:rPr>
                <w:rFonts w:cstheme="minorHAnsi"/>
              </w:rPr>
            </w:pPr>
          </w:p>
        </w:tc>
        <w:tc>
          <w:tcPr>
            <w:tcW w:w="1079" w:type="dxa"/>
          </w:tcPr>
          <w:p w14:paraId="74F25946" w14:textId="413535DA" w:rsidR="007E10EE" w:rsidRPr="00EC6715" w:rsidRDefault="007E10EE" w:rsidP="00AE1804">
            <w:pPr>
              <w:tabs>
                <w:tab w:val="left" w:pos="1063"/>
              </w:tabs>
              <w:jc w:val="both"/>
              <w:rPr>
                <w:rFonts w:cstheme="minorHAnsi"/>
              </w:rPr>
            </w:pPr>
            <w:r w:rsidRPr="00EC6715">
              <w:rPr>
                <w:rFonts w:cstheme="minorHAnsi"/>
              </w:rPr>
              <w:t xml:space="preserve">When </w:t>
            </w:r>
          </w:p>
        </w:tc>
        <w:tc>
          <w:tcPr>
            <w:tcW w:w="5245" w:type="dxa"/>
          </w:tcPr>
          <w:p w14:paraId="1057D422" w14:textId="29F4FED2" w:rsidR="007E10EE" w:rsidRPr="00EC6715" w:rsidRDefault="007E10EE" w:rsidP="00EC6715">
            <w:pPr>
              <w:tabs>
                <w:tab w:val="left" w:pos="1063"/>
              </w:tabs>
              <w:rPr>
                <w:rFonts w:cstheme="minorHAnsi"/>
              </w:rPr>
            </w:pPr>
            <w:r w:rsidRPr="00EC6715">
              <w:rPr>
                <w:rFonts w:cstheme="minorHAnsi"/>
                <w:sz w:val="20"/>
              </w:rPr>
              <w:t>Detail the methods used to describe or descriptions of processes and event sequences within the enterprise.</w:t>
            </w:r>
          </w:p>
        </w:tc>
        <w:tc>
          <w:tcPr>
            <w:tcW w:w="4946" w:type="dxa"/>
          </w:tcPr>
          <w:p w14:paraId="1471E004" w14:textId="6F752398" w:rsidR="007E10EE" w:rsidRPr="00EC6715" w:rsidRDefault="007E10EE" w:rsidP="00EC6715">
            <w:pPr>
              <w:tabs>
                <w:tab w:val="left" w:pos="1063"/>
              </w:tabs>
              <w:rPr>
                <w:rFonts w:cstheme="minorHAnsi"/>
              </w:rPr>
            </w:pPr>
            <w:r w:rsidRPr="00EC6715">
              <w:rPr>
                <w:rFonts w:cstheme="minorHAnsi"/>
                <w:sz w:val="20"/>
              </w:rPr>
              <w:t>Standard methods for specifying events and timing at the logical level and a specification for event sequence which could be standardized for similarly functioning food store.</w:t>
            </w:r>
          </w:p>
        </w:tc>
      </w:tr>
      <w:tr w:rsidR="007E10EE" w14:paraId="60464480" w14:textId="77777777" w:rsidTr="00AE1804">
        <w:trPr>
          <w:trHeight w:val="343"/>
        </w:trPr>
        <w:tc>
          <w:tcPr>
            <w:tcW w:w="901" w:type="dxa"/>
          </w:tcPr>
          <w:p w14:paraId="283596B6" w14:textId="38190AD8" w:rsidR="007E10EE" w:rsidRPr="00EC6715" w:rsidRDefault="007E10EE" w:rsidP="00AE1804">
            <w:pPr>
              <w:pStyle w:val="ListParagraph"/>
              <w:numPr>
                <w:ilvl w:val="0"/>
                <w:numId w:val="2"/>
              </w:numPr>
              <w:tabs>
                <w:tab w:val="left" w:pos="1063"/>
              </w:tabs>
              <w:jc w:val="both"/>
              <w:rPr>
                <w:rFonts w:cstheme="minorHAnsi"/>
              </w:rPr>
            </w:pPr>
          </w:p>
        </w:tc>
        <w:tc>
          <w:tcPr>
            <w:tcW w:w="1984" w:type="dxa"/>
            <w:vMerge/>
          </w:tcPr>
          <w:p w14:paraId="2AE3969D" w14:textId="77777777" w:rsidR="007E10EE" w:rsidRPr="00EC6715" w:rsidRDefault="007E10EE" w:rsidP="00AE1804">
            <w:pPr>
              <w:tabs>
                <w:tab w:val="left" w:pos="1063"/>
              </w:tabs>
              <w:jc w:val="both"/>
              <w:rPr>
                <w:rFonts w:cstheme="minorHAnsi"/>
              </w:rPr>
            </w:pPr>
          </w:p>
        </w:tc>
        <w:tc>
          <w:tcPr>
            <w:tcW w:w="1079" w:type="dxa"/>
          </w:tcPr>
          <w:p w14:paraId="7815DE59" w14:textId="315FBF71" w:rsidR="007E10EE" w:rsidRPr="00EC6715" w:rsidRDefault="007E10EE" w:rsidP="00AE1804">
            <w:pPr>
              <w:tabs>
                <w:tab w:val="left" w:pos="1063"/>
              </w:tabs>
              <w:jc w:val="both"/>
              <w:rPr>
                <w:rFonts w:cstheme="minorHAnsi"/>
              </w:rPr>
            </w:pPr>
            <w:r w:rsidRPr="00EC6715">
              <w:rPr>
                <w:rFonts w:cstheme="minorHAnsi"/>
              </w:rPr>
              <w:t xml:space="preserve">Who </w:t>
            </w:r>
          </w:p>
        </w:tc>
        <w:tc>
          <w:tcPr>
            <w:tcW w:w="5245" w:type="dxa"/>
          </w:tcPr>
          <w:p w14:paraId="36E08AF1" w14:textId="77777777" w:rsidR="007E10EE" w:rsidRPr="00EC6715" w:rsidRDefault="007E10EE" w:rsidP="00EC6715">
            <w:pPr>
              <w:pStyle w:val="TableParagraph"/>
              <w:spacing w:line="237" w:lineRule="auto"/>
              <w:ind w:left="0"/>
              <w:rPr>
                <w:rFonts w:asciiTheme="minorHAnsi" w:hAnsiTheme="minorHAnsi" w:cstheme="minorHAnsi"/>
                <w:sz w:val="20"/>
              </w:rPr>
            </w:pPr>
            <w:r w:rsidRPr="00EC6715">
              <w:rPr>
                <w:rFonts w:asciiTheme="minorHAnsi" w:hAnsiTheme="minorHAnsi" w:cstheme="minorHAnsi"/>
                <w:sz w:val="20"/>
              </w:rPr>
              <w:t>Detail the methods used to describe, or the description of the functioning architecture for the interaction of individuals with the store</w:t>
            </w:r>
          </w:p>
          <w:p w14:paraId="79FFE9F3" w14:textId="5F3F126B" w:rsidR="007E10EE" w:rsidRPr="00EC6715" w:rsidRDefault="007E10EE" w:rsidP="00EC6715">
            <w:pPr>
              <w:tabs>
                <w:tab w:val="left" w:pos="1063"/>
              </w:tabs>
              <w:rPr>
                <w:rFonts w:cstheme="minorHAnsi"/>
              </w:rPr>
            </w:pPr>
            <w:r w:rsidRPr="00EC6715">
              <w:rPr>
                <w:rFonts w:cstheme="minorHAnsi"/>
                <w:sz w:val="20"/>
              </w:rPr>
              <w:t>information system.</w:t>
            </w:r>
          </w:p>
        </w:tc>
        <w:tc>
          <w:tcPr>
            <w:tcW w:w="4946" w:type="dxa"/>
          </w:tcPr>
          <w:p w14:paraId="7BE37A39" w14:textId="77777777" w:rsidR="007E10EE" w:rsidRPr="00EC6715" w:rsidRDefault="007E10EE" w:rsidP="00EC6715">
            <w:pPr>
              <w:pStyle w:val="TableParagraph"/>
              <w:spacing w:line="237" w:lineRule="auto"/>
              <w:ind w:left="0"/>
              <w:rPr>
                <w:rFonts w:asciiTheme="minorHAnsi" w:hAnsiTheme="minorHAnsi" w:cstheme="minorHAnsi"/>
                <w:sz w:val="20"/>
              </w:rPr>
            </w:pPr>
            <w:r w:rsidRPr="00EC6715">
              <w:rPr>
                <w:rFonts w:asciiTheme="minorHAnsi" w:hAnsiTheme="minorHAnsi" w:cstheme="minorHAnsi"/>
                <w:sz w:val="20"/>
              </w:rPr>
              <w:t>Standard methods for specifying the architecture of the human-computer interface, and descriptions of such interfaces used by similarly</w:t>
            </w:r>
          </w:p>
          <w:p w14:paraId="69BF0596" w14:textId="60D4CE39" w:rsidR="007E10EE" w:rsidRPr="00EC6715" w:rsidRDefault="007E10EE" w:rsidP="00EC6715">
            <w:pPr>
              <w:tabs>
                <w:tab w:val="left" w:pos="1063"/>
              </w:tabs>
              <w:rPr>
                <w:rFonts w:cstheme="minorHAnsi"/>
              </w:rPr>
            </w:pPr>
            <w:r w:rsidRPr="00EC6715">
              <w:rPr>
                <w:rFonts w:cstheme="minorHAnsi"/>
                <w:sz w:val="20"/>
              </w:rPr>
              <w:t>functioning food store.</w:t>
            </w:r>
          </w:p>
        </w:tc>
      </w:tr>
      <w:tr w:rsidR="007E10EE" w14:paraId="609A6420" w14:textId="77777777" w:rsidTr="00AE1804">
        <w:trPr>
          <w:trHeight w:val="343"/>
        </w:trPr>
        <w:tc>
          <w:tcPr>
            <w:tcW w:w="901" w:type="dxa"/>
          </w:tcPr>
          <w:p w14:paraId="02BEC9C1" w14:textId="37602740" w:rsidR="007E10EE" w:rsidRPr="00EC6715" w:rsidRDefault="007E10EE" w:rsidP="00AE1804">
            <w:pPr>
              <w:pStyle w:val="ListParagraph"/>
              <w:numPr>
                <w:ilvl w:val="0"/>
                <w:numId w:val="2"/>
              </w:numPr>
              <w:tabs>
                <w:tab w:val="left" w:pos="1063"/>
              </w:tabs>
              <w:jc w:val="both"/>
              <w:rPr>
                <w:rFonts w:cstheme="minorHAnsi"/>
              </w:rPr>
            </w:pPr>
          </w:p>
        </w:tc>
        <w:tc>
          <w:tcPr>
            <w:tcW w:w="1984" w:type="dxa"/>
            <w:vMerge/>
          </w:tcPr>
          <w:p w14:paraId="6C4EB020" w14:textId="77777777" w:rsidR="007E10EE" w:rsidRPr="00EC6715" w:rsidRDefault="007E10EE" w:rsidP="00AE1804">
            <w:pPr>
              <w:tabs>
                <w:tab w:val="left" w:pos="1063"/>
              </w:tabs>
              <w:jc w:val="both"/>
              <w:rPr>
                <w:rFonts w:cstheme="minorHAnsi"/>
              </w:rPr>
            </w:pPr>
          </w:p>
        </w:tc>
        <w:tc>
          <w:tcPr>
            <w:tcW w:w="1079" w:type="dxa"/>
          </w:tcPr>
          <w:p w14:paraId="21C7B29E" w14:textId="41402453" w:rsidR="007E10EE" w:rsidRPr="00EC6715" w:rsidRDefault="007E10EE" w:rsidP="00AE1804">
            <w:pPr>
              <w:tabs>
                <w:tab w:val="left" w:pos="1063"/>
              </w:tabs>
              <w:jc w:val="both"/>
              <w:rPr>
                <w:rFonts w:cstheme="minorHAnsi"/>
              </w:rPr>
            </w:pPr>
            <w:r w:rsidRPr="00EC6715">
              <w:rPr>
                <w:rFonts w:cstheme="minorHAnsi"/>
              </w:rPr>
              <w:t xml:space="preserve">What </w:t>
            </w:r>
          </w:p>
        </w:tc>
        <w:tc>
          <w:tcPr>
            <w:tcW w:w="5245" w:type="dxa"/>
          </w:tcPr>
          <w:p w14:paraId="051C0CAD" w14:textId="56A90405" w:rsidR="007E10EE" w:rsidRPr="00EC6715" w:rsidRDefault="007E10EE" w:rsidP="00EC6715">
            <w:pPr>
              <w:tabs>
                <w:tab w:val="left" w:pos="1063"/>
              </w:tabs>
              <w:rPr>
                <w:rFonts w:cstheme="minorHAnsi"/>
              </w:rPr>
            </w:pPr>
            <w:r w:rsidRPr="00EC6715">
              <w:rPr>
                <w:rFonts w:cstheme="minorHAnsi"/>
                <w:sz w:val="20"/>
              </w:rPr>
              <w:t>Detail the methods used to prepare a logical data model or the non-technological description of the data used for store operation in an enterprise.</w:t>
            </w:r>
          </w:p>
        </w:tc>
        <w:tc>
          <w:tcPr>
            <w:tcW w:w="4946" w:type="dxa"/>
          </w:tcPr>
          <w:p w14:paraId="201F01F2" w14:textId="5EF841BD" w:rsidR="007E10EE" w:rsidRPr="00EC6715" w:rsidRDefault="007E10EE" w:rsidP="00EC6715">
            <w:pPr>
              <w:tabs>
                <w:tab w:val="left" w:pos="1063"/>
              </w:tabs>
              <w:rPr>
                <w:rFonts w:cstheme="minorHAnsi"/>
              </w:rPr>
            </w:pPr>
            <w:r w:rsidRPr="00EC6715">
              <w:rPr>
                <w:rFonts w:cstheme="minorHAnsi"/>
                <w:sz w:val="20"/>
              </w:rPr>
              <w:t>Standard methods for preparing logical data models, and logical data models useable by similarly functioning food store</w:t>
            </w:r>
          </w:p>
        </w:tc>
      </w:tr>
      <w:tr w:rsidR="007E10EE" w14:paraId="5AFCFA3A" w14:textId="77777777" w:rsidTr="00AE1804">
        <w:trPr>
          <w:trHeight w:val="323"/>
        </w:trPr>
        <w:tc>
          <w:tcPr>
            <w:tcW w:w="901" w:type="dxa"/>
          </w:tcPr>
          <w:p w14:paraId="1DFFF6D8" w14:textId="161EEE3A" w:rsidR="007E10EE" w:rsidRPr="00EC6715" w:rsidRDefault="007E10EE" w:rsidP="00AE1804">
            <w:pPr>
              <w:pStyle w:val="ListParagraph"/>
              <w:numPr>
                <w:ilvl w:val="0"/>
                <w:numId w:val="2"/>
              </w:numPr>
              <w:tabs>
                <w:tab w:val="left" w:pos="1063"/>
              </w:tabs>
              <w:jc w:val="both"/>
              <w:rPr>
                <w:rFonts w:cstheme="minorHAnsi"/>
              </w:rPr>
            </w:pPr>
          </w:p>
        </w:tc>
        <w:tc>
          <w:tcPr>
            <w:tcW w:w="1984" w:type="dxa"/>
            <w:vMerge/>
          </w:tcPr>
          <w:p w14:paraId="7FAD806D" w14:textId="77777777" w:rsidR="007E10EE" w:rsidRPr="00EC6715" w:rsidRDefault="007E10EE" w:rsidP="00AE1804">
            <w:pPr>
              <w:tabs>
                <w:tab w:val="left" w:pos="1063"/>
              </w:tabs>
              <w:jc w:val="both"/>
              <w:rPr>
                <w:rFonts w:cstheme="minorHAnsi"/>
              </w:rPr>
            </w:pPr>
          </w:p>
        </w:tc>
        <w:tc>
          <w:tcPr>
            <w:tcW w:w="1079" w:type="dxa"/>
          </w:tcPr>
          <w:p w14:paraId="3E24CC22" w14:textId="54BE4890" w:rsidR="007E10EE" w:rsidRPr="00EC6715" w:rsidRDefault="007E10EE" w:rsidP="00AE1804">
            <w:pPr>
              <w:tabs>
                <w:tab w:val="left" w:pos="1063"/>
              </w:tabs>
              <w:jc w:val="both"/>
              <w:rPr>
                <w:rFonts w:cstheme="minorHAnsi"/>
              </w:rPr>
            </w:pPr>
            <w:r w:rsidRPr="00EC6715">
              <w:rPr>
                <w:rFonts w:cstheme="minorHAnsi"/>
              </w:rPr>
              <w:t xml:space="preserve">How </w:t>
            </w:r>
          </w:p>
        </w:tc>
        <w:tc>
          <w:tcPr>
            <w:tcW w:w="5245" w:type="dxa"/>
          </w:tcPr>
          <w:p w14:paraId="24B81BFB" w14:textId="0A25D890" w:rsidR="007E10EE" w:rsidRPr="00EC6715" w:rsidRDefault="007E10EE" w:rsidP="00EC6715">
            <w:pPr>
              <w:tabs>
                <w:tab w:val="left" w:pos="1063"/>
              </w:tabs>
              <w:rPr>
                <w:rFonts w:cstheme="minorHAnsi"/>
              </w:rPr>
            </w:pPr>
            <w:r w:rsidRPr="00EC6715">
              <w:rPr>
                <w:rFonts w:cstheme="minorHAnsi"/>
                <w:sz w:val="20"/>
              </w:rPr>
              <w:t>Describe the structure of software to support the store and food delivery processes.</w:t>
            </w:r>
          </w:p>
        </w:tc>
        <w:tc>
          <w:tcPr>
            <w:tcW w:w="4946" w:type="dxa"/>
          </w:tcPr>
          <w:p w14:paraId="461627AD" w14:textId="2D0C1945" w:rsidR="007E10EE" w:rsidRPr="00EC6715" w:rsidRDefault="007E10EE" w:rsidP="00EC6715">
            <w:pPr>
              <w:tabs>
                <w:tab w:val="left" w:pos="1063"/>
              </w:tabs>
              <w:rPr>
                <w:rFonts w:cstheme="minorHAnsi"/>
              </w:rPr>
            </w:pPr>
            <w:r w:rsidRPr="00EC6715">
              <w:rPr>
                <w:rFonts w:cstheme="minorHAnsi"/>
                <w:sz w:val="20"/>
              </w:rPr>
              <w:t xml:space="preserve">Standard methods, techniques and software components for </w:t>
            </w:r>
            <w:r w:rsidR="00EC6715">
              <w:rPr>
                <w:rFonts w:cstheme="minorHAnsi"/>
                <w:sz w:val="20"/>
              </w:rPr>
              <w:t xml:space="preserve">the </w:t>
            </w:r>
            <w:r w:rsidRPr="00EC6715">
              <w:rPr>
                <w:rFonts w:cstheme="minorHAnsi"/>
                <w:sz w:val="20"/>
              </w:rPr>
              <w:t>food store</w:t>
            </w:r>
          </w:p>
        </w:tc>
      </w:tr>
      <w:tr w:rsidR="007E10EE" w14:paraId="3293340B" w14:textId="77777777" w:rsidTr="00AE1804">
        <w:trPr>
          <w:trHeight w:val="343"/>
        </w:trPr>
        <w:tc>
          <w:tcPr>
            <w:tcW w:w="901" w:type="dxa"/>
          </w:tcPr>
          <w:p w14:paraId="36186FDE" w14:textId="50505CF0" w:rsidR="007E10EE" w:rsidRPr="00EC6715" w:rsidRDefault="007E10EE" w:rsidP="00AE1804">
            <w:pPr>
              <w:pStyle w:val="ListParagraph"/>
              <w:numPr>
                <w:ilvl w:val="0"/>
                <w:numId w:val="2"/>
              </w:numPr>
              <w:tabs>
                <w:tab w:val="left" w:pos="1063"/>
              </w:tabs>
              <w:jc w:val="both"/>
              <w:rPr>
                <w:rFonts w:cstheme="minorHAnsi"/>
              </w:rPr>
            </w:pPr>
          </w:p>
        </w:tc>
        <w:tc>
          <w:tcPr>
            <w:tcW w:w="1984" w:type="dxa"/>
            <w:vMerge/>
          </w:tcPr>
          <w:p w14:paraId="62886798" w14:textId="77777777" w:rsidR="007E10EE" w:rsidRPr="00EC6715" w:rsidRDefault="007E10EE" w:rsidP="00AE1804">
            <w:pPr>
              <w:tabs>
                <w:tab w:val="left" w:pos="1063"/>
              </w:tabs>
              <w:jc w:val="both"/>
              <w:rPr>
                <w:rFonts w:cstheme="minorHAnsi"/>
              </w:rPr>
            </w:pPr>
          </w:p>
        </w:tc>
        <w:tc>
          <w:tcPr>
            <w:tcW w:w="1079" w:type="dxa"/>
          </w:tcPr>
          <w:p w14:paraId="25FB2B28" w14:textId="22F28FEF" w:rsidR="007E10EE" w:rsidRPr="00EC6715" w:rsidRDefault="007E10EE" w:rsidP="00AE1804">
            <w:pPr>
              <w:tabs>
                <w:tab w:val="left" w:pos="1063"/>
              </w:tabs>
              <w:jc w:val="both"/>
              <w:rPr>
                <w:rFonts w:cstheme="minorHAnsi"/>
              </w:rPr>
            </w:pPr>
            <w:r w:rsidRPr="00EC6715">
              <w:rPr>
                <w:rFonts w:cstheme="minorHAnsi"/>
              </w:rPr>
              <w:t xml:space="preserve">Where </w:t>
            </w:r>
          </w:p>
        </w:tc>
        <w:tc>
          <w:tcPr>
            <w:tcW w:w="5245" w:type="dxa"/>
          </w:tcPr>
          <w:p w14:paraId="2FB35774" w14:textId="68F1B7B2" w:rsidR="007E10EE" w:rsidRPr="00EC6715" w:rsidRDefault="007E10EE" w:rsidP="00EC6715">
            <w:pPr>
              <w:tabs>
                <w:tab w:val="left" w:pos="1063"/>
              </w:tabs>
              <w:rPr>
                <w:rFonts w:cstheme="minorHAnsi"/>
              </w:rPr>
            </w:pPr>
            <w:r w:rsidRPr="00EC6715">
              <w:rPr>
                <w:rFonts w:cstheme="minorHAnsi"/>
                <w:sz w:val="20"/>
              </w:rPr>
              <w:t xml:space="preserve">Describes the communication architecture supporting the store systems </w:t>
            </w:r>
          </w:p>
        </w:tc>
        <w:tc>
          <w:tcPr>
            <w:tcW w:w="4946" w:type="dxa"/>
          </w:tcPr>
          <w:p w14:paraId="0E2EC048" w14:textId="6ECF964C" w:rsidR="007E10EE" w:rsidRPr="00EC6715" w:rsidRDefault="007E10EE" w:rsidP="00EC6715">
            <w:pPr>
              <w:tabs>
                <w:tab w:val="left" w:pos="1063"/>
              </w:tabs>
              <w:rPr>
                <w:rFonts w:cstheme="minorHAnsi"/>
              </w:rPr>
            </w:pPr>
            <w:r w:rsidRPr="00EC6715">
              <w:rPr>
                <w:rFonts w:cstheme="minorHAnsi"/>
                <w:sz w:val="20"/>
              </w:rPr>
              <w:t>Standard methods and techniques for representing information system linkages within the enterprise</w:t>
            </w:r>
          </w:p>
        </w:tc>
      </w:tr>
      <w:tr w:rsidR="007E10EE" w14:paraId="5111994B" w14:textId="77777777" w:rsidTr="00AE1804">
        <w:trPr>
          <w:trHeight w:val="343"/>
        </w:trPr>
        <w:tc>
          <w:tcPr>
            <w:tcW w:w="901" w:type="dxa"/>
          </w:tcPr>
          <w:p w14:paraId="54405214" w14:textId="5A8FE9E0" w:rsidR="007E10EE" w:rsidRPr="00EC6715" w:rsidRDefault="007E10EE" w:rsidP="00AE1804">
            <w:pPr>
              <w:pStyle w:val="ListParagraph"/>
              <w:numPr>
                <w:ilvl w:val="0"/>
                <w:numId w:val="2"/>
              </w:numPr>
              <w:tabs>
                <w:tab w:val="left" w:pos="1063"/>
              </w:tabs>
              <w:jc w:val="both"/>
              <w:rPr>
                <w:rFonts w:cstheme="minorHAnsi"/>
              </w:rPr>
            </w:pPr>
          </w:p>
        </w:tc>
        <w:tc>
          <w:tcPr>
            <w:tcW w:w="1984" w:type="dxa"/>
            <w:vMerge w:val="restart"/>
          </w:tcPr>
          <w:p w14:paraId="42999910" w14:textId="03F64EBB" w:rsidR="007E10EE" w:rsidRPr="00EC6715" w:rsidRDefault="007E10EE" w:rsidP="00AE1804">
            <w:pPr>
              <w:tabs>
                <w:tab w:val="left" w:pos="1063"/>
              </w:tabs>
              <w:jc w:val="both"/>
              <w:rPr>
                <w:rFonts w:cstheme="minorHAnsi"/>
              </w:rPr>
            </w:pPr>
            <w:r w:rsidRPr="00EC6715">
              <w:rPr>
                <w:rFonts w:eastAsia="Times New Roman" w:cstheme="minorHAnsi"/>
                <w:sz w:val="20"/>
                <w:szCs w:val="20"/>
                <w:lang w:eastAsia="en-GB"/>
              </w:rPr>
              <w:t>Technology Model</w:t>
            </w:r>
          </w:p>
        </w:tc>
        <w:tc>
          <w:tcPr>
            <w:tcW w:w="1079" w:type="dxa"/>
          </w:tcPr>
          <w:p w14:paraId="1991E5D0" w14:textId="0598B391" w:rsidR="007E10EE" w:rsidRPr="00EC6715" w:rsidRDefault="007E10EE" w:rsidP="00AE1804">
            <w:pPr>
              <w:tabs>
                <w:tab w:val="left" w:pos="1063"/>
              </w:tabs>
              <w:jc w:val="both"/>
              <w:rPr>
                <w:rFonts w:cstheme="minorHAnsi"/>
              </w:rPr>
            </w:pPr>
            <w:r w:rsidRPr="00EC6715">
              <w:rPr>
                <w:rFonts w:cstheme="minorHAnsi"/>
              </w:rPr>
              <w:t xml:space="preserve">Why </w:t>
            </w:r>
          </w:p>
        </w:tc>
        <w:tc>
          <w:tcPr>
            <w:tcW w:w="5245" w:type="dxa"/>
          </w:tcPr>
          <w:p w14:paraId="0D2A1EBA" w14:textId="1C210806" w:rsidR="007E10EE" w:rsidRPr="00EC6715" w:rsidRDefault="007E10EE" w:rsidP="00EC6715">
            <w:pPr>
              <w:tabs>
                <w:tab w:val="left" w:pos="1063"/>
              </w:tabs>
              <w:rPr>
                <w:rFonts w:cstheme="minorHAnsi"/>
              </w:rPr>
            </w:pPr>
            <w:r w:rsidRPr="00EC6715">
              <w:rPr>
                <w:rFonts w:cstheme="minorHAnsi"/>
                <w:sz w:val="20"/>
              </w:rPr>
              <w:t>converts store functional requirements into system operational requirements.</w:t>
            </w:r>
          </w:p>
        </w:tc>
        <w:tc>
          <w:tcPr>
            <w:tcW w:w="4946" w:type="dxa"/>
          </w:tcPr>
          <w:p w14:paraId="23E987F5" w14:textId="2CC5D3E0" w:rsidR="007E10EE" w:rsidRPr="00EC6715" w:rsidRDefault="007E10EE" w:rsidP="00EC6715">
            <w:pPr>
              <w:tabs>
                <w:tab w:val="left" w:pos="1063"/>
              </w:tabs>
              <w:rPr>
                <w:rFonts w:cstheme="minorHAnsi"/>
              </w:rPr>
            </w:pPr>
            <w:r w:rsidRPr="00EC6715">
              <w:rPr>
                <w:rFonts w:cstheme="minorHAnsi"/>
                <w:sz w:val="20"/>
              </w:rPr>
              <w:t>Standard high-level technical specifications of system operational requirements.</w:t>
            </w:r>
          </w:p>
        </w:tc>
      </w:tr>
      <w:tr w:rsidR="007E10EE" w14:paraId="23A13B17" w14:textId="77777777" w:rsidTr="00AE1804">
        <w:trPr>
          <w:trHeight w:val="323"/>
        </w:trPr>
        <w:tc>
          <w:tcPr>
            <w:tcW w:w="901" w:type="dxa"/>
          </w:tcPr>
          <w:p w14:paraId="2B32C38A" w14:textId="40C66B62" w:rsidR="007E10EE" w:rsidRPr="00EC6715" w:rsidRDefault="007E10EE" w:rsidP="00AE1804">
            <w:pPr>
              <w:pStyle w:val="ListParagraph"/>
              <w:numPr>
                <w:ilvl w:val="0"/>
                <w:numId w:val="2"/>
              </w:numPr>
              <w:tabs>
                <w:tab w:val="left" w:pos="1063"/>
              </w:tabs>
              <w:jc w:val="both"/>
              <w:rPr>
                <w:rFonts w:cstheme="minorHAnsi"/>
              </w:rPr>
            </w:pPr>
          </w:p>
        </w:tc>
        <w:tc>
          <w:tcPr>
            <w:tcW w:w="1984" w:type="dxa"/>
            <w:vMerge/>
          </w:tcPr>
          <w:p w14:paraId="5584512F" w14:textId="77777777" w:rsidR="007E10EE" w:rsidRPr="00EC6715" w:rsidRDefault="007E10EE" w:rsidP="00AE1804">
            <w:pPr>
              <w:tabs>
                <w:tab w:val="left" w:pos="1063"/>
              </w:tabs>
              <w:jc w:val="both"/>
              <w:rPr>
                <w:rFonts w:cstheme="minorHAnsi"/>
              </w:rPr>
            </w:pPr>
          </w:p>
        </w:tc>
        <w:tc>
          <w:tcPr>
            <w:tcW w:w="1079" w:type="dxa"/>
          </w:tcPr>
          <w:p w14:paraId="502B5FED" w14:textId="4E2D7CF2" w:rsidR="007E10EE" w:rsidRPr="00EC6715" w:rsidRDefault="007E10EE" w:rsidP="00AE1804">
            <w:pPr>
              <w:tabs>
                <w:tab w:val="left" w:pos="1063"/>
              </w:tabs>
              <w:jc w:val="both"/>
              <w:rPr>
                <w:rFonts w:cstheme="minorHAnsi"/>
              </w:rPr>
            </w:pPr>
            <w:r w:rsidRPr="00EC6715">
              <w:rPr>
                <w:rFonts w:cstheme="minorHAnsi"/>
              </w:rPr>
              <w:t xml:space="preserve">When </w:t>
            </w:r>
          </w:p>
        </w:tc>
        <w:tc>
          <w:tcPr>
            <w:tcW w:w="5245" w:type="dxa"/>
          </w:tcPr>
          <w:p w14:paraId="2B0BD77F" w14:textId="3A3D9849" w:rsidR="007E10EE" w:rsidRPr="00EC6715" w:rsidRDefault="007E10EE" w:rsidP="00EC6715">
            <w:pPr>
              <w:tabs>
                <w:tab w:val="left" w:pos="1063"/>
              </w:tabs>
              <w:rPr>
                <w:rFonts w:cstheme="minorHAnsi"/>
              </w:rPr>
            </w:pPr>
            <w:r w:rsidRPr="00EC6715">
              <w:rPr>
                <w:rFonts w:cstheme="minorHAnsi"/>
                <w:sz w:val="20"/>
              </w:rPr>
              <w:t>Technical design of store information system control and timing structures.</w:t>
            </w:r>
          </w:p>
        </w:tc>
        <w:tc>
          <w:tcPr>
            <w:tcW w:w="4946" w:type="dxa"/>
          </w:tcPr>
          <w:p w14:paraId="0056F929" w14:textId="3C5E125D" w:rsidR="007E10EE" w:rsidRPr="00EC6715" w:rsidRDefault="007E10EE" w:rsidP="00EC6715">
            <w:pPr>
              <w:tabs>
                <w:tab w:val="left" w:pos="1063"/>
              </w:tabs>
              <w:rPr>
                <w:rFonts w:cstheme="minorHAnsi"/>
              </w:rPr>
            </w:pPr>
            <w:r w:rsidRPr="00EC6715">
              <w:rPr>
                <w:rFonts w:cstheme="minorHAnsi"/>
                <w:sz w:val="20"/>
              </w:rPr>
              <w:t>Standard technical specifications for store information system control mechanisms.</w:t>
            </w:r>
          </w:p>
        </w:tc>
      </w:tr>
      <w:tr w:rsidR="007B2EE0" w14:paraId="47F277E3" w14:textId="77777777" w:rsidTr="00AE1804">
        <w:trPr>
          <w:trHeight w:val="343"/>
        </w:trPr>
        <w:tc>
          <w:tcPr>
            <w:tcW w:w="901" w:type="dxa"/>
          </w:tcPr>
          <w:p w14:paraId="7B64A6BD" w14:textId="2AF31E12" w:rsidR="007B2EE0" w:rsidRPr="00EC6715" w:rsidRDefault="007B2EE0" w:rsidP="00AE1804">
            <w:pPr>
              <w:pStyle w:val="ListParagraph"/>
              <w:numPr>
                <w:ilvl w:val="0"/>
                <w:numId w:val="2"/>
              </w:numPr>
              <w:tabs>
                <w:tab w:val="left" w:pos="1063"/>
              </w:tabs>
              <w:jc w:val="both"/>
              <w:rPr>
                <w:rFonts w:cstheme="minorHAnsi"/>
              </w:rPr>
            </w:pPr>
          </w:p>
        </w:tc>
        <w:tc>
          <w:tcPr>
            <w:tcW w:w="1984" w:type="dxa"/>
            <w:vMerge/>
          </w:tcPr>
          <w:p w14:paraId="5F5D9087" w14:textId="77777777" w:rsidR="007B2EE0" w:rsidRPr="00EC6715" w:rsidRDefault="007B2EE0" w:rsidP="00AE1804">
            <w:pPr>
              <w:tabs>
                <w:tab w:val="left" w:pos="1063"/>
              </w:tabs>
              <w:jc w:val="both"/>
              <w:rPr>
                <w:rFonts w:cstheme="minorHAnsi"/>
              </w:rPr>
            </w:pPr>
          </w:p>
        </w:tc>
        <w:tc>
          <w:tcPr>
            <w:tcW w:w="1079" w:type="dxa"/>
          </w:tcPr>
          <w:p w14:paraId="237E6C3A" w14:textId="421F1D64" w:rsidR="007B2EE0" w:rsidRPr="00EC6715" w:rsidRDefault="007B2EE0" w:rsidP="00AE1804">
            <w:pPr>
              <w:tabs>
                <w:tab w:val="left" w:pos="1063"/>
              </w:tabs>
              <w:jc w:val="both"/>
              <w:rPr>
                <w:rFonts w:cstheme="minorHAnsi"/>
              </w:rPr>
            </w:pPr>
            <w:r w:rsidRPr="00EC6715">
              <w:rPr>
                <w:rFonts w:cstheme="minorHAnsi"/>
              </w:rPr>
              <w:t xml:space="preserve">Who </w:t>
            </w:r>
          </w:p>
        </w:tc>
        <w:tc>
          <w:tcPr>
            <w:tcW w:w="5245" w:type="dxa"/>
          </w:tcPr>
          <w:p w14:paraId="440AB719" w14:textId="141A87C3" w:rsidR="007B2EE0" w:rsidRPr="00EC6715" w:rsidRDefault="007B2EE0" w:rsidP="00EC6715">
            <w:pPr>
              <w:tabs>
                <w:tab w:val="left" w:pos="1063"/>
              </w:tabs>
              <w:rPr>
                <w:rFonts w:cstheme="minorHAnsi"/>
              </w:rPr>
            </w:pPr>
            <w:r w:rsidRPr="00EC6715">
              <w:rPr>
                <w:rFonts w:cstheme="minorHAnsi"/>
                <w:sz w:val="20"/>
              </w:rPr>
              <w:t>Technical descriptions of the interaction</w:t>
            </w:r>
            <w:r w:rsidRPr="00EC6715">
              <w:rPr>
                <w:rFonts w:cstheme="minorHAnsi"/>
                <w:spacing w:val="-32"/>
                <w:sz w:val="20"/>
              </w:rPr>
              <w:t xml:space="preserve"> </w:t>
            </w:r>
            <w:r w:rsidRPr="00EC6715">
              <w:rPr>
                <w:rFonts w:cstheme="minorHAnsi"/>
                <w:sz w:val="20"/>
              </w:rPr>
              <w:t>of individuals with the store information system.</w:t>
            </w:r>
          </w:p>
        </w:tc>
        <w:tc>
          <w:tcPr>
            <w:tcW w:w="4946" w:type="dxa"/>
          </w:tcPr>
          <w:p w14:paraId="6A1F259A" w14:textId="575A6AD5" w:rsidR="007B2EE0" w:rsidRPr="00EC6715" w:rsidRDefault="007B2EE0" w:rsidP="00EC6715">
            <w:pPr>
              <w:tabs>
                <w:tab w:val="left" w:pos="1063"/>
              </w:tabs>
              <w:rPr>
                <w:rFonts w:cstheme="minorHAnsi"/>
              </w:rPr>
            </w:pPr>
            <w:r w:rsidRPr="00EC6715">
              <w:rPr>
                <w:rFonts w:cstheme="minorHAnsi"/>
                <w:sz w:val="20"/>
              </w:rPr>
              <w:t xml:space="preserve">Standard practices for the human-system interaction </w:t>
            </w:r>
            <w:r w:rsidR="00EC6715">
              <w:rPr>
                <w:rFonts w:cstheme="minorHAnsi"/>
                <w:sz w:val="20"/>
              </w:rPr>
              <w:t>in-store</w:t>
            </w:r>
            <w:r w:rsidRPr="00EC6715">
              <w:rPr>
                <w:rFonts w:cstheme="minorHAnsi"/>
                <w:sz w:val="20"/>
              </w:rPr>
              <w:t xml:space="preserve"> information systems.</w:t>
            </w:r>
          </w:p>
        </w:tc>
      </w:tr>
      <w:tr w:rsidR="0058101F" w14:paraId="1A1BCD5D" w14:textId="77777777" w:rsidTr="00AE1804">
        <w:trPr>
          <w:trHeight w:val="343"/>
        </w:trPr>
        <w:tc>
          <w:tcPr>
            <w:tcW w:w="901" w:type="dxa"/>
          </w:tcPr>
          <w:p w14:paraId="3BEE0B5E" w14:textId="0AAF795F" w:rsidR="0058101F" w:rsidRPr="00EC6715" w:rsidRDefault="0058101F" w:rsidP="00AE1804">
            <w:pPr>
              <w:pStyle w:val="ListParagraph"/>
              <w:numPr>
                <w:ilvl w:val="0"/>
                <w:numId w:val="2"/>
              </w:numPr>
              <w:tabs>
                <w:tab w:val="left" w:pos="1063"/>
              </w:tabs>
              <w:jc w:val="both"/>
              <w:rPr>
                <w:rFonts w:cstheme="minorHAnsi"/>
              </w:rPr>
            </w:pPr>
          </w:p>
        </w:tc>
        <w:tc>
          <w:tcPr>
            <w:tcW w:w="1984" w:type="dxa"/>
            <w:vMerge/>
          </w:tcPr>
          <w:p w14:paraId="3636EF10" w14:textId="77777777" w:rsidR="0058101F" w:rsidRPr="00EC6715" w:rsidRDefault="0058101F" w:rsidP="00AE1804">
            <w:pPr>
              <w:tabs>
                <w:tab w:val="left" w:pos="1063"/>
              </w:tabs>
              <w:jc w:val="both"/>
              <w:rPr>
                <w:rFonts w:cstheme="minorHAnsi"/>
              </w:rPr>
            </w:pPr>
          </w:p>
        </w:tc>
        <w:tc>
          <w:tcPr>
            <w:tcW w:w="1079" w:type="dxa"/>
          </w:tcPr>
          <w:p w14:paraId="747E1173" w14:textId="3EB75820" w:rsidR="0058101F" w:rsidRPr="00EC6715" w:rsidRDefault="0058101F" w:rsidP="00AE1804">
            <w:pPr>
              <w:tabs>
                <w:tab w:val="left" w:pos="1063"/>
              </w:tabs>
              <w:jc w:val="both"/>
              <w:rPr>
                <w:rFonts w:cstheme="minorHAnsi"/>
              </w:rPr>
            </w:pPr>
            <w:r w:rsidRPr="00EC6715">
              <w:rPr>
                <w:rFonts w:cstheme="minorHAnsi"/>
              </w:rPr>
              <w:t xml:space="preserve">What </w:t>
            </w:r>
          </w:p>
        </w:tc>
        <w:tc>
          <w:tcPr>
            <w:tcW w:w="5245" w:type="dxa"/>
          </w:tcPr>
          <w:p w14:paraId="65476AE4" w14:textId="42C14F4F" w:rsidR="0058101F" w:rsidRPr="00EC6715" w:rsidRDefault="0058101F" w:rsidP="00EC6715">
            <w:pPr>
              <w:pStyle w:val="TableParagraph"/>
              <w:spacing w:line="237" w:lineRule="auto"/>
              <w:ind w:left="0"/>
              <w:rPr>
                <w:rFonts w:asciiTheme="minorHAnsi" w:hAnsiTheme="minorHAnsi" w:cstheme="minorHAnsi"/>
                <w:sz w:val="20"/>
              </w:rPr>
            </w:pPr>
            <w:r w:rsidRPr="00EC6715">
              <w:rPr>
                <w:rFonts w:asciiTheme="minorHAnsi" w:hAnsiTheme="minorHAnsi" w:cstheme="minorHAnsi"/>
                <w:sz w:val="20"/>
              </w:rPr>
              <w:t>Detail the methods used to prepare a physical data model or the technological description of</w:t>
            </w:r>
          </w:p>
          <w:p w14:paraId="23706469" w14:textId="31A67C09" w:rsidR="0058101F" w:rsidRPr="00EC6715" w:rsidRDefault="0058101F" w:rsidP="00EC6715">
            <w:pPr>
              <w:tabs>
                <w:tab w:val="left" w:pos="1063"/>
              </w:tabs>
              <w:rPr>
                <w:rFonts w:cstheme="minorHAnsi"/>
              </w:rPr>
            </w:pPr>
            <w:r w:rsidRPr="00EC6715">
              <w:rPr>
                <w:rFonts w:cstheme="minorHAnsi"/>
                <w:sz w:val="20"/>
              </w:rPr>
              <w:t xml:space="preserve">the data used </w:t>
            </w:r>
            <w:r w:rsidR="00EC6715">
              <w:rPr>
                <w:rFonts w:cstheme="minorHAnsi"/>
                <w:sz w:val="20"/>
              </w:rPr>
              <w:t>to</w:t>
            </w:r>
            <w:r w:rsidRPr="00EC6715">
              <w:rPr>
                <w:rFonts w:cstheme="minorHAnsi"/>
                <w:sz w:val="20"/>
              </w:rPr>
              <w:t xml:space="preserve"> store information system in an enterprise.</w:t>
            </w:r>
          </w:p>
        </w:tc>
        <w:tc>
          <w:tcPr>
            <w:tcW w:w="4946" w:type="dxa"/>
          </w:tcPr>
          <w:p w14:paraId="29C8DEE5" w14:textId="3E605364" w:rsidR="0058101F" w:rsidRPr="00EC6715" w:rsidRDefault="0058101F" w:rsidP="00EC6715">
            <w:pPr>
              <w:tabs>
                <w:tab w:val="left" w:pos="1063"/>
              </w:tabs>
              <w:rPr>
                <w:rFonts w:cstheme="minorHAnsi"/>
              </w:rPr>
            </w:pPr>
            <w:r w:rsidRPr="00EC6715">
              <w:rPr>
                <w:rFonts w:cstheme="minorHAnsi"/>
                <w:sz w:val="20"/>
              </w:rPr>
              <w:t>Standard methods for preparing physical data models, and physical data models useable by similarly functioning food store.</w:t>
            </w:r>
          </w:p>
        </w:tc>
      </w:tr>
      <w:tr w:rsidR="0058101F" w14:paraId="3C902A75" w14:textId="77777777" w:rsidTr="00AE1804">
        <w:trPr>
          <w:trHeight w:val="323"/>
        </w:trPr>
        <w:tc>
          <w:tcPr>
            <w:tcW w:w="901" w:type="dxa"/>
          </w:tcPr>
          <w:p w14:paraId="37A217EA" w14:textId="33B8FBA2" w:rsidR="0058101F" w:rsidRPr="00EC6715" w:rsidRDefault="0058101F" w:rsidP="00AE1804">
            <w:pPr>
              <w:pStyle w:val="ListParagraph"/>
              <w:numPr>
                <w:ilvl w:val="0"/>
                <w:numId w:val="2"/>
              </w:numPr>
              <w:tabs>
                <w:tab w:val="left" w:pos="1063"/>
              </w:tabs>
              <w:jc w:val="both"/>
              <w:rPr>
                <w:rFonts w:cstheme="minorHAnsi"/>
              </w:rPr>
            </w:pPr>
          </w:p>
        </w:tc>
        <w:tc>
          <w:tcPr>
            <w:tcW w:w="1984" w:type="dxa"/>
            <w:vMerge/>
          </w:tcPr>
          <w:p w14:paraId="607C4F83" w14:textId="77777777" w:rsidR="0058101F" w:rsidRPr="00EC6715" w:rsidRDefault="0058101F" w:rsidP="00AE1804">
            <w:pPr>
              <w:tabs>
                <w:tab w:val="left" w:pos="1063"/>
              </w:tabs>
              <w:jc w:val="both"/>
              <w:rPr>
                <w:rFonts w:cstheme="minorHAnsi"/>
              </w:rPr>
            </w:pPr>
          </w:p>
        </w:tc>
        <w:tc>
          <w:tcPr>
            <w:tcW w:w="1079" w:type="dxa"/>
          </w:tcPr>
          <w:p w14:paraId="1C0336D3" w14:textId="1ABC9274" w:rsidR="0058101F" w:rsidRPr="00EC6715" w:rsidRDefault="0058101F" w:rsidP="00AE1804">
            <w:pPr>
              <w:tabs>
                <w:tab w:val="left" w:pos="1063"/>
              </w:tabs>
              <w:jc w:val="both"/>
              <w:rPr>
                <w:rFonts w:cstheme="minorHAnsi"/>
              </w:rPr>
            </w:pPr>
            <w:r w:rsidRPr="00EC6715">
              <w:rPr>
                <w:rFonts w:cstheme="minorHAnsi"/>
              </w:rPr>
              <w:t xml:space="preserve">How </w:t>
            </w:r>
          </w:p>
        </w:tc>
        <w:tc>
          <w:tcPr>
            <w:tcW w:w="5245" w:type="dxa"/>
          </w:tcPr>
          <w:p w14:paraId="425AF526" w14:textId="775738F2" w:rsidR="0058101F" w:rsidRPr="00EC6715" w:rsidRDefault="0058101F" w:rsidP="00EC6715">
            <w:pPr>
              <w:pStyle w:val="TableParagraph"/>
              <w:spacing w:line="237" w:lineRule="auto"/>
              <w:ind w:left="0" w:right="116"/>
              <w:rPr>
                <w:rFonts w:asciiTheme="minorHAnsi" w:hAnsiTheme="minorHAnsi" w:cstheme="minorHAnsi"/>
                <w:sz w:val="20"/>
              </w:rPr>
            </w:pPr>
            <w:r w:rsidRPr="00EC6715">
              <w:rPr>
                <w:rFonts w:asciiTheme="minorHAnsi" w:hAnsiTheme="minorHAnsi" w:cstheme="minorHAnsi"/>
                <w:sz w:val="20"/>
              </w:rPr>
              <w:t>Specifies the technical design of a store information system, including structure, language, database and communication</w:t>
            </w:r>
            <w:r w:rsidR="00EC6715" w:rsidRPr="00EC6715">
              <w:rPr>
                <w:rFonts w:asciiTheme="minorHAnsi" w:hAnsiTheme="minorHAnsi" w:cstheme="minorHAnsi"/>
                <w:sz w:val="20"/>
              </w:rPr>
              <w:t xml:space="preserve"> </w:t>
            </w:r>
            <w:r w:rsidRPr="00EC6715">
              <w:rPr>
                <w:rFonts w:asciiTheme="minorHAnsi" w:hAnsiTheme="minorHAnsi" w:cstheme="minorHAnsi"/>
                <w:sz w:val="20"/>
              </w:rPr>
              <w:t>components.</w:t>
            </w:r>
          </w:p>
        </w:tc>
        <w:tc>
          <w:tcPr>
            <w:tcW w:w="4946" w:type="dxa"/>
          </w:tcPr>
          <w:p w14:paraId="367B8AFF" w14:textId="106C0BC8" w:rsidR="0058101F" w:rsidRPr="00EC6715" w:rsidRDefault="0058101F" w:rsidP="00EC6715">
            <w:pPr>
              <w:tabs>
                <w:tab w:val="left" w:pos="1063"/>
              </w:tabs>
              <w:rPr>
                <w:rFonts w:cstheme="minorHAnsi"/>
              </w:rPr>
            </w:pPr>
            <w:r w:rsidRPr="00EC6715">
              <w:rPr>
                <w:rFonts w:cstheme="minorHAnsi"/>
                <w:sz w:val="20"/>
              </w:rPr>
              <w:t>Standard specifications for program languages and communication protocols.</w:t>
            </w:r>
          </w:p>
        </w:tc>
      </w:tr>
      <w:tr w:rsidR="0058101F" w14:paraId="7D11C210" w14:textId="77777777" w:rsidTr="00AE1804">
        <w:trPr>
          <w:trHeight w:val="343"/>
        </w:trPr>
        <w:tc>
          <w:tcPr>
            <w:tcW w:w="901" w:type="dxa"/>
          </w:tcPr>
          <w:p w14:paraId="01B9B1D6" w14:textId="2BA1B6A7" w:rsidR="0058101F" w:rsidRPr="00EC6715" w:rsidRDefault="0058101F" w:rsidP="00AE1804">
            <w:pPr>
              <w:pStyle w:val="ListParagraph"/>
              <w:numPr>
                <w:ilvl w:val="0"/>
                <w:numId w:val="2"/>
              </w:numPr>
              <w:tabs>
                <w:tab w:val="left" w:pos="1063"/>
              </w:tabs>
              <w:jc w:val="both"/>
              <w:rPr>
                <w:rFonts w:cstheme="minorHAnsi"/>
              </w:rPr>
            </w:pPr>
          </w:p>
        </w:tc>
        <w:tc>
          <w:tcPr>
            <w:tcW w:w="1984" w:type="dxa"/>
            <w:vMerge/>
          </w:tcPr>
          <w:p w14:paraId="4BE7FE5D" w14:textId="77777777" w:rsidR="0058101F" w:rsidRPr="00EC6715" w:rsidRDefault="0058101F" w:rsidP="00AE1804">
            <w:pPr>
              <w:tabs>
                <w:tab w:val="left" w:pos="1063"/>
              </w:tabs>
              <w:jc w:val="both"/>
              <w:rPr>
                <w:rFonts w:cstheme="minorHAnsi"/>
              </w:rPr>
            </w:pPr>
          </w:p>
        </w:tc>
        <w:tc>
          <w:tcPr>
            <w:tcW w:w="1079" w:type="dxa"/>
          </w:tcPr>
          <w:p w14:paraId="1E16024B" w14:textId="4F4B22EA" w:rsidR="0058101F" w:rsidRPr="00EC6715" w:rsidRDefault="0058101F" w:rsidP="00AE1804">
            <w:pPr>
              <w:tabs>
                <w:tab w:val="left" w:pos="1063"/>
              </w:tabs>
              <w:jc w:val="both"/>
              <w:rPr>
                <w:rFonts w:cstheme="minorHAnsi"/>
              </w:rPr>
            </w:pPr>
            <w:r w:rsidRPr="00EC6715">
              <w:rPr>
                <w:rFonts w:cstheme="minorHAnsi"/>
              </w:rPr>
              <w:t xml:space="preserve">Where </w:t>
            </w:r>
          </w:p>
        </w:tc>
        <w:tc>
          <w:tcPr>
            <w:tcW w:w="5245" w:type="dxa"/>
          </w:tcPr>
          <w:p w14:paraId="4D62ACD2" w14:textId="1769F2E1" w:rsidR="0058101F" w:rsidRPr="00EC6715" w:rsidRDefault="0058101F" w:rsidP="00EC6715">
            <w:pPr>
              <w:tabs>
                <w:tab w:val="left" w:pos="1063"/>
              </w:tabs>
              <w:rPr>
                <w:rFonts w:cstheme="minorHAnsi"/>
              </w:rPr>
            </w:pPr>
            <w:r w:rsidRPr="00EC6715">
              <w:rPr>
                <w:rFonts w:cstheme="minorHAnsi"/>
                <w:sz w:val="20"/>
              </w:rPr>
              <w:t>Details the technical network architecture of a store information system</w:t>
            </w:r>
          </w:p>
        </w:tc>
        <w:tc>
          <w:tcPr>
            <w:tcW w:w="4946" w:type="dxa"/>
          </w:tcPr>
          <w:p w14:paraId="5D8CC942" w14:textId="1C0CB314" w:rsidR="0058101F" w:rsidRPr="00EC6715" w:rsidRDefault="0058101F" w:rsidP="00EC6715">
            <w:pPr>
              <w:tabs>
                <w:tab w:val="left" w:pos="1063"/>
              </w:tabs>
              <w:rPr>
                <w:rFonts w:cstheme="minorHAnsi"/>
              </w:rPr>
            </w:pPr>
            <w:r w:rsidRPr="00EC6715">
              <w:rPr>
                <w:rFonts w:cstheme="minorHAnsi"/>
                <w:sz w:val="20"/>
              </w:rPr>
              <w:t>Standard practices for representing network architecture along with standard architectures for networks supporting similarly functioning food store</w:t>
            </w:r>
          </w:p>
        </w:tc>
      </w:tr>
      <w:tr w:rsidR="0058101F" w14:paraId="449E5D1C" w14:textId="77777777" w:rsidTr="00AE1804">
        <w:trPr>
          <w:trHeight w:val="323"/>
        </w:trPr>
        <w:tc>
          <w:tcPr>
            <w:tcW w:w="901" w:type="dxa"/>
          </w:tcPr>
          <w:p w14:paraId="2D4EDEE4" w14:textId="3253E1C8" w:rsidR="0058101F" w:rsidRPr="00EC6715" w:rsidRDefault="0058101F" w:rsidP="00AE1804">
            <w:pPr>
              <w:pStyle w:val="ListParagraph"/>
              <w:numPr>
                <w:ilvl w:val="0"/>
                <w:numId w:val="2"/>
              </w:numPr>
              <w:tabs>
                <w:tab w:val="left" w:pos="1063"/>
              </w:tabs>
              <w:jc w:val="both"/>
              <w:rPr>
                <w:rFonts w:cstheme="minorHAnsi"/>
              </w:rPr>
            </w:pPr>
          </w:p>
        </w:tc>
        <w:tc>
          <w:tcPr>
            <w:tcW w:w="1984" w:type="dxa"/>
            <w:vMerge w:val="restart"/>
          </w:tcPr>
          <w:p w14:paraId="68F1DF72" w14:textId="77777777" w:rsidR="0058101F" w:rsidRPr="00EC6715" w:rsidRDefault="0058101F" w:rsidP="00AE1804">
            <w:pPr>
              <w:tabs>
                <w:tab w:val="left" w:pos="1063"/>
              </w:tabs>
              <w:jc w:val="both"/>
              <w:rPr>
                <w:rFonts w:cstheme="minorHAnsi"/>
              </w:rPr>
            </w:pPr>
          </w:p>
          <w:p w14:paraId="44849987" w14:textId="77777777" w:rsidR="0058101F" w:rsidRPr="00EC6715" w:rsidRDefault="0058101F" w:rsidP="00AE1804">
            <w:pPr>
              <w:jc w:val="both"/>
              <w:rPr>
                <w:rFonts w:cstheme="minorHAnsi"/>
              </w:rPr>
            </w:pPr>
          </w:p>
          <w:p w14:paraId="376732D6" w14:textId="77777777" w:rsidR="0058101F" w:rsidRPr="00EC6715" w:rsidRDefault="0058101F" w:rsidP="00AE1804">
            <w:pPr>
              <w:jc w:val="both"/>
              <w:rPr>
                <w:rFonts w:cstheme="minorHAnsi"/>
              </w:rPr>
            </w:pPr>
          </w:p>
          <w:p w14:paraId="45C9AD11" w14:textId="0D15FDAF" w:rsidR="0058101F" w:rsidRPr="00EC6715" w:rsidRDefault="0058101F" w:rsidP="00AE1804">
            <w:pPr>
              <w:jc w:val="both"/>
              <w:rPr>
                <w:rFonts w:cstheme="minorHAnsi"/>
              </w:rPr>
            </w:pPr>
            <w:r w:rsidRPr="00EC6715">
              <w:rPr>
                <w:rFonts w:eastAsia="Times New Roman" w:cstheme="minorHAnsi"/>
                <w:sz w:val="20"/>
                <w:szCs w:val="20"/>
                <w:lang w:eastAsia="en-GB"/>
              </w:rPr>
              <w:t>Modules and subsystem</w:t>
            </w:r>
          </w:p>
        </w:tc>
        <w:tc>
          <w:tcPr>
            <w:tcW w:w="1079" w:type="dxa"/>
          </w:tcPr>
          <w:p w14:paraId="65012FA7" w14:textId="7E17C228" w:rsidR="0058101F" w:rsidRPr="00EC6715" w:rsidRDefault="0058101F" w:rsidP="00AE1804">
            <w:pPr>
              <w:tabs>
                <w:tab w:val="left" w:pos="1063"/>
              </w:tabs>
              <w:jc w:val="both"/>
              <w:rPr>
                <w:rFonts w:cstheme="minorHAnsi"/>
              </w:rPr>
            </w:pPr>
            <w:r w:rsidRPr="00EC6715">
              <w:rPr>
                <w:rFonts w:cstheme="minorHAnsi"/>
              </w:rPr>
              <w:t xml:space="preserve">Why </w:t>
            </w:r>
          </w:p>
        </w:tc>
        <w:tc>
          <w:tcPr>
            <w:tcW w:w="5245" w:type="dxa"/>
          </w:tcPr>
          <w:p w14:paraId="56975C42" w14:textId="77777777" w:rsidR="0058101F" w:rsidRPr="00EC6715" w:rsidRDefault="0058101F" w:rsidP="00EC6715">
            <w:pPr>
              <w:pStyle w:val="TableParagraph"/>
              <w:spacing w:line="224" w:lineRule="exact"/>
              <w:ind w:left="0"/>
              <w:rPr>
                <w:rFonts w:asciiTheme="minorHAnsi" w:hAnsiTheme="minorHAnsi" w:cstheme="minorHAnsi"/>
                <w:sz w:val="20"/>
              </w:rPr>
            </w:pPr>
            <w:r w:rsidRPr="00EC6715">
              <w:rPr>
                <w:rFonts w:asciiTheme="minorHAnsi" w:hAnsiTheme="minorHAnsi" w:cstheme="minorHAnsi"/>
                <w:sz w:val="20"/>
              </w:rPr>
              <w:t>Description of technical requirements for store</w:t>
            </w:r>
          </w:p>
          <w:p w14:paraId="798E08A2" w14:textId="07BB2480" w:rsidR="0058101F" w:rsidRPr="00EC6715" w:rsidRDefault="0058101F" w:rsidP="00EC6715">
            <w:pPr>
              <w:tabs>
                <w:tab w:val="left" w:pos="1063"/>
              </w:tabs>
              <w:rPr>
                <w:rFonts w:cstheme="minorHAnsi"/>
              </w:rPr>
            </w:pPr>
            <w:r w:rsidRPr="00EC6715">
              <w:rPr>
                <w:rFonts w:cstheme="minorHAnsi"/>
                <w:sz w:val="20"/>
              </w:rPr>
              <w:t>care information system function.</w:t>
            </w:r>
          </w:p>
        </w:tc>
        <w:tc>
          <w:tcPr>
            <w:tcW w:w="4946" w:type="dxa"/>
          </w:tcPr>
          <w:p w14:paraId="2E3EBB51" w14:textId="5AF13597" w:rsidR="0058101F" w:rsidRPr="00EC6715" w:rsidRDefault="0058101F" w:rsidP="00EC6715">
            <w:pPr>
              <w:pStyle w:val="TableParagraph"/>
              <w:spacing w:line="224" w:lineRule="exact"/>
              <w:ind w:left="0"/>
              <w:rPr>
                <w:rFonts w:asciiTheme="minorHAnsi" w:hAnsiTheme="minorHAnsi" w:cstheme="minorHAnsi"/>
                <w:sz w:val="20"/>
              </w:rPr>
            </w:pPr>
            <w:r w:rsidRPr="00EC6715">
              <w:rPr>
                <w:rFonts w:asciiTheme="minorHAnsi" w:hAnsiTheme="minorHAnsi" w:cstheme="minorHAnsi"/>
                <w:sz w:val="20"/>
              </w:rPr>
              <w:t xml:space="preserve">Standard rules and specifications of </w:t>
            </w:r>
            <w:r w:rsidR="00EC6715">
              <w:rPr>
                <w:rFonts w:asciiTheme="minorHAnsi" w:hAnsiTheme="minorHAnsi" w:cstheme="minorHAnsi"/>
                <w:sz w:val="20"/>
              </w:rPr>
              <w:t xml:space="preserve">the </w:t>
            </w:r>
            <w:r w:rsidRPr="00EC6715">
              <w:rPr>
                <w:rFonts w:asciiTheme="minorHAnsi" w:hAnsiTheme="minorHAnsi" w:cstheme="minorHAnsi"/>
                <w:sz w:val="20"/>
              </w:rPr>
              <w:t>end</w:t>
            </w:r>
          </w:p>
          <w:p w14:paraId="58EE2F6D" w14:textId="37A4DCFB" w:rsidR="0058101F" w:rsidRPr="00EC6715" w:rsidRDefault="0058101F" w:rsidP="00EC6715">
            <w:pPr>
              <w:tabs>
                <w:tab w:val="left" w:pos="1063"/>
              </w:tabs>
              <w:rPr>
                <w:rFonts w:cstheme="minorHAnsi"/>
              </w:rPr>
            </w:pPr>
            <w:r w:rsidRPr="00EC6715">
              <w:rPr>
                <w:rFonts w:cstheme="minorHAnsi"/>
                <w:sz w:val="20"/>
              </w:rPr>
              <w:t>conditions and means to obtain results.</w:t>
            </w:r>
          </w:p>
        </w:tc>
      </w:tr>
      <w:tr w:rsidR="0058101F" w14:paraId="624DBC2B" w14:textId="77777777" w:rsidTr="00AE1804">
        <w:trPr>
          <w:trHeight w:val="343"/>
        </w:trPr>
        <w:tc>
          <w:tcPr>
            <w:tcW w:w="901" w:type="dxa"/>
          </w:tcPr>
          <w:p w14:paraId="0A66E653" w14:textId="7DCB90E8" w:rsidR="0058101F" w:rsidRPr="00EC6715" w:rsidRDefault="0058101F" w:rsidP="00AE1804">
            <w:pPr>
              <w:pStyle w:val="ListParagraph"/>
              <w:numPr>
                <w:ilvl w:val="0"/>
                <w:numId w:val="2"/>
              </w:numPr>
              <w:tabs>
                <w:tab w:val="left" w:pos="1063"/>
              </w:tabs>
              <w:jc w:val="both"/>
              <w:rPr>
                <w:rFonts w:cstheme="minorHAnsi"/>
              </w:rPr>
            </w:pPr>
          </w:p>
        </w:tc>
        <w:tc>
          <w:tcPr>
            <w:tcW w:w="1984" w:type="dxa"/>
            <w:vMerge/>
          </w:tcPr>
          <w:p w14:paraId="289EA7E4" w14:textId="77777777" w:rsidR="0058101F" w:rsidRPr="00EC6715" w:rsidRDefault="0058101F" w:rsidP="00AE1804">
            <w:pPr>
              <w:tabs>
                <w:tab w:val="left" w:pos="1063"/>
              </w:tabs>
              <w:jc w:val="both"/>
              <w:rPr>
                <w:rFonts w:cstheme="minorHAnsi"/>
              </w:rPr>
            </w:pPr>
          </w:p>
        </w:tc>
        <w:tc>
          <w:tcPr>
            <w:tcW w:w="1079" w:type="dxa"/>
          </w:tcPr>
          <w:p w14:paraId="699B8FF8" w14:textId="70808578" w:rsidR="0058101F" w:rsidRPr="00EC6715" w:rsidRDefault="0058101F" w:rsidP="00AE1804">
            <w:pPr>
              <w:tabs>
                <w:tab w:val="left" w:pos="1063"/>
              </w:tabs>
              <w:jc w:val="both"/>
              <w:rPr>
                <w:rFonts w:cstheme="minorHAnsi"/>
              </w:rPr>
            </w:pPr>
            <w:r w:rsidRPr="00EC6715">
              <w:rPr>
                <w:rFonts w:cstheme="minorHAnsi"/>
              </w:rPr>
              <w:t xml:space="preserve">When </w:t>
            </w:r>
          </w:p>
        </w:tc>
        <w:tc>
          <w:tcPr>
            <w:tcW w:w="5245" w:type="dxa"/>
          </w:tcPr>
          <w:p w14:paraId="0FEF1B80" w14:textId="3173F1C8" w:rsidR="0058101F" w:rsidRPr="00EC6715" w:rsidRDefault="0058101F" w:rsidP="00EC6715">
            <w:pPr>
              <w:tabs>
                <w:tab w:val="left" w:pos="1063"/>
              </w:tabs>
              <w:rPr>
                <w:rFonts w:cstheme="minorHAnsi"/>
              </w:rPr>
            </w:pPr>
            <w:r w:rsidRPr="00EC6715">
              <w:rPr>
                <w:rFonts w:cstheme="minorHAnsi"/>
                <w:sz w:val="20"/>
              </w:rPr>
              <w:t>Timing descriptions of the components of store information systems.</w:t>
            </w:r>
          </w:p>
        </w:tc>
        <w:tc>
          <w:tcPr>
            <w:tcW w:w="4946" w:type="dxa"/>
          </w:tcPr>
          <w:p w14:paraId="62FEC162" w14:textId="4ABE58C2" w:rsidR="0058101F" w:rsidRPr="00EC6715" w:rsidRDefault="0058101F" w:rsidP="00EC6715">
            <w:pPr>
              <w:tabs>
                <w:tab w:val="left" w:pos="1063"/>
              </w:tabs>
              <w:rPr>
                <w:rFonts w:cstheme="minorHAnsi"/>
              </w:rPr>
            </w:pPr>
            <w:r w:rsidRPr="00EC6715">
              <w:rPr>
                <w:rFonts w:cstheme="minorHAnsi"/>
                <w:sz w:val="20"/>
              </w:rPr>
              <w:t>Standard timing and machine cycle descriptions and definitions.</w:t>
            </w:r>
          </w:p>
        </w:tc>
      </w:tr>
      <w:tr w:rsidR="0058101F" w14:paraId="4EDAC613" w14:textId="77777777" w:rsidTr="00AE1804">
        <w:trPr>
          <w:trHeight w:val="323"/>
        </w:trPr>
        <w:tc>
          <w:tcPr>
            <w:tcW w:w="901" w:type="dxa"/>
          </w:tcPr>
          <w:p w14:paraId="5B38A937" w14:textId="7154CF9B" w:rsidR="0058101F" w:rsidRPr="00EC6715" w:rsidRDefault="0058101F" w:rsidP="00AE1804">
            <w:pPr>
              <w:pStyle w:val="ListParagraph"/>
              <w:numPr>
                <w:ilvl w:val="0"/>
                <w:numId w:val="2"/>
              </w:numPr>
              <w:tabs>
                <w:tab w:val="left" w:pos="1063"/>
              </w:tabs>
              <w:jc w:val="both"/>
              <w:rPr>
                <w:rFonts w:cstheme="minorHAnsi"/>
              </w:rPr>
            </w:pPr>
          </w:p>
        </w:tc>
        <w:tc>
          <w:tcPr>
            <w:tcW w:w="1984" w:type="dxa"/>
            <w:vMerge/>
          </w:tcPr>
          <w:p w14:paraId="27C09CE4" w14:textId="77777777" w:rsidR="0058101F" w:rsidRPr="00EC6715" w:rsidRDefault="0058101F" w:rsidP="00AE1804">
            <w:pPr>
              <w:tabs>
                <w:tab w:val="left" w:pos="1063"/>
              </w:tabs>
              <w:jc w:val="both"/>
              <w:rPr>
                <w:rFonts w:cstheme="minorHAnsi"/>
              </w:rPr>
            </w:pPr>
          </w:p>
        </w:tc>
        <w:tc>
          <w:tcPr>
            <w:tcW w:w="1079" w:type="dxa"/>
          </w:tcPr>
          <w:p w14:paraId="234F9E9D" w14:textId="0D8D4010" w:rsidR="0058101F" w:rsidRPr="00EC6715" w:rsidRDefault="0058101F" w:rsidP="00AE1804">
            <w:pPr>
              <w:tabs>
                <w:tab w:val="left" w:pos="1063"/>
              </w:tabs>
              <w:jc w:val="both"/>
              <w:rPr>
                <w:rFonts w:cstheme="minorHAnsi"/>
              </w:rPr>
            </w:pPr>
            <w:r w:rsidRPr="00EC6715">
              <w:rPr>
                <w:rFonts w:cstheme="minorHAnsi"/>
              </w:rPr>
              <w:t xml:space="preserve">Who </w:t>
            </w:r>
          </w:p>
        </w:tc>
        <w:tc>
          <w:tcPr>
            <w:tcW w:w="5245" w:type="dxa"/>
          </w:tcPr>
          <w:p w14:paraId="480F50BC" w14:textId="77777777" w:rsidR="0058101F" w:rsidRPr="00EC6715" w:rsidRDefault="0058101F" w:rsidP="00EC6715">
            <w:pPr>
              <w:pStyle w:val="TableParagraph"/>
              <w:spacing w:line="237" w:lineRule="auto"/>
              <w:ind w:left="0"/>
              <w:rPr>
                <w:rFonts w:asciiTheme="minorHAnsi" w:hAnsiTheme="minorHAnsi" w:cstheme="minorHAnsi"/>
                <w:sz w:val="20"/>
              </w:rPr>
            </w:pPr>
            <w:r w:rsidRPr="00EC6715">
              <w:rPr>
                <w:rFonts w:asciiTheme="minorHAnsi" w:hAnsiTheme="minorHAnsi" w:cstheme="minorHAnsi"/>
                <w:sz w:val="20"/>
              </w:rPr>
              <w:t>Identification of individuals and their access to specific components of the store</w:t>
            </w:r>
          </w:p>
          <w:p w14:paraId="4084A0F6" w14:textId="0E99164A" w:rsidR="0058101F" w:rsidRPr="00EC6715" w:rsidRDefault="0058101F" w:rsidP="00EC6715">
            <w:pPr>
              <w:tabs>
                <w:tab w:val="left" w:pos="1063"/>
              </w:tabs>
              <w:rPr>
                <w:rFonts w:cstheme="minorHAnsi"/>
              </w:rPr>
            </w:pPr>
            <w:r w:rsidRPr="00EC6715">
              <w:rPr>
                <w:rFonts w:cstheme="minorHAnsi"/>
                <w:sz w:val="20"/>
              </w:rPr>
              <w:t>information system.</w:t>
            </w:r>
          </w:p>
        </w:tc>
        <w:tc>
          <w:tcPr>
            <w:tcW w:w="4946" w:type="dxa"/>
          </w:tcPr>
          <w:p w14:paraId="3B1FD27D" w14:textId="035FE093" w:rsidR="0058101F" w:rsidRPr="00EC6715" w:rsidRDefault="0058101F" w:rsidP="00EC6715">
            <w:pPr>
              <w:tabs>
                <w:tab w:val="left" w:pos="1063"/>
              </w:tabs>
              <w:rPr>
                <w:rFonts w:cstheme="minorHAnsi"/>
              </w:rPr>
            </w:pPr>
            <w:r w:rsidRPr="00EC6715">
              <w:rPr>
                <w:rFonts w:cstheme="minorHAnsi"/>
                <w:sz w:val="20"/>
              </w:rPr>
              <w:t>Standard definitions and descriptions of individual roles, data access and system operation permissions.</w:t>
            </w:r>
          </w:p>
        </w:tc>
      </w:tr>
      <w:tr w:rsidR="0058101F" w14:paraId="259AA19A" w14:textId="77777777" w:rsidTr="00AE1804">
        <w:trPr>
          <w:trHeight w:val="343"/>
        </w:trPr>
        <w:tc>
          <w:tcPr>
            <w:tcW w:w="901" w:type="dxa"/>
          </w:tcPr>
          <w:p w14:paraId="39ED9760" w14:textId="00CD1CEB" w:rsidR="0058101F" w:rsidRPr="00EC6715" w:rsidRDefault="0058101F" w:rsidP="00AE1804">
            <w:pPr>
              <w:pStyle w:val="ListParagraph"/>
              <w:numPr>
                <w:ilvl w:val="0"/>
                <w:numId w:val="2"/>
              </w:numPr>
              <w:tabs>
                <w:tab w:val="left" w:pos="1063"/>
              </w:tabs>
              <w:jc w:val="both"/>
              <w:rPr>
                <w:rFonts w:cstheme="minorHAnsi"/>
              </w:rPr>
            </w:pPr>
          </w:p>
        </w:tc>
        <w:tc>
          <w:tcPr>
            <w:tcW w:w="1984" w:type="dxa"/>
            <w:vMerge/>
          </w:tcPr>
          <w:p w14:paraId="6AD51ADC" w14:textId="77777777" w:rsidR="0058101F" w:rsidRPr="00EC6715" w:rsidRDefault="0058101F" w:rsidP="00AE1804">
            <w:pPr>
              <w:tabs>
                <w:tab w:val="left" w:pos="1063"/>
              </w:tabs>
              <w:jc w:val="both"/>
              <w:rPr>
                <w:rFonts w:cstheme="minorHAnsi"/>
              </w:rPr>
            </w:pPr>
          </w:p>
        </w:tc>
        <w:tc>
          <w:tcPr>
            <w:tcW w:w="1079" w:type="dxa"/>
          </w:tcPr>
          <w:p w14:paraId="0C7453B9" w14:textId="7EDF55D7" w:rsidR="0058101F" w:rsidRPr="00EC6715" w:rsidRDefault="0058101F" w:rsidP="00AE1804">
            <w:pPr>
              <w:tabs>
                <w:tab w:val="left" w:pos="1063"/>
              </w:tabs>
              <w:jc w:val="both"/>
              <w:rPr>
                <w:rFonts w:cstheme="minorHAnsi"/>
              </w:rPr>
            </w:pPr>
            <w:r w:rsidRPr="00EC6715">
              <w:rPr>
                <w:rFonts w:cstheme="minorHAnsi"/>
              </w:rPr>
              <w:t xml:space="preserve">What </w:t>
            </w:r>
          </w:p>
        </w:tc>
        <w:tc>
          <w:tcPr>
            <w:tcW w:w="5245" w:type="dxa"/>
          </w:tcPr>
          <w:p w14:paraId="21F8CE21" w14:textId="77777777" w:rsidR="0058101F" w:rsidRPr="00EC6715" w:rsidRDefault="0058101F" w:rsidP="00EC6715">
            <w:pPr>
              <w:pStyle w:val="TableParagraph"/>
              <w:spacing w:line="223" w:lineRule="exact"/>
              <w:ind w:left="0"/>
              <w:rPr>
                <w:rFonts w:asciiTheme="minorHAnsi" w:hAnsiTheme="minorHAnsi" w:cstheme="minorHAnsi"/>
                <w:sz w:val="20"/>
              </w:rPr>
            </w:pPr>
            <w:r w:rsidRPr="00EC6715">
              <w:rPr>
                <w:rFonts w:asciiTheme="minorHAnsi" w:hAnsiTheme="minorHAnsi" w:cstheme="minorHAnsi"/>
                <w:sz w:val="20"/>
              </w:rPr>
              <w:t>Physical data definitions, fields and addresses</w:t>
            </w:r>
          </w:p>
          <w:p w14:paraId="65BCA5F7" w14:textId="682510C2" w:rsidR="0058101F" w:rsidRPr="00EC6715" w:rsidRDefault="0058101F" w:rsidP="00EC6715">
            <w:pPr>
              <w:tabs>
                <w:tab w:val="left" w:pos="1063"/>
              </w:tabs>
              <w:rPr>
                <w:rFonts w:cstheme="minorHAnsi"/>
              </w:rPr>
            </w:pPr>
            <w:r w:rsidRPr="00EC6715">
              <w:rPr>
                <w:rFonts w:cstheme="minorHAnsi"/>
                <w:sz w:val="20"/>
              </w:rPr>
              <w:t xml:space="preserve">for store information and </w:t>
            </w:r>
            <w:r w:rsidR="009F5D4C" w:rsidRPr="00EC6715">
              <w:rPr>
                <w:rFonts w:cstheme="minorHAnsi"/>
                <w:sz w:val="20"/>
              </w:rPr>
              <w:t>operation.</w:t>
            </w:r>
          </w:p>
        </w:tc>
        <w:tc>
          <w:tcPr>
            <w:tcW w:w="4946" w:type="dxa"/>
          </w:tcPr>
          <w:p w14:paraId="10370F91" w14:textId="45CC3DBE" w:rsidR="0058101F" w:rsidRPr="00EC6715" w:rsidRDefault="0058101F" w:rsidP="00EC6715">
            <w:pPr>
              <w:pStyle w:val="TableParagraph"/>
              <w:spacing w:line="223" w:lineRule="exact"/>
              <w:ind w:left="0"/>
              <w:rPr>
                <w:rFonts w:asciiTheme="minorHAnsi" w:hAnsiTheme="minorHAnsi" w:cstheme="minorHAnsi"/>
                <w:sz w:val="20"/>
              </w:rPr>
            </w:pPr>
            <w:r w:rsidRPr="00EC6715">
              <w:rPr>
                <w:rFonts w:asciiTheme="minorHAnsi" w:hAnsiTheme="minorHAnsi" w:cstheme="minorHAnsi"/>
                <w:sz w:val="20"/>
              </w:rPr>
              <w:t xml:space="preserve">Standard metadata for </w:t>
            </w:r>
            <w:r w:rsidR="00EC6715">
              <w:rPr>
                <w:rFonts w:asciiTheme="minorHAnsi" w:hAnsiTheme="minorHAnsi" w:cstheme="minorHAnsi"/>
                <w:sz w:val="20"/>
              </w:rPr>
              <w:t>technology-specific</w:t>
            </w:r>
          </w:p>
          <w:p w14:paraId="1137D2B2" w14:textId="2B5CEEF1" w:rsidR="0058101F" w:rsidRPr="00EC6715" w:rsidRDefault="0058101F" w:rsidP="00EC6715">
            <w:pPr>
              <w:tabs>
                <w:tab w:val="left" w:pos="1063"/>
              </w:tabs>
              <w:rPr>
                <w:rFonts w:cstheme="minorHAnsi"/>
              </w:rPr>
            </w:pPr>
            <w:r w:rsidRPr="00EC6715">
              <w:rPr>
                <w:rFonts w:cstheme="minorHAnsi"/>
                <w:sz w:val="20"/>
              </w:rPr>
              <w:t>implementations of store information.</w:t>
            </w:r>
          </w:p>
        </w:tc>
      </w:tr>
      <w:tr w:rsidR="0058101F" w14:paraId="47A15427" w14:textId="77777777" w:rsidTr="00AE1804">
        <w:trPr>
          <w:trHeight w:val="343"/>
        </w:trPr>
        <w:tc>
          <w:tcPr>
            <w:tcW w:w="901" w:type="dxa"/>
          </w:tcPr>
          <w:p w14:paraId="3836477E" w14:textId="598FC314" w:rsidR="0058101F" w:rsidRPr="00EC6715" w:rsidRDefault="0058101F" w:rsidP="00AE1804">
            <w:pPr>
              <w:pStyle w:val="ListParagraph"/>
              <w:numPr>
                <w:ilvl w:val="0"/>
                <w:numId w:val="2"/>
              </w:numPr>
              <w:tabs>
                <w:tab w:val="left" w:pos="1063"/>
              </w:tabs>
              <w:jc w:val="both"/>
              <w:rPr>
                <w:rFonts w:cstheme="minorHAnsi"/>
              </w:rPr>
            </w:pPr>
          </w:p>
        </w:tc>
        <w:tc>
          <w:tcPr>
            <w:tcW w:w="1984" w:type="dxa"/>
            <w:vMerge/>
          </w:tcPr>
          <w:p w14:paraId="15618F9B" w14:textId="77777777" w:rsidR="0058101F" w:rsidRPr="00EC6715" w:rsidRDefault="0058101F" w:rsidP="00AE1804">
            <w:pPr>
              <w:tabs>
                <w:tab w:val="left" w:pos="1063"/>
              </w:tabs>
              <w:jc w:val="both"/>
              <w:rPr>
                <w:rFonts w:cstheme="minorHAnsi"/>
              </w:rPr>
            </w:pPr>
          </w:p>
        </w:tc>
        <w:tc>
          <w:tcPr>
            <w:tcW w:w="1079" w:type="dxa"/>
          </w:tcPr>
          <w:p w14:paraId="5ACEF730" w14:textId="58ED0381" w:rsidR="0058101F" w:rsidRPr="00EC6715" w:rsidRDefault="0058101F" w:rsidP="00AE1804">
            <w:pPr>
              <w:tabs>
                <w:tab w:val="left" w:pos="1063"/>
              </w:tabs>
              <w:jc w:val="both"/>
              <w:rPr>
                <w:rFonts w:cstheme="minorHAnsi"/>
              </w:rPr>
            </w:pPr>
            <w:r w:rsidRPr="00EC6715">
              <w:rPr>
                <w:rFonts w:cstheme="minorHAnsi"/>
              </w:rPr>
              <w:t xml:space="preserve">How </w:t>
            </w:r>
          </w:p>
        </w:tc>
        <w:tc>
          <w:tcPr>
            <w:tcW w:w="5245" w:type="dxa"/>
          </w:tcPr>
          <w:p w14:paraId="50EDCA06" w14:textId="37680070" w:rsidR="0058101F" w:rsidRPr="00EC6715" w:rsidRDefault="0058101F" w:rsidP="00EC6715">
            <w:pPr>
              <w:tabs>
                <w:tab w:val="left" w:pos="1063"/>
              </w:tabs>
              <w:rPr>
                <w:rFonts w:cstheme="minorHAnsi"/>
              </w:rPr>
            </w:pPr>
            <w:r w:rsidRPr="00EC6715">
              <w:rPr>
                <w:rFonts w:cstheme="minorHAnsi"/>
                <w:sz w:val="20"/>
              </w:rPr>
              <w:t xml:space="preserve">Descriptions or scripts for component level applications </w:t>
            </w:r>
            <w:r w:rsidR="00EC6715">
              <w:rPr>
                <w:rFonts w:cstheme="minorHAnsi"/>
                <w:sz w:val="20"/>
              </w:rPr>
              <w:t>in-store</w:t>
            </w:r>
            <w:r w:rsidRPr="00EC6715">
              <w:rPr>
                <w:rFonts w:cstheme="minorHAnsi"/>
                <w:sz w:val="20"/>
              </w:rPr>
              <w:t xml:space="preserve"> information systems.</w:t>
            </w:r>
          </w:p>
        </w:tc>
        <w:tc>
          <w:tcPr>
            <w:tcW w:w="4946" w:type="dxa"/>
          </w:tcPr>
          <w:p w14:paraId="4D6C1CFF" w14:textId="2BE59497" w:rsidR="0058101F" w:rsidRPr="00EC6715" w:rsidRDefault="0058101F" w:rsidP="00EC6715">
            <w:pPr>
              <w:tabs>
                <w:tab w:val="left" w:pos="1063"/>
              </w:tabs>
              <w:rPr>
                <w:rFonts w:cstheme="minorHAnsi"/>
              </w:rPr>
            </w:pPr>
            <w:r w:rsidRPr="00EC6715">
              <w:rPr>
                <w:rFonts w:cstheme="minorHAnsi"/>
                <w:sz w:val="20"/>
              </w:rPr>
              <w:t xml:space="preserve">Standard “programs” and similar structures such as </w:t>
            </w:r>
            <w:r w:rsidR="00EC6715">
              <w:rPr>
                <w:rFonts w:cstheme="minorHAnsi"/>
                <w:sz w:val="20"/>
              </w:rPr>
              <w:t xml:space="preserve">a </w:t>
            </w:r>
            <w:r w:rsidRPr="00EC6715">
              <w:rPr>
                <w:rFonts w:cstheme="minorHAnsi"/>
                <w:sz w:val="20"/>
              </w:rPr>
              <w:t>relational database stored procedures for information systems that support similarly functioning food store.</w:t>
            </w:r>
          </w:p>
        </w:tc>
      </w:tr>
      <w:tr w:rsidR="0058101F" w14:paraId="3CB440F8" w14:textId="77777777" w:rsidTr="00AE1804">
        <w:trPr>
          <w:trHeight w:val="323"/>
        </w:trPr>
        <w:tc>
          <w:tcPr>
            <w:tcW w:w="901" w:type="dxa"/>
          </w:tcPr>
          <w:p w14:paraId="13263D21" w14:textId="2DCB036C" w:rsidR="0058101F" w:rsidRPr="00EC6715" w:rsidRDefault="0058101F" w:rsidP="00AE1804">
            <w:pPr>
              <w:pStyle w:val="ListParagraph"/>
              <w:numPr>
                <w:ilvl w:val="0"/>
                <w:numId w:val="2"/>
              </w:numPr>
              <w:tabs>
                <w:tab w:val="left" w:pos="1063"/>
              </w:tabs>
              <w:jc w:val="both"/>
              <w:rPr>
                <w:rFonts w:cstheme="minorHAnsi"/>
              </w:rPr>
            </w:pPr>
          </w:p>
        </w:tc>
        <w:tc>
          <w:tcPr>
            <w:tcW w:w="1984" w:type="dxa"/>
            <w:vMerge/>
          </w:tcPr>
          <w:p w14:paraId="3D03D01D" w14:textId="77777777" w:rsidR="0058101F" w:rsidRPr="00EC6715" w:rsidRDefault="0058101F" w:rsidP="00AE1804">
            <w:pPr>
              <w:tabs>
                <w:tab w:val="left" w:pos="1063"/>
              </w:tabs>
              <w:jc w:val="both"/>
              <w:rPr>
                <w:rFonts w:cstheme="minorHAnsi"/>
              </w:rPr>
            </w:pPr>
          </w:p>
        </w:tc>
        <w:tc>
          <w:tcPr>
            <w:tcW w:w="1079" w:type="dxa"/>
          </w:tcPr>
          <w:p w14:paraId="5653BA0E" w14:textId="17AC4302" w:rsidR="0058101F" w:rsidRPr="00EC6715" w:rsidRDefault="0058101F" w:rsidP="00AE1804">
            <w:pPr>
              <w:tabs>
                <w:tab w:val="left" w:pos="1063"/>
              </w:tabs>
              <w:jc w:val="both"/>
              <w:rPr>
                <w:rFonts w:cstheme="minorHAnsi"/>
              </w:rPr>
            </w:pPr>
            <w:r w:rsidRPr="00EC6715">
              <w:rPr>
                <w:rFonts w:cstheme="minorHAnsi"/>
              </w:rPr>
              <w:t xml:space="preserve">Where </w:t>
            </w:r>
          </w:p>
        </w:tc>
        <w:tc>
          <w:tcPr>
            <w:tcW w:w="5245" w:type="dxa"/>
          </w:tcPr>
          <w:p w14:paraId="65159CE6" w14:textId="4E592502" w:rsidR="0058101F" w:rsidRPr="00EC6715" w:rsidRDefault="0058101F" w:rsidP="00EC6715">
            <w:pPr>
              <w:tabs>
                <w:tab w:val="left" w:pos="1063"/>
              </w:tabs>
              <w:rPr>
                <w:rFonts w:cstheme="minorHAnsi"/>
              </w:rPr>
            </w:pPr>
            <w:r w:rsidRPr="00EC6715">
              <w:rPr>
                <w:rFonts w:cstheme="minorHAnsi"/>
                <w:sz w:val="20"/>
              </w:rPr>
              <w:t>Description of the physical network components as nodes and linkages.</w:t>
            </w:r>
          </w:p>
        </w:tc>
        <w:tc>
          <w:tcPr>
            <w:tcW w:w="4946" w:type="dxa"/>
          </w:tcPr>
          <w:p w14:paraId="75B03B60" w14:textId="77777777" w:rsidR="0058101F" w:rsidRPr="00EC6715" w:rsidRDefault="0058101F" w:rsidP="00EC6715">
            <w:pPr>
              <w:pStyle w:val="TableParagraph"/>
              <w:spacing w:line="237" w:lineRule="auto"/>
              <w:ind w:left="0"/>
              <w:rPr>
                <w:rFonts w:asciiTheme="minorHAnsi" w:hAnsiTheme="minorHAnsi" w:cstheme="minorHAnsi"/>
                <w:sz w:val="20"/>
              </w:rPr>
            </w:pPr>
            <w:r w:rsidRPr="00EC6715">
              <w:rPr>
                <w:rFonts w:asciiTheme="minorHAnsi" w:hAnsiTheme="minorHAnsi" w:cstheme="minorHAnsi"/>
                <w:sz w:val="20"/>
              </w:rPr>
              <w:t>Standards for specification of node addresses and the protocols for communicating among</w:t>
            </w:r>
          </w:p>
          <w:p w14:paraId="09312064" w14:textId="04E2BEAD" w:rsidR="0058101F" w:rsidRPr="00EC6715" w:rsidRDefault="0058101F" w:rsidP="00EC6715">
            <w:pPr>
              <w:tabs>
                <w:tab w:val="left" w:pos="1063"/>
              </w:tabs>
              <w:rPr>
                <w:rFonts w:cstheme="minorHAnsi"/>
              </w:rPr>
            </w:pPr>
            <w:r w:rsidRPr="00EC6715">
              <w:rPr>
                <w:rFonts w:cstheme="minorHAnsi"/>
                <w:sz w:val="20"/>
              </w:rPr>
              <w:t>nodes.</w:t>
            </w:r>
          </w:p>
        </w:tc>
      </w:tr>
      <w:tr w:rsidR="0058101F" w14:paraId="063F94C9" w14:textId="77777777" w:rsidTr="00AE1804">
        <w:trPr>
          <w:trHeight w:val="343"/>
        </w:trPr>
        <w:tc>
          <w:tcPr>
            <w:tcW w:w="901" w:type="dxa"/>
          </w:tcPr>
          <w:p w14:paraId="6A2D3D1D" w14:textId="563DDCAE" w:rsidR="0058101F" w:rsidRPr="00EC6715" w:rsidRDefault="0058101F" w:rsidP="00AE1804">
            <w:pPr>
              <w:pStyle w:val="ListParagraph"/>
              <w:numPr>
                <w:ilvl w:val="0"/>
                <w:numId w:val="2"/>
              </w:numPr>
              <w:tabs>
                <w:tab w:val="left" w:pos="1063"/>
              </w:tabs>
              <w:jc w:val="both"/>
              <w:rPr>
                <w:rFonts w:cstheme="minorHAnsi"/>
              </w:rPr>
            </w:pPr>
          </w:p>
        </w:tc>
        <w:tc>
          <w:tcPr>
            <w:tcW w:w="1984" w:type="dxa"/>
            <w:vMerge w:val="restart"/>
          </w:tcPr>
          <w:p w14:paraId="39A29201" w14:textId="77777777" w:rsidR="0058101F" w:rsidRPr="00EC6715" w:rsidRDefault="0058101F" w:rsidP="00AE1804">
            <w:pPr>
              <w:tabs>
                <w:tab w:val="left" w:pos="1063"/>
              </w:tabs>
              <w:jc w:val="both"/>
              <w:rPr>
                <w:rFonts w:cstheme="minorHAnsi"/>
              </w:rPr>
            </w:pPr>
          </w:p>
          <w:p w14:paraId="101FAB5E" w14:textId="77777777" w:rsidR="0058101F" w:rsidRPr="00EC6715" w:rsidRDefault="0058101F" w:rsidP="00AE1804">
            <w:pPr>
              <w:jc w:val="both"/>
              <w:rPr>
                <w:rFonts w:cstheme="minorHAnsi"/>
              </w:rPr>
            </w:pPr>
          </w:p>
          <w:p w14:paraId="648E6543" w14:textId="37A3F809" w:rsidR="0058101F" w:rsidRPr="00EC6715" w:rsidRDefault="0058101F" w:rsidP="00AE1804">
            <w:pPr>
              <w:jc w:val="both"/>
              <w:rPr>
                <w:rFonts w:cstheme="minorHAnsi"/>
              </w:rPr>
            </w:pPr>
            <w:r w:rsidRPr="00EC6715">
              <w:rPr>
                <w:rFonts w:eastAsia="Times New Roman" w:cstheme="minorHAnsi"/>
                <w:sz w:val="20"/>
                <w:szCs w:val="20"/>
                <w:lang w:eastAsia="en-GB"/>
              </w:rPr>
              <w:t>Functioning Enterprise</w:t>
            </w:r>
          </w:p>
        </w:tc>
        <w:tc>
          <w:tcPr>
            <w:tcW w:w="1079" w:type="dxa"/>
          </w:tcPr>
          <w:p w14:paraId="45CFB27A" w14:textId="30FF4404" w:rsidR="0058101F" w:rsidRPr="00EC6715" w:rsidRDefault="0058101F" w:rsidP="00AE1804">
            <w:pPr>
              <w:tabs>
                <w:tab w:val="left" w:pos="1063"/>
              </w:tabs>
              <w:jc w:val="both"/>
              <w:rPr>
                <w:rFonts w:cstheme="minorHAnsi"/>
              </w:rPr>
            </w:pPr>
            <w:r w:rsidRPr="00EC6715">
              <w:rPr>
                <w:rFonts w:cstheme="minorHAnsi"/>
              </w:rPr>
              <w:t xml:space="preserve">Why </w:t>
            </w:r>
          </w:p>
        </w:tc>
        <w:tc>
          <w:tcPr>
            <w:tcW w:w="5245" w:type="dxa"/>
          </w:tcPr>
          <w:p w14:paraId="4BFEC4D1" w14:textId="4CEDAD38" w:rsidR="0058101F" w:rsidRPr="00EC6715" w:rsidRDefault="0058101F" w:rsidP="00EC6715">
            <w:pPr>
              <w:tabs>
                <w:tab w:val="left" w:pos="1063"/>
              </w:tabs>
              <w:rPr>
                <w:rFonts w:cstheme="minorHAnsi"/>
              </w:rPr>
            </w:pPr>
            <w:r w:rsidRPr="00EC6715">
              <w:rPr>
                <w:rFonts w:cstheme="minorHAnsi"/>
                <w:sz w:val="20"/>
              </w:rPr>
              <w:t xml:space="preserve">Definition of the business and operational strategy of the store. </w:t>
            </w:r>
          </w:p>
        </w:tc>
        <w:tc>
          <w:tcPr>
            <w:tcW w:w="4946" w:type="dxa"/>
          </w:tcPr>
          <w:p w14:paraId="07D15F3E" w14:textId="09B99C70" w:rsidR="0058101F" w:rsidRPr="00EC6715" w:rsidRDefault="0058101F" w:rsidP="00EC6715">
            <w:pPr>
              <w:tabs>
                <w:tab w:val="left" w:pos="1063"/>
              </w:tabs>
              <w:rPr>
                <w:rFonts w:cstheme="minorHAnsi"/>
              </w:rPr>
            </w:pPr>
            <w:r w:rsidRPr="00EC6715">
              <w:rPr>
                <w:rFonts w:cstheme="minorHAnsi"/>
                <w:sz w:val="20"/>
              </w:rPr>
              <w:t>Standards for store information system outcomes and quality assurance of food delivery processes.</w:t>
            </w:r>
          </w:p>
        </w:tc>
      </w:tr>
      <w:tr w:rsidR="0058101F" w14:paraId="533CCA05" w14:textId="77777777" w:rsidTr="00AE1804">
        <w:trPr>
          <w:trHeight w:val="343"/>
        </w:trPr>
        <w:tc>
          <w:tcPr>
            <w:tcW w:w="901" w:type="dxa"/>
          </w:tcPr>
          <w:p w14:paraId="503B8C87" w14:textId="7ACDEDDB" w:rsidR="0058101F" w:rsidRPr="00EC6715" w:rsidRDefault="0058101F" w:rsidP="00AE1804">
            <w:pPr>
              <w:pStyle w:val="ListParagraph"/>
              <w:numPr>
                <w:ilvl w:val="0"/>
                <w:numId w:val="2"/>
              </w:numPr>
              <w:tabs>
                <w:tab w:val="left" w:pos="1063"/>
              </w:tabs>
              <w:jc w:val="both"/>
              <w:rPr>
                <w:rFonts w:cstheme="minorHAnsi"/>
              </w:rPr>
            </w:pPr>
          </w:p>
        </w:tc>
        <w:tc>
          <w:tcPr>
            <w:tcW w:w="1984" w:type="dxa"/>
            <w:vMerge/>
          </w:tcPr>
          <w:p w14:paraId="178B0903" w14:textId="77777777" w:rsidR="0058101F" w:rsidRPr="00EC6715" w:rsidRDefault="0058101F" w:rsidP="00AE1804">
            <w:pPr>
              <w:tabs>
                <w:tab w:val="left" w:pos="1063"/>
              </w:tabs>
              <w:jc w:val="both"/>
              <w:rPr>
                <w:rFonts w:cstheme="minorHAnsi"/>
              </w:rPr>
            </w:pPr>
          </w:p>
        </w:tc>
        <w:tc>
          <w:tcPr>
            <w:tcW w:w="1079" w:type="dxa"/>
          </w:tcPr>
          <w:p w14:paraId="4BE57621" w14:textId="4BE11143" w:rsidR="0058101F" w:rsidRPr="00EC6715" w:rsidRDefault="0058101F" w:rsidP="00AE1804">
            <w:pPr>
              <w:tabs>
                <w:tab w:val="left" w:pos="1063"/>
              </w:tabs>
              <w:jc w:val="both"/>
              <w:rPr>
                <w:rFonts w:cstheme="minorHAnsi"/>
              </w:rPr>
            </w:pPr>
            <w:r w:rsidRPr="00EC6715">
              <w:rPr>
                <w:rFonts w:cstheme="minorHAnsi"/>
              </w:rPr>
              <w:t xml:space="preserve">When </w:t>
            </w:r>
          </w:p>
        </w:tc>
        <w:tc>
          <w:tcPr>
            <w:tcW w:w="5245" w:type="dxa"/>
          </w:tcPr>
          <w:p w14:paraId="3CF1B91D" w14:textId="551B21F9" w:rsidR="0058101F" w:rsidRPr="00EC6715" w:rsidRDefault="0058101F" w:rsidP="00EC6715">
            <w:pPr>
              <w:tabs>
                <w:tab w:val="left" w:pos="1063"/>
              </w:tabs>
              <w:rPr>
                <w:rFonts w:cstheme="minorHAnsi"/>
              </w:rPr>
            </w:pPr>
            <w:r w:rsidRPr="00EC6715">
              <w:rPr>
                <w:rFonts w:cstheme="minorHAnsi"/>
                <w:sz w:val="20"/>
              </w:rPr>
              <w:t>Schedule of releasing tasks and operations.</w:t>
            </w:r>
          </w:p>
        </w:tc>
        <w:tc>
          <w:tcPr>
            <w:tcW w:w="4946" w:type="dxa"/>
          </w:tcPr>
          <w:p w14:paraId="2057614F" w14:textId="30B320E5" w:rsidR="0058101F" w:rsidRPr="00EC6715" w:rsidRDefault="0058101F" w:rsidP="00EC6715">
            <w:pPr>
              <w:tabs>
                <w:tab w:val="left" w:pos="1063"/>
              </w:tabs>
              <w:rPr>
                <w:rFonts w:cstheme="minorHAnsi"/>
              </w:rPr>
            </w:pPr>
            <w:r w:rsidRPr="00EC6715">
              <w:rPr>
                <w:rFonts w:cstheme="minorHAnsi"/>
                <w:sz w:val="20"/>
              </w:rPr>
              <w:t xml:space="preserve">Standard timelines and cycles for store and delivery tasks such as approving delivery, verifying stock using the information system by the deadline. </w:t>
            </w:r>
          </w:p>
        </w:tc>
      </w:tr>
      <w:tr w:rsidR="007B2EE0" w14:paraId="4A0C9182" w14:textId="77777777" w:rsidTr="00AE1804">
        <w:trPr>
          <w:trHeight w:val="323"/>
        </w:trPr>
        <w:tc>
          <w:tcPr>
            <w:tcW w:w="901" w:type="dxa"/>
          </w:tcPr>
          <w:p w14:paraId="5E1F161B" w14:textId="7E28D39E" w:rsidR="007B2EE0" w:rsidRPr="00EC6715" w:rsidRDefault="007B2EE0" w:rsidP="00AE1804">
            <w:pPr>
              <w:pStyle w:val="ListParagraph"/>
              <w:numPr>
                <w:ilvl w:val="0"/>
                <w:numId w:val="2"/>
              </w:numPr>
              <w:tabs>
                <w:tab w:val="left" w:pos="1063"/>
              </w:tabs>
              <w:jc w:val="both"/>
              <w:rPr>
                <w:rFonts w:cstheme="minorHAnsi"/>
              </w:rPr>
            </w:pPr>
          </w:p>
        </w:tc>
        <w:tc>
          <w:tcPr>
            <w:tcW w:w="1984" w:type="dxa"/>
            <w:vMerge/>
          </w:tcPr>
          <w:p w14:paraId="699FE00D" w14:textId="77777777" w:rsidR="007B2EE0" w:rsidRPr="00EC6715" w:rsidRDefault="007B2EE0" w:rsidP="00AE1804">
            <w:pPr>
              <w:tabs>
                <w:tab w:val="left" w:pos="1063"/>
              </w:tabs>
              <w:jc w:val="both"/>
              <w:rPr>
                <w:rFonts w:cstheme="minorHAnsi"/>
              </w:rPr>
            </w:pPr>
          </w:p>
        </w:tc>
        <w:tc>
          <w:tcPr>
            <w:tcW w:w="1079" w:type="dxa"/>
          </w:tcPr>
          <w:p w14:paraId="35632F2F" w14:textId="14601FF1" w:rsidR="007B2EE0" w:rsidRPr="00EC6715" w:rsidRDefault="007B2EE0" w:rsidP="00AE1804">
            <w:pPr>
              <w:tabs>
                <w:tab w:val="left" w:pos="1063"/>
              </w:tabs>
              <w:jc w:val="both"/>
              <w:rPr>
                <w:rFonts w:cstheme="minorHAnsi"/>
              </w:rPr>
            </w:pPr>
            <w:r w:rsidRPr="00EC6715">
              <w:rPr>
                <w:rFonts w:cstheme="minorHAnsi"/>
              </w:rPr>
              <w:t xml:space="preserve">Who </w:t>
            </w:r>
          </w:p>
        </w:tc>
        <w:tc>
          <w:tcPr>
            <w:tcW w:w="5245" w:type="dxa"/>
          </w:tcPr>
          <w:p w14:paraId="3915FD75" w14:textId="364C4ECC" w:rsidR="007B2EE0" w:rsidRPr="00EC6715" w:rsidRDefault="007B2EE0" w:rsidP="00EC6715">
            <w:pPr>
              <w:tabs>
                <w:tab w:val="left" w:pos="1063"/>
              </w:tabs>
              <w:rPr>
                <w:rFonts w:cstheme="minorHAnsi"/>
              </w:rPr>
            </w:pPr>
            <w:r w:rsidRPr="00EC6715">
              <w:rPr>
                <w:rFonts w:cstheme="minorHAnsi"/>
                <w:sz w:val="20"/>
              </w:rPr>
              <w:t>The store staff/ team running the daily shifts</w:t>
            </w:r>
          </w:p>
        </w:tc>
        <w:tc>
          <w:tcPr>
            <w:tcW w:w="4946" w:type="dxa"/>
          </w:tcPr>
          <w:p w14:paraId="1BA9541D" w14:textId="1CAEE436" w:rsidR="007B2EE0" w:rsidRPr="00EC6715" w:rsidRDefault="00EC6715" w:rsidP="00EC6715">
            <w:pPr>
              <w:tabs>
                <w:tab w:val="left" w:pos="1063"/>
              </w:tabs>
              <w:rPr>
                <w:rFonts w:cstheme="minorHAnsi"/>
              </w:rPr>
            </w:pPr>
            <w:r>
              <w:rPr>
                <w:rFonts w:cstheme="minorHAnsi"/>
                <w:sz w:val="20"/>
              </w:rPr>
              <w:t>A standard</w:t>
            </w:r>
            <w:r w:rsidR="00070635" w:rsidRPr="00EC6715">
              <w:rPr>
                <w:rFonts w:cstheme="minorHAnsi"/>
                <w:sz w:val="20"/>
              </w:rPr>
              <w:t xml:space="preserve"> list of providers and practitioners performing their </w:t>
            </w:r>
            <w:r w:rsidR="00AE1804" w:rsidRPr="00EC6715">
              <w:rPr>
                <w:rFonts w:cstheme="minorHAnsi"/>
                <w:sz w:val="20"/>
              </w:rPr>
              <w:t>responsibilities.</w:t>
            </w:r>
          </w:p>
        </w:tc>
      </w:tr>
      <w:tr w:rsidR="00AE1804" w14:paraId="6F3D8BC6" w14:textId="77777777" w:rsidTr="00AE1804">
        <w:trPr>
          <w:trHeight w:val="343"/>
        </w:trPr>
        <w:tc>
          <w:tcPr>
            <w:tcW w:w="901" w:type="dxa"/>
          </w:tcPr>
          <w:p w14:paraId="5F37122C" w14:textId="4B66F35E" w:rsidR="00AE1804" w:rsidRPr="00EC6715" w:rsidRDefault="00AE1804" w:rsidP="00AE1804">
            <w:pPr>
              <w:pStyle w:val="ListParagraph"/>
              <w:numPr>
                <w:ilvl w:val="0"/>
                <w:numId w:val="2"/>
              </w:numPr>
              <w:tabs>
                <w:tab w:val="left" w:pos="1063"/>
              </w:tabs>
              <w:jc w:val="both"/>
              <w:rPr>
                <w:rFonts w:cstheme="minorHAnsi"/>
              </w:rPr>
            </w:pPr>
          </w:p>
        </w:tc>
        <w:tc>
          <w:tcPr>
            <w:tcW w:w="1984" w:type="dxa"/>
            <w:vMerge/>
          </w:tcPr>
          <w:p w14:paraId="5EC11C0A" w14:textId="77777777" w:rsidR="00AE1804" w:rsidRPr="00EC6715" w:rsidRDefault="00AE1804" w:rsidP="00AE1804">
            <w:pPr>
              <w:tabs>
                <w:tab w:val="left" w:pos="1063"/>
              </w:tabs>
              <w:jc w:val="both"/>
              <w:rPr>
                <w:rFonts w:cstheme="minorHAnsi"/>
              </w:rPr>
            </w:pPr>
          </w:p>
        </w:tc>
        <w:tc>
          <w:tcPr>
            <w:tcW w:w="1079" w:type="dxa"/>
          </w:tcPr>
          <w:p w14:paraId="315DA7B7" w14:textId="46B629E8" w:rsidR="00AE1804" w:rsidRPr="00EC6715" w:rsidRDefault="00AE1804" w:rsidP="00AE1804">
            <w:pPr>
              <w:tabs>
                <w:tab w:val="left" w:pos="1063"/>
              </w:tabs>
              <w:jc w:val="both"/>
              <w:rPr>
                <w:rFonts w:cstheme="minorHAnsi"/>
              </w:rPr>
            </w:pPr>
            <w:r w:rsidRPr="00EC6715">
              <w:rPr>
                <w:rFonts w:cstheme="minorHAnsi"/>
              </w:rPr>
              <w:t xml:space="preserve">What </w:t>
            </w:r>
          </w:p>
        </w:tc>
        <w:tc>
          <w:tcPr>
            <w:tcW w:w="5245" w:type="dxa"/>
          </w:tcPr>
          <w:p w14:paraId="70F7E986" w14:textId="17D71DB1" w:rsidR="00AE1804" w:rsidRPr="00EC6715" w:rsidRDefault="00AE1804" w:rsidP="00EC6715">
            <w:pPr>
              <w:tabs>
                <w:tab w:val="left" w:pos="1063"/>
              </w:tabs>
              <w:rPr>
                <w:rFonts w:cstheme="minorHAnsi"/>
              </w:rPr>
            </w:pPr>
            <w:r w:rsidRPr="00EC6715">
              <w:rPr>
                <w:rFonts w:cstheme="minorHAnsi"/>
                <w:sz w:val="20"/>
              </w:rPr>
              <w:t>Description of store information.</w:t>
            </w:r>
          </w:p>
        </w:tc>
        <w:tc>
          <w:tcPr>
            <w:tcW w:w="4946" w:type="dxa"/>
          </w:tcPr>
          <w:p w14:paraId="71C6B5E8" w14:textId="62554803" w:rsidR="00AE1804" w:rsidRPr="00EC6715" w:rsidRDefault="00AE1804" w:rsidP="00EC6715">
            <w:pPr>
              <w:tabs>
                <w:tab w:val="left" w:pos="1063"/>
              </w:tabs>
              <w:rPr>
                <w:rFonts w:cstheme="minorHAnsi"/>
              </w:rPr>
            </w:pPr>
            <w:r w:rsidRPr="00EC6715">
              <w:rPr>
                <w:rFonts w:cstheme="minorHAnsi"/>
                <w:sz w:val="20"/>
              </w:rPr>
              <w:t>Standard specification of store information</w:t>
            </w:r>
          </w:p>
        </w:tc>
      </w:tr>
      <w:tr w:rsidR="00AE1804" w14:paraId="608ED879" w14:textId="77777777" w:rsidTr="00AE1804">
        <w:trPr>
          <w:trHeight w:val="343"/>
        </w:trPr>
        <w:tc>
          <w:tcPr>
            <w:tcW w:w="901" w:type="dxa"/>
          </w:tcPr>
          <w:p w14:paraId="27282CEF" w14:textId="548DD2CA" w:rsidR="00AE1804" w:rsidRPr="00EC6715" w:rsidRDefault="00AE1804" w:rsidP="00AE1804">
            <w:pPr>
              <w:pStyle w:val="ListParagraph"/>
              <w:numPr>
                <w:ilvl w:val="0"/>
                <w:numId w:val="2"/>
              </w:numPr>
              <w:tabs>
                <w:tab w:val="left" w:pos="1063"/>
              </w:tabs>
              <w:jc w:val="both"/>
              <w:rPr>
                <w:rFonts w:cstheme="minorHAnsi"/>
              </w:rPr>
            </w:pPr>
          </w:p>
        </w:tc>
        <w:tc>
          <w:tcPr>
            <w:tcW w:w="1984" w:type="dxa"/>
            <w:vMerge/>
          </w:tcPr>
          <w:p w14:paraId="4B5085FF" w14:textId="77777777" w:rsidR="00AE1804" w:rsidRPr="00EC6715" w:rsidRDefault="00AE1804" w:rsidP="00AE1804">
            <w:pPr>
              <w:tabs>
                <w:tab w:val="left" w:pos="1063"/>
              </w:tabs>
              <w:jc w:val="both"/>
              <w:rPr>
                <w:rFonts w:cstheme="minorHAnsi"/>
              </w:rPr>
            </w:pPr>
          </w:p>
        </w:tc>
        <w:tc>
          <w:tcPr>
            <w:tcW w:w="1079" w:type="dxa"/>
          </w:tcPr>
          <w:p w14:paraId="6B3151D0" w14:textId="55727C73" w:rsidR="00AE1804" w:rsidRPr="00EC6715" w:rsidRDefault="00AE1804" w:rsidP="00AE1804">
            <w:pPr>
              <w:tabs>
                <w:tab w:val="left" w:pos="1063"/>
              </w:tabs>
              <w:jc w:val="both"/>
              <w:rPr>
                <w:rFonts w:cstheme="minorHAnsi"/>
              </w:rPr>
            </w:pPr>
            <w:r w:rsidRPr="00EC6715">
              <w:rPr>
                <w:rFonts w:cstheme="minorHAnsi"/>
              </w:rPr>
              <w:t xml:space="preserve">How </w:t>
            </w:r>
          </w:p>
        </w:tc>
        <w:tc>
          <w:tcPr>
            <w:tcW w:w="5245" w:type="dxa"/>
          </w:tcPr>
          <w:p w14:paraId="5E1C9205" w14:textId="329AC357" w:rsidR="00AE1804" w:rsidRPr="00EC6715" w:rsidRDefault="00AE1804" w:rsidP="00EC6715">
            <w:pPr>
              <w:tabs>
                <w:tab w:val="left" w:pos="1063"/>
              </w:tabs>
              <w:rPr>
                <w:rFonts w:cstheme="minorHAnsi"/>
              </w:rPr>
            </w:pPr>
            <w:r w:rsidRPr="00EC6715">
              <w:rPr>
                <w:rFonts w:cstheme="minorHAnsi"/>
                <w:sz w:val="20"/>
              </w:rPr>
              <w:t>Release and actual store and food delivery activities.</w:t>
            </w:r>
          </w:p>
        </w:tc>
        <w:tc>
          <w:tcPr>
            <w:tcW w:w="4946" w:type="dxa"/>
          </w:tcPr>
          <w:p w14:paraId="091AB498" w14:textId="48C3F376" w:rsidR="00AE1804" w:rsidRPr="00EC6715" w:rsidRDefault="00AE1804" w:rsidP="00EC6715">
            <w:pPr>
              <w:pStyle w:val="TableParagraph"/>
              <w:spacing w:line="237" w:lineRule="auto"/>
              <w:ind w:left="0"/>
              <w:rPr>
                <w:rFonts w:asciiTheme="minorHAnsi" w:hAnsiTheme="minorHAnsi" w:cstheme="minorHAnsi"/>
                <w:sz w:val="20"/>
              </w:rPr>
            </w:pPr>
            <w:r w:rsidRPr="00EC6715">
              <w:rPr>
                <w:rFonts w:asciiTheme="minorHAnsi" w:hAnsiTheme="minorHAnsi" w:cstheme="minorHAnsi"/>
                <w:sz w:val="20"/>
              </w:rPr>
              <w:t xml:space="preserve">Practice guidelines, accepted practices, and activities and outcomes required by </w:t>
            </w:r>
            <w:r w:rsidR="00EC6715">
              <w:rPr>
                <w:rFonts w:asciiTheme="minorHAnsi" w:hAnsiTheme="minorHAnsi" w:cstheme="minorHAnsi"/>
                <w:sz w:val="20"/>
              </w:rPr>
              <w:t xml:space="preserve">a </w:t>
            </w:r>
            <w:r w:rsidRPr="00EC6715">
              <w:rPr>
                <w:rFonts w:asciiTheme="minorHAnsi" w:hAnsiTheme="minorHAnsi" w:cstheme="minorHAnsi"/>
                <w:sz w:val="20"/>
              </w:rPr>
              <w:t>regulatory</w:t>
            </w:r>
            <w:r w:rsidR="00EC6715">
              <w:rPr>
                <w:rFonts w:asciiTheme="minorHAnsi" w:hAnsiTheme="minorHAnsi" w:cstheme="minorHAnsi"/>
                <w:sz w:val="20"/>
              </w:rPr>
              <w:t xml:space="preserve"> </w:t>
            </w:r>
            <w:r w:rsidRPr="00EC6715">
              <w:rPr>
                <w:rFonts w:asciiTheme="minorHAnsi" w:hAnsiTheme="minorHAnsi" w:cstheme="minorHAnsi"/>
                <w:sz w:val="20"/>
              </w:rPr>
              <w:t>authority.</w:t>
            </w:r>
          </w:p>
        </w:tc>
      </w:tr>
      <w:tr w:rsidR="00AE1804" w14:paraId="539F01FA" w14:textId="77777777" w:rsidTr="00AE1804">
        <w:trPr>
          <w:trHeight w:val="323"/>
        </w:trPr>
        <w:tc>
          <w:tcPr>
            <w:tcW w:w="901" w:type="dxa"/>
          </w:tcPr>
          <w:p w14:paraId="63138F11" w14:textId="215387D2" w:rsidR="00AE1804" w:rsidRPr="00EC6715" w:rsidRDefault="00AE1804" w:rsidP="00AE1804">
            <w:pPr>
              <w:pStyle w:val="ListParagraph"/>
              <w:numPr>
                <w:ilvl w:val="0"/>
                <w:numId w:val="2"/>
              </w:numPr>
              <w:tabs>
                <w:tab w:val="left" w:pos="1063"/>
              </w:tabs>
              <w:jc w:val="both"/>
              <w:rPr>
                <w:rFonts w:cstheme="minorHAnsi"/>
              </w:rPr>
            </w:pPr>
          </w:p>
        </w:tc>
        <w:tc>
          <w:tcPr>
            <w:tcW w:w="1984" w:type="dxa"/>
            <w:vMerge/>
          </w:tcPr>
          <w:p w14:paraId="00647BB6" w14:textId="77777777" w:rsidR="00AE1804" w:rsidRPr="00EC6715" w:rsidRDefault="00AE1804" w:rsidP="00AE1804">
            <w:pPr>
              <w:tabs>
                <w:tab w:val="left" w:pos="1063"/>
              </w:tabs>
              <w:jc w:val="both"/>
              <w:rPr>
                <w:rFonts w:cstheme="minorHAnsi"/>
              </w:rPr>
            </w:pPr>
          </w:p>
        </w:tc>
        <w:tc>
          <w:tcPr>
            <w:tcW w:w="1079" w:type="dxa"/>
          </w:tcPr>
          <w:p w14:paraId="29EAA440" w14:textId="241D3972" w:rsidR="00AE1804" w:rsidRPr="00EC6715" w:rsidRDefault="00AE1804" w:rsidP="00AE1804">
            <w:pPr>
              <w:tabs>
                <w:tab w:val="left" w:pos="1063"/>
              </w:tabs>
              <w:jc w:val="both"/>
              <w:rPr>
                <w:rFonts w:cstheme="minorHAnsi"/>
              </w:rPr>
            </w:pPr>
            <w:r w:rsidRPr="00EC6715">
              <w:rPr>
                <w:rFonts w:cstheme="minorHAnsi"/>
              </w:rPr>
              <w:t xml:space="preserve">Where </w:t>
            </w:r>
          </w:p>
        </w:tc>
        <w:tc>
          <w:tcPr>
            <w:tcW w:w="5245" w:type="dxa"/>
          </w:tcPr>
          <w:p w14:paraId="29ABE865" w14:textId="7644ACFE" w:rsidR="00AE1804" w:rsidRPr="00EC6715" w:rsidRDefault="00AE1804" w:rsidP="00EC6715">
            <w:pPr>
              <w:tabs>
                <w:tab w:val="left" w:pos="1063"/>
              </w:tabs>
              <w:rPr>
                <w:rFonts w:cstheme="minorHAnsi"/>
              </w:rPr>
            </w:pPr>
            <w:r w:rsidRPr="00EC6715">
              <w:rPr>
                <w:rFonts w:cstheme="minorHAnsi"/>
                <w:sz w:val="20"/>
              </w:rPr>
              <w:t>The store and provider network.</w:t>
            </w:r>
          </w:p>
        </w:tc>
        <w:tc>
          <w:tcPr>
            <w:tcW w:w="4946" w:type="dxa"/>
          </w:tcPr>
          <w:p w14:paraId="42FF34F2" w14:textId="74543D21" w:rsidR="00AE1804" w:rsidRPr="00EC6715" w:rsidRDefault="00AE1804" w:rsidP="00EC6715">
            <w:pPr>
              <w:tabs>
                <w:tab w:val="left" w:pos="1063"/>
              </w:tabs>
              <w:rPr>
                <w:rFonts w:cstheme="minorHAnsi"/>
              </w:rPr>
            </w:pPr>
            <w:r w:rsidRPr="00EC6715">
              <w:rPr>
                <w:rFonts w:cstheme="minorHAnsi"/>
                <w:sz w:val="20"/>
              </w:rPr>
              <w:t xml:space="preserve">Standard procedure in information system like delivery processing and CSSM food system. </w:t>
            </w:r>
          </w:p>
        </w:tc>
      </w:tr>
    </w:tbl>
    <w:p w14:paraId="6F69897A" w14:textId="2C1EE2A0" w:rsidR="007F2328" w:rsidRDefault="007F2328" w:rsidP="00AE1804">
      <w:pPr>
        <w:tabs>
          <w:tab w:val="left" w:pos="1063"/>
        </w:tabs>
        <w:jc w:val="both"/>
        <w:sectPr w:rsidR="007F2328" w:rsidSect="00C26008">
          <w:pgSz w:w="16838" w:h="11906" w:orient="landscape"/>
          <w:pgMar w:top="1440" w:right="1440" w:bottom="1440" w:left="1440" w:header="708" w:footer="708" w:gutter="0"/>
          <w:cols w:space="708"/>
          <w:docGrid w:linePitch="360"/>
        </w:sectPr>
      </w:pPr>
    </w:p>
    <w:p w14:paraId="3252DBDA" w14:textId="5A022C02" w:rsidR="007F2328" w:rsidRDefault="009F5D4C" w:rsidP="009F5D4C">
      <w:pPr>
        <w:pStyle w:val="Heading1"/>
      </w:pPr>
      <w:bookmarkStart w:id="4" w:name="_Toc71109510"/>
      <w:r>
        <w:lastRenderedPageBreak/>
        <w:t>Task 2: Basic Business Process of the enterprise</w:t>
      </w:r>
      <w:bookmarkEnd w:id="4"/>
    </w:p>
    <w:p w14:paraId="205F3C6B" w14:textId="1850F1AD" w:rsidR="009F5D4C" w:rsidRDefault="00271A28" w:rsidP="009F5D4C">
      <w:r>
        <w:rPr>
          <w:noProof/>
        </w:rPr>
        <w:drawing>
          <wp:anchor distT="0" distB="0" distL="114300" distR="114300" simplePos="0" relativeHeight="251662336" behindDoc="0" locked="0" layoutInCell="1" allowOverlap="1" wp14:anchorId="2232ED10" wp14:editId="17B5A8BD">
            <wp:simplePos x="0" y="0"/>
            <wp:positionH relativeFrom="column">
              <wp:posOffset>0</wp:posOffset>
            </wp:positionH>
            <wp:positionV relativeFrom="paragraph">
              <wp:posOffset>706354</wp:posOffset>
            </wp:positionV>
            <wp:extent cx="5731510" cy="2686685"/>
            <wp:effectExtent l="12700" t="12700" r="8890" b="18415"/>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F5D4C">
        <w:t xml:space="preserve">This business process model </w:t>
      </w:r>
      <w:r>
        <w:t xml:space="preserve">uses a single pool with several human-based tasks. </w:t>
      </w:r>
      <w:r w:rsidR="00EC6715">
        <w:t>This BPM aims</w:t>
      </w:r>
      <w:r>
        <w:t xml:space="preserve"> to demonstrate the business process of the enterprise in a very basic way with the use of BPMN gateways, events and tasks. </w:t>
      </w:r>
    </w:p>
    <w:p w14:paraId="0044E22F" w14:textId="00545865" w:rsidR="00271A28" w:rsidRPr="00271A28" w:rsidRDefault="00271A28" w:rsidP="00271A28">
      <w:pPr>
        <w:jc w:val="center"/>
        <w:rPr>
          <w:i/>
          <w:iCs/>
        </w:rPr>
      </w:pPr>
      <w:r w:rsidRPr="00271A28">
        <w:rPr>
          <w:i/>
          <w:iCs/>
        </w:rPr>
        <w:t xml:space="preserve">Figure 2.1: Basic </w:t>
      </w:r>
      <w:r>
        <w:rPr>
          <w:i/>
          <w:iCs/>
        </w:rPr>
        <w:t>B</w:t>
      </w:r>
      <w:r w:rsidRPr="00271A28">
        <w:rPr>
          <w:i/>
          <w:iCs/>
        </w:rPr>
        <w:t xml:space="preserve">usiness </w:t>
      </w:r>
      <w:r>
        <w:rPr>
          <w:i/>
          <w:iCs/>
        </w:rPr>
        <w:t>P</w:t>
      </w:r>
      <w:r w:rsidRPr="00271A28">
        <w:rPr>
          <w:i/>
          <w:iCs/>
        </w:rPr>
        <w:t xml:space="preserve">rocess </w:t>
      </w:r>
      <w:r>
        <w:rPr>
          <w:i/>
          <w:iCs/>
        </w:rPr>
        <w:t>M</w:t>
      </w:r>
      <w:r w:rsidRPr="00271A28">
        <w:rPr>
          <w:i/>
          <w:iCs/>
        </w:rPr>
        <w:t>odel (finalised)</w:t>
      </w:r>
    </w:p>
    <w:p w14:paraId="2A67D136" w14:textId="1257FF79" w:rsidR="00271A28" w:rsidRDefault="00271A28" w:rsidP="00271A28">
      <w:pPr>
        <w:jc w:val="center"/>
      </w:pPr>
    </w:p>
    <w:p w14:paraId="54F07E80" w14:textId="5EBA1F89" w:rsidR="00271A28" w:rsidRDefault="00271A28" w:rsidP="00271A28">
      <w:r>
        <w:t>The above business process model (figure 2.1) was finalised as task 2. However, before that</w:t>
      </w:r>
      <w:r w:rsidR="00EC6715">
        <w:t>,</w:t>
      </w:r>
      <w:r>
        <w:t xml:space="preserve"> another basic business process </w:t>
      </w:r>
      <w:r w:rsidR="000837C4">
        <w:t>model</w:t>
      </w:r>
      <w:r>
        <w:t xml:space="preserve"> was created which was later scoped down. </w:t>
      </w:r>
    </w:p>
    <w:p w14:paraId="3B47A1E5" w14:textId="0183A6D3" w:rsidR="00271A28" w:rsidRDefault="00271A28" w:rsidP="00271A28">
      <w:r>
        <w:rPr>
          <w:noProof/>
        </w:rPr>
        <w:drawing>
          <wp:anchor distT="0" distB="0" distL="114300" distR="114300" simplePos="0" relativeHeight="251663360" behindDoc="0" locked="0" layoutInCell="1" allowOverlap="1" wp14:anchorId="5BCDD8B3" wp14:editId="7B54DBDD">
            <wp:simplePos x="0" y="0"/>
            <wp:positionH relativeFrom="column">
              <wp:posOffset>12700</wp:posOffset>
            </wp:positionH>
            <wp:positionV relativeFrom="paragraph">
              <wp:posOffset>202030</wp:posOffset>
            </wp:positionV>
            <wp:extent cx="5731510" cy="3037205"/>
            <wp:effectExtent l="12700" t="12700" r="8890" b="10795"/>
            <wp:wrapTopAndBottom/>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372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3752971" w14:textId="6F8EC676" w:rsidR="000837C4" w:rsidRDefault="00271A28" w:rsidP="00271A28">
      <w:pPr>
        <w:tabs>
          <w:tab w:val="left" w:pos="3229"/>
        </w:tabs>
        <w:jc w:val="center"/>
        <w:rPr>
          <w:i/>
          <w:iCs/>
        </w:rPr>
        <w:sectPr w:rsidR="000837C4" w:rsidSect="007F2328">
          <w:pgSz w:w="11906" w:h="16838"/>
          <w:pgMar w:top="1440" w:right="1440" w:bottom="1440" w:left="1440" w:header="708" w:footer="708" w:gutter="0"/>
          <w:cols w:space="708"/>
          <w:docGrid w:linePitch="360"/>
        </w:sectPr>
      </w:pPr>
      <w:r w:rsidRPr="00271A28">
        <w:rPr>
          <w:i/>
          <w:iCs/>
        </w:rPr>
        <w:t xml:space="preserve">Figure 2.2: Initial Basic </w:t>
      </w:r>
      <w:r w:rsidR="00CD1AA1">
        <w:rPr>
          <w:i/>
          <w:iCs/>
        </w:rPr>
        <w:t>B</w:t>
      </w:r>
      <w:r w:rsidRPr="00271A28">
        <w:rPr>
          <w:i/>
          <w:iCs/>
        </w:rPr>
        <w:t xml:space="preserve">usiness </w:t>
      </w:r>
      <w:r w:rsidR="00CD1AA1">
        <w:rPr>
          <w:i/>
          <w:iCs/>
        </w:rPr>
        <w:t>P</w:t>
      </w:r>
      <w:r w:rsidRPr="00271A28">
        <w:rPr>
          <w:i/>
          <w:iCs/>
        </w:rPr>
        <w:t xml:space="preserve">rocess </w:t>
      </w:r>
      <w:r w:rsidR="00CD1AA1">
        <w:rPr>
          <w:i/>
          <w:iCs/>
        </w:rPr>
        <w:t>M</w:t>
      </w:r>
      <w:r w:rsidRPr="00271A28">
        <w:rPr>
          <w:i/>
          <w:iCs/>
        </w:rPr>
        <w:t>ode</w:t>
      </w:r>
      <w:r w:rsidR="000837C4">
        <w:rPr>
          <w:i/>
          <w:iCs/>
        </w:rPr>
        <w:t>l</w:t>
      </w:r>
    </w:p>
    <w:p w14:paraId="782103E1" w14:textId="78B1123E" w:rsidR="009F5D4C" w:rsidRDefault="009F5D4C" w:rsidP="000837C4">
      <w:pPr>
        <w:pStyle w:val="Heading1"/>
      </w:pPr>
      <w:bookmarkStart w:id="5" w:name="_Toc71109511"/>
      <w:r w:rsidRPr="000837C4">
        <w:lastRenderedPageBreak/>
        <w:t>Task</w:t>
      </w:r>
      <w:r>
        <w:t xml:space="preserve"> 3: Elaborate business process</w:t>
      </w:r>
      <w:bookmarkEnd w:id="5"/>
      <w:r>
        <w:t xml:space="preserve"> </w:t>
      </w:r>
    </w:p>
    <w:p w14:paraId="5A488849" w14:textId="1E7DDAF7" w:rsidR="00271A28" w:rsidRDefault="00C73D6B" w:rsidP="00271A28">
      <w:r>
        <w:rPr>
          <w:noProof/>
        </w:rPr>
        <w:drawing>
          <wp:anchor distT="0" distB="0" distL="114300" distR="114300" simplePos="0" relativeHeight="251669504" behindDoc="0" locked="0" layoutInCell="1" allowOverlap="1" wp14:anchorId="2B56682D" wp14:editId="0404A90D">
            <wp:simplePos x="0" y="0"/>
            <wp:positionH relativeFrom="column">
              <wp:posOffset>1684383</wp:posOffset>
            </wp:positionH>
            <wp:positionV relativeFrom="paragraph">
              <wp:posOffset>440690</wp:posOffset>
            </wp:positionV>
            <wp:extent cx="5578475" cy="4480560"/>
            <wp:effectExtent l="12700" t="12700" r="9525" b="15240"/>
            <wp:wrapTopAndBottom/>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8475" cy="44805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1A28">
        <w:t xml:space="preserve">This business process model is based on the basic one however it explains the business process in more detail. It makes use of two pools involving both human and </w:t>
      </w:r>
      <w:r w:rsidR="002F0111">
        <w:t>service-based</w:t>
      </w:r>
      <w:r w:rsidR="00271A28">
        <w:t xml:space="preserve"> tasks. </w:t>
      </w:r>
    </w:p>
    <w:p w14:paraId="1351057E" w14:textId="01EDFF21" w:rsidR="00C73D6B" w:rsidRDefault="00C73D6B" w:rsidP="00271A28"/>
    <w:p w14:paraId="408D1332" w14:textId="502AE645" w:rsidR="00271A28" w:rsidRDefault="00271A28" w:rsidP="000837C4">
      <w:pPr>
        <w:jc w:val="center"/>
        <w:rPr>
          <w:i/>
          <w:iCs/>
        </w:rPr>
      </w:pPr>
      <w:r w:rsidRPr="000837C4">
        <w:rPr>
          <w:i/>
          <w:iCs/>
        </w:rPr>
        <w:t>Figure 3.1: Elaborate Business Process Model (Final)</w:t>
      </w:r>
    </w:p>
    <w:p w14:paraId="07DFF970" w14:textId="7192544E" w:rsidR="00C73D6B" w:rsidRDefault="00C73D6B" w:rsidP="00C73D6B">
      <w:pPr>
        <w:rPr>
          <w:iCs/>
        </w:rPr>
      </w:pPr>
      <w:r>
        <w:rPr>
          <w:iCs/>
        </w:rPr>
        <w:lastRenderedPageBreak/>
        <w:t xml:space="preserve">In the elaborate BPMN (Figure 3.1), the process starts with receiving an order request in a warehouse. The warehouse staff checks the delivery request of the store and approves it. The details of it can be seen from the centralised database. Then after confirmation, a message is sent to the store about the delivery details containing the items and quantity the store can expect. Then, the warehouse staff dispatches a lorry. This is </w:t>
      </w:r>
      <w:r w:rsidR="00EC6715">
        <w:rPr>
          <w:iCs/>
        </w:rPr>
        <w:t>a</w:t>
      </w:r>
      <w:r>
        <w:rPr>
          <w:iCs/>
        </w:rPr>
        <w:t xml:space="preserve"> non-interrupting timer boundary event set every 24 hours. So, each day the store received </w:t>
      </w:r>
      <w:r w:rsidR="00EC6715">
        <w:rPr>
          <w:iCs/>
        </w:rPr>
        <w:t xml:space="preserve">a </w:t>
      </w:r>
      <w:r>
        <w:rPr>
          <w:iCs/>
        </w:rPr>
        <w:t xml:space="preserve">fresh batch of foods. </w:t>
      </w:r>
    </w:p>
    <w:p w14:paraId="26426589" w14:textId="77777777" w:rsidR="00C73D6B" w:rsidRDefault="00C73D6B" w:rsidP="00C73D6B">
      <w:pPr>
        <w:rPr>
          <w:iCs/>
        </w:rPr>
      </w:pPr>
    </w:p>
    <w:p w14:paraId="0B1405B0" w14:textId="200DD073" w:rsidR="00D92BC6" w:rsidRDefault="00C73D6B" w:rsidP="00C73D6B">
      <w:pPr>
        <w:rPr>
          <w:iCs/>
        </w:rPr>
      </w:pPr>
      <w:r>
        <w:rPr>
          <w:iCs/>
        </w:rPr>
        <w:t xml:space="preserve">In the store delivery, the process starts with the delivery details of the day sent by the warehouse. Upon </w:t>
      </w:r>
      <w:r w:rsidR="00D92BC6">
        <w:rPr>
          <w:iCs/>
        </w:rPr>
        <w:t>receiving</w:t>
      </w:r>
      <w:r>
        <w:rPr>
          <w:iCs/>
        </w:rPr>
        <w:t xml:space="preserve"> the lorry, the manager checks </w:t>
      </w:r>
      <w:r w:rsidR="00EC6715">
        <w:rPr>
          <w:iCs/>
        </w:rPr>
        <w:t xml:space="preserve">the </w:t>
      </w:r>
      <w:r>
        <w:rPr>
          <w:iCs/>
        </w:rPr>
        <w:t xml:space="preserve">lock code for the lorry, the temperature of the fridge in </w:t>
      </w:r>
      <w:r w:rsidR="00EC6715">
        <w:rPr>
          <w:iCs/>
        </w:rPr>
        <w:t xml:space="preserve">a </w:t>
      </w:r>
      <w:r>
        <w:rPr>
          <w:iCs/>
        </w:rPr>
        <w:t>lorry, items received</w:t>
      </w:r>
      <w:r w:rsidR="00D92BC6">
        <w:rPr>
          <w:iCs/>
        </w:rPr>
        <w:t>. After that</w:t>
      </w:r>
      <w:r w:rsidR="00EC6715">
        <w:rPr>
          <w:iCs/>
        </w:rPr>
        <w:t>,</w:t>
      </w:r>
      <w:r w:rsidR="00D92BC6">
        <w:rPr>
          <w:iCs/>
        </w:rPr>
        <w:t xml:space="preserve"> the tasks are divided between the manager and staff. While the </w:t>
      </w:r>
      <w:r w:rsidR="00EC6715">
        <w:rPr>
          <w:iCs/>
        </w:rPr>
        <w:t>manager</w:t>
      </w:r>
      <w:r w:rsidR="00D92BC6">
        <w:rPr>
          <w:iCs/>
        </w:rPr>
        <w:t xml:space="preserve"> starts counting the trays, the staff will record the stack number and displays the item. Based on the quantity of the item</w:t>
      </w:r>
      <w:r w:rsidR="00EC6715">
        <w:rPr>
          <w:iCs/>
        </w:rPr>
        <w:t xml:space="preserve"> </w:t>
      </w:r>
      <w:r w:rsidR="00D92BC6">
        <w:rPr>
          <w:iCs/>
        </w:rPr>
        <w:t xml:space="preserve">received and how closely it </w:t>
      </w:r>
      <w:r w:rsidR="00EC6715">
        <w:rPr>
          <w:iCs/>
        </w:rPr>
        <w:t>matched</w:t>
      </w:r>
      <w:r w:rsidR="00D92BC6">
        <w:rPr>
          <w:iCs/>
        </w:rPr>
        <w:t xml:space="preserve"> with the store order, </w:t>
      </w:r>
      <w:r w:rsidR="00EC6715">
        <w:rPr>
          <w:iCs/>
        </w:rPr>
        <w:t>the manager</w:t>
      </w:r>
      <w:r w:rsidR="00D92BC6">
        <w:rPr>
          <w:iCs/>
        </w:rPr>
        <w:t xml:space="preserve"> prepares delivery feedback. Similarly, at the same time, the staff carries on with gap scanning of the shelves. As the name </w:t>
      </w:r>
      <w:r w:rsidR="00EC6715">
        <w:rPr>
          <w:iCs/>
        </w:rPr>
        <w:t>suggests</w:t>
      </w:r>
      <w:r w:rsidR="00D92BC6">
        <w:rPr>
          <w:iCs/>
        </w:rPr>
        <w:t xml:space="preserve">, the staff simply records the gaps in the store shelves. The gap scanning result is made available to the manager which the manager should approve. Ideally, the gap scanning result and delivery feedback result should match closely. </w:t>
      </w:r>
    </w:p>
    <w:p w14:paraId="73BEDA39" w14:textId="1A0AC7AA" w:rsidR="0053162D" w:rsidRDefault="00D92BC6" w:rsidP="00C73D6B">
      <w:pPr>
        <w:rPr>
          <w:iCs/>
        </w:rPr>
      </w:pPr>
      <w:r>
        <w:rPr>
          <w:iCs/>
        </w:rPr>
        <w:t xml:space="preserve">However, in some cases, </w:t>
      </w:r>
      <w:r w:rsidR="00EC6715">
        <w:rPr>
          <w:iCs/>
        </w:rPr>
        <w:t xml:space="preserve">the </w:t>
      </w:r>
      <w:r>
        <w:rPr>
          <w:iCs/>
        </w:rPr>
        <w:t xml:space="preserve">warehouse might </w:t>
      </w:r>
      <w:r w:rsidR="0053162D">
        <w:rPr>
          <w:iCs/>
        </w:rPr>
        <w:t>send</w:t>
      </w:r>
      <w:r>
        <w:rPr>
          <w:iCs/>
        </w:rPr>
        <w:t xml:space="preserve"> extra products.</w:t>
      </w:r>
      <w:r w:rsidR="0053162D">
        <w:rPr>
          <w:iCs/>
        </w:rPr>
        <w:t xml:space="preserve"> So, a compensation event is in place to cancel such quantity to be updated in the system. Likewise, the </w:t>
      </w:r>
      <w:r w:rsidR="00EC6715">
        <w:rPr>
          <w:iCs/>
        </w:rPr>
        <w:t>manager</w:t>
      </w:r>
      <w:r w:rsidR="0053162D">
        <w:rPr>
          <w:iCs/>
        </w:rPr>
        <w:t xml:space="preserve"> informs the staff to avoid updating the stack number as well. These trays number should be reported back to the warehouse in delivery feedback. </w:t>
      </w:r>
    </w:p>
    <w:p w14:paraId="7BB47ABA" w14:textId="07FF99E0" w:rsidR="00D92BC6" w:rsidRDefault="0053162D" w:rsidP="00C73D6B">
      <w:pPr>
        <w:rPr>
          <w:iCs/>
        </w:rPr>
      </w:pPr>
      <w:r>
        <w:rPr>
          <w:iCs/>
        </w:rPr>
        <w:t xml:space="preserve"> </w:t>
      </w:r>
      <w:r w:rsidR="00D92BC6">
        <w:rPr>
          <w:iCs/>
        </w:rPr>
        <w:t xml:space="preserve"> </w:t>
      </w:r>
    </w:p>
    <w:p w14:paraId="518631CC" w14:textId="18512F98" w:rsidR="000837C4" w:rsidRDefault="00D92BC6" w:rsidP="00C73D6B">
      <w:pPr>
        <w:rPr>
          <w:iCs/>
        </w:rPr>
      </w:pPr>
      <w:r>
        <w:rPr>
          <w:iCs/>
        </w:rPr>
        <w:t xml:space="preserve">Then concluding from both the tasks, </w:t>
      </w:r>
      <w:r w:rsidR="00EC6715">
        <w:rPr>
          <w:iCs/>
        </w:rPr>
        <w:t>the manager</w:t>
      </w:r>
      <w:r>
        <w:rPr>
          <w:iCs/>
        </w:rPr>
        <w:t xml:space="preserve"> updates the stock file which is linked to the same centralised database. Upon doing so, the system creates a new order which is received by the warehouse staff. </w:t>
      </w:r>
    </w:p>
    <w:p w14:paraId="5C6E9B35" w14:textId="1A453140" w:rsidR="00D92BC6" w:rsidRDefault="00D92BC6" w:rsidP="00C73D6B">
      <w:pPr>
        <w:rPr>
          <w:iCs/>
        </w:rPr>
      </w:pPr>
    </w:p>
    <w:p w14:paraId="6B7F146D" w14:textId="7D9BA717" w:rsidR="00D92BC6" w:rsidRDefault="00D92BC6" w:rsidP="00C73D6B">
      <w:pPr>
        <w:rPr>
          <w:iCs/>
        </w:rPr>
      </w:pPr>
      <w:r>
        <w:rPr>
          <w:iCs/>
        </w:rPr>
        <w:t xml:space="preserve">Here, the system validates and updates the order in </w:t>
      </w:r>
      <w:r w:rsidR="00EC6715">
        <w:rPr>
          <w:iCs/>
        </w:rPr>
        <w:t xml:space="preserve">the </w:t>
      </w:r>
      <w:r>
        <w:rPr>
          <w:iCs/>
        </w:rPr>
        <w:t xml:space="preserve">warehouse system. And the process ends. Then this final order will then be </w:t>
      </w:r>
      <w:r w:rsidR="002F0111">
        <w:rPr>
          <w:iCs/>
        </w:rPr>
        <w:t>received.</w:t>
      </w:r>
      <w:r>
        <w:rPr>
          <w:iCs/>
        </w:rPr>
        <w:t xml:space="preserve"> </w:t>
      </w:r>
    </w:p>
    <w:p w14:paraId="686E2BC6" w14:textId="77777777" w:rsidR="00C73D6B" w:rsidRPr="00C73D6B" w:rsidRDefault="00C73D6B" w:rsidP="00C73D6B">
      <w:pPr>
        <w:rPr>
          <w:iCs/>
        </w:rPr>
      </w:pPr>
    </w:p>
    <w:p w14:paraId="74C5C473" w14:textId="77777777" w:rsidR="0053162D" w:rsidRDefault="0053162D" w:rsidP="000837C4"/>
    <w:p w14:paraId="5B27CD2E" w14:textId="77777777" w:rsidR="0053162D" w:rsidRDefault="0053162D" w:rsidP="000837C4"/>
    <w:p w14:paraId="46F58F93" w14:textId="77777777" w:rsidR="0053162D" w:rsidRDefault="0053162D" w:rsidP="000837C4"/>
    <w:p w14:paraId="58BE66B8" w14:textId="77777777" w:rsidR="0053162D" w:rsidRDefault="0053162D" w:rsidP="000837C4"/>
    <w:p w14:paraId="50AA88C1" w14:textId="77777777" w:rsidR="0053162D" w:rsidRDefault="0053162D" w:rsidP="000837C4"/>
    <w:p w14:paraId="641076F8" w14:textId="77777777" w:rsidR="0053162D" w:rsidRDefault="0053162D" w:rsidP="000837C4"/>
    <w:p w14:paraId="2F75CA58" w14:textId="77777777" w:rsidR="0053162D" w:rsidRDefault="0053162D" w:rsidP="000837C4"/>
    <w:p w14:paraId="3FA6209B" w14:textId="77777777" w:rsidR="0053162D" w:rsidRDefault="0053162D" w:rsidP="000837C4"/>
    <w:p w14:paraId="0F6F8355" w14:textId="54E06596" w:rsidR="000837C4" w:rsidRDefault="000837C4" w:rsidP="000837C4">
      <w:r>
        <w:lastRenderedPageBreak/>
        <w:t xml:space="preserve">As with the basic version, the above elaborate business process model (figure 3.1) was also scoped down from the following elaborated business process model. This was done to focus on one section of the enterprise. </w:t>
      </w:r>
    </w:p>
    <w:p w14:paraId="645B8AF7" w14:textId="2941C0C7" w:rsidR="000837C4" w:rsidRDefault="000837C4" w:rsidP="000837C4">
      <w:r>
        <w:rPr>
          <w:noProof/>
        </w:rPr>
        <w:drawing>
          <wp:anchor distT="0" distB="0" distL="114300" distR="114300" simplePos="0" relativeHeight="251665408" behindDoc="0" locked="0" layoutInCell="1" allowOverlap="1" wp14:anchorId="2A68C895" wp14:editId="19A0C77D">
            <wp:simplePos x="0" y="0"/>
            <wp:positionH relativeFrom="column">
              <wp:posOffset>1225149</wp:posOffset>
            </wp:positionH>
            <wp:positionV relativeFrom="paragraph">
              <wp:posOffset>214463</wp:posOffset>
            </wp:positionV>
            <wp:extent cx="5925820" cy="3851910"/>
            <wp:effectExtent l="12700" t="12700" r="17780" b="889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5820" cy="3851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A3F30D3" w14:textId="7540FDEB" w:rsidR="000837C4" w:rsidRDefault="000837C4" w:rsidP="000837C4"/>
    <w:p w14:paraId="595A1675" w14:textId="4E54B8BA" w:rsidR="000837C4" w:rsidRPr="00CD1AA1" w:rsidRDefault="000837C4" w:rsidP="00CD1AA1">
      <w:pPr>
        <w:jc w:val="center"/>
        <w:rPr>
          <w:i/>
          <w:iCs/>
        </w:rPr>
      </w:pPr>
      <w:r w:rsidRPr="00CD1AA1">
        <w:rPr>
          <w:i/>
          <w:iCs/>
        </w:rPr>
        <w:t xml:space="preserve">Figure 3.2: Initial Elaborated Business Process </w:t>
      </w:r>
      <w:r w:rsidR="00CD1AA1" w:rsidRPr="00CD1AA1">
        <w:rPr>
          <w:i/>
          <w:iCs/>
        </w:rPr>
        <w:t>Model</w:t>
      </w:r>
    </w:p>
    <w:p w14:paraId="0D2FD00E" w14:textId="7E4D6B3F" w:rsidR="000837C4" w:rsidRPr="00CD1AA1" w:rsidRDefault="000837C4" w:rsidP="000837C4">
      <w:pPr>
        <w:rPr>
          <w:i/>
          <w:iCs/>
        </w:rPr>
      </w:pPr>
    </w:p>
    <w:p w14:paraId="7B1838A2" w14:textId="6B419CA7" w:rsidR="000837C4" w:rsidRDefault="000837C4" w:rsidP="000837C4"/>
    <w:p w14:paraId="4F23B1F8" w14:textId="276F6850" w:rsidR="000837C4" w:rsidRDefault="000837C4" w:rsidP="000837C4"/>
    <w:p w14:paraId="721978D9" w14:textId="77777777" w:rsidR="000837C4" w:rsidRDefault="000837C4" w:rsidP="000837C4">
      <w:pPr>
        <w:sectPr w:rsidR="000837C4" w:rsidSect="000837C4">
          <w:pgSz w:w="16838" w:h="11906" w:orient="landscape"/>
          <w:pgMar w:top="1440" w:right="1440" w:bottom="1440" w:left="1440" w:header="708" w:footer="708" w:gutter="0"/>
          <w:cols w:space="708"/>
          <w:docGrid w:linePitch="360"/>
        </w:sectPr>
      </w:pPr>
    </w:p>
    <w:p w14:paraId="770726DD" w14:textId="295AF867" w:rsidR="00AC0CA6" w:rsidRDefault="009F5D4C" w:rsidP="00AC0CA6">
      <w:pPr>
        <w:pStyle w:val="Heading1"/>
      </w:pPr>
      <w:bookmarkStart w:id="6" w:name="_Toc71109512"/>
      <w:r>
        <w:lastRenderedPageBreak/>
        <w:t>Task 4: Deployed business process</w:t>
      </w:r>
      <w:bookmarkEnd w:id="6"/>
    </w:p>
    <w:p w14:paraId="4BFF5A74" w14:textId="4BB9CA5C" w:rsidR="00AC0CA6" w:rsidRPr="00A621F9" w:rsidRDefault="00A621F9" w:rsidP="00A621F9">
      <w:pPr>
        <w:jc w:val="both"/>
      </w:pPr>
      <w:r>
        <w:rPr>
          <w:noProof/>
        </w:rPr>
        <w:drawing>
          <wp:anchor distT="0" distB="0" distL="114300" distR="114300" simplePos="0" relativeHeight="251668480" behindDoc="0" locked="0" layoutInCell="1" allowOverlap="1" wp14:anchorId="4F263707" wp14:editId="6EBDAD74">
            <wp:simplePos x="0" y="0"/>
            <wp:positionH relativeFrom="column">
              <wp:posOffset>-4898</wp:posOffset>
            </wp:positionH>
            <wp:positionV relativeFrom="paragraph">
              <wp:posOffset>1365250</wp:posOffset>
            </wp:positionV>
            <wp:extent cx="5731510" cy="2701290"/>
            <wp:effectExtent l="12700" t="12700" r="8890" b="1651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C0CA6">
        <w:t xml:space="preserve">The elaborate business process model was again further scoped down to deploy the model. It was </w:t>
      </w:r>
      <w:r w:rsidR="00EC6715">
        <w:t xml:space="preserve">a </w:t>
      </w:r>
      <w:r w:rsidR="00AC0CA6">
        <w:t xml:space="preserve">model to include just the basic human and service task of the enterprise. In this model, the event is triggered in the store with the store manager as </w:t>
      </w:r>
      <w:r w:rsidR="00EC6715">
        <w:t xml:space="preserve">an </w:t>
      </w:r>
      <w:r w:rsidR="00AC0CA6">
        <w:t>actor. A system is in place to check the delivery. After this</w:t>
      </w:r>
      <w:r w:rsidR="00EC6715">
        <w:t>,</w:t>
      </w:r>
      <w:r w:rsidR="00AC0CA6">
        <w:t xml:space="preserve"> the token passes through </w:t>
      </w:r>
      <w:r w:rsidR="00EC6715">
        <w:t>an</w:t>
      </w:r>
      <w:r w:rsidR="00AC0CA6">
        <w:t xml:space="preserve"> exclusive OR gateway. Based on the result, the </w:t>
      </w:r>
      <w:r>
        <w:t xml:space="preserve">delivery is processed, or </w:t>
      </w:r>
      <w:r w:rsidR="00EC6715">
        <w:t xml:space="preserve">the </w:t>
      </w:r>
      <w:r>
        <w:t xml:space="preserve">missing trays report is printed by the system. Both of the human tasks were there merely to check that the random Boolean is generated </w:t>
      </w:r>
      <w:proofErr w:type="gramStart"/>
      <w:r>
        <w:t>correctly</w:t>
      </w:r>
      <w:proofErr w:type="gramEnd"/>
      <w:r>
        <w:t xml:space="preserve"> and the token can pass through both ways. </w:t>
      </w:r>
    </w:p>
    <w:p w14:paraId="5657E098" w14:textId="77777777" w:rsidR="00AC0CA6" w:rsidRDefault="00AC0CA6" w:rsidP="00AC0CA6">
      <w:pPr>
        <w:jc w:val="center"/>
        <w:rPr>
          <w:i/>
          <w:iCs/>
        </w:rPr>
      </w:pPr>
    </w:p>
    <w:p w14:paraId="26A27442" w14:textId="0D5B67FD" w:rsidR="00AC0CA6" w:rsidRPr="00AC0CA6" w:rsidRDefault="00AC0CA6" w:rsidP="00AC0CA6">
      <w:pPr>
        <w:jc w:val="center"/>
        <w:rPr>
          <w:i/>
          <w:iCs/>
        </w:rPr>
      </w:pPr>
      <w:r>
        <w:rPr>
          <w:noProof/>
        </w:rPr>
        <w:drawing>
          <wp:anchor distT="0" distB="0" distL="114300" distR="114300" simplePos="0" relativeHeight="251667456" behindDoc="0" locked="0" layoutInCell="1" allowOverlap="1" wp14:anchorId="3B320CD9" wp14:editId="3AC06051">
            <wp:simplePos x="0" y="0"/>
            <wp:positionH relativeFrom="column">
              <wp:posOffset>-8890</wp:posOffset>
            </wp:positionH>
            <wp:positionV relativeFrom="paragraph">
              <wp:posOffset>319786</wp:posOffset>
            </wp:positionV>
            <wp:extent cx="5731510" cy="2712085"/>
            <wp:effectExtent l="12700" t="12700" r="8890" b="18415"/>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20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AC0CA6">
        <w:rPr>
          <w:i/>
          <w:iCs/>
        </w:rPr>
        <w:t xml:space="preserve">Figure 4.1: Deployed Business </w:t>
      </w:r>
      <w:r>
        <w:rPr>
          <w:i/>
          <w:iCs/>
        </w:rPr>
        <w:t>P</w:t>
      </w:r>
      <w:r w:rsidRPr="00AC0CA6">
        <w:rPr>
          <w:i/>
          <w:iCs/>
        </w:rPr>
        <w:t xml:space="preserve">rocess </w:t>
      </w:r>
      <w:r>
        <w:rPr>
          <w:i/>
          <w:iCs/>
        </w:rPr>
        <w:t>M</w:t>
      </w:r>
      <w:r w:rsidRPr="00AC0CA6">
        <w:rPr>
          <w:i/>
          <w:iCs/>
        </w:rPr>
        <w:t>odel in Camunda Workflow engine</w:t>
      </w:r>
      <w:r w:rsidR="0053162D">
        <w:rPr>
          <w:i/>
          <w:iCs/>
        </w:rPr>
        <w:t xml:space="preserve"> (final)</w:t>
      </w:r>
      <w:r w:rsidRPr="00AC0CA6">
        <w:rPr>
          <w:i/>
          <w:iCs/>
        </w:rPr>
        <w:t>.</w:t>
      </w:r>
    </w:p>
    <w:p w14:paraId="63D3485A" w14:textId="2AEE9E31" w:rsidR="00AC0CA6" w:rsidRDefault="00AC0CA6" w:rsidP="00AC0CA6">
      <w:pPr>
        <w:rPr>
          <w:i/>
          <w:iCs/>
        </w:rPr>
      </w:pPr>
    </w:p>
    <w:p w14:paraId="1EEDD29D" w14:textId="3194FAD9" w:rsidR="00AC0CA6" w:rsidRDefault="00AC0CA6" w:rsidP="00AC0CA6">
      <w:pPr>
        <w:jc w:val="center"/>
      </w:pPr>
      <w:r w:rsidRPr="00AC0CA6">
        <w:rPr>
          <w:i/>
          <w:iCs/>
        </w:rPr>
        <w:t>Figure 4.</w:t>
      </w:r>
      <w:r>
        <w:rPr>
          <w:i/>
          <w:iCs/>
        </w:rPr>
        <w:t>2</w:t>
      </w:r>
      <w:r w:rsidRPr="00AC0CA6">
        <w:rPr>
          <w:i/>
          <w:iCs/>
        </w:rPr>
        <w:t xml:space="preserve">: Deployed Business </w:t>
      </w:r>
      <w:r>
        <w:rPr>
          <w:i/>
          <w:iCs/>
        </w:rPr>
        <w:t>P</w:t>
      </w:r>
      <w:r w:rsidRPr="00AC0CA6">
        <w:rPr>
          <w:i/>
          <w:iCs/>
        </w:rPr>
        <w:t>rocess</w:t>
      </w:r>
      <w:r>
        <w:rPr>
          <w:i/>
          <w:iCs/>
        </w:rPr>
        <w:t xml:space="preserve"> Model with </w:t>
      </w:r>
      <w:r w:rsidR="00EC6715">
        <w:rPr>
          <w:i/>
          <w:iCs/>
        </w:rPr>
        <w:t xml:space="preserve">a </w:t>
      </w:r>
      <w:r>
        <w:rPr>
          <w:i/>
          <w:iCs/>
        </w:rPr>
        <w:t>token in checkout 2</w:t>
      </w:r>
    </w:p>
    <w:p w14:paraId="1E6351D4" w14:textId="77777777" w:rsidR="00AC0CA6" w:rsidRDefault="00AC0CA6" w:rsidP="00AC0CA6"/>
    <w:p w14:paraId="344BC883" w14:textId="77777777" w:rsidR="00AC0CA6" w:rsidRDefault="00AC0CA6" w:rsidP="00AC0CA6"/>
    <w:p w14:paraId="0117D2DD" w14:textId="77777777" w:rsidR="00AC0CA6" w:rsidRDefault="00AC0CA6" w:rsidP="00AC0CA6"/>
    <w:p w14:paraId="66736672" w14:textId="77777777" w:rsidR="00AC0CA6" w:rsidRDefault="00AC0CA6" w:rsidP="00AC0CA6"/>
    <w:p w14:paraId="21C06409" w14:textId="3B681EFD" w:rsidR="00AC0CA6" w:rsidRDefault="00AC0CA6" w:rsidP="00AC0CA6">
      <w:pPr>
        <w:jc w:val="center"/>
      </w:pPr>
      <w:r>
        <w:rPr>
          <w:noProof/>
        </w:rPr>
        <w:lastRenderedPageBreak/>
        <w:drawing>
          <wp:anchor distT="0" distB="0" distL="114300" distR="114300" simplePos="0" relativeHeight="251666432" behindDoc="0" locked="0" layoutInCell="1" allowOverlap="1" wp14:anchorId="2AB17D4E" wp14:editId="269D097E">
            <wp:simplePos x="0" y="0"/>
            <wp:positionH relativeFrom="column">
              <wp:posOffset>181882</wp:posOffset>
            </wp:positionH>
            <wp:positionV relativeFrom="paragraph">
              <wp:posOffset>12881</wp:posOffset>
            </wp:positionV>
            <wp:extent cx="5731510" cy="2747645"/>
            <wp:effectExtent l="12700" t="12700" r="8890" b="8255"/>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476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Figure 4.3: </w:t>
      </w:r>
      <w:r w:rsidRPr="00AC0CA6">
        <w:rPr>
          <w:i/>
          <w:iCs/>
        </w:rPr>
        <w:t xml:space="preserve">Deployed Business </w:t>
      </w:r>
      <w:r>
        <w:rPr>
          <w:i/>
          <w:iCs/>
        </w:rPr>
        <w:t>P</w:t>
      </w:r>
      <w:r w:rsidRPr="00AC0CA6">
        <w:rPr>
          <w:i/>
          <w:iCs/>
        </w:rPr>
        <w:t>rocess</w:t>
      </w:r>
      <w:r>
        <w:rPr>
          <w:i/>
          <w:iCs/>
        </w:rPr>
        <w:t xml:space="preserve"> Model with </w:t>
      </w:r>
      <w:r w:rsidR="00EC6715">
        <w:rPr>
          <w:i/>
          <w:iCs/>
        </w:rPr>
        <w:t xml:space="preserve">a </w:t>
      </w:r>
      <w:r>
        <w:rPr>
          <w:i/>
          <w:iCs/>
        </w:rPr>
        <w:t>token in checkout 1</w:t>
      </w:r>
    </w:p>
    <w:p w14:paraId="23860652" w14:textId="6CCA7D11" w:rsidR="00AC0CA6" w:rsidRDefault="00AC0CA6" w:rsidP="00AC0CA6"/>
    <w:p w14:paraId="7BC305F4" w14:textId="10139568" w:rsidR="00AC0CA6" w:rsidRDefault="00A621F9" w:rsidP="00AC0CA6">
      <w:r>
        <w:t xml:space="preserve">As </w:t>
      </w:r>
      <w:r w:rsidR="00EC6715">
        <w:t>seen</w:t>
      </w:r>
      <w:r>
        <w:t xml:space="preserve"> in the figure above (see figure 4.2 &amp; 4.3), the token goes through </w:t>
      </w:r>
      <w:r w:rsidR="00EC6715">
        <w:t xml:space="preserve">a </w:t>
      </w:r>
      <w:r>
        <w:t xml:space="preserve">different route based on the Boolean value. The service tasks linked with a Java Class automatically generates a random Boolean value. In </w:t>
      </w:r>
      <w:r w:rsidR="00EC6715">
        <w:t>a real-world</w:t>
      </w:r>
      <w:r>
        <w:t xml:space="preserve"> scenario, the value could differ based on the delivery details but for modelling, </w:t>
      </w:r>
      <w:r w:rsidR="00EC6715">
        <w:t xml:space="preserve">a </w:t>
      </w:r>
      <w:r>
        <w:t xml:space="preserve">random value generator was used.  </w:t>
      </w:r>
    </w:p>
    <w:p w14:paraId="5FADFC8B" w14:textId="538FDE24" w:rsidR="002F0111" w:rsidRDefault="002F0111" w:rsidP="00AC0CA6"/>
    <w:p w14:paraId="5149FB18" w14:textId="5A577C17" w:rsidR="002F0111" w:rsidRDefault="002F0111" w:rsidP="00AC0CA6">
      <w:r>
        <w:rPr>
          <w:noProof/>
        </w:rPr>
        <w:drawing>
          <wp:anchor distT="0" distB="0" distL="114300" distR="114300" simplePos="0" relativeHeight="251671552" behindDoc="0" locked="0" layoutInCell="1" allowOverlap="1" wp14:anchorId="1B21F064" wp14:editId="537ADE54">
            <wp:simplePos x="0" y="0"/>
            <wp:positionH relativeFrom="column">
              <wp:posOffset>-33020</wp:posOffset>
            </wp:positionH>
            <wp:positionV relativeFrom="paragraph">
              <wp:posOffset>680266</wp:posOffset>
            </wp:positionV>
            <wp:extent cx="5731510" cy="2920365"/>
            <wp:effectExtent l="12700" t="12700" r="8890" b="13335"/>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203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A Maven project was created with a Java class to implement the service tasks in the above BPMN. While the real scenario could be different due to various factor, for the modelling, </w:t>
      </w:r>
      <w:r w:rsidR="00EC6715">
        <w:t xml:space="preserve">a </w:t>
      </w:r>
      <w:r>
        <w:t xml:space="preserve">random value is generated to execute the service tasks. </w:t>
      </w:r>
    </w:p>
    <w:p w14:paraId="648709C9" w14:textId="2A54F105" w:rsidR="002F0111" w:rsidRPr="002F0111" w:rsidRDefault="002F0111" w:rsidP="002F0111">
      <w:pPr>
        <w:jc w:val="center"/>
        <w:rPr>
          <w:i/>
          <w:iCs/>
        </w:rPr>
      </w:pPr>
      <w:r w:rsidRPr="002F0111">
        <w:rPr>
          <w:i/>
          <w:iCs/>
        </w:rPr>
        <w:t>Figure 4.4: Java implementation for BPM service task</w:t>
      </w:r>
    </w:p>
    <w:p w14:paraId="13A0C504" w14:textId="517E5D06" w:rsidR="00AC0CA6" w:rsidRDefault="00AC0CA6" w:rsidP="00AC0CA6"/>
    <w:p w14:paraId="3F62E9D2" w14:textId="1F0414B6" w:rsidR="00AC0CA6" w:rsidRDefault="00AC0CA6" w:rsidP="00AC0CA6"/>
    <w:p w14:paraId="31E2A931" w14:textId="71CB6BBF" w:rsidR="00AC0CA6" w:rsidRDefault="00AC0CA6" w:rsidP="00AC0CA6"/>
    <w:p w14:paraId="7786FBC6" w14:textId="77777777" w:rsidR="00020501" w:rsidRDefault="00020501" w:rsidP="00AC0CA6"/>
    <w:p w14:paraId="5EB685AB" w14:textId="30A26342" w:rsidR="00020501" w:rsidRPr="00020501" w:rsidRDefault="00020501" w:rsidP="00020501">
      <w:pPr>
        <w:jc w:val="center"/>
        <w:rPr>
          <w:i/>
          <w:iCs/>
        </w:rPr>
      </w:pPr>
      <w:r w:rsidRPr="00020501">
        <w:rPr>
          <w:i/>
          <w:iCs/>
          <w:noProof/>
        </w:rPr>
        <w:lastRenderedPageBreak/>
        <w:drawing>
          <wp:anchor distT="0" distB="0" distL="114300" distR="114300" simplePos="0" relativeHeight="251677696" behindDoc="0" locked="0" layoutInCell="1" allowOverlap="1" wp14:anchorId="6DCDF375" wp14:editId="1553CDF3">
            <wp:simplePos x="0" y="0"/>
            <wp:positionH relativeFrom="column">
              <wp:posOffset>-52615</wp:posOffset>
            </wp:positionH>
            <wp:positionV relativeFrom="paragraph">
              <wp:posOffset>12881</wp:posOffset>
            </wp:positionV>
            <wp:extent cx="5731510" cy="2924175"/>
            <wp:effectExtent l="12700" t="12700" r="8890" b="9525"/>
            <wp:wrapTopAndBottom/>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24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20501">
        <w:rPr>
          <w:i/>
          <w:iCs/>
        </w:rPr>
        <w:t>Figure 4.5: Build success of Maven project</w:t>
      </w:r>
    </w:p>
    <w:p w14:paraId="08645CBD" w14:textId="77777777" w:rsidR="00020501" w:rsidRDefault="00020501" w:rsidP="00AC0CA6"/>
    <w:p w14:paraId="634A923D" w14:textId="7E68BE6D" w:rsidR="00020501" w:rsidRDefault="00020501" w:rsidP="00AC0CA6">
      <w:r>
        <w:t>The project was finally run a</w:t>
      </w:r>
      <w:r w:rsidR="00EC6715">
        <w:t xml:space="preserve">a </w:t>
      </w:r>
      <w:r>
        <w:t xml:space="preserve">s Maven install of which the build was a success. The project was then deployed </w:t>
      </w:r>
      <w:r w:rsidR="00EC6715">
        <w:t>by copying</w:t>
      </w:r>
      <w:r>
        <w:t xml:space="preserve"> the .war file in the directory of</w:t>
      </w:r>
      <w:r w:rsidR="00EC6715">
        <w:t xml:space="preserve"> </w:t>
      </w:r>
      <w:proofErr w:type="gramStart"/>
      <w:r w:rsidR="00EC6715">
        <w:t xml:space="preserve">the </w:t>
      </w:r>
      <w:r>
        <w:t xml:space="preserve"> Camunda</w:t>
      </w:r>
      <w:proofErr w:type="gramEnd"/>
      <w:r>
        <w:t xml:space="preserve"> workflow engine. </w:t>
      </w:r>
    </w:p>
    <w:p w14:paraId="28598B0F" w14:textId="77777777" w:rsidR="00020501" w:rsidRDefault="00020501" w:rsidP="00AC0CA6"/>
    <w:p w14:paraId="6427AC22" w14:textId="77777777" w:rsidR="00020501" w:rsidRDefault="00020501" w:rsidP="00AC0CA6"/>
    <w:p w14:paraId="60B4A546" w14:textId="77777777" w:rsidR="00020501" w:rsidRDefault="00020501" w:rsidP="00AC0CA6"/>
    <w:p w14:paraId="0438917A" w14:textId="25568042" w:rsidR="009F5D4C" w:rsidRDefault="0053162D" w:rsidP="00AC0CA6">
      <w:r>
        <w:rPr>
          <w:noProof/>
        </w:rPr>
        <w:drawing>
          <wp:anchor distT="0" distB="0" distL="114300" distR="114300" simplePos="0" relativeHeight="251670528" behindDoc="0" locked="0" layoutInCell="1" allowOverlap="1" wp14:anchorId="5A26C811" wp14:editId="39E30DC8">
            <wp:simplePos x="0" y="0"/>
            <wp:positionH relativeFrom="column">
              <wp:posOffset>-19957</wp:posOffset>
            </wp:positionH>
            <wp:positionV relativeFrom="paragraph">
              <wp:posOffset>438785</wp:posOffset>
            </wp:positionV>
            <wp:extent cx="5731510" cy="2324735"/>
            <wp:effectExtent l="12700" t="12700" r="8890" b="12065"/>
            <wp:wrapTopAndBottom/>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24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621F9">
        <w:t>Moreover</w:t>
      </w:r>
      <w:r w:rsidR="00AC0CA6">
        <w:t xml:space="preserve">, </w:t>
      </w:r>
      <w:r>
        <w:t>in</w:t>
      </w:r>
      <w:r w:rsidR="00EC6715">
        <w:t>itially,</w:t>
      </w:r>
      <w:r>
        <w:t xml:space="preserve"> a more </w:t>
      </w:r>
      <w:r w:rsidR="00AC0CA6">
        <w:t xml:space="preserve">elaborate business process </w:t>
      </w:r>
      <w:r>
        <w:t>was deployed using Camunda. It was scoped down to just basic for the final version (</w:t>
      </w:r>
      <w:r w:rsidR="00EC6715">
        <w:t>see</w:t>
      </w:r>
      <w:r>
        <w:t xml:space="preserve"> figure 4.1)</w:t>
      </w:r>
    </w:p>
    <w:p w14:paraId="074D50F7" w14:textId="53DCA5CD" w:rsidR="0053162D" w:rsidRDefault="0053162D" w:rsidP="0053162D">
      <w:pPr>
        <w:jc w:val="center"/>
        <w:rPr>
          <w:i/>
          <w:iCs/>
        </w:rPr>
      </w:pPr>
      <w:r w:rsidRPr="00CD1AA1">
        <w:rPr>
          <w:i/>
          <w:iCs/>
        </w:rPr>
        <w:t xml:space="preserve">Figure </w:t>
      </w:r>
      <w:r>
        <w:rPr>
          <w:i/>
          <w:iCs/>
        </w:rPr>
        <w:t>4</w:t>
      </w:r>
      <w:r w:rsidRPr="00CD1AA1">
        <w:rPr>
          <w:i/>
          <w:iCs/>
        </w:rPr>
        <w:t>.</w:t>
      </w:r>
      <w:r w:rsidR="00020501">
        <w:rPr>
          <w:i/>
          <w:iCs/>
        </w:rPr>
        <w:t>6</w:t>
      </w:r>
      <w:r w:rsidRPr="00CD1AA1">
        <w:rPr>
          <w:i/>
          <w:iCs/>
        </w:rPr>
        <w:t xml:space="preserve">: Initial </w:t>
      </w:r>
      <w:r>
        <w:rPr>
          <w:i/>
          <w:iCs/>
        </w:rPr>
        <w:t>Deployed BPM</w:t>
      </w:r>
    </w:p>
    <w:p w14:paraId="614D02E8" w14:textId="77777777" w:rsidR="0053162D" w:rsidRPr="00CD1AA1" w:rsidRDefault="0053162D" w:rsidP="0053162D">
      <w:pPr>
        <w:jc w:val="center"/>
        <w:rPr>
          <w:i/>
          <w:iCs/>
        </w:rPr>
      </w:pPr>
    </w:p>
    <w:p w14:paraId="3C27D3A5" w14:textId="18E69DC0" w:rsidR="0053162D" w:rsidRDefault="0053162D" w:rsidP="0053162D">
      <w:pPr>
        <w:rPr>
          <w:i/>
          <w:iCs/>
        </w:rPr>
      </w:pPr>
    </w:p>
    <w:p w14:paraId="4F42B1FD" w14:textId="4F8E5B03" w:rsidR="00A621F9" w:rsidRDefault="00A621F9" w:rsidP="00AC0CA6">
      <w:pPr>
        <w:rPr>
          <w:i/>
          <w:iCs/>
        </w:rPr>
      </w:pPr>
    </w:p>
    <w:p w14:paraId="23466153" w14:textId="5E1081D2" w:rsidR="002F0111" w:rsidRDefault="002F0111" w:rsidP="00AC0CA6">
      <w:pPr>
        <w:rPr>
          <w:i/>
          <w:iCs/>
        </w:rPr>
      </w:pPr>
    </w:p>
    <w:p w14:paraId="3A5138DF" w14:textId="58FF85D9" w:rsidR="002F0111" w:rsidRDefault="002F0111" w:rsidP="00AC0CA6">
      <w:pPr>
        <w:rPr>
          <w:i/>
          <w:iCs/>
        </w:rPr>
      </w:pPr>
    </w:p>
    <w:p w14:paraId="5DBEB092" w14:textId="7788A99A" w:rsidR="002F0111" w:rsidRDefault="002F0111" w:rsidP="00AC0CA6">
      <w:pPr>
        <w:rPr>
          <w:i/>
          <w:iCs/>
        </w:rPr>
      </w:pPr>
    </w:p>
    <w:p w14:paraId="50DF6D9C" w14:textId="267CCC78" w:rsidR="002F0111" w:rsidRDefault="002F0111" w:rsidP="00AC0CA6">
      <w:pPr>
        <w:rPr>
          <w:i/>
          <w:iCs/>
        </w:rPr>
      </w:pPr>
    </w:p>
    <w:p w14:paraId="3E1415A9" w14:textId="77777777" w:rsidR="002F0111" w:rsidRDefault="002F0111" w:rsidP="00AC0CA6"/>
    <w:p w14:paraId="6083A5F1" w14:textId="3DF4F342" w:rsidR="009F5D4C" w:rsidRDefault="009F5D4C" w:rsidP="009F5D4C">
      <w:pPr>
        <w:pStyle w:val="Heading1"/>
      </w:pPr>
      <w:bookmarkStart w:id="7" w:name="_Toc71109513"/>
      <w:r>
        <w:t>Task 5: JUnit test</w:t>
      </w:r>
      <w:bookmarkEnd w:id="7"/>
    </w:p>
    <w:p w14:paraId="6B6CF9AC" w14:textId="028339D9" w:rsidR="002F0111" w:rsidRDefault="002F0111" w:rsidP="002F0111">
      <w:r>
        <w:rPr>
          <w:noProof/>
        </w:rPr>
        <w:drawing>
          <wp:anchor distT="0" distB="0" distL="114300" distR="114300" simplePos="0" relativeHeight="251672576" behindDoc="0" locked="0" layoutInCell="1" allowOverlap="1" wp14:anchorId="55CFC16C" wp14:editId="707731E2">
            <wp:simplePos x="0" y="0"/>
            <wp:positionH relativeFrom="column">
              <wp:posOffset>12700</wp:posOffset>
            </wp:positionH>
            <wp:positionV relativeFrom="paragraph">
              <wp:posOffset>805634</wp:posOffset>
            </wp:positionV>
            <wp:extent cx="5731510" cy="1428115"/>
            <wp:effectExtent l="12700" t="12700" r="8890" b="6985"/>
            <wp:wrapTopAndBottom/>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4281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To test the deployed model, Junit tests were done. The tests were coped to be a behaviour test or interaction test. The unit test file had different methods and they were called to see if the test passed or failed. While the behaviour test did not validate the result, it was able to check if the input parameters were correct and the implementation was done properly. </w:t>
      </w:r>
    </w:p>
    <w:p w14:paraId="48797523" w14:textId="02A5118D" w:rsidR="002F0111" w:rsidRDefault="002F0111" w:rsidP="002F0111">
      <w:pPr>
        <w:jc w:val="center"/>
        <w:rPr>
          <w:i/>
          <w:iCs/>
        </w:rPr>
      </w:pPr>
      <w:r w:rsidRPr="002F0111">
        <w:rPr>
          <w:i/>
          <w:iCs/>
        </w:rPr>
        <w:t>Figure 5.1: Parsing and Deployment test</w:t>
      </w:r>
      <w:r>
        <w:rPr>
          <w:i/>
          <w:iCs/>
        </w:rPr>
        <w:t xml:space="preserve"> </w:t>
      </w:r>
    </w:p>
    <w:p w14:paraId="52B5DAE9" w14:textId="7A001A3A" w:rsidR="002F0111" w:rsidRDefault="002F0111" w:rsidP="002F0111">
      <w:pPr>
        <w:jc w:val="center"/>
        <w:rPr>
          <w:i/>
          <w:iCs/>
        </w:rPr>
      </w:pPr>
    </w:p>
    <w:p w14:paraId="6CAD54CF" w14:textId="4B6E602B" w:rsidR="002F0111" w:rsidRDefault="002F0111" w:rsidP="002F0111">
      <w:r>
        <w:rPr>
          <w:noProof/>
        </w:rPr>
        <w:drawing>
          <wp:anchor distT="0" distB="0" distL="114300" distR="114300" simplePos="0" relativeHeight="251673600" behindDoc="0" locked="0" layoutInCell="1" allowOverlap="1" wp14:anchorId="015E8E05" wp14:editId="2FD6D724">
            <wp:simplePos x="0" y="0"/>
            <wp:positionH relativeFrom="column">
              <wp:posOffset>12700</wp:posOffset>
            </wp:positionH>
            <wp:positionV relativeFrom="paragraph">
              <wp:posOffset>665661</wp:posOffset>
            </wp:positionV>
            <wp:extent cx="5731510" cy="1738630"/>
            <wp:effectExtent l="12700" t="12700" r="8890" b="1397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7386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In the above test, the method testParsingAndDeployment was used just to check the links. Upon entering the resources name incorrectly, the test will fail. This test was important to do before carrying on to other tests. </w:t>
      </w:r>
    </w:p>
    <w:p w14:paraId="41DBFC6F" w14:textId="7261F143" w:rsidR="002F0111" w:rsidRPr="002F0111" w:rsidRDefault="002F0111" w:rsidP="002F0111">
      <w:pPr>
        <w:jc w:val="center"/>
        <w:rPr>
          <w:i/>
          <w:iCs/>
        </w:rPr>
      </w:pPr>
      <w:r w:rsidRPr="002F0111">
        <w:rPr>
          <w:i/>
          <w:iCs/>
        </w:rPr>
        <w:t>Figure 5.2: Current Status test</w:t>
      </w:r>
    </w:p>
    <w:p w14:paraId="78A874F6" w14:textId="12DE76C6" w:rsidR="002F0111" w:rsidRDefault="00E800F9" w:rsidP="002F0111">
      <w:r>
        <w:rPr>
          <w:noProof/>
        </w:rPr>
        <w:drawing>
          <wp:anchor distT="0" distB="0" distL="114300" distR="114300" simplePos="0" relativeHeight="251674624" behindDoc="0" locked="0" layoutInCell="1" allowOverlap="1" wp14:anchorId="0DF2E013" wp14:editId="18B710D4">
            <wp:simplePos x="0" y="0"/>
            <wp:positionH relativeFrom="column">
              <wp:posOffset>12700</wp:posOffset>
            </wp:positionH>
            <wp:positionV relativeFrom="paragraph">
              <wp:posOffset>850265</wp:posOffset>
            </wp:positionV>
            <wp:extent cx="5731510" cy="989965"/>
            <wp:effectExtent l="12700" t="12700" r="8890" b="13335"/>
            <wp:wrapTopAndBottom/>
            <wp:docPr id="12" name="Picture 12" descr="Graphical user interface, text,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9899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F0111">
        <w:t xml:space="preserve">In this test (see figure 5.2), a method was created to test the status of the token. Here a scenario of </w:t>
      </w:r>
      <w:r w:rsidR="002F0111" w:rsidRPr="002F0111">
        <w:rPr>
          <w:b/>
          <w:bCs/>
        </w:rPr>
        <w:t>deliveryOK</w:t>
      </w:r>
      <w:r w:rsidR="002F0111">
        <w:t xml:space="preserve"> was passed as the </w:t>
      </w:r>
      <w:r w:rsidR="00A70764">
        <w:t>Boolean</w:t>
      </w:r>
      <w:r w:rsidR="002F0111">
        <w:t xml:space="preserve"> variable. </w:t>
      </w:r>
      <w:r w:rsidR="00A70764">
        <w:t xml:space="preserve">The test should pass as long as the activityid in BPM is linked correctly. The test should fail if the value of Boolean </w:t>
      </w:r>
      <w:r w:rsidR="00EC6715">
        <w:t>Variable</w:t>
      </w:r>
      <w:r w:rsidR="00A70764">
        <w:t xml:space="preserve"> deliveryOK is set to </w:t>
      </w:r>
      <w:r w:rsidR="00A70764" w:rsidRPr="00A70764">
        <w:rPr>
          <w:b/>
          <w:bCs/>
        </w:rPr>
        <w:t>not deliveryOK</w:t>
      </w:r>
      <w:r w:rsidR="00A70764">
        <w:t>.</w:t>
      </w:r>
    </w:p>
    <w:p w14:paraId="7CEB8006" w14:textId="5116462C" w:rsidR="00A70764" w:rsidRPr="00020501" w:rsidRDefault="00E800F9" w:rsidP="00020501">
      <w:pPr>
        <w:jc w:val="center"/>
        <w:rPr>
          <w:i/>
          <w:iCs/>
        </w:rPr>
      </w:pPr>
      <w:r w:rsidRPr="00020501">
        <w:rPr>
          <w:i/>
          <w:iCs/>
        </w:rPr>
        <w:t>Figure 5.3:</w:t>
      </w:r>
      <w:r w:rsidR="00020501" w:rsidRPr="00020501">
        <w:rPr>
          <w:i/>
          <w:iCs/>
        </w:rPr>
        <w:t xml:space="preserve"> Task Completion Task</w:t>
      </w:r>
    </w:p>
    <w:p w14:paraId="6FA2A724" w14:textId="4440BD91" w:rsidR="00A70764" w:rsidRPr="002F0111" w:rsidRDefault="00A70764" w:rsidP="002F0111"/>
    <w:p w14:paraId="7924EEB5" w14:textId="5983839C" w:rsidR="002F0111" w:rsidRDefault="002F0111" w:rsidP="002F0111">
      <w:r>
        <w:t xml:space="preserve"> </w:t>
      </w:r>
      <w:r w:rsidR="00020501">
        <w:t xml:space="preserve">This test will attempt to delegate the task to a user and resolve it. It will confirm that the task has been completed. </w:t>
      </w:r>
    </w:p>
    <w:p w14:paraId="255CCF44" w14:textId="74882423" w:rsidR="00020501" w:rsidRDefault="00020501" w:rsidP="002F0111"/>
    <w:p w14:paraId="25DF5B03" w14:textId="3A7AB1FB" w:rsidR="00020501" w:rsidRDefault="00020501" w:rsidP="002F0111"/>
    <w:p w14:paraId="100AB9B0" w14:textId="215683BD" w:rsidR="00020501" w:rsidRDefault="00020501" w:rsidP="002F0111"/>
    <w:p w14:paraId="0F08A8AE" w14:textId="7FDCE482" w:rsidR="00020501" w:rsidRDefault="00020501" w:rsidP="002F0111"/>
    <w:p w14:paraId="58373C19" w14:textId="52F5A3A5" w:rsidR="00020501" w:rsidRPr="00020501" w:rsidRDefault="00020501" w:rsidP="00020501">
      <w:pPr>
        <w:jc w:val="center"/>
        <w:rPr>
          <w:i/>
          <w:iCs/>
        </w:rPr>
      </w:pPr>
      <w:r w:rsidRPr="00020501">
        <w:rPr>
          <w:i/>
          <w:iCs/>
          <w:noProof/>
        </w:rPr>
        <w:drawing>
          <wp:anchor distT="0" distB="0" distL="114300" distR="114300" simplePos="0" relativeHeight="251675648" behindDoc="0" locked="0" layoutInCell="1" allowOverlap="1" wp14:anchorId="213AAF5A" wp14:editId="7430D29A">
            <wp:simplePos x="0" y="0"/>
            <wp:positionH relativeFrom="column">
              <wp:posOffset>0</wp:posOffset>
            </wp:positionH>
            <wp:positionV relativeFrom="paragraph">
              <wp:posOffset>0</wp:posOffset>
            </wp:positionV>
            <wp:extent cx="5731510" cy="1162685"/>
            <wp:effectExtent l="0" t="0" r="0" b="5715"/>
            <wp:wrapTopAndBottom/>
            <wp:docPr id="13" name="Picture 13"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captur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162685"/>
                    </a:xfrm>
                    <a:prstGeom prst="rect">
                      <a:avLst/>
                    </a:prstGeom>
                  </pic:spPr>
                </pic:pic>
              </a:graphicData>
            </a:graphic>
            <wp14:sizeRelH relativeFrom="page">
              <wp14:pctWidth>0</wp14:pctWidth>
            </wp14:sizeRelH>
            <wp14:sizeRelV relativeFrom="page">
              <wp14:pctHeight>0</wp14:pctHeight>
            </wp14:sizeRelV>
          </wp:anchor>
        </w:drawing>
      </w:r>
      <w:r w:rsidRPr="00020501">
        <w:rPr>
          <w:i/>
          <w:iCs/>
        </w:rPr>
        <w:t>Figure 5.4:</w:t>
      </w:r>
      <w:r>
        <w:rPr>
          <w:i/>
          <w:iCs/>
        </w:rPr>
        <w:t xml:space="preserve"> Junit Test cases passed </w:t>
      </w:r>
    </w:p>
    <w:p w14:paraId="79B16AA8" w14:textId="185A24D8" w:rsidR="00020501" w:rsidRDefault="00020501" w:rsidP="00020501">
      <w:r>
        <w:rPr>
          <w:noProof/>
        </w:rPr>
        <w:drawing>
          <wp:anchor distT="0" distB="0" distL="114300" distR="114300" simplePos="0" relativeHeight="251676672" behindDoc="0" locked="0" layoutInCell="1" allowOverlap="1" wp14:anchorId="762E9747" wp14:editId="7D651C2E">
            <wp:simplePos x="0" y="0"/>
            <wp:positionH relativeFrom="column">
              <wp:posOffset>0</wp:posOffset>
            </wp:positionH>
            <wp:positionV relativeFrom="paragraph">
              <wp:posOffset>318226</wp:posOffset>
            </wp:positionV>
            <wp:extent cx="5731510" cy="2192020"/>
            <wp:effectExtent l="0" t="0" r="0" b="5080"/>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192020"/>
                    </a:xfrm>
                    <a:prstGeom prst="rect">
                      <a:avLst/>
                    </a:prstGeom>
                  </pic:spPr>
                </pic:pic>
              </a:graphicData>
            </a:graphic>
            <wp14:sizeRelH relativeFrom="page">
              <wp14:pctWidth>0</wp14:pctWidth>
            </wp14:sizeRelH>
            <wp14:sizeRelV relativeFrom="page">
              <wp14:pctHeight>0</wp14:pctHeight>
            </wp14:sizeRelV>
          </wp:anchor>
        </w:drawing>
      </w:r>
      <w:r>
        <w:t xml:space="preserve">As seen above, all of the test cases passed as expected. </w:t>
      </w:r>
    </w:p>
    <w:p w14:paraId="2E6188FB" w14:textId="56DB37ED" w:rsidR="00020501" w:rsidRPr="00020501" w:rsidRDefault="00020501" w:rsidP="00020501">
      <w:pPr>
        <w:jc w:val="center"/>
        <w:rPr>
          <w:i/>
          <w:iCs/>
        </w:rPr>
      </w:pPr>
      <w:r w:rsidRPr="00020501">
        <w:rPr>
          <w:i/>
          <w:iCs/>
        </w:rPr>
        <w:t xml:space="preserve">Figure 5.5: Test </w:t>
      </w:r>
      <w:r w:rsidR="00EC6715">
        <w:rPr>
          <w:i/>
          <w:iCs/>
        </w:rPr>
        <w:t>fails</w:t>
      </w:r>
      <w:r w:rsidRPr="00020501">
        <w:rPr>
          <w:i/>
          <w:iCs/>
        </w:rPr>
        <w:t xml:space="preserve"> upon changing parameter (intentional)</w:t>
      </w:r>
    </w:p>
    <w:p w14:paraId="5C035221" w14:textId="5C15CDF7" w:rsidR="00020501" w:rsidRDefault="00020501" w:rsidP="00020501"/>
    <w:p w14:paraId="76CDA1F5" w14:textId="638FFECE" w:rsidR="00020501" w:rsidRDefault="00020501" w:rsidP="00020501">
      <w:r>
        <w:t xml:space="preserve">However, if the parameter is changed the test fails as seen in figure 5.5. This was done intentionally to test the behaviour of the tasks. </w:t>
      </w:r>
    </w:p>
    <w:p w14:paraId="7D2EB123" w14:textId="034E9643" w:rsidR="00020501" w:rsidRDefault="00020501" w:rsidP="00020501"/>
    <w:p w14:paraId="78E73645" w14:textId="23200D67" w:rsidR="00020501" w:rsidRDefault="00020501" w:rsidP="00020501">
      <w:r>
        <w:t xml:space="preserve">Thus, the project passed all three of the JUnit </w:t>
      </w:r>
      <w:r w:rsidR="00EC6715">
        <w:t>tests</w:t>
      </w:r>
      <w:r>
        <w:t xml:space="preserve">, </w:t>
      </w:r>
      <w:r w:rsidR="00EC6715">
        <w:t>which</w:t>
      </w:r>
      <w:r>
        <w:t xml:space="preserve"> was used to test the behaviour of the project. </w:t>
      </w:r>
    </w:p>
    <w:p w14:paraId="56ADC6C0" w14:textId="51E69DA5" w:rsidR="00020501" w:rsidRDefault="00020501" w:rsidP="00020501"/>
    <w:p w14:paraId="3935DA24" w14:textId="328ED094" w:rsidR="00020501" w:rsidRDefault="00020501" w:rsidP="00020501"/>
    <w:p w14:paraId="41753F65" w14:textId="703BB772" w:rsidR="00020501" w:rsidRDefault="00020501" w:rsidP="00020501">
      <w:pPr>
        <w:pStyle w:val="Heading1"/>
        <w:numPr>
          <w:ilvl w:val="0"/>
          <w:numId w:val="0"/>
        </w:numPr>
        <w:ind w:left="360"/>
      </w:pPr>
    </w:p>
    <w:p w14:paraId="760A5C37" w14:textId="06809774" w:rsidR="00020501" w:rsidRDefault="00020501" w:rsidP="00020501"/>
    <w:p w14:paraId="0E3EFF28" w14:textId="21CF55FC" w:rsidR="00020501" w:rsidRDefault="00020501" w:rsidP="00020501"/>
    <w:p w14:paraId="2A225DB8" w14:textId="03722607" w:rsidR="00020501" w:rsidRDefault="00020501" w:rsidP="00020501"/>
    <w:p w14:paraId="4D298746" w14:textId="4D377321" w:rsidR="00020501" w:rsidRDefault="00020501" w:rsidP="00020501"/>
    <w:p w14:paraId="634885A3" w14:textId="77777777" w:rsidR="00020501" w:rsidRPr="00020501" w:rsidRDefault="00020501" w:rsidP="00020501"/>
    <w:p w14:paraId="6677CD9E" w14:textId="1D18160B" w:rsidR="00020501" w:rsidRDefault="00020501" w:rsidP="00020501"/>
    <w:p w14:paraId="40127033" w14:textId="1E6723F4" w:rsidR="00020501" w:rsidRDefault="00020501" w:rsidP="00020501"/>
    <w:p w14:paraId="75DB0FCB" w14:textId="6FF9DBE0" w:rsidR="00020501" w:rsidRDefault="00020501" w:rsidP="00020501"/>
    <w:p w14:paraId="5F750766" w14:textId="27A9CAF8" w:rsidR="00020501" w:rsidRDefault="00020501" w:rsidP="00020501"/>
    <w:p w14:paraId="37DC49B0" w14:textId="1903A441" w:rsidR="00020501" w:rsidRDefault="00020501" w:rsidP="00020501"/>
    <w:p w14:paraId="3BC117BF" w14:textId="79B8D4D2" w:rsidR="00020501" w:rsidRDefault="00020501" w:rsidP="00020501"/>
    <w:p w14:paraId="42C985B5" w14:textId="481B4FB0" w:rsidR="00020501" w:rsidRDefault="00020501" w:rsidP="00020501"/>
    <w:p w14:paraId="5ACCF218" w14:textId="77777777" w:rsidR="00020501" w:rsidRPr="00020501" w:rsidRDefault="00020501" w:rsidP="00020501"/>
    <w:p w14:paraId="50ADD815" w14:textId="2655B7B4" w:rsidR="009F5D4C" w:rsidRDefault="009F5D4C" w:rsidP="009F5D4C">
      <w:pPr>
        <w:pStyle w:val="Heading1"/>
      </w:pPr>
      <w:bookmarkStart w:id="8" w:name="_Toc71109514"/>
      <w:r>
        <w:lastRenderedPageBreak/>
        <w:t>Versioning process</w:t>
      </w:r>
      <w:bookmarkEnd w:id="8"/>
      <w:r>
        <w:t xml:space="preserve">  </w:t>
      </w:r>
    </w:p>
    <w:p w14:paraId="5D7C37C8" w14:textId="77777777" w:rsidR="00020501" w:rsidRPr="00020501" w:rsidRDefault="00020501" w:rsidP="00020501"/>
    <w:p w14:paraId="7165DD8A" w14:textId="21CB892C" w:rsidR="00020501" w:rsidRDefault="00020501" w:rsidP="00020501">
      <w:pPr>
        <w:tabs>
          <w:tab w:val="left" w:pos="1186"/>
        </w:tabs>
        <w:jc w:val="both"/>
      </w:pPr>
      <w:r>
        <w:t>For versioning initially</w:t>
      </w:r>
      <w:r w:rsidR="00EC6715">
        <w:t>,</w:t>
      </w:r>
      <w:r>
        <w:t xml:space="preserve"> Gitlab was used. However, upon recommendation from the module leader, GitHub was used to commit the changes and kept track of the development of the portfolio components across both semesters. A screenshot of the activities can be seen from the screenshot below. </w:t>
      </w:r>
    </w:p>
    <w:p w14:paraId="5D198AB6" w14:textId="37EB52D1" w:rsidR="00020501" w:rsidRDefault="00020501" w:rsidP="00020501">
      <w:pPr>
        <w:tabs>
          <w:tab w:val="left" w:pos="1186"/>
        </w:tabs>
        <w:jc w:val="both"/>
      </w:pPr>
    </w:p>
    <w:p w14:paraId="59D4E894" w14:textId="784E6B01" w:rsidR="00020501" w:rsidRDefault="00020501" w:rsidP="00020501">
      <w:pPr>
        <w:tabs>
          <w:tab w:val="left" w:pos="1186"/>
        </w:tabs>
        <w:jc w:val="both"/>
      </w:pPr>
      <w:r>
        <w:rPr>
          <w:noProof/>
        </w:rPr>
        <w:drawing>
          <wp:inline distT="0" distB="0" distL="0" distR="0" wp14:anchorId="736C04BD" wp14:editId="0CEEC838">
            <wp:extent cx="5731510" cy="7201535"/>
            <wp:effectExtent l="0" t="0" r="0" b="0"/>
            <wp:docPr id="15" name="Picture 15" descr="A picture containing text, bla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black, screensho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7201535"/>
                    </a:xfrm>
                    <a:prstGeom prst="rect">
                      <a:avLst/>
                    </a:prstGeom>
                  </pic:spPr>
                </pic:pic>
              </a:graphicData>
            </a:graphic>
          </wp:inline>
        </w:drawing>
      </w:r>
    </w:p>
    <w:p w14:paraId="06961798" w14:textId="20948948" w:rsidR="00020501" w:rsidRPr="00020501" w:rsidRDefault="00020501" w:rsidP="00020501">
      <w:pPr>
        <w:tabs>
          <w:tab w:val="left" w:pos="1186"/>
        </w:tabs>
        <w:jc w:val="center"/>
        <w:rPr>
          <w:i/>
          <w:iCs/>
        </w:rPr>
      </w:pPr>
      <w:r w:rsidRPr="00020501">
        <w:rPr>
          <w:i/>
          <w:iCs/>
        </w:rPr>
        <w:t>Figure 6.1: Commit history in GitHub</w:t>
      </w:r>
    </w:p>
    <w:p w14:paraId="5F1F3DA7" w14:textId="66B1F37C" w:rsidR="00020501" w:rsidRDefault="00020501" w:rsidP="005E6967">
      <w:pPr>
        <w:tabs>
          <w:tab w:val="left" w:pos="1186"/>
        </w:tabs>
      </w:pPr>
      <w:r>
        <w:rPr>
          <w:noProof/>
        </w:rPr>
        <w:lastRenderedPageBreak/>
        <w:drawing>
          <wp:inline distT="0" distB="0" distL="0" distR="0" wp14:anchorId="53D6BDFA" wp14:editId="228F9C4D">
            <wp:extent cx="5731510" cy="3105785"/>
            <wp:effectExtent l="0" t="0" r="0" b="571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105785"/>
                    </a:xfrm>
                    <a:prstGeom prst="rect">
                      <a:avLst/>
                    </a:prstGeom>
                  </pic:spPr>
                </pic:pic>
              </a:graphicData>
            </a:graphic>
          </wp:inline>
        </w:drawing>
      </w:r>
    </w:p>
    <w:p w14:paraId="7A4FB53E" w14:textId="4188CF7A" w:rsidR="005E6967" w:rsidRPr="00020501" w:rsidRDefault="00020501" w:rsidP="00020501">
      <w:pPr>
        <w:tabs>
          <w:tab w:val="left" w:pos="1186"/>
        </w:tabs>
        <w:jc w:val="center"/>
        <w:rPr>
          <w:i/>
          <w:iCs/>
        </w:rPr>
      </w:pPr>
      <w:r w:rsidRPr="00020501">
        <w:rPr>
          <w:i/>
          <w:iCs/>
        </w:rPr>
        <w:t>Figure 6.2: Commit insight of the project</w:t>
      </w:r>
    </w:p>
    <w:p w14:paraId="0BF6E524" w14:textId="521BD717" w:rsidR="005E6967" w:rsidRPr="005E6967" w:rsidRDefault="005E6967" w:rsidP="005E6967">
      <w:pPr>
        <w:tabs>
          <w:tab w:val="left" w:pos="1186"/>
        </w:tabs>
        <w:sectPr w:rsidR="005E6967" w:rsidRPr="005E6967" w:rsidSect="000837C4">
          <w:pgSz w:w="11906" w:h="16838"/>
          <w:pgMar w:top="1440" w:right="1440" w:bottom="1440" w:left="1440" w:header="708" w:footer="708" w:gutter="0"/>
          <w:cols w:space="708"/>
          <w:docGrid w:linePitch="360"/>
        </w:sectPr>
      </w:pPr>
      <w:r>
        <w:tab/>
      </w:r>
    </w:p>
    <w:p w14:paraId="2CCB16D1" w14:textId="77777777" w:rsidR="007F2328" w:rsidRDefault="007F2328" w:rsidP="00AE1804">
      <w:pPr>
        <w:jc w:val="both"/>
      </w:pPr>
    </w:p>
    <w:sectPr w:rsidR="007F2328" w:rsidSect="00C26008">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6DECF3" w14:textId="77777777" w:rsidR="00D23426" w:rsidRDefault="00D23426" w:rsidP="005E6967">
      <w:r>
        <w:separator/>
      </w:r>
    </w:p>
  </w:endnote>
  <w:endnote w:type="continuationSeparator" w:id="0">
    <w:p w14:paraId="642F4C60" w14:textId="77777777" w:rsidR="00D23426" w:rsidRDefault="00D23426" w:rsidP="005E6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12363" w14:textId="77777777" w:rsidR="009F5D4C" w:rsidRPr="009F5D4C" w:rsidRDefault="009F5D4C">
    <w:pPr>
      <w:pStyle w:val="Footer"/>
      <w:jc w:val="center"/>
    </w:pPr>
    <w:r w:rsidRPr="009F5D4C">
      <w:t xml:space="preserve">Page </w:t>
    </w:r>
    <w:r w:rsidRPr="009F5D4C">
      <w:fldChar w:fldCharType="begin"/>
    </w:r>
    <w:r w:rsidRPr="009F5D4C">
      <w:instrText xml:space="preserve"> PAGE  \* Arabic  \* MERGEFORMAT </w:instrText>
    </w:r>
    <w:r w:rsidRPr="009F5D4C">
      <w:fldChar w:fldCharType="separate"/>
    </w:r>
    <w:r w:rsidRPr="009F5D4C">
      <w:rPr>
        <w:noProof/>
      </w:rPr>
      <w:t>2</w:t>
    </w:r>
    <w:r w:rsidRPr="009F5D4C">
      <w:fldChar w:fldCharType="end"/>
    </w:r>
    <w:r w:rsidRPr="009F5D4C">
      <w:t xml:space="preserve"> of </w:t>
    </w:r>
    <w:r w:rsidR="00D23426">
      <w:fldChar w:fldCharType="begin"/>
    </w:r>
    <w:r w:rsidR="00D23426">
      <w:instrText xml:space="preserve"> NUMPAGES  \* Arabic  \* MERGEFORMAT </w:instrText>
    </w:r>
    <w:r w:rsidR="00D23426">
      <w:fldChar w:fldCharType="separate"/>
    </w:r>
    <w:r w:rsidRPr="009F5D4C">
      <w:rPr>
        <w:noProof/>
      </w:rPr>
      <w:t>2</w:t>
    </w:r>
    <w:r w:rsidR="00D23426">
      <w:rPr>
        <w:noProof/>
      </w:rPr>
      <w:fldChar w:fldCharType="end"/>
    </w:r>
  </w:p>
  <w:p w14:paraId="3B39E90B" w14:textId="6786D6F3" w:rsidR="009F5D4C" w:rsidRDefault="009F5D4C" w:rsidP="009F5D4C">
    <w:pPr>
      <w:pStyle w:val="Footer"/>
      <w:tabs>
        <w:tab w:val="clear" w:pos="4513"/>
        <w:tab w:val="clear" w:pos="9026"/>
        <w:tab w:val="left" w:pos="691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BC379B" w14:textId="77777777" w:rsidR="00D23426" w:rsidRDefault="00D23426" w:rsidP="005E6967">
      <w:r>
        <w:separator/>
      </w:r>
    </w:p>
  </w:footnote>
  <w:footnote w:type="continuationSeparator" w:id="0">
    <w:p w14:paraId="6C7ED455" w14:textId="77777777" w:rsidR="00D23426" w:rsidRDefault="00D23426" w:rsidP="005E69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BB62FA"/>
    <w:multiLevelType w:val="hybridMultilevel"/>
    <w:tmpl w:val="64BCE8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4C2790C"/>
    <w:multiLevelType w:val="hybridMultilevel"/>
    <w:tmpl w:val="A872C46E"/>
    <w:lvl w:ilvl="0" w:tplc="50BE1172">
      <w:start w:val="1"/>
      <w:numFmt w:val="decimal"/>
      <w:lvlText w:val="%1."/>
      <w:lvlJc w:val="left"/>
      <w:pPr>
        <w:ind w:left="400" w:hanging="360"/>
      </w:pPr>
      <w:rPr>
        <w:rFonts w:hint="default"/>
      </w:rPr>
    </w:lvl>
    <w:lvl w:ilvl="1" w:tplc="08090019" w:tentative="1">
      <w:start w:val="1"/>
      <w:numFmt w:val="lowerLetter"/>
      <w:lvlText w:val="%2."/>
      <w:lvlJc w:val="left"/>
      <w:pPr>
        <w:ind w:left="1120" w:hanging="360"/>
      </w:pPr>
    </w:lvl>
    <w:lvl w:ilvl="2" w:tplc="0809001B" w:tentative="1">
      <w:start w:val="1"/>
      <w:numFmt w:val="lowerRoman"/>
      <w:lvlText w:val="%3."/>
      <w:lvlJc w:val="right"/>
      <w:pPr>
        <w:ind w:left="1840" w:hanging="180"/>
      </w:pPr>
    </w:lvl>
    <w:lvl w:ilvl="3" w:tplc="0809000F" w:tentative="1">
      <w:start w:val="1"/>
      <w:numFmt w:val="decimal"/>
      <w:lvlText w:val="%4."/>
      <w:lvlJc w:val="left"/>
      <w:pPr>
        <w:ind w:left="2560" w:hanging="360"/>
      </w:pPr>
    </w:lvl>
    <w:lvl w:ilvl="4" w:tplc="08090019" w:tentative="1">
      <w:start w:val="1"/>
      <w:numFmt w:val="lowerLetter"/>
      <w:lvlText w:val="%5."/>
      <w:lvlJc w:val="left"/>
      <w:pPr>
        <w:ind w:left="3280" w:hanging="360"/>
      </w:pPr>
    </w:lvl>
    <w:lvl w:ilvl="5" w:tplc="0809001B" w:tentative="1">
      <w:start w:val="1"/>
      <w:numFmt w:val="lowerRoman"/>
      <w:lvlText w:val="%6."/>
      <w:lvlJc w:val="right"/>
      <w:pPr>
        <w:ind w:left="4000" w:hanging="180"/>
      </w:pPr>
    </w:lvl>
    <w:lvl w:ilvl="6" w:tplc="0809000F" w:tentative="1">
      <w:start w:val="1"/>
      <w:numFmt w:val="decimal"/>
      <w:lvlText w:val="%7."/>
      <w:lvlJc w:val="left"/>
      <w:pPr>
        <w:ind w:left="4720" w:hanging="360"/>
      </w:pPr>
    </w:lvl>
    <w:lvl w:ilvl="7" w:tplc="08090019" w:tentative="1">
      <w:start w:val="1"/>
      <w:numFmt w:val="lowerLetter"/>
      <w:lvlText w:val="%8."/>
      <w:lvlJc w:val="left"/>
      <w:pPr>
        <w:ind w:left="5440" w:hanging="360"/>
      </w:pPr>
    </w:lvl>
    <w:lvl w:ilvl="8" w:tplc="0809001B" w:tentative="1">
      <w:start w:val="1"/>
      <w:numFmt w:val="lowerRoman"/>
      <w:lvlText w:val="%9."/>
      <w:lvlJc w:val="right"/>
      <w:pPr>
        <w:ind w:left="6160" w:hanging="180"/>
      </w:pPr>
    </w:lvl>
  </w:abstractNum>
  <w:abstractNum w:abstractNumId="2" w15:restartNumberingAfterBreak="0">
    <w:nsid w:val="575A64C8"/>
    <w:multiLevelType w:val="hybridMultilevel"/>
    <w:tmpl w:val="C4742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28163E"/>
    <w:multiLevelType w:val="multilevel"/>
    <w:tmpl w:val="23FE5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4244B57"/>
    <w:multiLevelType w:val="multilevel"/>
    <w:tmpl w:val="F5F0C2E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0MTU0sbCwMDU0NzFS0lEKTi0uzszPAykwrAUAMGUBuSwAAAA="/>
  </w:docVars>
  <w:rsids>
    <w:rsidRoot w:val="001F2577"/>
    <w:rsid w:val="00020501"/>
    <w:rsid w:val="00047EDE"/>
    <w:rsid w:val="00070635"/>
    <w:rsid w:val="0007632E"/>
    <w:rsid w:val="000837C4"/>
    <w:rsid w:val="00092E27"/>
    <w:rsid w:val="0009700E"/>
    <w:rsid w:val="000B1AB6"/>
    <w:rsid w:val="000E2303"/>
    <w:rsid w:val="000E3F00"/>
    <w:rsid w:val="001F2577"/>
    <w:rsid w:val="0021127E"/>
    <w:rsid w:val="00216567"/>
    <w:rsid w:val="002625AC"/>
    <w:rsid w:val="00264E8A"/>
    <w:rsid w:val="00265C9B"/>
    <w:rsid w:val="00271A28"/>
    <w:rsid w:val="002E0B67"/>
    <w:rsid w:val="002E15E8"/>
    <w:rsid w:val="002F0111"/>
    <w:rsid w:val="003700E7"/>
    <w:rsid w:val="00374B1D"/>
    <w:rsid w:val="00440AB6"/>
    <w:rsid w:val="00442140"/>
    <w:rsid w:val="004563A4"/>
    <w:rsid w:val="004829CB"/>
    <w:rsid w:val="0048484C"/>
    <w:rsid w:val="004C4FAE"/>
    <w:rsid w:val="004C5691"/>
    <w:rsid w:val="004F03CB"/>
    <w:rsid w:val="0052543E"/>
    <w:rsid w:val="0053162D"/>
    <w:rsid w:val="00535948"/>
    <w:rsid w:val="0058101F"/>
    <w:rsid w:val="00581C79"/>
    <w:rsid w:val="0058392E"/>
    <w:rsid w:val="00586298"/>
    <w:rsid w:val="005A39C0"/>
    <w:rsid w:val="005E6967"/>
    <w:rsid w:val="00622B55"/>
    <w:rsid w:val="006450BF"/>
    <w:rsid w:val="006805F3"/>
    <w:rsid w:val="006868C9"/>
    <w:rsid w:val="006C4B27"/>
    <w:rsid w:val="006F52B8"/>
    <w:rsid w:val="007003CD"/>
    <w:rsid w:val="0071157A"/>
    <w:rsid w:val="007B2EE0"/>
    <w:rsid w:val="007B6AFD"/>
    <w:rsid w:val="007E10EE"/>
    <w:rsid w:val="007F2328"/>
    <w:rsid w:val="008351CE"/>
    <w:rsid w:val="00861547"/>
    <w:rsid w:val="008D0AC0"/>
    <w:rsid w:val="009651AD"/>
    <w:rsid w:val="00995B7D"/>
    <w:rsid w:val="009B06FF"/>
    <w:rsid w:val="009E73CB"/>
    <w:rsid w:val="009F5D4C"/>
    <w:rsid w:val="00A621F9"/>
    <w:rsid w:val="00A70764"/>
    <w:rsid w:val="00AC0CA6"/>
    <w:rsid w:val="00AE1804"/>
    <w:rsid w:val="00B13BA3"/>
    <w:rsid w:val="00B153C4"/>
    <w:rsid w:val="00B25014"/>
    <w:rsid w:val="00B81DEC"/>
    <w:rsid w:val="00B91B46"/>
    <w:rsid w:val="00BE1789"/>
    <w:rsid w:val="00BE20CF"/>
    <w:rsid w:val="00BE25B3"/>
    <w:rsid w:val="00C26008"/>
    <w:rsid w:val="00C7374B"/>
    <w:rsid w:val="00C73D6B"/>
    <w:rsid w:val="00C8528D"/>
    <w:rsid w:val="00CD1AA1"/>
    <w:rsid w:val="00CD71E0"/>
    <w:rsid w:val="00D23426"/>
    <w:rsid w:val="00D432C9"/>
    <w:rsid w:val="00D92BC6"/>
    <w:rsid w:val="00DB4EE5"/>
    <w:rsid w:val="00DE5434"/>
    <w:rsid w:val="00E22ACD"/>
    <w:rsid w:val="00E26FF6"/>
    <w:rsid w:val="00E800F9"/>
    <w:rsid w:val="00EA0566"/>
    <w:rsid w:val="00EB12D3"/>
    <w:rsid w:val="00EC6715"/>
    <w:rsid w:val="00ED066B"/>
    <w:rsid w:val="00F302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222E1"/>
  <w15:chartTrackingRefBased/>
  <w15:docId w15:val="{72E32EF1-7F59-9845-BF08-7C9C4D91B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5D4C"/>
    <w:pPr>
      <w:keepNext/>
      <w:keepLines/>
      <w:numPr>
        <w:numId w:val="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5D4C"/>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3BA3"/>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861547"/>
    <w:pPr>
      <w:ind w:left="720"/>
      <w:contextualSpacing/>
    </w:pPr>
  </w:style>
  <w:style w:type="table" w:styleId="TableGrid">
    <w:name w:val="Table Grid"/>
    <w:basedOn w:val="TableNormal"/>
    <w:uiPriority w:val="39"/>
    <w:rsid w:val="007F23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264E8A"/>
    <w:pPr>
      <w:widowControl w:val="0"/>
      <w:autoSpaceDE w:val="0"/>
      <w:autoSpaceDN w:val="0"/>
      <w:spacing w:line="228" w:lineRule="exact"/>
      <w:ind w:left="115"/>
    </w:pPr>
    <w:rPr>
      <w:rFonts w:ascii="Arial" w:eastAsia="Arial" w:hAnsi="Arial" w:cs="Arial"/>
      <w:sz w:val="22"/>
      <w:szCs w:val="22"/>
      <w:lang w:val="en-US"/>
    </w:rPr>
  </w:style>
  <w:style w:type="paragraph" w:styleId="Header">
    <w:name w:val="header"/>
    <w:basedOn w:val="Normal"/>
    <w:link w:val="HeaderChar"/>
    <w:uiPriority w:val="99"/>
    <w:unhideWhenUsed/>
    <w:rsid w:val="005E6967"/>
    <w:pPr>
      <w:tabs>
        <w:tab w:val="center" w:pos="4513"/>
        <w:tab w:val="right" w:pos="9026"/>
      </w:tabs>
    </w:pPr>
  </w:style>
  <w:style w:type="character" w:customStyle="1" w:styleId="HeaderChar">
    <w:name w:val="Header Char"/>
    <w:basedOn w:val="DefaultParagraphFont"/>
    <w:link w:val="Header"/>
    <w:uiPriority w:val="99"/>
    <w:rsid w:val="005E6967"/>
  </w:style>
  <w:style w:type="paragraph" w:styleId="Footer">
    <w:name w:val="footer"/>
    <w:basedOn w:val="Normal"/>
    <w:link w:val="FooterChar"/>
    <w:uiPriority w:val="99"/>
    <w:unhideWhenUsed/>
    <w:rsid w:val="005E6967"/>
    <w:pPr>
      <w:tabs>
        <w:tab w:val="center" w:pos="4513"/>
        <w:tab w:val="right" w:pos="9026"/>
      </w:tabs>
    </w:pPr>
  </w:style>
  <w:style w:type="character" w:customStyle="1" w:styleId="FooterChar">
    <w:name w:val="Footer Char"/>
    <w:basedOn w:val="DefaultParagraphFont"/>
    <w:link w:val="Footer"/>
    <w:uiPriority w:val="99"/>
    <w:rsid w:val="005E6967"/>
  </w:style>
  <w:style w:type="paragraph" w:styleId="NoSpacing">
    <w:name w:val="No Spacing"/>
    <w:link w:val="NoSpacingChar"/>
    <w:uiPriority w:val="1"/>
    <w:qFormat/>
    <w:rsid w:val="009F5D4C"/>
    <w:rPr>
      <w:rFonts w:eastAsiaTheme="minorEastAsia"/>
      <w:sz w:val="22"/>
      <w:szCs w:val="22"/>
      <w:lang w:val="en-US" w:eastAsia="zh-CN"/>
    </w:rPr>
  </w:style>
  <w:style w:type="character" w:customStyle="1" w:styleId="NoSpacingChar">
    <w:name w:val="No Spacing Char"/>
    <w:basedOn w:val="DefaultParagraphFont"/>
    <w:link w:val="NoSpacing"/>
    <w:uiPriority w:val="1"/>
    <w:rsid w:val="009F5D4C"/>
    <w:rPr>
      <w:rFonts w:eastAsiaTheme="minorEastAsia"/>
      <w:sz w:val="22"/>
      <w:szCs w:val="22"/>
      <w:lang w:val="en-US" w:eastAsia="zh-CN"/>
    </w:rPr>
  </w:style>
  <w:style w:type="character" w:customStyle="1" w:styleId="Heading1Char">
    <w:name w:val="Heading 1 Char"/>
    <w:basedOn w:val="DefaultParagraphFont"/>
    <w:link w:val="Heading1"/>
    <w:uiPriority w:val="9"/>
    <w:rsid w:val="009F5D4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F5D4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F5D4C"/>
    <w:pPr>
      <w:numPr>
        <w:numId w:val="0"/>
      </w:num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9F5D4C"/>
    <w:pPr>
      <w:ind w:left="240"/>
    </w:pPr>
    <w:rPr>
      <w:rFonts w:cstheme="minorHAnsi"/>
      <w:smallCaps/>
      <w:sz w:val="20"/>
      <w:szCs w:val="20"/>
    </w:rPr>
  </w:style>
  <w:style w:type="paragraph" w:styleId="TOC1">
    <w:name w:val="toc 1"/>
    <w:basedOn w:val="Normal"/>
    <w:next w:val="Normal"/>
    <w:autoRedefine/>
    <w:uiPriority w:val="39"/>
    <w:unhideWhenUsed/>
    <w:rsid w:val="009F5D4C"/>
    <w:pPr>
      <w:spacing w:before="120" w:after="120"/>
    </w:pPr>
    <w:rPr>
      <w:rFonts w:cstheme="minorHAnsi"/>
      <w:b/>
      <w:bCs/>
      <w:caps/>
      <w:sz w:val="20"/>
      <w:szCs w:val="20"/>
    </w:rPr>
  </w:style>
  <w:style w:type="paragraph" w:styleId="TOC3">
    <w:name w:val="toc 3"/>
    <w:basedOn w:val="Normal"/>
    <w:next w:val="Normal"/>
    <w:autoRedefine/>
    <w:uiPriority w:val="39"/>
    <w:unhideWhenUsed/>
    <w:rsid w:val="009F5D4C"/>
    <w:pPr>
      <w:ind w:left="480"/>
    </w:pPr>
    <w:rPr>
      <w:rFonts w:cstheme="minorHAnsi"/>
      <w:i/>
      <w:iCs/>
      <w:sz w:val="20"/>
      <w:szCs w:val="20"/>
    </w:rPr>
  </w:style>
  <w:style w:type="paragraph" w:styleId="TOC4">
    <w:name w:val="toc 4"/>
    <w:basedOn w:val="Normal"/>
    <w:next w:val="Normal"/>
    <w:autoRedefine/>
    <w:uiPriority w:val="39"/>
    <w:semiHidden/>
    <w:unhideWhenUsed/>
    <w:rsid w:val="009F5D4C"/>
    <w:pPr>
      <w:ind w:left="720"/>
    </w:pPr>
    <w:rPr>
      <w:rFonts w:cstheme="minorHAnsi"/>
      <w:sz w:val="18"/>
      <w:szCs w:val="18"/>
    </w:rPr>
  </w:style>
  <w:style w:type="paragraph" w:styleId="TOC5">
    <w:name w:val="toc 5"/>
    <w:basedOn w:val="Normal"/>
    <w:next w:val="Normal"/>
    <w:autoRedefine/>
    <w:uiPriority w:val="39"/>
    <w:semiHidden/>
    <w:unhideWhenUsed/>
    <w:rsid w:val="009F5D4C"/>
    <w:pPr>
      <w:ind w:left="960"/>
    </w:pPr>
    <w:rPr>
      <w:rFonts w:cstheme="minorHAnsi"/>
      <w:sz w:val="18"/>
      <w:szCs w:val="18"/>
    </w:rPr>
  </w:style>
  <w:style w:type="paragraph" w:styleId="TOC6">
    <w:name w:val="toc 6"/>
    <w:basedOn w:val="Normal"/>
    <w:next w:val="Normal"/>
    <w:autoRedefine/>
    <w:uiPriority w:val="39"/>
    <w:semiHidden/>
    <w:unhideWhenUsed/>
    <w:rsid w:val="009F5D4C"/>
    <w:pPr>
      <w:ind w:left="1200"/>
    </w:pPr>
    <w:rPr>
      <w:rFonts w:cstheme="minorHAnsi"/>
      <w:sz w:val="18"/>
      <w:szCs w:val="18"/>
    </w:rPr>
  </w:style>
  <w:style w:type="paragraph" w:styleId="TOC7">
    <w:name w:val="toc 7"/>
    <w:basedOn w:val="Normal"/>
    <w:next w:val="Normal"/>
    <w:autoRedefine/>
    <w:uiPriority w:val="39"/>
    <w:semiHidden/>
    <w:unhideWhenUsed/>
    <w:rsid w:val="009F5D4C"/>
    <w:pPr>
      <w:ind w:left="1440"/>
    </w:pPr>
    <w:rPr>
      <w:rFonts w:cstheme="minorHAnsi"/>
      <w:sz w:val="18"/>
      <w:szCs w:val="18"/>
    </w:rPr>
  </w:style>
  <w:style w:type="paragraph" w:styleId="TOC8">
    <w:name w:val="toc 8"/>
    <w:basedOn w:val="Normal"/>
    <w:next w:val="Normal"/>
    <w:autoRedefine/>
    <w:uiPriority w:val="39"/>
    <w:semiHidden/>
    <w:unhideWhenUsed/>
    <w:rsid w:val="009F5D4C"/>
    <w:pPr>
      <w:ind w:left="1680"/>
    </w:pPr>
    <w:rPr>
      <w:rFonts w:cstheme="minorHAnsi"/>
      <w:sz w:val="18"/>
      <w:szCs w:val="18"/>
    </w:rPr>
  </w:style>
  <w:style w:type="paragraph" w:styleId="TOC9">
    <w:name w:val="toc 9"/>
    <w:basedOn w:val="Normal"/>
    <w:next w:val="Normal"/>
    <w:autoRedefine/>
    <w:uiPriority w:val="39"/>
    <w:semiHidden/>
    <w:unhideWhenUsed/>
    <w:rsid w:val="009F5D4C"/>
    <w:pPr>
      <w:ind w:left="1920"/>
    </w:pPr>
    <w:rPr>
      <w:rFonts w:cstheme="minorHAnsi"/>
      <w:sz w:val="18"/>
      <w:szCs w:val="18"/>
    </w:rPr>
  </w:style>
  <w:style w:type="character" w:styleId="Hyperlink">
    <w:name w:val="Hyperlink"/>
    <w:basedOn w:val="DefaultParagraphFont"/>
    <w:uiPriority w:val="99"/>
    <w:unhideWhenUsed/>
    <w:rsid w:val="009F5D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1278135">
      <w:bodyDiv w:val="1"/>
      <w:marLeft w:val="0"/>
      <w:marRight w:val="0"/>
      <w:marTop w:val="0"/>
      <w:marBottom w:val="0"/>
      <w:divBdr>
        <w:top w:val="none" w:sz="0" w:space="0" w:color="auto"/>
        <w:left w:val="none" w:sz="0" w:space="0" w:color="auto"/>
        <w:bottom w:val="none" w:sz="0" w:space="0" w:color="auto"/>
        <w:right w:val="none" w:sz="0" w:space="0" w:color="auto"/>
      </w:divBdr>
    </w:div>
    <w:div w:id="2111660233">
      <w:bodyDiv w:val="1"/>
      <w:marLeft w:val="0"/>
      <w:marRight w:val="0"/>
      <w:marTop w:val="0"/>
      <w:marBottom w:val="0"/>
      <w:divBdr>
        <w:top w:val="none" w:sz="0" w:space="0" w:color="auto"/>
        <w:left w:val="none" w:sz="0" w:space="0" w:color="auto"/>
        <w:bottom w:val="none" w:sz="0" w:space="0" w:color="auto"/>
        <w:right w:val="none" w:sz="0" w:space="0" w:color="auto"/>
      </w:divBdr>
      <w:divsChild>
        <w:div w:id="1640570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78B05D-D80B-B347-88CE-CFF904754165}">
  <we:reference id="wa200001011" version="1.1.0.0" store="en-001" storeType="OMEX"/>
  <we:alternateReferences>
    <we:reference id="WA200001011"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9D62F-DE2D-9E4B-8408-591C4280C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21</Pages>
  <Words>3160</Words>
  <Characters>18013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DISP Portfolio</vt:lpstr>
    </vt:vector>
  </TitlesOfParts>
  <Company>UWE</Company>
  <LinksUpToDate>false</LinksUpToDate>
  <CharactersWithSpaces>21131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 Portfolio</dc:title>
  <dc:subject>Sudhanshu Malla 17034820</dc:subject>
  <dc:creator>Sudhanshu Malla</dc:creator>
  <cp:keywords/>
  <dc:description/>
  <cp:lastModifiedBy>Sudhanshu Malla</cp:lastModifiedBy>
  <cp:revision>7</cp:revision>
  <dcterms:created xsi:type="dcterms:W3CDTF">2021-05-04T21:36:00Z</dcterms:created>
  <dcterms:modified xsi:type="dcterms:W3CDTF">2021-05-05T11:31:00Z</dcterms:modified>
  <cp:category>Development of Information Systems Projects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documentId_9378</vt:lpwstr>
  </property>
  <property fmtid="{D5CDD505-2E9C-101B-9397-08002B2CF9AE}" pid="3" name="grammarly_documentContext">
    <vt:lpwstr>{"goals":[],"domain":"general","emotions":[],"dialect":"british"}</vt:lpwstr>
  </property>
</Properties>
</file>