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0BD2AA3D" w14:textId="30E8AAE1" w:rsidR="00810138" w:rsidRPr="00E65BE9" w:rsidRDefault="00810138" w:rsidP="009811C0">
      <w:pPr>
        <w:pStyle w:val="Title"/>
        <w:rPr>
          <w:rFonts w:ascii="Footlight MT Light" w:hAnsi="Footlight MT Light"/>
          <w:b/>
          <w:bCs/>
          <w:color w:val="002060"/>
          <w:sz w:val="96"/>
          <w:szCs w:val="96"/>
        </w:rPr>
      </w:pPr>
      <w:bookmarkStart w:id="0" w:name="_gjdgxs"/>
      <w:bookmarkEnd w:id="0"/>
      <w:r w:rsidRPr="00E65BE9">
        <w:rPr>
          <w:rFonts w:ascii="Footlight MT Light" w:hAnsi="Footlight MT Light"/>
          <w:b/>
          <w:bCs/>
          <w:color w:val="002060"/>
          <w:sz w:val="96"/>
          <w:szCs w:val="96"/>
        </w:rPr>
        <w:t>Tasks</w:t>
      </w:r>
    </w:p>
    <w:p w14:paraId="2BD99D3C" w14:textId="16064EB6" w:rsidR="00810138" w:rsidRPr="00E65BE9" w:rsidRDefault="00810138" w:rsidP="009811C0">
      <w:pPr>
        <w:jc w:val="center"/>
        <w:rPr>
          <w:rFonts w:ascii="Footlight MT Light" w:hAnsi="Footlight MT Light" w:cstheme="minorHAnsi"/>
          <w:b/>
          <w:color w:val="002060"/>
          <w:sz w:val="48"/>
          <w:szCs w:val="48"/>
          <w:u w:val="single"/>
        </w:rPr>
      </w:pPr>
      <w:r w:rsidRPr="00E65BE9">
        <w:rPr>
          <w:rFonts w:ascii="Footlight MT Light" w:hAnsi="Footlight MT Light" w:cstheme="minorHAnsi"/>
          <w:b/>
          <w:color w:val="002060"/>
          <w:sz w:val="48"/>
          <w:szCs w:val="48"/>
          <w:u w:val="single"/>
        </w:rPr>
        <w:t>O</w:t>
      </w:r>
      <w:r w:rsidR="009459B4" w:rsidRPr="00E65BE9">
        <w:rPr>
          <w:rFonts w:ascii="Footlight MT Light" w:hAnsi="Footlight MT Light" w:cstheme="minorHAnsi"/>
          <w:b/>
          <w:color w:val="002060"/>
          <w:sz w:val="48"/>
          <w:szCs w:val="48"/>
          <w:u w:val="single"/>
        </w:rPr>
        <w:t>BJECTIVE</w:t>
      </w:r>
      <w:r w:rsidRPr="00E65BE9">
        <w:rPr>
          <w:rFonts w:ascii="Footlight MT Light" w:hAnsi="Footlight MT Light" w:cstheme="minorHAnsi"/>
          <w:b/>
          <w:color w:val="002060"/>
          <w:sz w:val="48"/>
          <w:szCs w:val="48"/>
          <w:u w:val="single"/>
        </w:rPr>
        <w:t xml:space="preserve"> </w:t>
      </w:r>
      <w:r w:rsidR="009459B4" w:rsidRPr="00E65BE9">
        <w:rPr>
          <w:rFonts w:ascii="Footlight MT Light" w:hAnsi="Footlight MT Light" w:cstheme="minorHAnsi"/>
          <w:b/>
          <w:color w:val="002060"/>
          <w:sz w:val="48"/>
          <w:szCs w:val="48"/>
          <w:u w:val="single"/>
        </w:rPr>
        <w:t>QUESTIONS</w:t>
      </w:r>
    </w:p>
    <w:p w14:paraId="5671CDAE" w14:textId="77777777" w:rsidR="00810138" w:rsidRPr="00964831" w:rsidRDefault="00810138" w:rsidP="00382308">
      <w:pPr>
        <w:rPr>
          <w:rFonts w:cstheme="minorHAnsi"/>
          <w:bCs/>
          <w:sz w:val="28"/>
          <w:szCs w:val="28"/>
        </w:rPr>
      </w:pPr>
    </w:p>
    <w:p w14:paraId="66EC5F9B" w14:textId="1BEACAE3" w:rsidR="00810138" w:rsidRPr="00964831" w:rsidRDefault="003161BD" w:rsidP="00382308">
      <w:pPr>
        <w:spacing w:after="200"/>
        <w:rPr>
          <w:rFonts w:cstheme="minorHAnsi"/>
          <w:b/>
          <w:i/>
          <w:iCs/>
          <w:sz w:val="28"/>
          <w:szCs w:val="28"/>
        </w:rPr>
      </w:pPr>
      <w:r w:rsidRPr="00964831">
        <w:rPr>
          <w:rFonts w:cstheme="minorHAnsi"/>
          <w:b/>
          <w:i/>
          <w:iCs/>
          <w:sz w:val="28"/>
          <w:szCs w:val="28"/>
        </w:rPr>
        <w:t xml:space="preserve">Q1) </w:t>
      </w:r>
      <w:r w:rsidR="00810138" w:rsidRPr="00964831">
        <w:rPr>
          <w:rFonts w:cstheme="minorHAnsi"/>
          <w:b/>
          <w:i/>
          <w:iCs/>
          <w:sz w:val="28"/>
          <w:szCs w:val="28"/>
        </w:rPr>
        <w:t>What is the total no. of attributes present in the data?</w:t>
      </w:r>
    </w:p>
    <w:p w14:paraId="345E4103" w14:textId="77777777" w:rsidR="003161BD" w:rsidRPr="00964831" w:rsidRDefault="00810138" w:rsidP="00382308">
      <w:pPr>
        <w:rPr>
          <w:rFonts w:cstheme="minorHAnsi"/>
          <w:b/>
          <w:sz w:val="28"/>
          <w:szCs w:val="28"/>
        </w:rPr>
      </w:pPr>
      <w:r w:rsidRPr="00964831">
        <w:rPr>
          <w:rFonts w:cstheme="minorHAnsi"/>
          <w:b/>
          <w:sz w:val="28"/>
          <w:szCs w:val="28"/>
        </w:rPr>
        <w:t>Ans-</w:t>
      </w:r>
      <w:r w:rsidR="003161BD" w:rsidRPr="00964831">
        <w:rPr>
          <w:rFonts w:cstheme="minorHAnsi"/>
          <w:b/>
          <w:sz w:val="28"/>
          <w:szCs w:val="28"/>
        </w:rPr>
        <w:t>&gt;</w:t>
      </w:r>
    </w:p>
    <w:p w14:paraId="5BBE5296" w14:textId="77777777" w:rsidR="003161BD" w:rsidRPr="00964831" w:rsidRDefault="00810138" w:rsidP="00382308">
      <w:pPr>
        <w:rPr>
          <w:rFonts w:cstheme="minorHAnsi"/>
          <w:bCs/>
          <w:sz w:val="28"/>
          <w:szCs w:val="28"/>
        </w:rPr>
      </w:pPr>
      <w:r w:rsidRPr="00964831">
        <w:rPr>
          <w:rFonts w:cstheme="minorHAnsi"/>
          <w:bCs/>
          <w:sz w:val="28"/>
          <w:szCs w:val="28"/>
        </w:rPr>
        <w:t xml:space="preserve">10 attributes (columns) in the </w:t>
      </w:r>
      <w:r w:rsidRPr="00964831">
        <w:rPr>
          <w:rStyle w:val="Strong"/>
          <w:rFonts w:cstheme="minorHAnsi"/>
          <w:b w:val="0"/>
          <w:sz w:val="28"/>
          <w:szCs w:val="28"/>
        </w:rPr>
        <w:t>Tickets</w:t>
      </w:r>
      <w:r w:rsidRPr="00964831">
        <w:rPr>
          <w:rFonts w:cstheme="minorHAnsi"/>
          <w:bCs/>
          <w:sz w:val="28"/>
          <w:szCs w:val="28"/>
        </w:rPr>
        <w:t xml:space="preserve"> sheet.</w:t>
      </w:r>
    </w:p>
    <w:p w14:paraId="3C93E24E" w14:textId="0B0656CA" w:rsidR="00810138" w:rsidRPr="00964831" w:rsidRDefault="00810138" w:rsidP="00382308">
      <w:pPr>
        <w:rPr>
          <w:rFonts w:cstheme="minorHAnsi"/>
          <w:bCs/>
          <w:sz w:val="28"/>
          <w:szCs w:val="28"/>
        </w:rPr>
      </w:pPr>
      <w:r w:rsidRPr="00964831">
        <w:rPr>
          <w:rFonts w:cstheme="minorHAnsi"/>
          <w:bCs/>
          <w:sz w:val="28"/>
          <w:szCs w:val="28"/>
        </w:rPr>
        <w:t>06 attributes (columns) in the IT Agents sheet.</w:t>
      </w:r>
    </w:p>
    <w:p w14:paraId="76C5846B" w14:textId="14A8EB8C" w:rsidR="00810138" w:rsidRDefault="00810138" w:rsidP="00382308">
      <w:pPr>
        <w:ind w:left="360"/>
        <w:rPr>
          <w:rFonts w:cstheme="minorHAnsi"/>
          <w:bCs/>
          <w:sz w:val="28"/>
          <w:szCs w:val="28"/>
        </w:rPr>
      </w:pPr>
    </w:p>
    <w:p w14:paraId="3D0982B8"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2F61265D" w14:textId="77777777" w:rsidR="009811C0" w:rsidRPr="00964831" w:rsidRDefault="009811C0" w:rsidP="00382308">
      <w:pPr>
        <w:ind w:left="360"/>
        <w:rPr>
          <w:rFonts w:cstheme="minorHAnsi"/>
          <w:bCs/>
          <w:sz w:val="28"/>
          <w:szCs w:val="28"/>
        </w:rPr>
      </w:pPr>
    </w:p>
    <w:p w14:paraId="151C9D85" w14:textId="02424851" w:rsidR="00810138" w:rsidRPr="00964831" w:rsidRDefault="003161BD" w:rsidP="00382308">
      <w:pPr>
        <w:spacing w:after="200"/>
        <w:rPr>
          <w:rFonts w:cstheme="minorHAnsi"/>
          <w:b/>
          <w:i/>
          <w:iCs/>
          <w:sz w:val="28"/>
          <w:szCs w:val="28"/>
        </w:rPr>
      </w:pPr>
      <w:r w:rsidRPr="00964831">
        <w:rPr>
          <w:rFonts w:cstheme="minorHAnsi"/>
          <w:b/>
          <w:i/>
          <w:iCs/>
          <w:sz w:val="28"/>
          <w:szCs w:val="28"/>
        </w:rPr>
        <w:t xml:space="preserve">Q2) </w:t>
      </w:r>
      <w:r w:rsidR="00810138" w:rsidRPr="00964831">
        <w:rPr>
          <w:rFonts w:cstheme="minorHAnsi"/>
          <w:b/>
          <w:i/>
          <w:iCs/>
          <w:sz w:val="28"/>
          <w:szCs w:val="28"/>
        </w:rPr>
        <w:t>Which columns have inconsistent or missing values, and what is the count of such values?</w:t>
      </w:r>
    </w:p>
    <w:p w14:paraId="0BA1E988" w14:textId="5D88C053" w:rsidR="003161BD" w:rsidRPr="00964831" w:rsidRDefault="00810138" w:rsidP="00382308">
      <w:pPr>
        <w:spacing w:after="200"/>
        <w:rPr>
          <w:rFonts w:cstheme="minorHAnsi"/>
          <w:b/>
          <w:sz w:val="28"/>
          <w:szCs w:val="28"/>
        </w:rPr>
      </w:pPr>
      <w:r w:rsidRPr="00964831">
        <w:rPr>
          <w:rFonts w:cstheme="minorHAnsi"/>
          <w:b/>
          <w:sz w:val="28"/>
          <w:szCs w:val="28"/>
        </w:rPr>
        <w:t>Ans-</w:t>
      </w:r>
      <w:r w:rsidR="003161BD" w:rsidRPr="00964831">
        <w:rPr>
          <w:rFonts w:cstheme="minorHAnsi"/>
          <w:b/>
          <w:sz w:val="28"/>
          <w:szCs w:val="28"/>
        </w:rPr>
        <w:t>&gt;</w:t>
      </w:r>
    </w:p>
    <w:p w14:paraId="4416A5FF" w14:textId="2365EBF8" w:rsidR="00810138" w:rsidRPr="00964831" w:rsidRDefault="003161BD" w:rsidP="00382308">
      <w:pPr>
        <w:spacing w:after="200"/>
        <w:rPr>
          <w:rFonts w:cstheme="minorHAnsi"/>
          <w:bCs/>
          <w:sz w:val="28"/>
          <w:szCs w:val="28"/>
        </w:rPr>
      </w:pPr>
      <w:r w:rsidRPr="00964831">
        <w:rPr>
          <w:rStyle w:val="Strong"/>
          <w:rFonts w:cstheme="minorHAnsi"/>
          <w:b w:val="0"/>
          <w:sz w:val="28"/>
          <w:szCs w:val="28"/>
        </w:rPr>
        <w:t xml:space="preserve">There </w:t>
      </w:r>
      <w:proofErr w:type="gramStart"/>
      <w:r w:rsidR="00811962" w:rsidRPr="00964831">
        <w:rPr>
          <w:rStyle w:val="Strong"/>
          <w:rFonts w:cstheme="minorHAnsi"/>
          <w:b w:val="0"/>
          <w:sz w:val="28"/>
          <w:szCs w:val="28"/>
        </w:rPr>
        <w:t>is</w:t>
      </w:r>
      <w:proofErr w:type="gramEnd"/>
      <w:r w:rsidR="00811962" w:rsidRPr="00964831">
        <w:rPr>
          <w:rStyle w:val="Strong"/>
          <w:rFonts w:cstheme="minorHAnsi"/>
          <w:b w:val="0"/>
          <w:sz w:val="28"/>
          <w:szCs w:val="28"/>
        </w:rPr>
        <w:t xml:space="preserve"> </w:t>
      </w:r>
      <w:r w:rsidRPr="00964831">
        <w:rPr>
          <w:rStyle w:val="Strong"/>
          <w:rFonts w:cstheme="minorHAnsi"/>
          <w:b w:val="0"/>
          <w:sz w:val="28"/>
          <w:szCs w:val="28"/>
        </w:rPr>
        <w:t>no</w:t>
      </w:r>
      <w:r w:rsidR="00810138" w:rsidRPr="00964831">
        <w:rPr>
          <w:rFonts w:cstheme="minorHAnsi"/>
          <w:bCs/>
          <w:sz w:val="28"/>
          <w:szCs w:val="28"/>
        </w:rPr>
        <w:t xml:space="preserve"> missing values </w:t>
      </w:r>
      <w:r w:rsidRPr="00964831">
        <w:rPr>
          <w:rFonts w:cstheme="minorHAnsi"/>
          <w:bCs/>
          <w:sz w:val="28"/>
          <w:szCs w:val="28"/>
        </w:rPr>
        <w:t>as such</w:t>
      </w:r>
      <w:r w:rsidR="00810138" w:rsidRPr="00964831">
        <w:rPr>
          <w:rFonts w:cstheme="minorHAnsi"/>
          <w:bCs/>
          <w:sz w:val="28"/>
          <w:szCs w:val="28"/>
        </w:rPr>
        <w:t>— all 97,498 rows are fully filled</w:t>
      </w:r>
    </w:p>
    <w:p w14:paraId="03AF266E" w14:textId="178A21A1" w:rsidR="003161BD" w:rsidRPr="00964831" w:rsidRDefault="003161BD" w:rsidP="00382308">
      <w:pPr>
        <w:spacing w:after="200"/>
        <w:rPr>
          <w:rFonts w:cstheme="minorHAnsi"/>
          <w:bCs/>
          <w:sz w:val="28"/>
          <w:szCs w:val="28"/>
        </w:rPr>
      </w:pPr>
      <w:r w:rsidRPr="00964831">
        <w:rPr>
          <w:rFonts w:cstheme="minorHAnsi"/>
          <w:bCs/>
          <w:sz w:val="28"/>
          <w:szCs w:val="28"/>
        </w:rPr>
        <w:t>However, Following Changes have been made due to inconsistency in Data</w:t>
      </w:r>
      <w:r w:rsidR="00864289" w:rsidRPr="00964831">
        <w:rPr>
          <w:rFonts w:cstheme="minorHAnsi"/>
          <w:bCs/>
          <w:sz w:val="28"/>
          <w:szCs w:val="28"/>
        </w:rPr>
        <w:t xml:space="preserve"> with the help of Search and Replace</w:t>
      </w:r>
    </w:p>
    <w:p w14:paraId="0D038AA2" w14:textId="1816D01B" w:rsidR="003161BD" w:rsidRPr="00964831" w:rsidRDefault="003161BD" w:rsidP="00F64566">
      <w:pPr>
        <w:pStyle w:val="ListParagraph"/>
        <w:numPr>
          <w:ilvl w:val="0"/>
          <w:numId w:val="5"/>
        </w:numPr>
        <w:spacing w:after="200"/>
        <w:rPr>
          <w:rFonts w:cstheme="minorHAnsi"/>
          <w:bCs/>
          <w:sz w:val="28"/>
          <w:szCs w:val="28"/>
        </w:rPr>
      </w:pPr>
      <w:r w:rsidRPr="00964831">
        <w:rPr>
          <w:rFonts w:cstheme="minorHAnsi"/>
          <w:bCs/>
          <w:sz w:val="28"/>
          <w:szCs w:val="28"/>
        </w:rPr>
        <w:t>‘Mayor’ spelling changed to “Major” 4,836 rows replaced</w:t>
      </w:r>
    </w:p>
    <w:p w14:paraId="011180BB" w14:textId="415F8259" w:rsidR="003161BD" w:rsidRPr="00964831" w:rsidRDefault="003161BD" w:rsidP="00F64566">
      <w:pPr>
        <w:pStyle w:val="ListParagraph"/>
        <w:numPr>
          <w:ilvl w:val="0"/>
          <w:numId w:val="5"/>
        </w:numPr>
        <w:spacing w:after="200"/>
        <w:rPr>
          <w:rFonts w:cstheme="minorHAnsi"/>
          <w:bCs/>
          <w:sz w:val="28"/>
          <w:szCs w:val="28"/>
        </w:rPr>
      </w:pPr>
      <w:r w:rsidRPr="00964831">
        <w:rPr>
          <w:rFonts w:cstheme="minorHAnsi"/>
          <w:bCs/>
          <w:sz w:val="28"/>
          <w:szCs w:val="28"/>
        </w:rPr>
        <w:t>‘</w:t>
      </w:r>
      <w:proofErr w:type="spellStart"/>
      <w:r w:rsidRPr="00964831">
        <w:rPr>
          <w:rFonts w:cstheme="minorHAnsi"/>
          <w:bCs/>
          <w:sz w:val="28"/>
          <w:szCs w:val="28"/>
        </w:rPr>
        <w:t>Unassiged</w:t>
      </w:r>
      <w:proofErr w:type="spellEnd"/>
      <w:r w:rsidRPr="00964831">
        <w:rPr>
          <w:rFonts w:cstheme="minorHAnsi"/>
          <w:bCs/>
          <w:sz w:val="28"/>
          <w:szCs w:val="28"/>
        </w:rPr>
        <w:t>’ spelling changed to “Unassigned” 29,410 rows replaced</w:t>
      </w:r>
    </w:p>
    <w:p w14:paraId="17843D29" w14:textId="645BEC55" w:rsidR="003161BD" w:rsidRPr="00964831" w:rsidRDefault="003161BD" w:rsidP="00F64566">
      <w:pPr>
        <w:pStyle w:val="ListParagraph"/>
        <w:numPr>
          <w:ilvl w:val="0"/>
          <w:numId w:val="5"/>
        </w:numPr>
        <w:spacing w:after="200"/>
        <w:rPr>
          <w:rFonts w:cstheme="minorHAnsi"/>
          <w:bCs/>
          <w:sz w:val="28"/>
          <w:szCs w:val="28"/>
        </w:rPr>
      </w:pPr>
      <w:r w:rsidRPr="00964831">
        <w:rPr>
          <w:rFonts w:cstheme="minorHAnsi"/>
          <w:bCs/>
          <w:sz w:val="28"/>
          <w:szCs w:val="28"/>
        </w:rPr>
        <w:t>‘Mid’ spelling changed to “Medium” 15,845 rows replaced</w:t>
      </w:r>
    </w:p>
    <w:p w14:paraId="1998F510" w14:textId="3E97F047" w:rsidR="003161BD" w:rsidRPr="00964831" w:rsidRDefault="003161BD" w:rsidP="00F64566">
      <w:pPr>
        <w:pStyle w:val="ListParagraph"/>
        <w:numPr>
          <w:ilvl w:val="0"/>
          <w:numId w:val="5"/>
        </w:numPr>
        <w:spacing w:after="200"/>
        <w:rPr>
          <w:rFonts w:cstheme="minorHAnsi"/>
          <w:bCs/>
          <w:sz w:val="28"/>
          <w:szCs w:val="28"/>
        </w:rPr>
      </w:pPr>
      <w:r w:rsidRPr="00964831">
        <w:rPr>
          <w:rFonts w:cstheme="minorHAnsi"/>
          <w:bCs/>
          <w:sz w:val="28"/>
          <w:szCs w:val="28"/>
        </w:rPr>
        <w:t>‘</w:t>
      </w:r>
      <w:proofErr w:type="spellStart"/>
      <w:r w:rsidRPr="00964831">
        <w:rPr>
          <w:rFonts w:cstheme="minorHAnsi"/>
          <w:bCs/>
          <w:sz w:val="28"/>
          <w:szCs w:val="28"/>
        </w:rPr>
        <w:t>Unclasified</w:t>
      </w:r>
      <w:proofErr w:type="spellEnd"/>
      <w:r w:rsidRPr="00964831">
        <w:rPr>
          <w:rFonts w:cstheme="minorHAnsi"/>
          <w:bCs/>
          <w:sz w:val="28"/>
          <w:szCs w:val="28"/>
        </w:rPr>
        <w:t>’ spelling changed to “Unclassified” 356 rows replaced</w:t>
      </w:r>
    </w:p>
    <w:p w14:paraId="65E9B1C0" w14:textId="4B8075A2" w:rsidR="001C25C9" w:rsidRDefault="001C25C9" w:rsidP="00382308">
      <w:pPr>
        <w:spacing w:after="200"/>
        <w:rPr>
          <w:rFonts w:cstheme="minorHAnsi"/>
          <w:bCs/>
          <w:sz w:val="28"/>
          <w:szCs w:val="28"/>
        </w:rPr>
      </w:pPr>
    </w:p>
    <w:p w14:paraId="626D42CF"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1A2D99AD" w14:textId="77777777" w:rsidR="009811C0" w:rsidRPr="00964831" w:rsidRDefault="009811C0" w:rsidP="00382308">
      <w:pPr>
        <w:spacing w:after="200"/>
        <w:rPr>
          <w:rFonts w:cstheme="minorHAnsi"/>
          <w:bCs/>
          <w:sz w:val="28"/>
          <w:szCs w:val="28"/>
        </w:rPr>
      </w:pPr>
    </w:p>
    <w:p w14:paraId="05D3B37D" w14:textId="170657F1" w:rsidR="00810138" w:rsidRPr="00964831" w:rsidRDefault="003161BD" w:rsidP="00382308">
      <w:pPr>
        <w:spacing w:after="200"/>
        <w:rPr>
          <w:rFonts w:cstheme="minorHAnsi"/>
          <w:b/>
          <w:i/>
          <w:iCs/>
          <w:sz w:val="28"/>
          <w:szCs w:val="28"/>
        </w:rPr>
      </w:pPr>
      <w:r w:rsidRPr="00964831">
        <w:rPr>
          <w:rFonts w:cstheme="minorHAnsi"/>
          <w:b/>
          <w:i/>
          <w:iCs/>
          <w:sz w:val="28"/>
          <w:szCs w:val="28"/>
        </w:rPr>
        <w:t xml:space="preserve">Q3) </w:t>
      </w:r>
      <w:r w:rsidR="00810138" w:rsidRPr="00964831">
        <w:rPr>
          <w:rFonts w:cstheme="minorHAnsi"/>
          <w:b/>
          <w:i/>
          <w:iCs/>
          <w:sz w:val="28"/>
          <w:szCs w:val="28"/>
        </w:rPr>
        <w:t>What is the average daily ticket volume over time?</w:t>
      </w:r>
    </w:p>
    <w:p w14:paraId="4AA58E2C" w14:textId="2717CB95" w:rsidR="003161BD" w:rsidRPr="00964831" w:rsidRDefault="00810138" w:rsidP="00382308">
      <w:pPr>
        <w:spacing w:after="200"/>
        <w:rPr>
          <w:rFonts w:cstheme="minorHAnsi"/>
          <w:b/>
          <w:sz w:val="28"/>
          <w:szCs w:val="28"/>
        </w:rPr>
      </w:pPr>
      <w:r w:rsidRPr="00964831">
        <w:rPr>
          <w:rFonts w:cstheme="minorHAnsi"/>
          <w:b/>
          <w:sz w:val="28"/>
          <w:szCs w:val="28"/>
        </w:rPr>
        <w:t>Ans-</w:t>
      </w:r>
      <w:r w:rsidR="003161BD" w:rsidRPr="00964831">
        <w:rPr>
          <w:rFonts w:cstheme="minorHAnsi"/>
          <w:b/>
          <w:sz w:val="28"/>
          <w:szCs w:val="28"/>
        </w:rPr>
        <w:t>&gt;</w:t>
      </w:r>
    </w:p>
    <w:p w14:paraId="56E9CB53" w14:textId="0818A1D5" w:rsidR="00BB1D87" w:rsidRPr="00964831" w:rsidRDefault="00BB1D87" w:rsidP="00382308">
      <w:pPr>
        <w:spacing w:after="200"/>
        <w:rPr>
          <w:rFonts w:cstheme="minorHAnsi"/>
          <w:bCs/>
          <w:sz w:val="28"/>
          <w:szCs w:val="28"/>
        </w:rPr>
      </w:pPr>
      <w:r w:rsidRPr="00964831">
        <w:rPr>
          <w:rFonts w:cstheme="minorHAnsi"/>
          <w:bCs/>
          <w:sz w:val="28"/>
          <w:szCs w:val="28"/>
        </w:rPr>
        <w:t>I have made a Pivot Table, to calculate total numbers of ticket handled each</w:t>
      </w:r>
      <w:r w:rsidR="00A27F34" w:rsidRPr="00964831">
        <w:rPr>
          <w:rFonts w:cstheme="minorHAnsi"/>
          <w:bCs/>
          <w:sz w:val="28"/>
          <w:szCs w:val="28"/>
        </w:rPr>
        <w:t xml:space="preserve"> day.</w:t>
      </w:r>
    </w:p>
    <w:p w14:paraId="34052AD7" w14:textId="2DB79678" w:rsidR="00A27F34" w:rsidRPr="00964831" w:rsidRDefault="00974B99" w:rsidP="00382308">
      <w:pPr>
        <w:spacing w:after="200"/>
        <w:rPr>
          <w:rFonts w:cstheme="minorHAnsi"/>
          <w:bCs/>
          <w:sz w:val="28"/>
          <w:szCs w:val="28"/>
        </w:rPr>
      </w:pPr>
      <w:r w:rsidRPr="00964831">
        <w:rPr>
          <w:rFonts w:cstheme="minorHAnsi"/>
          <w:bCs/>
          <w:sz w:val="28"/>
          <w:szCs w:val="28"/>
        </w:rPr>
        <w:t>Through</w:t>
      </w:r>
      <w:r w:rsidR="00A27F34" w:rsidRPr="00964831">
        <w:rPr>
          <w:rFonts w:cstheme="minorHAnsi"/>
          <w:bCs/>
          <w:sz w:val="28"/>
          <w:szCs w:val="28"/>
        </w:rPr>
        <w:t xml:space="preserve"> which I calculated average daily ticket volume over time</w:t>
      </w:r>
    </w:p>
    <w:p w14:paraId="5DDF9E54" w14:textId="73337021" w:rsidR="00A27F34" w:rsidRPr="00964831" w:rsidRDefault="00810138" w:rsidP="00382308">
      <w:pPr>
        <w:spacing w:after="200"/>
        <w:rPr>
          <w:rFonts w:cstheme="minorHAnsi"/>
          <w:bCs/>
          <w:sz w:val="28"/>
          <w:szCs w:val="28"/>
          <w:u w:val="single"/>
        </w:rPr>
      </w:pPr>
      <w:r w:rsidRPr="00964831">
        <w:rPr>
          <w:rFonts w:cstheme="minorHAnsi"/>
          <w:bCs/>
          <w:sz w:val="28"/>
          <w:szCs w:val="28"/>
          <w:u w:val="single"/>
        </w:rPr>
        <w:t xml:space="preserve">On </w:t>
      </w:r>
      <w:r w:rsidR="00974B99" w:rsidRPr="00964831">
        <w:rPr>
          <w:rFonts w:cstheme="minorHAnsi"/>
          <w:bCs/>
          <w:sz w:val="28"/>
          <w:szCs w:val="28"/>
          <w:u w:val="single"/>
        </w:rPr>
        <w:t xml:space="preserve">an </w:t>
      </w:r>
      <w:r w:rsidR="001911D5" w:rsidRPr="00964831">
        <w:rPr>
          <w:rFonts w:cstheme="minorHAnsi"/>
          <w:bCs/>
          <w:sz w:val="28"/>
          <w:szCs w:val="28"/>
          <w:u w:val="single"/>
        </w:rPr>
        <w:t>A</w:t>
      </w:r>
      <w:r w:rsidRPr="00964831">
        <w:rPr>
          <w:rFonts w:cstheme="minorHAnsi"/>
          <w:bCs/>
          <w:sz w:val="28"/>
          <w:szCs w:val="28"/>
          <w:u w:val="single"/>
        </w:rPr>
        <w:t xml:space="preserve">verage, around </w:t>
      </w:r>
      <w:r w:rsidRPr="00964831">
        <w:rPr>
          <w:rStyle w:val="Strong"/>
          <w:rFonts w:cstheme="minorHAnsi"/>
          <w:bCs w:val="0"/>
          <w:sz w:val="28"/>
          <w:szCs w:val="28"/>
          <w:u w:val="single"/>
        </w:rPr>
        <w:t>53.37</w:t>
      </w:r>
      <w:r w:rsidRPr="00964831">
        <w:rPr>
          <w:rStyle w:val="Strong"/>
          <w:rFonts w:cstheme="minorHAnsi"/>
          <w:b w:val="0"/>
          <w:sz w:val="28"/>
          <w:szCs w:val="28"/>
          <w:u w:val="single"/>
        </w:rPr>
        <w:t xml:space="preserve"> tickets</w:t>
      </w:r>
      <w:r w:rsidRPr="00964831">
        <w:rPr>
          <w:rFonts w:cstheme="minorHAnsi"/>
          <w:bCs/>
          <w:sz w:val="28"/>
          <w:szCs w:val="28"/>
          <w:u w:val="single"/>
        </w:rPr>
        <w:t xml:space="preserve"> are raised </w:t>
      </w:r>
      <w:r w:rsidRPr="00964831">
        <w:rPr>
          <w:rStyle w:val="Strong"/>
          <w:rFonts w:cstheme="minorHAnsi"/>
          <w:b w:val="0"/>
          <w:sz w:val="28"/>
          <w:szCs w:val="28"/>
          <w:u w:val="single"/>
        </w:rPr>
        <w:t>per day</w:t>
      </w:r>
      <w:r w:rsidRPr="00964831">
        <w:rPr>
          <w:rFonts w:cstheme="minorHAnsi"/>
          <w:bCs/>
          <w:sz w:val="28"/>
          <w:szCs w:val="28"/>
          <w:u w:val="single"/>
        </w:rPr>
        <w:t>.</w:t>
      </w:r>
    </w:p>
    <w:p w14:paraId="41ADADF7" w14:textId="4EE3442A" w:rsidR="00A6631A" w:rsidRPr="00964831" w:rsidRDefault="00F616C1" w:rsidP="00382308">
      <w:pPr>
        <w:spacing w:after="200"/>
        <w:rPr>
          <w:rFonts w:cstheme="minorHAnsi"/>
          <w:bCs/>
          <w:sz w:val="28"/>
          <w:szCs w:val="28"/>
        </w:rPr>
      </w:pPr>
      <w:r w:rsidRPr="00964831">
        <w:rPr>
          <w:rFonts w:cstheme="minorHAnsi"/>
          <w:bCs/>
          <w:sz w:val="28"/>
          <w:szCs w:val="28"/>
        </w:rPr>
        <w:t xml:space="preserve">Syntax to find the Average </w:t>
      </w:r>
      <w:r w:rsidR="001C25C9" w:rsidRPr="00964831">
        <w:rPr>
          <w:rFonts w:cstheme="minorHAnsi"/>
          <w:bCs/>
          <w:sz w:val="28"/>
          <w:szCs w:val="28"/>
        </w:rPr>
        <w:t xml:space="preserve">of Daily Ticket Volume </w:t>
      </w:r>
      <w:r w:rsidRPr="00964831">
        <w:rPr>
          <w:rFonts w:cstheme="minorHAnsi"/>
          <w:bCs/>
          <w:sz w:val="28"/>
          <w:szCs w:val="28"/>
        </w:rPr>
        <w:t xml:space="preserve">is </w:t>
      </w:r>
      <w:r w:rsidR="003A4C2D" w:rsidRPr="00964831">
        <w:rPr>
          <w:rFonts w:cstheme="minorHAnsi"/>
          <w:bCs/>
          <w:sz w:val="28"/>
          <w:szCs w:val="28"/>
        </w:rPr>
        <w:t xml:space="preserve">mentioned </w:t>
      </w:r>
      <w:proofErr w:type="gramStart"/>
      <w:r w:rsidRPr="00964831">
        <w:rPr>
          <w:rFonts w:cstheme="minorHAnsi"/>
          <w:bCs/>
          <w:sz w:val="28"/>
          <w:szCs w:val="28"/>
        </w:rPr>
        <w:t>below:-</w:t>
      </w:r>
      <w:proofErr w:type="gramEnd"/>
    </w:p>
    <w:p w14:paraId="13327CC6" w14:textId="4CBE4050" w:rsidR="001C25C9" w:rsidRPr="00964831" w:rsidRDefault="001C25C9" w:rsidP="00382308">
      <w:pPr>
        <w:spacing w:after="200"/>
        <w:rPr>
          <w:rFonts w:cstheme="minorHAnsi"/>
          <w:bCs/>
          <w:sz w:val="28"/>
          <w:szCs w:val="28"/>
        </w:rPr>
      </w:pPr>
      <w:r w:rsidRPr="00964831">
        <w:rPr>
          <w:rFonts w:cstheme="minorHAnsi"/>
          <w:bCs/>
          <w:sz w:val="28"/>
          <w:szCs w:val="28"/>
          <w:highlight w:val="yellow"/>
        </w:rPr>
        <w:t>=</w:t>
      </w:r>
      <w:proofErr w:type="gramStart"/>
      <w:r w:rsidRPr="00964831">
        <w:rPr>
          <w:rFonts w:cstheme="minorHAnsi"/>
          <w:bCs/>
          <w:sz w:val="28"/>
          <w:szCs w:val="28"/>
          <w:highlight w:val="yellow"/>
        </w:rPr>
        <w:t>AVERAGE(</w:t>
      </w:r>
      <w:proofErr w:type="gramEnd"/>
      <w:r w:rsidR="00B73BA0" w:rsidRPr="00964831">
        <w:rPr>
          <w:rFonts w:cstheme="minorHAnsi"/>
          <w:bCs/>
          <w:sz w:val="28"/>
          <w:szCs w:val="28"/>
          <w:highlight w:val="yellow"/>
        </w:rPr>
        <w:t>C7</w:t>
      </w:r>
      <w:r w:rsidRPr="00964831">
        <w:rPr>
          <w:rFonts w:cstheme="minorHAnsi"/>
          <w:bCs/>
          <w:sz w:val="28"/>
          <w:szCs w:val="28"/>
          <w:highlight w:val="yellow"/>
        </w:rPr>
        <w:t>:</w:t>
      </w:r>
      <w:r w:rsidR="00B73BA0" w:rsidRPr="00964831">
        <w:rPr>
          <w:rFonts w:cstheme="minorHAnsi"/>
          <w:bCs/>
          <w:sz w:val="28"/>
          <w:szCs w:val="28"/>
          <w:highlight w:val="yellow"/>
        </w:rPr>
        <w:t>C</w:t>
      </w:r>
      <w:r w:rsidRPr="00964831">
        <w:rPr>
          <w:rFonts w:cstheme="minorHAnsi"/>
          <w:bCs/>
          <w:sz w:val="28"/>
          <w:szCs w:val="28"/>
          <w:highlight w:val="yellow"/>
        </w:rPr>
        <w:t>183</w:t>
      </w:r>
      <w:r w:rsidR="00B73BA0" w:rsidRPr="00964831">
        <w:rPr>
          <w:rFonts w:cstheme="minorHAnsi"/>
          <w:bCs/>
          <w:sz w:val="28"/>
          <w:szCs w:val="28"/>
          <w:highlight w:val="yellow"/>
        </w:rPr>
        <w:t>3</w:t>
      </w:r>
      <w:r w:rsidRPr="00964831">
        <w:rPr>
          <w:rFonts w:cstheme="minorHAnsi"/>
          <w:bCs/>
          <w:sz w:val="28"/>
          <w:szCs w:val="28"/>
          <w:highlight w:val="yellow"/>
        </w:rPr>
        <w:t>)</w:t>
      </w:r>
    </w:p>
    <w:tbl>
      <w:tblPr>
        <w:tblW w:w="5597" w:type="dxa"/>
        <w:tblLook w:val="04A0" w:firstRow="1" w:lastRow="0" w:firstColumn="1" w:lastColumn="0" w:noHBand="0" w:noVBand="1"/>
      </w:tblPr>
      <w:tblGrid>
        <w:gridCol w:w="4382"/>
        <w:gridCol w:w="1215"/>
      </w:tblGrid>
      <w:tr w:rsidR="00C9741F" w:rsidRPr="00964831" w14:paraId="1E47FAA1" w14:textId="77777777" w:rsidTr="0073452F">
        <w:trPr>
          <w:trHeight w:val="769"/>
        </w:trPr>
        <w:tc>
          <w:tcPr>
            <w:tcW w:w="5597" w:type="dxa"/>
            <w:gridSpan w:val="2"/>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0C33120B" w14:textId="77777777" w:rsidR="00C9741F" w:rsidRPr="00964831" w:rsidRDefault="00C9741F" w:rsidP="00382308">
            <w:pPr>
              <w:spacing w:after="0" w:line="240" w:lineRule="auto"/>
              <w:rPr>
                <w:rFonts w:eastAsia="Times New Roman" w:cs="Calibri"/>
                <w:b/>
                <w:bCs/>
                <w:sz w:val="28"/>
                <w:szCs w:val="28"/>
                <w:lang w:eastAsia="en-IN"/>
              </w:rPr>
            </w:pPr>
            <w:r w:rsidRPr="00964831">
              <w:rPr>
                <w:rFonts w:eastAsia="Times New Roman" w:cs="Calibri"/>
                <w:b/>
                <w:bCs/>
                <w:sz w:val="28"/>
                <w:szCs w:val="28"/>
                <w:lang w:eastAsia="en-IN"/>
              </w:rPr>
              <w:t>Ticket Volume Over Time-&gt;</w:t>
            </w:r>
          </w:p>
        </w:tc>
      </w:tr>
      <w:tr w:rsidR="00C9741F" w:rsidRPr="00964831" w14:paraId="3B23039E" w14:textId="77777777" w:rsidTr="0073452F">
        <w:trPr>
          <w:trHeight w:val="769"/>
        </w:trPr>
        <w:tc>
          <w:tcPr>
            <w:tcW w:w="4382"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A66A2AB" w14:textId="42CFFBF8" w:rsidR="00C9741F" w:rsidRPr="00964831" w:rsidRDefault="00C9741F" w:rsidP="00382308">
            <w:pPr>
              <w:spacing w:after="0" w:line="240" w:lineRule="auto"/>
              <w:rPr>
                <w:rFonts w:eastAsia="Times New Roman" w:cs="Calibri Light"/>
                <w:b/>
                <w:bCs/>
                <w:sz w:val="28"/>
                <w:szCs w:val="28"/>
                <w:lang w:eastAsia="en-IN"/>
              </w:rPr>
            </w:pPr>
            <w:r w:rsidRPr="00964831">
              <w:rPr>
                <w:rFonts w:eastAsia="Times New Roman" w:cs="Calibri Light"/>
                <w:b/>
                <w:bCs/>
                <w:sz w:val="28"/>
                <w:szCs w:val="28"/>
                <w:lang w:eastAsia="en-IN"/>
              </w:rPr>
              <w:t>Average of (</w:t>
            </w:r>
            <w:r w:rsidR="00B73BA0" w:rsidRPr="00964831">
              <w:rPr>
                <w:rFonts w:eastAsia="Times New Roman" w:cs="Calibri Light"/>
                <w:b/>
                <w:bCs/>
                <w:sz w:val="28"/>
                <w:szCs w:val="28"/>
                <w:lang w:eastAsia="en-IN"/>
              </w:rPr>
              <w:t>C</w:t>
            </w:r>
            <w:r w:rsidRPr="00964831">
              <w:rPr>
                <w:rFonts w:eastAsia="Times New Roman" w:cs="Calibri Light"/>
                <w:b/>
                <w:bCs/>
                <w:sz w:val="28"/>
                <w:szCs w:val="28"/>
                <w:lang w:eastAsia="en-IN"/>
              </w:rPr>
              <w:t>7:</w:t>
            </w:r>
            <w:r w:rsidR="00B73BA0" w:rsidRPr="00964831">
              <w:rPr>
                <w:rFonts w:eastAsia="Times New Roman" w:cs="Calibri Light"/>
                <w:b/>
                <w:bCs/>
                <w:sz w:val="28"/>
                <w:szCs w:val="28"/>
                <w:lang w:eastAsia="en-IN"/>
              </w:rPr>
              <w:t>C</w:t>
            </w:r>
            <w:r w:rsidRPr="00964831">
              <w:rPr>
                <w:rFonts w:eastAsia="Times New Roman" w:cs="Calibri Light"/>
                <w:b/>
                <w:bCs/>
                <w:sz w:val="28"/>
                <w:szCs w:val="28"/>
                <w:lang w:eastAsia="en-IN"/>
              </w:rPr>
              <w:t>1833)</w:t>
            </w:r>
          </w:p>
        </w:tc>
        <w:tc>
          <w:tcPr>
            <w:tcW w:w="1214" w:type="dxa"/>
            <w:tcBorders>
              <w:top w:val="nil"/>
              <w:left w:val="nil"/>
              <w:bottom w:val="single" w:sz="4" w:space="0" w:color="auto"/>
              <w:right w:val="single" w:sz="4" w:space="0" w:color="auto"/>
            </w:tcBorders>
            <w:shd w:val="clear" w:color="auto" w:fill="auto"/>
            <w:noWrap/>
            <w:vAlign w:val="center"/>
            <w:hideMark/>
          </w:tcPr>
          <w:p w14:paraId="5E7B4C17" w14:textId="77777777" w:rsidR="00C9741F" w:rsidRPr="00964831" w:rsidRDefault="00C9741F" w:rsidP="00382308">
            <w:pPr>
              <w:spacing w:after="0" w:line="240" w:lineRule="auto"/>
              <w:rPr>
                <w:rFonts w:eastAsia="Times New Roman" w:cs="Calibri"/>
                <w:b/>
                <w:bCs/>
                <w:sz w:val="28"/>
                <w:szCs w:val="28"/>
                <w:lang w:eastAsia="en-IN"/>
              </w:rPr>
            </w:pPr>
            <w:r w:rsidRPr="00964831">
              <w:rPr>
                <w:rFonts w:eastAsia="Times New Roman" w:cs="Calibri"/>
                <w:b/>
                <w:bCs/>
                <w:sz w:val="28"/>
                <w:szCs w:val="28"/>
                <w:lang w:eastAsia="en-IN"/>
              </w:rPr>
              <w:t>53.37</w:t>
            </w:r>
          </w:p>
        </w:tc>
      </w:tr>
    </w:tbl>
    <w:p w14:paraId="57F05415" w14:textId="1C6DCD01" w:rsidR="00810138" w:rsidRPr="00964831" w:rsidRDefault="00810138" w:rsidP="00382308">
      <w:pPr>
        <w:spacing w:after="200"/>
        <w:rPr>
          <w:rFonts w:cstheme="minorHAnsi"/>
          <w:bCs/>
          <w:sz w:val="28"/>
          <w:szCs w:val="28"/>
        </w:rPr>
      </w:pPr>
      <w:r w:rsidRPr="00964831">
        <w:rPr>
          <w:rFonts w:cstheme="minorHAnsi"/>
          <w:bCs/>
          <w:sz w:val="28"/>
          <w:szCs w:val="28"/>
        </w:rPr>
        <w:t>(</w:t>
      </w:r>
      <w:r w:rsidR="00111995" w:rsidRPr="00964831">
        <w:rPr>
          <w:rFonts w:cstheme="minorHAnsi"/>
          <w:bCs/>
          <w:sz w:val="28"/>
          <w:szCs w:val="28"/>
        </w:rPr>
        <w:t>M</w:t>
      </w:r>
      <w:r w:rsidRPr="00964831">
        <w:rPr>
          <w:rFonts w:cstheme="minorHAnsi"/>
          <w:bCs/>
          <w:sz w:val="28"/>
          <w:szCs w:val="28"/>
        </w:rPr>
        <w:t>entioned in Worksheet- “</w:t>
      </w:r>
      <w:r w:rsidR="00BB1D87" w:rsidRPr="00964831">
        <w:rPr>
          <w:rFonts w:cstheme="minorHAnsi"/>
          <w:bCs/>
          <w:sz w:val="28"/>
          <w:szCs w:val="28"/>
        </w:rPr>
        <w:t>Task</w:t>
      </w:r>
      <w:r w:rsidRPr="00964831">
        <w:rPr>
          <w:rFonts w:cstheme="minorHAnsi"/>
          <w:bCs/>
          <w:sz w:val="28"/>
          <w:szCs w:val="28"/>
        </w:rPr>
        <w:t>”</w:t>
      </w:r>
      <w:r w:rsidR="00DD5918" w:rsidRPr="00964831">
        <w:rPr>
          <w:rFonts w:cstheme="minorHAnsi"/>
          <w:bCs/>
          <w:sz w:val="28"/>
          <w:szCs w:val="28"/>
        </w:rPr>
        <w:t xml:space="preserve"> in Cell “</w:t>
      </w:r>
      <w:r w:rsidR="00B73BA0" w:rsidRPr="00964831">
        <w:rPr>
          <w:rFonts w:cstheme="minorHAnsi"/>
          <w:bCs/>
          <w:sz w:val="28"/>
          <w:szCs w:val="28"/>
        </w:rPr>
        <w:t>D</w:t>
      </w:r>
      <w:r w:rsidR="00BF536D" w:rsidRPr="00964831">
        <w:rPr>
          <w:rFonts w:cstheme="minorHAnsi"/>
          <w:bCs/>
          <w:sz w:val="28"/>
          <w:szCs w:val="28"/>
        </w:rPr>
        <w:t>5</w:t>
      </w:r>
      <w:r w:rsidR="00DD5918" w:rsidRPr="00964831">
        <w:rPr>
          <w:rFonts w:cstheme="minorHAnsi"/>
          <w:bCs/>
          <w:sz w:val="28"/>
          <w:szCs w:val="28"/>
        </w:rPr>
        <w:t>”</w:t>
      </w:r>
      <w:r w:rsidRPr="00964831">
        <w:rPr>
          <w:rFonts w:cstheme="minorHAnsi"/>
          <w:bCs/>
          <w:sz w:val="28"/>
          <w:szCs w:val="28"/>
        </w:rPr>
        <w:t>)</w:t>
      </w:r>
    </w:p>
    <w:p w14:paraId="07F42119" w14:textId="08107295" w:rsidR="00DD5918" w:rsidRDefault="00DD5918" w:rsidP="00382308">
      <w:pPr>
        <w:spacing w:after="200"/>
        <w:ind w:left="360"/>
        <w:rPr>
          <w:rFonts w:cstheme="minorHAnsi"/>
          <w:bCs/>
          <w:sz w:val="28"/>
          <w:szCs w:val="28"/>
        </w:rPr>
      </w:pPr>
    </w:p>
    <w:p w14:paraId="30E13A25"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7A0870ED" w14:textId="77777777" w:rsidR="009811C0" w:rsidRPr="00964831" w:rsidRDefault="009811C0" w:rsidP="00382308">
      <w:pPr>
        <w:spacing w:after="200"/>
        <w:ind w:left="360"/>
        <w:rPr>
          <w:rFonts w:cstheme="minorHAnsi"/>
          <w:bCs/>
          <w:sz w:val="28"/>
          <w:szCs w:val="28"/>
        </w:rPr>
      </w:pPr>
    </w:p>
    <w:p w14:paraId="2599706B" w14:textId="59D81296" w:rsidR="00810138" w:rsidRPr="00964831" w:rsidRDefault="00A27F34" w:rsidP="00382308">
      <w:pPr>
        <w:spacing w:after="200"/>
        <w:rPr>
          <w:rFonts w:cstheme="minorHAnsi"/>
          <w:b/>
          <w:i/>
          <w:iCs/>
          <w:sz w:val="28"/>
          <w:szCs w:val="28"/>
        </w:rPr>
      </w:pPr>
      <w:r w:rsidRPr="00964831">
        <w:rPr>
          <w:rFonts w:cstheme="minorHAnsi"/>
          <w:b/>
          <w:i/>
          <w:iCs/>
          <w:sz w:val="28"/>
          <w:szCs w:val="28"/>
        </w:rPr>
        <w:t xml:space="preserve">Q4) </w:t>
      </w:r>
      <w:r w:rsidR="00810138" w:rsidRPr="00964831">
        <w:rPr>
          <w:rFonts w:cstheme="minorHAnsi"/>
          <w:b/>
          <w:i/>
          <w:iCs/>
          <w:sz w:val="28"/>
          <w:szCs w:val="28"/>
        </w:rPr>
        <w:t>What is the distribution of ticket categories (e.g., Login Access, System, Software)?</w:t>
      </w:r>
    </w:p>
    <w:p w14:paraId="113AAB20" w14:textId="53416F8E" w:rsidR="00A27F34" w:rsidRPr="00964831" w:rsidRDefault="00810138" w:rsidP="00382308">
      <w:pPr>
        <w:spacing w:after="200"/>
        <w:rPr>
          <w:rFonts w:cstheme="minorHAnsi"/>
          <w:b/>
          <w:sz w:val="28"/>
          <w:szCs w:val="28"/>
        </w:rPr>
      </w:pPr>
      <w:r w:rsidRPr="00964831">
        <w:rPr>
          <w:rFonts w:cstheme="minorHAnsi"/>
          <w:b/>
          <w:sz w:val="28"/>
          <w:szCs w:val="28"/>
        </w:rPr>
        <w:t>Ans-</w:t>
      </w:r>
      <w:r w:rsidR="00A27F34" w:rsidRPr="00964831">
        <w:rPr>
          <w:rFonts w:cstheme="minorHAnsi"/>
          <w:b/>
          <w:sz w:val="28"/>
          <w:szCs w:val="28"/>
        </w:rPr>
        <w:t>&gt;</w:t>
      </w:r>
    </w:p>
    <w:p w14:paraId="7090F6AC" w14:textId="35544ADB" w:rsidR="00AF35B0" w:rsidRPr="00964831" w:rsidRDefault="00A6631A" w:rsidP="00382308">
      <w:pPr>
        <w:spacing w:after="200"/>
        <w:rPr>
          <w:rFonts w:cstheme="minorHAnsi"/>
          <w:bCs/>
          <w:sz w:val="28"/>
          <w:szCs w:val="28"/>
        </w:rPr>
      </w:pPr>
      <w:r w:rsidRPr="00964831">
        <w:rPr>
          <w:rFonts w:cstheme="minorHAnsi"/>
          <w:bCs/>
          <w:sz w:val="28"/>
          <w:szCs w:val="28"/>
        </w:rPr>
        <w:t xml:space="preserve">I </w:t>
      </w:r>
      <w:r w:rsidR="00631FF3" w:rsidRPr="00964831">
        <w:rPr>
          <w:rFonts w:cstheme="minorHAnsi"/>
          <w:bCs/>
          <w:sz w:val="28"/>
          <w:szCs w:val="28"/>
        </w:rPr>
        <w:t xml:space="preserve">have </w:t>
      </w:r>
      <w:r w:rsidRPr="00964831">
        <w:rPr>
          <w:rFonts w:cstheme="minorHAnsi"/>
          <w:bCs/>
          <w:sz w:val="28"/>
          <w:szCs w:val="28"/>
        </w:rPr>
        <w:t>made a Pivot Table, to find total distribution of ticket across different categories.</w:t>
      </w:r>
    </w:p>
    <w:p w14:paraId="26DAA5AB" w14:textId="77777777" w:rsidR="006E0539" w:rsidRPr="00964831" w:rsidRDefault="006E0539" w:rsidP="00382308">
      <w:pPr>
        <w:spacing w:after="200"/>
        <w:rPr>
          <w:rFonts w:cstheme="minorHAnsi"/>
          <w:bCs/>
          <w:sz w:val="28"/>
          <w:szCs w:val="28"/>
        </w:rPr>
      </w:pPr>
      <w:r w:rsidRPr="00964831">
        <w:rPr>
          <w:rFonts w:cstheme="minorHAnsi"/>
          <w:bCs/>
          <w:sz w:val="28"/>
          <w:szCs w:val="28"/>
        </w:rPr>
        <w:t>Hardware has 9,733 Tickets.</w:t>
      </w:r>
    </w:p>
    <w:p w14:paraId="2D124918" w14:textId="77777777" w:rsidR="006E0539" w:rsidRPr="00964831" w:rsidRDefault="006E0539" w:rsidP="00382308">
      <w:pPr>
        <w:spacing w:after="200"/>
        <w:rPr>
          <w:rFonts w:cstheme="minorHAnsi"/>
          <w:bCs/>
          <w:sz w:val="28"/>
          <w:szCs w:val="28"/>
        </w:rPr>
      </w:pPr>
      <w:r w:rsidRPr="00964831">
        <w:rPr>
          <w:rFonts w:cstheme="minorHAnsi"/>
          <w:bCs/>
          <w:sz w:val="28"/>
          <w:szCs w:val="28"/>
        </w:rPr>
        <w:t>Login Access has 29,193 Tickets.</w:t>
      </w:r>
    </w:p>
    <w:p w14:paraId="318AEB7F" w14:textId="77A22393" w:rsidR="006E0539" w:rsidRPr="00964831" w:rsidRDefault="006E0539" w:rsidP="00382308">
      <w:pPr>
        <w:spacing w:after="200"/>
        <w:rPr>
          <w:rFonts w:cstheme="minorHAnsi"/>
          <w:bCs/>
          <w:sz w:val="28"/>
          <w:szCs w:val="28"/>
        </w:rPr>
      </w:pPr>
      <w:r w:rsidRPr="00964831">
        <w:rPr>
          <w:rFonts w:cstheme="minorHAnsi"/>
          <w:bCs/>
          <w:sz w:val="28"/>
          <w:szCs w:val="28"/>
        </w:rPr>
        <w:t>Software has 19,570 Tickets.</w:t>
      </w:r>
    </w:p>
    <w:p w14:paraId="72B863D4" w14:textId="0DBA6950" w:rsidR="006E0539" w:rsidRPr="00964831" w:rsidRDefault="006E0539" w:rsidP="00382308">
      <w:pPr>
        <w:spacing w:after="200"/>
        <w:rPr>
          <w:rFonts w:cstheme="minorHAnsi"/>
          <w:bCs/>
          <w:sz w:val="28"/>
          <w:szCs w:val="28"/>
        </w:rPr>
      </w:pPr>
      <w:r w:rsidRPr="00964831">
        <w:rPr>
          <w:rFonts w:cstheme="minorHAnsi"/>
          <w:bCs/>
          <w:sz w:val="28"/>
          <w:szCs w:val="28"/>
        </w:rPr>
        <w:t>System has 39,002 Tickets.</w:t>
      </w:r>
    </w:p>
    <w:tbl>
      <w:tblPr>
        <w:tblW w:w="4036" w:type="dxa"/>
        <w:tblLook w:val="04A0" w:firstRow="1" w:lastRow="0" w:firstColumn="1" w:lastColumn="0" w:noHBand="0" w:noVBand="1"/>
      </w:tblPr>
      <w:tblGrid>
        <w:gridCol w:w="1832"/>
        <w:gridCol w:w="2204"/>
      </w:tblGrid>
      <w:tr w:rsidR="00A27F34" w:rsidRPr="00964831" w14:paraId="193FBAC7" w14:textId="77777777" w:rsidTr="005B3328">
        <w:trPr>
          <w:trHeight w:val="309"/>
        </w:trPr>
        <w:tc>
          <w:tcPr>
            <w:tcW w:w="1832" w:type="dxa"/>
            <w:tcBorders>
              <w:top w:val="single" w:sz="4" w:space="0" w:color="auto"/>
              <w:left w:val="single" w:sz="4" w:space="0" w:color="auto"/>
              <w:bottom w:val="single" w:sz="4" w:space="0" w:color="auto"/>
              <w:right w:val="single" w:sz="4" w:space="0" w:color="auto"/>
            </w:tcBorders>
            <w:shd w:val="clear" w:color="0E2C3D" w:fill="0E2C3D"/>
            <w:noWrap/>
            <w:vAlign w:val="center"/>
            <w:hideMark/>
          </w:tcPr>
          <w:p w14:paraId="6EAA3E98" w14:textId="77777777" w:rsidR="00A27F34" w:rsidRPr="00964831" w:rsidRDefault="00A27F34" w:rsidP="00382308">
            <w:pPr>
              <w:spacing w:after="0" w:line="240" w:lineRule="auto"/>
              <w:rPr>
                <w:rFonts w:eastAsia="Times New Roman" w:cs="Calibri"/>
                <w:b/>
                <w:bCs/>
                <w:color w:val="FFFFFF"/>
                <w:sz w:val="28"/>
                <w:szCs w:val="28"/>
                <w:lang w:eastAsia="en-IN"/>
              </w:rPr>
            </w:pPr>
            <w:r w:rsidRPr="00964831">
              <w:rPr>
                <w:rFonts w:eastAsia="Times New Roman" w:cs="Calibri"/>
                <w:b/>
                <w:bCs/>
                <w:color w:val="FFFFFF"/>
                <w:sz w:val="28"/>
                <w:szCs w:val="28"/>
                <w:lang w:eastAsia="en-IN"/>
              </w:rPr>
              <w:t>Category</w:t>
            </w:r>
          </w:p>
        </w:tc>
        <w:tc>
          <w:tcPr>
            <w:tcW w:w="2204" w:type="dxa"/>
            <w:tcBorders>
              <w:top w:val="single" w:sz="4" w:space="0" w:color="auto"/>
              <w:left w:val="single" w:sz="4" w:space="0" w:color="auto"/>
              <w:right w:val="single" w:sz="4" w:space="0" w:color="auto"/>
            </w:tcBorders>
            <w:shd w:val="clear" w:color="0E2C3D" w:fill="0E2C3D"/>
            <w:noWrap/>
            <w:vAlign w:val="center"/>
            <w:hideMark/>
          </w:tcPr>
          <w:p w14:paraId="14303A78" w14:textId="77777777" w:rsidR="00A27F34" w:rsidRPr="00964831" w:rsidRDefault="00A27F34" w:rsidP="00382308">
            <w:pPr>
              <w:spacing w:after="0" w:line="240" w:lineRule="auto"/>
              <w:rPr>
                <w:rFonts w:eastAsia="Times New Roman" w:cs="Calibri"/>
                <w:b/>
                <w:bCs/>
                <w:color w:val="FFFFFF"/>
                <w:sz w:val="28"/>
                <w:szCs w:val="28"/>
                <w:lang w:eastAsia="en-IN"/>
              </w:rPr>
            </w:pPr>
            <w:r w:rsidRPr="00964831">
              <w:rPr>
                <w:rFonts w:eastAsia="Times New Roman" w:cs="Calibri"/>
                <w:b/>
                <w:bCs/>
                <w:color w:val="FFFFFF"/>
                <w:sz w:val="28"/>
                <w:szCs w:val="28"/>
                <w:lang w:eastAsia="en-IN"/>
              </w:rPr>
              <w:t>Sum of Total Ticket</w:t>
            </w:r>
          </w:p>
        </w:tc>
      </w:tr>
      <w:tr w:rsidR="00A27F34" w:rsidRPr="00964831" w14:paraId="080DBFEC" w14:textId="77777777" w:rsidTr="005B3328">
        <w:trPr>
          <w:trHeight w:val="309"/>
        </w:trPr>
        <w:tc>
          <w:tcPr>
            <w:tcW w:w="1832" w:type="dxa"/>
            <w:tcBorders>
              <w:top w:val="single" w:sz="4" w:space="0" w:color="auto"/>
              <w:left w:val="single" w:sz="4" w:space="0" w:color="auto"/>
              <w:bottom w:val="single" w:sz="4" w:space="0" w:color="auto"/>
              <w:right w:val="single" w:sz="4" w:space="0" w:color="auto"/>
            </w:tcBorders>
            <w:shd w:val="clear" w:color="88C2E6" w:fill="88C2E6"/>
            <w:noWrap/>
            <w:vAlign w:val="center"/>
            <w:hideMark/>
          </w:tcPr>
          <w:p w14:paraId="3CED2C13"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Hardware</w:t>
            </w:r>
          </w:p>
        </w:tc>
        <w:tc>
          <w:tcPr>
            <w:tcW w:w="2204" w:type="dxa"/>
            <w:tcBorders>
              <w:left w:val="single" w:sz="4" w:space="0" w:color="auto"/>
              <w:bottom w:val="single" w:sz="4" w:space="0" w:color="auto"/>
              <w:right w:val="single" w:sz="4" w:space="0" w:color="auto"/>
            </w:tcBorders>
            <w:shd w:val="clear" w:color="88C2E6" w:fill="88C2E6"/>
            <w:noWrap/>
            <w:vAlign w:val="center"/>
            <w:hideMark/>
          </w:tcPr>
          <w:p w14:paraId="71C0AF30"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9733</w:t>
            </w:r>
          </w:p>
        </w:tc>
      </w:tr>
      <w:tr w:rsidR="00A27F34" w:rsidRPr="00964831" w14:paraId="33767608" w14:textId="77777777" w:rsidTr="005B3328">
        <w:trPr>
          <w:trHeight w:val="309"/>
        </w:trPr>
        <w:tc>
          <w:tcPr>
            <w:tcW w:w="1832" w:type="dxa"/>
            <w:tcBorders>
              <w:top w:val="single" w:sz="4" w:space="0" w:color="auto"/>
              <w:left w:val="single" w:sz="4" w:space="0" w:color="auto"/>
              <w:bottom w:val="single" w:sz="4" w:space="0" w:color="auto"/>
              <w:right w:val="single" w:sz="4" w:space="0" w:color="auto"/>
            </w:tcBorders>
            <w:shd w:val="clear" w:color="88C2E6" w:fill="88C2E6"/>
            <w:noWrap/>
            <w:vAlign w:val="center"/>
            <w:hideMark/>
          </w:tcPr>
          <w:p w14:paraId="12888167"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Login Access</w:t>
            </w:r>
          </w:p>
        </w:tc>
        <w:tc>
          <w:tcPr>
            <w:tcW w:w="2204" w:type="dxa"/>
            <w:tcBorders>
              <w:top w:val="single" w:sz="4" w:space="0" w:color="auto"/>
              <w:left w:val="single" w:sz="4" w:space="0" w:color="auto"/>
              <w:bottom w:val="single" w:sz="4" w:space="0" w:color="auto"/>
              <w:right w:val="single" w:sz="4" w:space="0" w:color="auto"/>
            </w:tcBorders>
            <w:shd w:val="clear" w:color="88C2E6" w:fill="88C2E6"/>
            <w:noWrap/>
            <w:vAlign w:val="center"/>
            <w:hideMark/>
          </w:tcPr>
          <w:p w14:paraId="19D8F688"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29193</w:t>
            </w:r>
          </w:p>
        </w:tc>
      </w:tr>
      <w:tr w:rsidR="00A27F34" w:rsidRPr="00964831" w14:paraId="34093288" w14:textId="77777777" w:rsidTr="005B3328">
        <w:trPr>
          <w:trHeight w:val="309"/>
        </w:trPr>
        <w:tc>
          <w:tcPr>
            <w:tcW w:w="1832" w:type="dxa"/>
            <w:tcBorders>
              <w:top w:val="single" w:sz="4" w:space="0" w:color="auto"/>
              <w:left w:val="single" w:sz="4" w:space="0" w:color="auto"/>
              <w:bottom w:val="single" w:sz="4" w:space="0" w:color="auto"/>
              <w:right w:val="single" w:sz="4" w:space="0" w:color="auto"/>
            </w:tcBorders>
            <w:shd w:val="clear" w:color="88C2E6" w:fill="88C2E6"/>
            <w:noWrap/>
            <w:vAlign w:val="center"/>
            <w:hideMark/>
          </w:tcPr>
          <w:p w14:paraId="629AD457"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Software</w:t>
            </w:r>
          </w:p>
        </w:tc>
        <w:tc>
          <w:tcPr>
            <w:tcW w:w="2204" w:type="dxa"/>
            <w:tcBorders>
              <w:top w:val="single" w:sz="4" w:space="0" w:color="auto"/>
              <w:left w:val="single" w:sz="4" w:space="0" w:color="auto"/>
              <w:bottom w:val="single" w:sz="4" w:space="0" w:color="auto"/>
              <w:right w:val="single" w:sz="4" w:space="0" w:color="auto"/>
            </w:tcBorders>
            <w:shd w:val="clear" w:color="88C2E6" w:fill="88C2E6"/>
            <w:noWrap/>
            <w:vAlign w:val="center"/>
            <w:hideMark/>
          </w:tcPr>
          <w:p w14:paraId="68D0F9BA"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19570</w:t>
            </w:r>
          </w:p>
        </w:tc>
      </w:tr>
      <w:tr w:rsidR="00A27F34" w:rsidRPr="00964831" w14:paraId="688D66CD" w14:textId="77777777" w:rsidTr="005B3328">
        <w:trPr>
          <w:trHeight w:val="309"/>
        </w:trPr>
        <w:tc>
          <w:tcPr>
            <w:tcW w:w="1832" w:type="dxa"/>
            <w:tcBorders>
              <w:top w:val="single" w:sz="4" w:space="0" w:color="auto"/>
              <w:left w:val="single" w:sz="4" w:space="0" w:color="auto"/>
              <w:bottom w:val="single" w:sz="4" w:space="0" w:color="auto"/>
              <w:right w:val="single" w:sz="4" w:space="0" w:color="auto"/>
            </w:tcBorders>
            <w:shd w:val="clear" w:color="88C2E6" w:fill="88C2E6"/>
            <w:noWrap/>
            <w:vAlign w:val="center"/>
            <w:hideMark/>
          </w:tcPr>
          <w:p w14:paraId="5FE45CB4"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System</w:t>
            </w:r>
          </w:p>
        </w:tc>
        <w:tc>
          <w:tcPr>
            <w:tcW w:w="2204" w:type="dxa"/>
            <w:tcBorders>
              <w:top w:val="single" w:sz="4" w:space="0" w:color="auto"/>
              <w:left w:val="single" w:sz="4" w:space="0" w:color="auto"/>
              <w:bottom w:val="single" w:sz="4" w:space="0" w:color="auto"/>
              <w:right w:val="single" w:sz="4" w:space="0" w:color="auto"/>
            </w:tcBorders>
            <w:shd w:val="clear" w:color="88C2E6" w:fill="88C2E6"/>
            <w:noWrap/>
            <w:vAlign w:val="center"/>
            <w:hideMark/>
          </w:tcPr>
          <w:p w14:paraId="56C5424D" w14:textId="77777777" w:rsidR="00A27F34" w:rsidRPr="00964831" w:rsidRDefault="00A27F3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39002</w:t>
            </w:r>
          </w:p>
        </w:tc>
      </w:tr>
      <w:tr w:rsidR="00A27F34" w:rsidRPr="00964831" w14:paraId="707028FE" w14:textId="77777777" w:rsidTr="005B3328">
        <w:trPr>
          <w:trHeight w:val="309"/>
        </w:trPr>
        <w:tc>
          <w:tcPr>
            <w:tcW w:w="1832" w:type="dxa"/>
            <w:tcBorders>
              <w:top w:val="single" w:sz="4" w:space="0" w:color="auto"/>
              <w:left w:val="single" w:sz="4" w:space="0" w:color="auto"/>
              <w:bottom w:val="single" w:sz="4" w:space="0" w:color="auto"/>
              <w:right w:val="single" w:sz="4" w:space="0" w:color="auto"/>
            </w:tcBorders>
            <w:shd w:val="clear" w:color="0E2C3D" w:fill="0E2C3D"/>
            <w:noWrap/>
            <w:vAlign w:val="center"/>
            <w:hideMark/>
          </w:tcPr>
          <w:p w14:paraId="13ADB6B8" w14:textId="77777777" w:rsidR="00A27F34" w:rsidRPr="00964831" w:rsidRDefault="00A27F34" w:rsidP="00382308">
            <w:pPr>
              <w:spacing w:after="0" w:line="240" w:lineRule="auto"/>
              <w:rPr>
                <w:rFonts w:eastAsia="Times New Roman" w:cs="Calibri"/>
                <w:b/>
                <w:bCs/>
                <w:color w:val="FFFFFF"/>
                <w:sz w:val="28"/>
                <w:szCs w:val="28"/>
                <w:lang w:eastAsia="en-IN"/>
              </w:rPr>
            </w:pPr>
            <w:r w:rsidRPr="00964831">
              <w:rPr>
                <w:rFonts w:eastAsia="Times New Roman" w:cs="Calibri"/>
                <w:b/>
                <w:bCs/>
                <w:color w:val="FFFFFF"/>
                <w:sz w:val="28"/>
                <w:szCs w:val="28"/>
                <w:lang w:eastAsia="en-IN"/>
              </w:rPr>
              <w:t>Grand Total</w:t>
            </w:r>
          </w:p>
        </w:tc>
        <w:tc>
          <w:tcPr>
            <w:tcW w:w="2204" w:type="dxa"/>
            <w:tcBorders>
              <w:top w:val="single" w:sz="4" w:space="0" w:color="auto"/>
              <w:left w:val="single" w:sz="4" w:space="0" w:color="auto"/>
              <w:bottom w:val="single" w:sz="4" w:space="0" w:color="auto"/>
              <w:right w:val="single" w:sz="4" w:space="0" w:color="auto"/>
            </w:tcBorders>
            <w:shd w:val="clear" w:color="0E2C3D" w:fill="0E2C3D"/>
            <w:noWrap/>
            <w:vAlign w:val="center"/>
            <w:hideMark/>
          </w:tcPr>
          <w:p w14:paraId="0A476812" w14:textId="77777777" w:rsidR="00A27F34" w:rsidRPr="00964831" w:rsidRDefault="00A27F34" w:rsidP="00382308">
            <w:pPr>
              <w:spacing w:after="0" w:line="240" w:lineRule="auto"/>
              <w:rPr>
                <w:rFonts w:eastAsia="Times New Roman" w:cs="Calibri"/>
                <w:b/>
                <w:bCs/>
                <w:color w:val="FFFFFF"/>
                <w:sz w:val="28"/>
                <w:szCs w:val="28"/>
                <w:lang w:eastAsia="en-IN"/>
              </w:rPr>
            </w:pPr>
            <w:r w:rsidRPr="00964831">
              <w:rPr>
                <w:rFonts w:eastAsia="Times New Roman" w:cs="Calibri"/>
                <w:b/>
                <w:bCs/>
                <w:color w:val="FFFFFF"/>
                <w:sz w:val="28"/>
                <w:szCs w:val="28"/>
                <w:lang w:eastAsia="en-IN"/>
              </w:rPr>
              <w:t>97498</w:t>
            </w:r>
          </w:p>
        </w:tc>
      </w:tr>
    </w:tbl>
    <w:p w14:paraId="57150319" w14:textId="006CA94A" w:rsidR="00810138" w:rsidRPr="00964831" w:rsidRDefault="00DD5918" w:rsidP="00382308">
      <w:pPr>
        <w:spacing w:after="200"/>
        <w:rPr>
          <w:rFonts w:cstheme="minorHAnsi"/>
          <w:bCs/>
          <w:sz w:val="28"/>
          <w:szCs w:val="28"/>
        </w:rPr>
      </w:pPr>
      <w:r w:rsidRPr="00964831">
        <w:rPr>
          <w:rFonts w:cstheme="minorHAnsi"/>
          <w:bCs/>
          <w:sz w:val="28"/>
          <w:szCs w:val="28"/>
        </w:rPr>
        <w:t>(</w:t>
      </w:r>
      <w:r w:rsidR="00A6631A" w:rsidRPr="00964831">
        <w:rPr>
          <w:rFonts w:cstheme="minorHAnsi"/>
          <w:bCs/>
          <w:sz w:val="28"/>
          <w:szCs w:val="28"/>
        </w:rPr>
        <w:t>M</w:t>
      </w:r>
      <w:r w:rsidRPr="00964831">
        <w:rPr>
          <w:rFonts w:cstheme="minorHAnsi"/>
          <w:bCs/>
          <w:sz w:val="28"/>
          <w:szCs w:val="28"/>
        </w:rPr>
        <w:t>entioned in Worksheet- “</w:t>
      </w:r>
      <w:r w:rsidR="00A27F34" w:rsidRPr="00964831">
        <w:rPr>
          <w:rFonts w:cstheme="minorHAnsi"/>
          <w:bCs/>
          <w:sz w:val="28"/>
          <w:szCs w:val="28"/>
        </w:rPr>
        <w:t>Task</w:t>
      </w:r>
      <w:r w:rsidRPr="00964831">
        <w:rPr>
          <w:rFonts w:cstheme="minorHAnsi"/>
          <w:bCs/>
          <w:sz w:val="28"/>
          <w:szCs w:val="28"/>
        </w:rPr>
        <w:t>” in Cell “</w:t>
      </w:r>
      <w:r w:rsidR="00B73BA0" w:rsidRPr="00964831">
        <w:rPr>
          <w:rFonts w:cstheme="minorHAnsi"/>
          <w:bCs/>
          <w:sz w:val="28"/>
          <w:szCs w:val="28"/>
        </w:rPr>
        <w:t>F</w:t>
      </w:r>
      <w:r w:rsidR="00C9741F" w:rsidRPr="00964831">
        <w:rPr>
          <w:rFonts w:cstheme="minorHAnsi"/>
          <w:bCs/>
          <w:sz w:val="28"/>
          <w:szCs w:val="28"/>
        </w:rPr>
        <w:t>6</w:t>
      </w:r>
      <w:r w:rsidR="00A6631A" w:rsidRPr="00964831">
        <w:rPr>
          <w:rFonts w:cstheme="minorHAnsi"/>
          <w:bCs/>
          <w:sz w:val="28"/>
          <w:szCs w:val="28"/>
        </w:rPr>
        <w:t>:</w:t>
      </w:r>
      <w:r w:rsidR="00B73BA0" w:rsidRPr="00964831">
        <w:rPr>
          <w:rFonts w:cstheme="minorHAnsi"/>
          <w:bCs/>
          <w:sz w:val="28"/>
          <w:szCs w:val="28"/>
        </w:rPr>
        <w:t>G</w:t>
      </w:r>
      <w:r w:rsidR="00A6631A" w:rsidRPr="00964831">
        <w:rPr>
          <w:rFonts w:cstheme="minorHAnsi"/>
          <w:bCs/>
          <w:sz w:val="28"/>
          <w:szCs w:val="28"/>
        </w:rPr>
        <w:t>1</w:t>
      </w:r>
      <w:r w:rsidR="00C9741F" w:rsidRPr="00964831">
        <w:rPr>
          <w:rFonts w:cstheme="minorHAnsi"/>
          <w:bCs/>
          <w:sz w:val="28"/>
          <w:szCs w:val="28"/>
        </w:rPr>
        <w:t>1</w:t>
      </w:r>
      <w:r w:rsidRPr="00964831">
        <w:rPr>
          <w:rFonts w:cstheme="minorHAnsi"/>
          <w:bCs/>
          <w:sz w:val="28"/>
          <w:szCs w:val="28"/>
        </w:rPr>
        <w:t>”)</w:t>
      </w:r>
    </w:p>
    <w:p w14:paraId="347DA89A" w14:textId="2BA1DF0A" w:rsidR="00A6631A" w:rsidRDefault="00A6631A" w:rsidP="00382308">
      <w:pPr>
        <w:spacing w:after="200"/>
        <w:rPr>
          <w:rFonts w:cstheme="minorHAnsi"/>
          <w:bCs/>
          <w:sz w:val="28"/>
          <w:szCs w:val="28"/>
        </w:rPr>
      </w:pPr>
    </w:p>
    <w:p w14:paraId="30CB733B"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7BF63E92" w14:textId="77777777" w:rsidR="009811C0" w:rsidRPr="00964831" w:rsidRDefault="009811C0" w:rsidP="00382308">
      <w:pPr>
        <w:spacing w:after="200"/>
        <w:rPr>
          <w:rFonts w:cstheme="minorHAnsi"/>
          <w:bCs/>
          <w:sz w:val="28"/>
          <w:szCs w:val="28"/>
        </w:rPr>
      </w:pPr>
    </w:p>
    <w:p w14:paraId="0A7A8095" w14:textId="38D405C5" w:rsidR="00810138" w:rsidRPr="00964831" w:rsidRDefault="00A6631A" w:rsidP="00382308">
      <w:pPr>
        <w:spacing w:after="200"/>
        <w:rPr>
          <w:rFonts w:cstheme="minorHAnsi"/>
          <w:b/>
          <w:i/>
          <w:iCs/>
          <w:sz w:val="28"/>
          <w:szCs w:val="28"/>
        </w:rPr>
      </w:pPr>
      <w:r w:rsidRPr="00964831">
        <w:rPr>
          <w:rFonts w:cstheme="minorHAnsi"/>
          <w:b/>
          <w:sz w:val="28"/>
          <w:szCs w:val="28"/>
        </w:rPr>
        <w:t>Q5</w:t>
      </w:r>
      <w:r w:rsidRPr="00964831">
        <w:rPr>
          <w:rFonts w:cstheme="minorHAnsi"/>
          <w:b/>
          <w:i/>
          <w:iCs/>
          <w:sz w:val="28"/>
          <w:szCs w:val="28"/>
        </w:rPr>
        <w:t xml:space="preserve">) </w:t>
      </w:r>
      <w:r w:rsidR="00810138" w:rsidRPr="00964831">
        <w:rPr>
          <w:rFonts w:cstheme="minorHAnsi"/>
          <w:b/>
          <w:i/>
          <w:iCs/>
          <w:sz w:val="28"/>
          <w:szCs w:val="28"/>
        </w:rPr>
        <w:t>How many tickets has each agent handled?</w:t>
      </w:r>
    </w:p>
    <w:p w14:paraId="3ABEC514" w14:textId="5BB0E40C" w:rsidR="00A6631A" w:rsidRPr="00964831" w:rsidRDefault="00810138" w:rsidP="00382308">
      <w:pPr>
        <w:spacing w:after="200"/>
        <w:rPr>
          <w:rFonts w:cstheme="minorHAnsi"/>
          <w:b/>
          <w:sz w:val="28"/>
          <w:szCs w:val="28"/>
        </w:rPr>
      </w:pPr>
      <w:r w:rsidRPr="00964831">
        <w:rPr>
          <w:rFonts w:cstheme="minorHAnsi"/>
          <w:b/>
          <w:sz w:val="28"/>
          <w:szCs w:val="28"/>
        </w:rPr>
        <w:t>Ans-</w:t>
      </w:r>
      <w:r w:rsidR="00A6631A" w:rsidRPr="00964831">
        <w:rPr>
          <w:rFonts w:cstheme="minorHAnsi"/>
          <w:b/>
          <w:sz w:val="28"/>
          <w:szCs w:val="28"/>
        </w:rPr>
        <w:t>&gt;</w:t>
      </w:r>
    </w:p>
    <w:p w14:paraId="2C297D0C" w14:textId="6708BC63" w:rsidR="00111995" w:rsidRPr="00964831" w:rsidRDefault="00111995" w:rsidP="00382308">
      <w:pPr>
        <w:spacing w:after="200"/>
        <w:rPr>
          <w:rFonts w:cstheme="minorHAnsi"/>
          <w:bCs/>
          <w:sz w:val="28"/>
          <w:szCs w:val="28"/>
        </w:rPr>
      </w:pPr>
      <w:r w:rsidRPr="00964831">
        <w:rPr>
          <w:rFonts w:cstheme="minorHAnsi"/>
          <w:bCs/>
          <w:sz w:val="28"/>
          <w:szCs w:val="28"/>
        </w:rPr>
        <w:t xml:space="preserve">I </w:t>
      </w:r>
      <w:r w:rsidR="005B3328" w:rsidRPr="00964831">
        <w:rPr>
          <w:rFonts w:cstheme="minorHAnsi"/>
          <w:bCs/>
          <w:sz w:val="28"/>
          <w:szCs w:val="28"/>
        </w:rPr>
        <w:t xml:space="preserve">have </w:t>
      </w:r>
      <w:r w:rsidRPr="00964831">
        <w:rPr>
          <w:rFonts w:cstheme="minorHAnsi"/>
          <w:bCs/>
          <w:sz w:val="28"/>
          <w:szCs w:val="28"/>
        </w:rPr>
        <w:t>made a Pivot Table, to calculate total numbers of ticket each Agent handled</w:t>
      </w:r>
      <w:r w:rsidR="00BF536D" w:rsidRPr="00964831">
        <w:rPr>
          <w:rFonts w:cstheme="minorHAnsi"/>
          <w:bCs/>
          <w:sz w:val="28"/>
          <w:szCs w:val="28"/>
        </w:rPr>
        <w:t>.</w:t>
      </w:r>
    </w:p>
    <w:p w14:paraId="4A5A4C5A" w14:textId="71F166AC" w:rsidR="00B157EB" w:rsidRPr="00964831" w:rsidRDefault="00B157EB" w:rsidP="00382308">
      <w:pPr>
        <w:spacing w:after="200"/>
        <w:rPr>
          <w:rFonts w:cstheme="minorHAnsi"/>
          <w:bCs/>
          <w:sz w:val="28"/>
          <w:szCs w:val="28"/>
          <w:u w:val="single"/>
        </w:rPr>
      </w:pPr>
      <w:r w:rsidRPr="00964831">
        <w:rPr>
          <w:rFonts w:cstheme="minorHAnsi"/>
          <w:bCs/>
          <w:sz w:val="28"/>
          <w:szCs w:val="28"/>
          <w:u w:val="single"/>
        </w:rPr>
        <w:t xml:space="preserve">On </w:t>
      </w:r>
      <w:r w:rsidR="005B3328" w:rsidRPr="00964831">
        <w:rPr>
          <w:rFonts w:cstheme="minorHAnsi"/>
          <w:bCs/>
          <w:sz w:val="28"/>
          <w:szCs w:val="28"/>
          <w:u w:val="single"/>
        </w:rPr>
        <w:t xml:space="preserve">an </w:t>
      </w:r>
      <w:r w:rsidRPr="00964831">
        <w:rPr>
          <w:rFonts w:cstheme="minorHAnsi"/>
          <w:bCs/>
          <w:sz w:val="28"/>
          <w:szCs w:val="28"/>
          <w:u w:val="single"/>
        </w:rPr>
        <w:t>Average, each Agent Handled 1950 Tickets</w:t>
      </w:r>
    </w:p>
    <w:p w14:paraId="5EFF0519" w14:textId="04A00D76" w:rsidR="00F616C1" w:rsidRPr="00964831" w:rsidRDefault="00F616C1" w:rsidP="00382308">
      <w:pPr>
        <w:spacing w:after="200"/>
        <w:rPr>
          <w:rFonts w:cstheme="minorHAnsi"/>
          <w:b/>
          <w:sz w:val="28"/>
          <w:szCs w:val="28"/>
        </w:rPr>
      </w:pPr>
      <w:r w:rsidRPr="00964831">
        <w:rPr>
          <w:rFonts w:cstheme="minorHAnsi"/>
          <w:bCs/>
          <w:sz w:val="28"/>
          <w:szCs w:val="28"/>
        </w:rPr>
        <w:t>Syntax to find the Average of Ticket each Agent handled is</w:t>
      </w:r>
      <w:r w:rsidR="003A4C2D" w:rsidRPr="00964831">
        <w:rPr>
          <w:rFonts w:cstheme="minorHAnsi"/>
          <w:bCs/>
          <w:sz w:val="28"/>
          <w:szCs w:val="28"/>
        </w:rPr>
        <w:t xml:space="preserve"> mentioned</w:t>
      </w:r>
      <w:r w:rsidRPr="00964831">
        <w:rPr>
          <w:rFonts w:cstheme="minorHAnsi"/>
          <w:bCs/>
          <w:sz w:val="28"/>
          <w:szCs w:val="28"/>
        </w:rPr>
        <w:t xml:space="preserve"> </w:t>
      </w:r>
      <w:proofErr w:type="gramStart"/>
      <w:r w:rsidRPr="00964831">
        <w:rPr>
          <w:rFonts w:cstheme="minorHAnsi"/>
          <w:bCs/>
          <w:sz w:val="28"/>
          <w:szCs w:val="28"/>
        </w:rPr>
        <w:t>below:-</w:t>
      </w:r>
      <w:proofErr w:type="gramEnd"/>
    </w:p>
    <w:p w14:paraId="78292F0D" w14:textId="1176D0A2" w:rsidR="00F616C1" w:rsidRPr="00964831" w:rsidRDefault="00C9741F" w:rsidP="00382308">
      <w:pPr>
        <w:spacing w:after="200"/>
        <w:rPr>
          <w:rFonts w:cstheme="minorHAnsi"/>
          <w:bCs/>
          <w:sz w:val="28"/>
          <w:szCs w:val="28"/>
          <w:u w:val="single"/>
        </w:rPr>
      </w:pPr>
      <w:r w:rsidRPr="00964831">
        <w:rPr>
          <w:rFonts w:cstheme="minorHAnsi"/>
          <w:bCs/>
          <w:sz w:val="28"/>
          <w:szCs w:val="28"/>
          <w:highlight w:val="yellow"/>
          <w:u w:val="single"/>
        </w:rPr>
        <w:t>=</w:t>
      </w:r>
      <w:proofErr w:type="gramStart"/>
      <w:r w:rsidRPr="00964831">
        <w:rPr>
          <w:rFonts w:cstheme="minorHAnsi"/>
          <w:bCs/>
          <w:sz w:val="28"/>
          <w:szCs w:val="28"/>
          <w:highlight w:val="yellow"/>
          <w:u w:val="single"/>
        </w:rPr>
        <w:t>AVERAGE(</w:t>
      </w:r>
      <w:proofErr w:type="gramEnd"/>
      <w:r w:rsidR="00B73BA0" w:rsidRPr="00964831">
        <w:rPr>
          <w:rFonts w:cstheme="minorHAnsi"/>
          <w:bCs/>
          <w:sz w:val="28"/>
          <w:szCs w:val="28"/>
          <w:highlight w:val="yellow"/>
          <w:u w:val="single"/>
        </w:rPr>
        <w:t>J</w:t>
      </w:r>
      <w:r w:rsidRPr="00964831">
        <w:rPr>
          <w:rFonts w:cstheme="minorHAnsi"/>
          <w:bCs/>
          <w:sz w:val="28"/>
          <w:szCs w:val="28"/>
          <w:highlight w:val="yellow"/>
          <w:u w:val="single"/>
        </w:rPr>
        <w:t>7:</w:t>
      </w:r>
      <w:r w:rsidR="00B73BA0" w:rsidRPr="00964831">
        <w:rPr>
          <w:rFonts w:cstheme="minorHAnsi"/>
          <w:bCs/>
          <w:sz w:val="28"/>
          <w:szCs w:val="28"/>
          <w:highlight w:val="yellow"/>
          <w:u w:val="single"/>
        </w:rPr>
        <w:t>J</w:t>
      </w:r>
      <w:r w:rsidRPr="00964831">
        <w:rPr>
          <w:rFonts w:cstheme="minorHAnsi"/>
          <w:bCs/>
          <w:sz w:val="28"/>
          <w:szCs w:val="28"/>
          <w:highlight w:val="yellow"/>
          <w:u w:val="single"/>
        </w:rPr>
        <w:t>56)</w:t>
      </w:r>
    </w:p>
    <w:tbl>
      <w:tblPr>
        <w:tblW w:w="4640" w:type="dxa"/>
        <w:tblLook w:val="04A0" w:firstRow="1" w:lastRow="0" w:firstColumn="1" w:lastColumn="0" w:noHBand="0" w:noVBand="1"/>
      </w:tblPr>
      <w:tblGrid>
        <w:gridCol w:w="3686"/>
        <w:gridCol w:w="954"/>
      </w:tblGrid>
      <w:tr w:rsidR="00C9741F" w:rsidRPr="00964831" w14:paraId="508A1D1A" w14:textId="77777777" w:rsidTr="00C9741F">
        <w:trPr>
          <w:trHeight w:val="288"/>
        </w:trPr>
        <w:tc>
          <w:tcPr>
            <w:tcW w:w="4640"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D1743A1" w14:textId="77777777" w:rsidR="00C9741F" w:rsidRPr="00964831" w:rsidRDefault="00C9741F" w:rsidP="00382308">
            <w:pPr>
              <w:spacing w:after="0" w:line="240" w:lineRule="auto"/>
              <w:rPr>
                <w:rFonts w:eastAsia="Times New Roman" w:cs="Calibri"/>
                <w:b/>
                <w:bCs/>
                <w:color w:val="000000"/>
                <w:sz w:val="28"/>
                <w:szCs w:val="28"/>
                <w:lang w:eastAsia="en-IN"/>
              </w:rPr>
            </w:pPr>
            <w:r w:rsidRPr="00964831">
              <w:rPr>
                <w:rFonts w:eastAsia="Times New Roman" w:cs="Calibri"/>
                <w:b/>
                <w:bCs/>
                <w:color w:val="000000"/>
                <w:sz w:val="28"/>
                <w:szCs w:val="28"/>
                <w:lang w:eastAsia="en-IN"/>
              </w:rPr>
              <w:t>Ticket each Agent Handled</w:t>
            </w:r>
          </w:p>
        </w:tc>
      </w:tr>
      <w:tr w:rsidR="00C9741F" w:rsidRPr="00964831" w14:paraId="75E014E9" w14:textId="77777777" w:rsidTr="00C9741F">
        <w:trPr>
          <w:trHeight w:val="288"/>
        </w:trPr>
        <w:tc>
          <w:tcPr>
            <w:tcW w:w="36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8B4F53" w14:textId="667B5FE4" w:rsidR="00C9741F" w:rsidRPr="00964831" w:rsidRDefault="00C9741F" w:rsidP="00382308">
            <w:pPr>
              <w:spacing w:after="0" w:line="240" w:lineRule="auto"/>
              <w:rPr>
                <w:rFonts w:eastAsia="Times New Roman" w:cs="Calibri"/>
                <w:b/>
                <w:bCs/>
                <w:color w:val="000000"/>
                <w:sz w:val="28"/>
                <w:szCs w:val="28"/>
                <w:lang w:eastAsia="en-IN"/>
              </w:rPr>
            </w:pPr>
            <w:r w:rsidRPr="00964831">
              <w:rPr>
                <w:rFonts w:eastAsia="Times New Roman" w:cs="Calibri"/>
                <w:b/>
                <w:bCs/>
                <w:color w:val="000000"/>
                <w:sz w:val="28"/>
                <w:szCs w:val="28"/>
                <w:lang w:eastAsia="en-IN"/>
              </w:rPr>
              <w:t>AVERAGE of (</w:t>
            </w:r>
            <w:r w:rsidR="00B73BA0" w:rsidRPr="00964831">
              <w:rPr>
                <w:rFonts w:eastAsia="Times New Roman" w:cs="Calibri"/>
                <w:b/>
                <w:bCs/>
                <w:color w:val="000000"/>
                <w:sz w:val="28"/>
                <w:szCs w:val="28"/>
                <w:lang w:eastAsia="en-IN"/>
              </w:rPr>
              <w:t>J</w:t>
            </w:r>
            <w:r w:rsidRPr="00964831">
              <w:rPr>
                <w:rFonts w:eastAsia="Times New Roman" w:cs="Calibri"/>
                <w:b/>
                <w:bCs/>
                <w:color w:val="000000"/>
                <w:sz w:val="28"/>
                <w:szCs w:val="28"/>
                <w:lang w:eastAsia="en-IN"/>
              </w:rPr>
              <w:t>7:</w:t>
            </w:r>
            <w:r w:rsidR="00B73BA0" w:rsidRPr="00964831">
              <w:rPr>
                <w:rFonts w:eastAsia="Times New Roman" w:cs="Calibri"/>
                <w:b/>
                <w:bCs/>
                <w:color w:val="000000"/>
                <w:sz w:val="28"/>
                <w:szCs w:val="28"/>
                <w:lang w:eastAsia="en-IN"/>
              </w:rPr>
              <w:t>J</w:t>
            </w:r>
            <w:r w:rsidRPr="00964831">
              <w:rPr>
                <w:rFonts w:eastAsia="Times New Roman" w:cs="Calibri"/>
                <w:b/>
                <w:bCs/>
                <w:color w:val="000000"/>
                <w:sz w:val="28"/>
                <w:szCs w:val="28"/>
                <w:lang w:eastAsia="en-IN"/>
              </w:rPr>
              <w:t>56)</w:t>
            </w:r>
          </w:p>
        </w:tc>
        <w:tc>
          <w:tcPr>
            <w:tcW w:w="954" w:type="dxa"/>
            <w:tcBorders>
              <w:top w:val="nil"/>
              <w:left w:val="nil"/>
              <w:bottom w:val="single" w:sz="4" w:space="0" w:color="auto"/>
              <w:right w:val="single" w:sz="4" w:space="0" w:color="auto"/>
            </w:tcBorders>
            <w:shd w:val="clear" w:color="auto" w:fill="auto"/>
            <w:noWrap/>
            <w:vAlign w:val="center"/>
            <w:hideMark/>
          </w:tcPr>
          <w:p w14:paraId="446F1E09" w14:textId="77777777" w:rsidR="00C9741F" w:rsidRPr="00964831" w:rsidRDefault="00C9741F"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1950</w:t>
            </w:r>
          </w:p>
        </w:tc>
      </w:tr>
    </w:tbl>
    <w:p w14:paraId="4C686F8C" w14:textId="15F5C23B" w:rsidR="00810138" w:rsidRPr="00964831" w:rsidRDefault="00DD5918" w:rsidP="00382308">
      <w:pPr>
        <w:spacing w:after="200"/>
        <w:rPr>
          <w:rFonts w:cstheme="minorHAnsi"/>
          <w:bCs/>
          <w:sz w:val="28"/>
          <w:szCs w:val="28"/>
        </w:rPr>
      </w:pPr>
      <w:r w:rsidRPr="00964831">
        <w:rPr>
          <w:rFonts w:cstheme="minorHAnsi"/>
          <w:bCs/>
          <w:sz w:val="28"/>
          <w:szCs w:val="28"/>
        </w:rPr>
        <w:t>(</w:t>
      </w:r>
      <w:r w:rsidR="00111995" w:rsidRPr="00964831">
        <w:rPr>
          <w:rFonts w:cstheme="minorHAnsi"/>
          <w:bCs/>
          <w:sz w:val="28"/>
          <w:szCs w:val="28"/>
        </w:rPr>
        <w:t>M</w:t>
      </w:r>
      <w:r w:rsidRPr="00964831">
        <w:rPr>
          <w:rFonts w:cstheme="minorHAnsi"/>
          <w:bCs/>
          <w:sz w:val="28"/>
          <w:szCs w:val="28"/>
        </w:rPr>
        <w:t>entioned in Worksheet- “</w:t>
      </w:r>
      <w:r w:rsidR="00111995" w:rsidRPr="00964831">
        <w:rPr>
          <w:rFonts w:cstheme="minorHAnsi"/>
          <w:bCs/>
          <w:sz w:val="28"/>
          <w:szCs w:val="28"/>
        </w:rPr>
        <w:t>Task</w:t>
      </w:r>
      <w:r w:rsidRPr="00964831">
        <w:rPr>
          <w:rFonts w:cstheme="minorHAnsi"/>
          <w:bCs/>
          <w:sz w:val="28"/>
          <w:szCs w:val="28"/>
        </w:rPr>
        <w:t>” in Cell “</w:t>
      </w:r>
      <w:r w:rsidR="00B73BA0" w:rsidRPr="00964831">
        <w:rPr>
          <w:rFonts w:cstheme="minorHAnsi"/>
          <w:bCs/>
          <w:sz w:val="28"/>
          <w:szCs w:val="28"/>
        </w:rPr>
        <w:t>K</w:t>
      </w:r>
      <w:r w:rsidR="00111995" w:rsidRPr="00964831">
        <w:rPr>
          <w:rFonts w:cstheme="minorHAnsi"/>
          <w:bCs/>
          <w:sz w:val="28"/>
          <w:szCs w:val="28"/>
        </w:rPr>
        <w:t>5</w:t>
      </w:r>
      <w:r w:rsidRPr="00964831">
        <w:rPr>
          <w:rFonts w:cstheme="minorHAnsi"/>
          <w:bCs/>
          <w:sz w:val="28"/>
          <w:szCs w:val="28"/>
        </w:rPr>
        <w:t>”)</w:t>
      </w:r>
    </w:p>
    <w:p w14:paraId="4253624E" w14:textId="174FF8A0" w:rsidR="00A6631A" w:rsidRDefault="00A6631A" w:rsidP="00382308">
      <w:pPr>
        <w:spacing w:after="200"/>
        <w:rPr>
          <w:rFonts w:cstheme="minorHAnsi"/>
          <w:b/>
          <w:i/>
          <w:iCs/>
          <w:sz w:val="28"/>
          <w:szCs w:val="28"/>
        </w:rPr>
      </w:pPr>
    </w:p>
    <w:p w14:paraId="496B1217"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7201C838" w14:textId="77777777" w:rsidR="009811C0" w:rsidRPr="00964831" w:rsidRDefault="009811C0" w:rsidP="00382308">
      <w:pPr>
        <w:spacing w:after="200"/>
        <w:rPr>
          <w:rFonts w:cstheme="minorHAnsi"/>
          <w:b/>
          <w:i/>
          <w:iCs/>
          <w:sz w:val="28"/>
          <w:szCs w:val="28"/>
        </w:rPr>
      </w:pPr>
    </w:p>
    <w:p w14:paraId="18A38117" w14:textId="4600CCA5" w:rsidR="00810138" w:rsidRPr="00964831" w:rsidRDefault="00BF536D" w:rsidP="00382308">
      <w:pPr>
        <w:spacing w:after="200"/>
        <w:rPr>
          <w:rFonts w:cstheme="minorHAnsi"/>
          <w:b/>
          <w:i/>
          <w:iCs/>
          <w:sz w:val="28"/>
          <w:szCs w:val="28"/>
        </w:rPr>
      </w:pPr>
      <w:r w:rsidRPr="00964831">
        <w:rPr>
          <w:rFonts w:cstheme="minorHAnsi"/>
          <w:b/>
          <w:i/>
          <w:iCs/>
          <w:sz w:val="28"/>
          <w:szCs w:val="28"/>
        </w:rPr>
        <w:t xml:space="preserve">Q6) </w:t>
      </w:r>
      <w:r w:rsidR="00810138" w:rsidRPr="00964831">
        <w:rPr>
          <w:rFonts w:cstheme="minorHAnsi"/>
          <w:b/>
          <w:i/>
          <w:iCs/>
          <w:sz w:val="28"/>
          <w:szCs w:val="28"/>
        </w:rPr>
        <w:t>How can you extract the domain from the email addresses in the IT Agents sheet?</w:t>
      </w:r>
    </w:p>
    <w:p w14:paraId="537F651F" w14:textId="0D3C3F7B" w:rsidR="00BF536D" w:rsidRPr="00964831" w:rsidRDefault="00810138" w:rsidP="00382308">
      <w:pPr>
        <w:spacing w:after="200"/>
        <w:rPr>
          <w:rFonts w:cstheme="minorHAnsi"/>
          <w:bCs/>
          <w:sz w:val="28"/>
          <w:szCs w:val="28"/>
        </w:rPr>
      </w:pPr>
      <w:r w:rsidRPr="00964831">
        <w:rPr>
          <w:rFonts w:cstheme="minorHAnsi"/>
          <w:b/>
          <w:sz w:val="28"/>
          <w:szCs w:val="28"/>
        </w:rPr>
        <w:t>Ans-</w:t>
      </w:r>
      <w:r w:rsidR="00BF536D" w:rsidRPr="00964831">
        <w:rPr>
          <w:rFonts w:cstheme="minorHAnsi"/>
          <w:b/>
          <w:sz w:val="28"/>
          <w:szCs w:val="28"/>
        </w:rPr>
        <w:t>&gt;</w:t>
      </w:r>
    </w:p>
    <w:p w14:paraId="05B18602" w14:textId="5B5BF8B8" w:rsidR="00ED44F7" w:rsidRPr="00964831" w:rsidRDefault="00BF536D" w:rsidP="00382308">
      <w:pPr>
        <w:spacing w:after="200"/>
        <w:rPr>
          <w:rFonts w:cstheme="minorHAnsi"/>
          <w:bCs/>
          <w:sz w:val="28"/>
          <w:szCs w:val="28"/>
        </w:rPr>
      </w:pPr>
      <w:r w:rsidRPr="00964831">
        <w:rPr>
          <w:rFonts w:cstheme="minorHAnsi"/>
          <w:bCs/>
          <w:sz w:val="28"/>
          <w:szCs w:val="28"/>
        </w:rPr>
        <w:t>We can Extract the domain with the help of ‘RIGHT’ and ‘FIND’ function</w:t>
      </w:r>
    </w:p>
    <w:p w14:paraId="758AB042" w14:textId="3FE87437" w:rsidR="00B256F2" w:rsidRPr="00964831" w:rsidRDefault="00015800" w:rsidP="00382308">
      <w:pPr>
        <w:spacing w:after="200"/>
        <w:rPr>
          <w:rFonts w:cstheme="minorHAnsi"/>
          <w:b/>
          <w:sz w:val="28"/>
          <w:szCs w:val="28"/>
        </w:rPr>
      </w:pPr>
      <w:r w:rsidRPr="00964831">
        <w:rPr>
          <w:rFonts w:cstheme="minorHAnsi"/>
          <w:bCs/>
          <w:sz w:val="28"/>
          <w:szCs w:val="28"/>
        </w:rPr>
        <w:t>S</w:t>
      </w:r>
      <w:r w:rsidR="00BF536D" w:rsidRPr="00964831">
        <w:rPr>
          <w:rFonts w:cstheme="minorHAnsi"/>
          <w:bCs/>
          <w:sz w:val="28"/>
          <w:szCs w:val="28"/>
        </w:rPr>
        <w:t xml:space="preserve">yntax </w:t>
      </w:r>
      <w:r w:rsidRPr="00964831">
        <w:rPr>
          <w:rFonts w:cstheme="minorHAnsi"/>
          <w:bCs/>
          <w:sz w:val="28"/>
          <w:szCs w:val="28"/>
        </w:rPr>
        <w:t xml:space="preserve">to find the Domain is </w:t>
      </w:r>
      <w:r w:rsidR="003A4C2D" w:rsidRPr="00964831">
        <w:rPr>
          <w:rFonts w:cstheme="minorHAnsi"/>
          <w:bCs/>
          <w:sz w:val="28"/>
          <w:szCs w:val="28"/>
        </w:rPr>
        <w:t xml:space="preserve">mentioned </w:t>
      </w:r>
      <w:proofErr w:type="gramStart"/>
      <w:r w:rsidRPr="00964831">
        <w:rPr>
          <w:rFonts w:cstheme="minorHAnsi"/>
          <w:bCs/>
          <w:sz w:val="28"/>
          <w:szCs w:val="28"/>
        </w:rPr>
        <w:t>below:-</w:t>
      </w:r>
      <w:proofErr w:type="gramEnd"/>
    </w:p>
    <w:p w14:paraId="23FAAD98" w14:textId="7E4CCCF8" w:rsidR="00A729C2" w:rsidRDefault="00A729C2" w:rsidP="00382308">
      <w:pPr>
        <w:spacing w:after="200"/>
        <w:rPr>
          <w:rFonts w:cstheme="minorHAnsi"/>
          <w:b/>
          <w:sz w:val="28"/>
          <w:szCs w:val="28"/>
        </w:rPr>
      </w:pPr>
      <w:r>
        <w:rPr>
          <w:rFonts w:cstheme="minorHAnsi"/>
          <w:b/>
          <w:sz w:val="28"/>
          <w:szCs w:val="28"/>
          <w:highlight w:val="yellow"/>
        </w:rPr>
        <w:t>=</w:t>
      </w:r>
      <w:r w:rsidRPr="00A729C2">
        <w:rPr>
          <w:rFonts w:cstheme="minorHAnsi"/>
          <w:b/>
          <w:sz w:val="28"/>
          <w:szCs w:val="28"/>
          <w:highlight w:val="yellow"/>
        </w:rPr>
        <w:t>LEFT(RIGHT(C</w:t>
      </w:r>
      <w:proofErr w:type="gramStart"/>
      <w:r w:rsidRPr="00A729C2">
        <w:rPr>
          <w:rFonts w:cstheme="minorHAnsi"/>
          <w:b/>
          <w:sz w:val="28"/>
          <w:szCs w:val="28"/>
          <w:highlight w:val="yellow"/>
        </w:rPr>
        <w:t>2,LEN</w:t>
      </w:r>
      <w:proofErr w:type="gramEnd"/>
      <w:r w:rsidRPr="00A729C2">
        <w:rPr>
          <w:rFonts w:cstheme="minorHAnsi"/>
          <w:b/>
          <w:sz w:val="28"/>
          <w:szCs w:val="28"/>
          <w:highlight w:val="yellow"/>
        </w:rPr>
        <w:t>(C2)-FIND("@",C2)),FIND(".",RIGHT(C2,LEN(C2)-FIND("@",C2)))-1)</w:t>
      </w:r>
      <w:r w:rsidRPr="00A729C2">
        <w:rPr>
          <w:rFonts w:cstheme="minorHAnsi"/>
          <w:b/>
          <w:sz w:val="28"/>
          <w:szCs w:val="28"/>
        </w:rPr>
        <w:t xml:space="preserve"> </w:t>
      </w:r>
    </w:p>
    <w:p w14:paraId="4C3A3940" w14:textId="0E524264" w:rsidR="006C1A43" w:rsidRPr="006C1A43" w:rsidRDefault="006C1A43" w:rsidP="006C1A43">
      <w:pPr>
        <w:pStyle w:val="ListParagraph"/>
        <w:numPr>
          <w:ilvl w:val="0"/>
          <w:numId w:val="64"/>
        </w:numPr>
        <w:spacing w:before="100" w:beforeAutospacing="1" w:after="100" w:afterAutospacing="1" w:line="240" w:lineRule="auto"/>
        <w:rPr>
          <w:rFonts w:eastAsia="Times New Roman" w:cs="Times New Roman"/>
          <w:sz w:val="28"/>
          <w:szCs w:val="28"/>
          <w:lang w:eastAsia="en-IN"/>
        </w:rPr>
      </w:pPr>
      <w:r w:rsidRPr="006C1A43">
        <w:rPr>
          <w:rFonts w:eastAsia="Times New Roman" w:cs="Times New Roman"/>
          <w:sz w:val="28"/>
          <w:szCs w:val="28"/>
          <w:lang w:eastAsia="en-IN"/>
        </w:rPr>
        <w:t>FIND("@</w:t>
      </w:r>
      <w:proofErr w:type="gramStart"/>
      <w:r w:rsidRPr="006C1A43">
        <w:rPr>
          <w:rFonts w:eastAsia="Times New Roman" w:cs="Times New Roman"/>
          <w:sz w:val="28"/>
          <w:szCs w:val="28"/>
          <w:lang w:eastAsia="en-IN"/>
        </w:rPr>
        <w:t>",C</w:t>
      </w:r>
      <w:proofErr w:type="gramEnd"/>
      <w:r w:rsidRPr="006C1A43">
        <w:rPr>
          <w:rFonts w:eastAsia="Times New Roman" w:cs="Times New Roman"/>
          <w:sz w:val="28"/>
          <w:szCs w:val="28"/>
          <w:lang w:eastAsia="en-IN"/>
        </w:rPr>
        <w:t xml:space="preserve">2) </w:t>
      </w:r>
      <w:r>
        <w:rPr>
          <w:rFonts w:eastAsia="Times New Roman" w:cs="Times New Roman"/>
          <w:sz w:val="28"/>
          <w:szCs w:val="28"/>
          <w:lang w:eastAsia="en-IN"/>
        </w:rPr>
        <w:t>=&gt;</w:t>
      </w:r>
      <w:r w:rsidRPr="006C1A43">
        <w:rPr>
          <w:rFonts w:eastAsia="Times New Roman" w:cs="Times New Roman"/>
          <w:sz w:val="28"/>
          <w:szCs w:val="28"/>
          <w:lang w:eastAsia="en-IN"/>
        </w:rPr>
        <w:t xml:space="preserve"> finds where the @ is.</w:t>
      </w:r>
    </w:p>
    <w:p w14:paraId="70B32556" w14:textId="5A03C667" w:rsidR="006C1A43" w:rsidRPr="006C1A43" w:rsidRDefault="006C1A43" w:rsidP="006C1A43">
      <w:pPr>
        <w:pStyle w:val="ListParagraph"/>
        <w:numPr>
          <w:ilvl w:val="0"/>
          <w:numId w:val="64"/>
        </w:numPr>
        <w:spacing w:before="100" w:beforeAutospacing="1" w:after="100" w:afterAutospacing="1" w:line="240" w:lineRule="auto"/>
        <w:rPr>
          <w:rFonts w:eastAsia="Times New Roman" w:cs="Times New Roman"/>
          <w:sz w:val="28"/>
          <w:szCs w:val="28"/>
          <w:lang w:eastAsia="en-IN"/>
        </w:rPr>
      </w:pPr>
      <w:r w:rsidRPr="006C1A43">
        <w:rPr>
          <w:rFonts w:eastAsia="Times New Roman" w:cs="Times New Roman"/>
          <w:sz w:val="28"/>
          <w:szCs w:val="28"/>
          <w:lang w:eastAsia="en-IN"/>
        </w:rPr>
        <w:t>LEN(C2)-FIND("@</w:t>
      </w:r>
      <w:proofErr w:type="gramStart"/>
      <w:r w:rsidRPr="006C1A43">
        <w:rPr>
          <w:rFonts w:eastAsia="Times New Roman" w:cs="Times New Roman"/>
          <w:sz w:val="28"/>
          <w:szCs w:val="28"/>
          <w:lang w:eastAsia="en-IN"/>
        </w:rPr>
        <w:t>",C</w:t>
      </w:r>
      <w:proofErr w:type="gramEnd"/>
      <w:r w:rsidRPr="006C1A43">
        <w:rPr>
          <w:rFonts w:eastAsia="Times New Roman" w:cs="Times New Roman"/>
          <w:sz w:val="28"/>
          <w:szCs w:val="28"/>
          <w:lang w:eastAsia="en-IN"/>
        </w:rPr>
        <w:t xml:space="preserve">2) </w:t>
      </w:r>
      <w:r>
        <w:rPr>
          <w:rFonts w:eastAsia="Times New Roman" w:cs="Times New Roman"/>
          <w:sz w:val="28"/>
          <w:szCs w:val="28"/>
          <w:lang w:eastAsia="en-IN"/>
        </w:rPr>
        <w:t xml:space="preserve">=&gt; </w:t>
      </w:r>
      <w:r w:rsidRPr="006C1A43">
        <w:rPr>
          <w:rFonts w:eastAsia="Times New Roman" w:cs="Times New Roman"/>
          <w:sz w:val="28"/>
          <w:szCs w:val="28"/>
          <w:lang w:eastAsia="en-IN"/>
        </w:rPr>
        <w:t>calculates how many characters are after @.</w:t>
      </w:r>
    </w:p>
    <w:p w14:paraId="23AC5353" w14:textId="731DD1BA" w:rsidR="006C1A43" w:rsidRPr="006C1A43" w:rsidRDefault="006C1A43" w:rsidP="006C1A43">
      <w:pPr>
        <w:pStyle w:val="ListParagraph"/>
        <w:numPr>
          <w:ilvl w:val="0"/>
          <w:numId w:val="64"/>
        </w:numPr>
        <w:spacing w:before="100" w:beforeAutospacing="1" w:after="100" w:afterAutospacing="1" w:line="240" w:lineRule="auto"/>
        <w:rPr>
          <w:rFonts w:eastAsia="Times New Roman" w:cs="Times New Roman"/>
          <w:sz w:val="28"/>
          <w:szCs w:val="28"/>
          <w:lang w:eastAsia="en-IN"/>
        </w:rPr>
      </w:pPr>
      <w:proofErr w:type="gramStart"/>
      <w:r w:rsidRPr="006C1A43">
        <w:rPr>
          <w:rFonts w:eastAsia="Times New Roman" w:cs="Times New Roman"/>
          <w:sz w:val="28"/>
          <w:szCs w:val="28"/>
          <w:lang w:eastAsia="en-IN"/>
        </w:rPr>
        <w:t>RIGHT(</w:t>
      </w:r>
      <w:proofErr w:type="gramEnd"/>
      <w:r w:rsidRPr="006C1A43">
        <w:rPr>
          <w:rFonts w:eastAsia="Times New Roman" w:cs="Times New Roman"/>
          <w:sz w:val="28"/>
          <w:szCs w:val="28"/>
          <w:lang w:eastAsia="en-IN"/>
        </w:rPr>
        <w:t xml:space="preserve">C2, that number) </w:t>
      </w:r>
      <w:r>
        <w:rPr>
          <w:rFonts w:eastAsia="Times New Roman" w:cs="Times New Roman"/>
          <w:sz w:val="28"/>
          <w:szCs w:val="28"/>
          <w:lang w:eastAsia="en-IN"/>
        </w:rPr>
        <w:t>=&gt;</w:t>
      </w:r>
      <w:r w:rsidRPr="006C1A43">
        <w:rPr>
          <w:rFonts w:eastAsia="Times New Roman" w:cs="Times New Roman"/>
          <w:sz w:val="28"/>
          <w:szCs w:val="28"/>
          <w:lang w:eastAsia="en-IN"/>
        </w:rPr>
        <w:t xml:space="preserve"> grabs everything after the @.</w:t>
      </w:r>
    </w:p>
    <w:p w14:paraId="25054D07" w14:textId="77777777" w:rsidR="006C1A43" w:rsidRPr="006C1A43" w:rsidRDefault="006C1A43" w:rsidP="006C1A43">
      <w:pPr>
        <w:pStyle w:val="ListParagraph"/>
        <w:spacing w:before="100" w:beforeAutospacing="1" w:after="100" w:afterAutospacing="1" w:line="240" w:lineRule="auto"/>
        <w:rPr>
          <w:rFonts w:eastAsia="Times New Roman" w:cs="Times New Roman"/>
          <w:sz w:val="28"/>
          <w:szCs w:val="28"/>
          <w:lang w:eastAsia="en-IN"/>
        </w:rPr>
      </w:pPr>
      <w:r w:rsidRPr="006C1A43">
        <w:rPr>
          <w:rFonts w:eastAsia="Times New Roman" w:cs="Times New Roman"/>
          <w:sz w:val="28"/>
          <w:szCs w:val="28"/>
          <w:lang w:eastAsia="en-IN"/>
        </w:rPr>
        <w:t xml:space="preserve">Example: turns </w:t>
      </w:r>
      <w:hyperlink r:id="rId8" w:history="1">
        <w:r w:rsidRPr="006C1A43">
          <w:rPr>
            <w:rFonts w:eastAsia="Times New Roman" w:cs="Times New Roman"/>
            <w:color w:val="0000FF"/>
            <w:sz w:val="28"/>
            <w:szCs w:val="28"/>
            <w:u w:val="single"/>
            <w:lang w:eastAsia="en-IN"/>
          </w:rPr>
          <w:t>lucero.mata@fp20analytics.com</w:t>
        </w:r>
      </w:hyperlink>
      <w:r w:rsidRPr="006C1A43">
        <w:rPr>
          <w:rFonts w:eastAsia="Times New Roman" w:cs="Times New Roman"/>
          <w:sz w:val="28"/>
          <w:szCs w:val="28"/>
          <w:lang w:eastAsia="en-IN"/>
        </w:rPr>
        <w:t xml:space="preserve"> into fp20analytics.com.</w:t>
      </w:r>
    </w:p>
    <w:p w14:paraId="5768D005" w14:textId="5DDF44BE" w:rsidR="006C1A43" w:rsidRPr="006C1A43" w:rsidRDefault="006C1A43" w:rsidP="006C1A43">
      <w:pPr>
        <w:pStyle w:val="ListParagraph"/>
        <w:numPr>
          <w:ilvl w:val="0"/>
          <w:numId w:val="64"/>
        </w:numPr>
        <w:spacing w:before="100" w:beforeAutospacing="1" w:after="100" w:afterAutospacing="1" w:line="240" w:lineRule="auto"/>
        <w:rPr>
          <w:rFonts w:eastAsia="Times New Roman" w:cs="Times New Roman"/>
          <w:sz w:val="28"/>
          <w:szCs w:val="28"/>
          <w:lang w:eastAsia="en-IN"/>
        </w:rPr>
      </w:pPr>
      <w:proofErr w:type="gramStart"/>
      <w:r w:rsidRPr="006C1A43">
        <w:rPr>
          <w:rFonts w:eastAsia="Times New Roman" w:cs="Times New Roman"/>
          <w:sz w:val="28"/>
          <w:szCs w:val="28"/>
          <w:lang w:eastAsia="en-IN"/>
        </w:rPr>
        <w:t>FIND(</w:t>
      </w:r>
      <w:proofErr w:type="gramEnd"/>
      <w:r w:rsidRPr="006C1A43">
        <w:rPr>
          <w:rFonts w:eastAsia="Times New Roman" w:cs="Times New Roman"/>
          <w:sz w:val="28"/>
          <w:szCs w:val="28"/>
          <w:lang w:eastAsia="en-IN"/>
        </w:rPr>
        <w:t xml:space="preserve">".",that result) </w:t>
      </w:r>
      <w:r>
        <w:rPr>
          <w:rFonts w:eastAsia="Times New Roman" w:cs="Times New Roman"/>
          <w:sz w:val="28"/>
          <w:szCs w:val="28"/>
          <w:lang w:eastAsia="en-IN"/>
        </w:rPr>
        <w:t xml:space="preserve">=&gt; </w:t>
      </w:r>
      <w:r w:rsidRPr="006C1A43">
        <w:rPr>
          <w:rFonts w:eastAsia="Times New Roman" w:cs="Times New Roman"/>
          <w:sz w:val="28"/>
          <w:szCs w:val="28"/>
          <w:lang w:eastAsia="en-IN"/>
        </w:rPr>
        <w:t>finds the first dot inside fp20analytics.com.</w:t>
      </w:r>
    </w:p>
    <w:p w14:paraId="6B013EC8" w14:textId="595D195E" w:rsidR="006C1A43" w:rsidRPr="006C1A43" w:rsidRDefault="006C1A43" w:rsidP="006C1A43">
      <w:pPr>
        <w:pStyle w:val="ListParagraph"/>
        <w:numPr>
          <w:ilvl w:val="0"/>
          <w:numId w:val="64"/>
        </w:numPr>
        <w:spacing w:before="100" w:beforeAutospacing="1" w:after="100" w:afterAutospacing="1" w:line="240" w:lineRule="auto"/>
        <w:rPr>
          <w:rFonts w:eastAsia="Times New Roman" w:cs="Times New Roman"/>
          <w:sz w:val="28"/>
          <w:szCs w:val="28"/>
          <w:lang w:eastAsia="en-IN"/>
        </w:rPr>
      </w:pPr>
      <w:proofErr w:type="gramStart"/>
      <w:r w:rsidRPr="006C1A43">
        <w:rPr>
          <w:rFonts w:eastAsia="Times New Roman" w:cs="Times New Roman"/>
          <w:sz w:val="28"/>
          <w:szCs w:val="28"/>
          <w:lang w:eastAsia="en-IN"/>
        </w:rPr>
        <w:lastRenderedPageBreak/>
        <w:t>LEFT(</w:t>
      </w:r>
      <w:proofErr w:type="gramEnd"/>
      <w:r w:rsidRPr="006C1A43">
        <w:rPr>
          <w:rFonts w:eastAsia="Times New Roman" w:cs="Times New Roman"/>
          <w:sz w:val="28"/>
          <w:szCs w:val="28"/>
          <w:lang w:eastAsia="en-IN"/>
        </w:rPr>
        <w:t xml:space="preserve">that result, dot position - 1) </w:t>
      </w:r>
      <w:r>
        <w:rPr>
          <w:rFonts w:eastAsia="Times New Roman" w:cs="Times New Roman"/>
          <w:sz w:val="28"/>
          <w:szCs w:val="28"/>
          <w:lang w:eastAsia="en-IN"/>
        </w:rPr>
        <w:t xml:space="preserve">=&gt; </w:t>
      </w:r>
      <w:r w:rsidRPr="006C1A43">
        <w:rPr>
          <w:rFonts w:eastAsia="Times New Roman" w:cs="Times New Roman"/>
          <w:sz w:val="28"/>
          <w:szCs w:val="28"/>
          <w:lang w:eastAsia="en-IN"/>
        </w:rPr>
        <w:t>keeps everything before the dot.</w:t>
      </w:r>
    </w:p>
    <w:p w14:paraId="63603CA1" w14:textId="19A0F4A6" w:rsidR="006C1A43" w:rsidRPr="006C1A43" w:rsidRDefault="006C1A43" w:rsidP="006C1A43">
      <w:pPr>
        <w:pStyle w:val="ListParagraph"/>
        <w:numPr>
          <w:ilvl w:val="0"/>
          <w:numId w:val="64"/>
        </w:numPr>
        <w:spacing w:before="100" w:beforeAutospacing="1" w:after="100" w:afterAutospacing="1" w:line="240" w:lineRule="auto"/>
        <w:rPr>
          <w:rFonts w:eastAsia="Times New Roman" w:cs="Times New Roman"/>
          <w:sz w:val="28"/>
          <w:szCs w:val="28"/>
          <w:lang w:eastAsia="en-IN"/>
        </w:rPr>
      </w:pPr>
      <w:r w:rsidRPr="006C1A43">
        <w:rPr>
          <w:rFonts w:eastAsia="Times New Roman" w:cs="Times New Roman"/>
          <w:sz w:val="28"/>
          <w:szCs w:val="28"/>
          <w:lang w:eastAsia="en-IN"/>
        </w:rPr>
        <w:t>That gives fp20analytics.</w:t>
      </w:r>
    </w:p>
    <w:p w14:paraId="2B256BFA" w14:textId="579B1223" w:rsidR="00B256F2" w:rsidRPr="00964831" w:rsidRDefault="00D90EBD" w:rsidP="00382308">
      <w:pPr>
        <w:spacing w:after="200"/>
        <w:rPr>
          <w:rFonts w:cstheme="minorHAnsi"/>
          <w:bCs/>
          <w:sz w:val="28"/>
          <w:szCs w:val="28"/>
        </w:rPr>
      </w:pPr>
      <w:r w:rsidRPr="00964831">
        <w:rPr>
          <w:rFonts w:cstheme="minorHAnsi"/>
          <w:bCs/>
          <w:sz w:val="28"/>
          <w:szCs w:val="28"/>
        </w:rPr>
        <w:t>(As per mentioned in Worksheet- “IT Agent” in Cell “</w:t>
      </w:r>
      <w:r w:rsidR="00A729C2">
        <w:rPr>
          <w:rFonts w:cstheme="minorHAnsi"/>
          <w:bCs/>
          <w:sz w:val="28"/>
          <w:szCs w:val="28"/>
        </w:rPr>
        <w:t>M4</w:t>
      </w:r>
      <w:r w:rsidRPr="00964831">
        <w:rPr>
          <w:rFonts w:cstheme="minorHAnsi"/>
          <w:bCs/>
          <w:sz w:val="28"/>
          <w:szCs w:val="28"/>
        </w:rPr>
        <w:t>”)</w:t>
      </w:r>
    </w:p>
    <w:p w14:paraId="0DBB2AF8" w14:textId="0D75BB4C" w:rsidR="00A00D4C" w:rsidRDefault="00A00D4C" w:rsidP="00382308">
      <w:pPr>
        <w:spacing w:after="200"/>
        <w:rPr>
          <w:rFonts w:cstheme="minorHAnsi"/>
          <w:bCs/>
          <w:sz w:val="28"/>
          <w:szCs w:val="28"/>
        </w:rPr>
      </w:pPr>
    </w:p>
    <w:p w14:paraId="0B2EA3D6"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789F1D29" w14:textId="77777777" w:rsidR="009811C0" w:rsidRPr="00964831" w:rsidRDefault="009811C0" w:rsidP="00382308">
      <w:pPr>
        <w:spacing w:after="200"/>
        <w:rPr>
          <w:rFonts w:cstheme="minorHAnsi"/>
          <w:bCs/>
          <w:sz w:val="28"/>
          <w:szCs w:val="28"/>
        </w:rPr>
      </w:pPr>
    </w:p>
    <w:p w14:paraId="539C023B" w14:textId="76DB262A" w:rsidR="00810138" w:rsidRPr="00964831" w:rsidRDefault="00015800" w:rsidP="00382308">
      <w:pPr>
        <w:spacing w:after="200"/>
        <w:rPr>
          <w:rFonts w:cstheme="minorHAnsi"/>
          <w:b/>
          <w:i/>
          <w:iCs/>
          <w:sz w:val="28"/>
          <w:szCs w:val="28"/>
        </w:rPr>
      </w:pPr>
      <w:r w:rsidRPr="00964831">
        <w:rPr>
          <w:rFonts w:cstheme="minorHAnsi"/>
          <w:b/>
          <w:i/>
          <w:iCs/>
          <w:sz w:val="28"/>
          <w:szCs w:val="28"/>
        </w:rPr>
        <w:t xml:space="preserve">Q7) </w:t>
      </w:r>
      <w:r w:rsidR="00810138" w:rsidRPr="00964831">
        <w:rPr>
          <w:rFonts w:cstheme="minorHAnsi"/>
          <w:b/>
          <w:i/>
          <w:iCs/>
          <w:sz w:val="28"/>
          <w:szCs w:val="28"/>
        </w:rPr>
        <w:t>How can you find the full name of an agent given their Agent ID?</w:t>
      </w:r>
    </w:p>
    <w:p w14:paraId="66AA925C" w14:textId="77777777" w:rsidR="00015800" w:rsidRPr="00964831" w:rsidRDefault="00810138" w:rsidP="00382308">
      <w:pPr>
        <w:spacing w:after="200"/>
        <w:rPr>
          <w:rFonts w:cstheme="minorHAnsi"/>
          <w:bCs/>
          <w:sz w:val="28"/>
          <w:szCs w:val="28"/>
        </w:rPr>
      </w:pPr>
      <w:r w:rsidRPr="00964831">
        <w:rPr>
          <w:rFonts w:cstheme="minorHAnsi"/>
          <w:b/>
          <w:sz w:val="28"/>
          <w:szCs w:val="28"/>
        </w:rPr>
        <w:t>Ans-</w:t>
      </w:r>
      <w:r w:rsidR="00015800" w:rsidRPr="00964831">
        <w:rPr>
          <w:rFonts w:cstheme="minorHAnsi"/>
          <w:b/>
          <w:sz w:val="28"/>
          <w:szCs w:val="28"/>
        </w:rPr>
        <w:t>&gt;</w:t>
      </w:r>
    </w:p>
    <w:p w14:paraId="63F3E3BD" w14:textId="0AD745FE" w:rsidR="00015800" w:rsidRPr="00964831" w:rsidRDefault="00015800" w:rsidP="00382308">
      <w:pPr>
        <w:spacing w:after="200"/>
        <w:rPr>
          <w:rFonts w:cstheme="minorHAnsi"/>
          <w:bCs/>
          <w:sz w:val="28"/>
          <w:szCs w:val="28"/>
        </w:rPr>
      </w:pPr>
      <w:r w:rsidRPr="00964831">
        <w:rPr>
          <w:rFonts w:cstheme="minorHAnsi"/>
          <w:bCs/>
          <w:sz w:val="28"/>
          <w:szCs w:val="28"/>
        </w:rPr>
        <w:t xml:space="preserve">Full Name of Agent can be </w:t>
      </w:r>
      <w:proofErr w:type="gramStart"/>
      <w:r w:rsidRPr="00964831">
        <w:rPr>
          <w:rFonts w:cstheme="minorHAnsi"/>
          <w:bCs/>
          <w:sz w:val="28"/>
          <w:szCs w:val="28"/>
        </w:rPr>
        <w:t>find</w:t>
      </w:r>
      <w:proofErr w:type="gramEnd"/>
      <w:r w:rsidR="003A4C2D" w:rsidRPr="00964831">
        <w:rPr>
          <w:rFonts w:cstheme="minorHAnsi"/>
          <w:bCs/>
          <w:sz w:val="28"/>
          <w:szCs w:val="28"/>
        </w:rPr>
        <w:t xml:space="preserve"> with</w:t>
      </w:r>
      <w:r w:rsidRPr="00964831">
        <w:rPr>
          <w:rFonts w:cstheme="minorHAnsi"/>
          <w:bCs/>
          <w:sz w:val="28"/>
          <w:szCs w:val="28"/>
        </w:rPr>
        <w:t xml:space="preserve"> the help of ‘VLOOKUP’ and ‘MATCH’ function</w:t>
      </w:r>
      <w:r w:rsidR="00930B36" w:rsidRPr="00964831">
        <w:rPr>
          <w:rFonts w:cstheme="minorHAnsi"/>
          <w:bCs/>
          <w:sz w:val="28"/>
          <w:szCs w:val="28"/>
        </w:rPr>
        <w:t>.</w:t>
      </w:r>
    </w:p>
    <w:p w14:paraId="28189D9C" w14:textId="16FF0E60" w:rsidR="00F616C1" w:rsidRPr="00964831" w:rsidRDefault="00F616C1" w:rsidP="00382308">
      <w:pPr>
        <w:spacing w:after="200"/>
        <w:rPr>
          <w:rFonts w:cstheme="minorHAnsi"/>
          <w:b/>
          <w:sz w:val="28"/>
          <w:szCs w:val="28"/>
        </w:rPr>
      </w:pPr>
      <w:r w:rsidRPr="00964831">
        <w:rPr>
          <w:rFonts w:cstheme="minorHAnsi"/>
          <w:bCs/>
          <w:sz w:val="28"/>
          <w:szCs w:val="28"/>
        </w:rPr>
        <w:t xml:space="preserve">Syntax to find the Full Name is </w:t>
      </w:r>
      <w:r w:rsidR="003A4C2D" w:rsidRPr="00964831">
        <w:rPr>
          <w:rFonts w:cstheme="minorHAnsi"/>
          <w:bCs/>
          <w:sz w:val="28"/>
          <w:szCs w:val="28"/>
        </w:rPr>
        <w:t xml:space="preserve">mentioned </w:t>
      </w:r>
      <w:proofErr w:type="gramStart"/>
      <w:r w:rsidRPr="00964831">
        <w:rPr>
          <w:rFonts w:cstheme="minorHAnsi"/>
          <w:bCs/>
          <w:sz w:val="28"/>
          <w:szCs w:val="28"/>
        </w:rPr>
        <w:t>below:-</w:t>
      </w:r>
      <w:proofErr w:type="gramEnd"/>
    </w:p>
    <w:p w14:paraId="405D2B89" w14:textId="77777777" w:rsidR="00B73BA0" w:rsidRPr="00964831" w:rsidRDefault="00B73BA0" w:rsidP="00382308">
      <w:pPr>
        <w:pStyle w:val="NormalWeb"/>
        <w:rPr>
          <w:rFonts w:asciiTheme="minorHAnsi" w:hAnsiTheme="minorHAnsi" w:cstheme="minorHAnsi"/>
          <w:bCs/>
          <w:sz w:val="28"/>
          <w:szCs w:val="28"/>
        </w:rPr>
      </w:pPr>
      <w:r w:rsidRPr="00964831">
        <w:rPr>
          <w:rFonts w:asciiTheme="minorHAnsi" w:hAnsiTheme="minorHAnsi" w:cstheme="minorHAnsi"/>
          <w:bCs/>
          <w:sz w:val="28"/>
          <w:szCs w:val="28"/>
          <w:highlight w:val="yellow"/>
        </w:rPr>
        <w:t>=VLOOKUP(M</w:t>
      </w:r>
      <w:proofErr w:type="gramStart"/>
      <w:r w:rsidRPr="00964831">
        <w:rPr>
          <w:rFonts w:asciiTheme="minorHAnsi" w:hAnsiTheme="minorHAnsi" w:cstheme="minorHAnsi"/>
          <w:bCs/>
          <w:sz w:val="28"/>
          <w:szCs w:val="28"/>
          <w:highlight w:val="yellow"/>
        </w:rPr>
        <w:t>5,IT</w:t>
      </w:r>
      <w:proofErr w:type="gramEnd"/>
      <w:r w:rsidRPr="00964831">
        <w:rPr>
          <w:rFonts w:asciiTheme="minorHAnsi" w:hAnsiTheme="minorHAnsi" w:cstheme="minorHAnsi"/>
          <w:bCs/>
          <w:sz w:val="28"/>
          <w:szCs w:val="28"/>
          <w:highlight w:val="yellow"/>
        </w:rPr>
        <w:t>_Agents[#All],MATCH(Task!$N$4,IT_Agents[#Headers],0),FALSE)</w:t>
      </w:r>
    </w:p>
    <w:p w14:paraId="679798A3" w14:textId="0472BA2E" w:rsidR="00F616C1" w:rsidRPr="00964831" w:rsidRDefault="00930B36" w:rsidP="00382308">
      <w:pPr>
        <w:pStyle w:val="NormalWeb"/>
        <w:rPr>
          <w:rFonts w:asciiTheme="minorHAnsi" w:hAnsiTheme="minorHAnsi" w:cstheme="minorHAnsi"/>
          <w:bCs/>
          <w:sz w:val="28"/>
          <w:szCs w:val="28"/>
        </w:rPr>
      </w:pPr>
      <w:r w:rsidRPr="00964831">
        <w:rPr>
          <w:rFonts w:asciiTheme="minorHAnsi" w:hAnsiTheme="minorHAnsi" w:cstheme="minorHAnsi"/>
          <w:bCs/>
          <w:sz w:val="28"/>
          <w:szCs w:val="28"/>
        </w:rPr>
        <w:t>VLOOKUP is used to find data within a table or range by searching vertically down the first column of the table and then returning a value from a different column in the same row, whereas MATCH Function searches for a specified item in a range of cells, and then returns the relative position of that item in the range</w:t>
      </w:r>
      <w:r w:rsidR="00F616C1" w:rsidRPr="00964831">
        <w:rPr>
          <w:rFonts w:asciiTheme="minorHAnsi" w:hAnsiTheme="minorHAnsi" w:cstheme="minorHAnsi"/>
          <w:bCs/>
          <w:sz w:val="28"/>
          <w:szCs w:val="28"/>
        </w:rPr>
        <w:t>.</w:t>
      </w:r>
    </w:p>
    <w:p w14:paraId="04928E66" w14:textId="788DD32F" w:rsidR="00A00D4C" w:rsidRPr="00964831" w:rsidRDefault="00A00D4C" w:rsidP="00382308">
      <w:pPr>
        <w:pStyle w:val="NormalWeb"/>
        <w:rPr>
          <w:rFonts w:asciiTheme="minorHAnsi" w:hAnsiTheme="minorHAnsi" w:cstheme="minorHAnsi"/>
          <w:bCs/>
          <w:sz w:val="28"/>
          <w:szCs w:val="28"/>
        </w:rPr>
      </w:pPr>
      <w:r w:rsidRPr="00964831">
        <w:rPr>
          <w:rFonts w:asciiTheme="minorHAnsi" w:hAnsiTheme="minorHAnsi" w:cstheme="minorHAnsi"/>
          <w:bCs/>
          <w:sz w:val="28"/>
          <w:szCs w:val="28"/>
        </w:rPr>
        <w:t>(As per mentioned in Worksheet- “</w:t>
      </w:r>
      <w:r w:rsidR="006E0539" w:rsidRPr="00964831">
        <w:rPr>
          <w:rFonts w:asciiTheme="minorHAnsi" w:hAnsiTheme="minorHAnsi" w:cstheme="minorHAnsi"/>
          <w:bCs/>
          <w:sz w:val="28"/>
          <w:szCs w:val="28"/>
        </w:rPr>
        <w:t>Task</w:t>
      </w:r>
      <w:r w:rsidRPr="00964831">
        <w:rPr>
          <w:rFonts w:asciiTheme="minorHAnsi" w:hAnsiTheme="minorHAnsi" w:cstheme="minorHAnsi"/>
          <w:bCs/>
          <w:sz w:val="28"/>
          <w:szCs w:val="28"/>
        </w:rPr>
        <w:t>” in Cell “</w:t>
      </w:r>
      <w:r w:rsidR="00B73BA0" w:rsidRPr="00964831">
        <w:rPr>
          <w:rFonts w:asciiTheme="minorHAnsi" w:hAnsiTheme="minorHAnsi" w:cstheme="minorHAnsi"/>
          <w:bCs/>
          <w:sz w:val="28"/>
          <w:szCs w:val="28"/>
        </w:rPr>
        <w:t>N</w:t>
      </w:r>
      <w:r w:rsidR="006E0539" w:rsidRPr="00964831">
        <w:rPr>
          <w:rFonts w:asciiTheme="minorHAnsi" w:hAnsiTheme="minorHAnsi" w:cstheme="minorHAnsi"/>
          <w:bCs/>
          <w:sz w:val="28"/>
          <w:szCs w:val="28"/>
        </w:rPr>
        <w:t>5</w:t>
      </w:r>
      <w:r w:rsidRPr="00964831">
        <w:rPr>
          <w:rFonts w:asciiTheme="minorHAnsi" w:hAnsiTheme="minorHAnsi" w:cstheme="minorHAnsi"/>
          <w:bCs/>
          <w:sz w:val="28"/>
          <w:szCs w:val="28"/>
        </w:rPr>
        <w:t>”)</w:t>
      </w:r>
    </w:p>
    <w:p w14:paraId="134B377F" w14:textId="4E345A81" w:rsidR="001C25C9" w:rsidRDefault="001C25C9" w:rsidP="00382308">
      <w:pPr>
        <w:spacing w:after="200"/>
        <w:rPr>
          <w:rFonts w:cstheme="minorHAnsi"/>
          <w:bCs/>
          <w:sz w:val="28"/>
          <w:szCs w:val="28"/>
        </w:rPr>
      </w:pPr>
    </w:p>
    <w:p w14:paraId="701C6C5A"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4980DFF4" w14:textId="77777777" w:rsidR="009811C0" w:rsidRPr="00964831" w:rsidRDefault="009811C0" w:rsidP="00382308">
      <w:pPr>
        <w:spacing w:after="200"/>
        <w:rPr>
          <w:rFonts w:cstheme="minorHAnsi"/>
          <w:bCs/>
          <w:sz w:val="28"/>
          <w:szCs w:val="28"/>
        </w:rPr>
      </w:pPr>
    </w:p>
    <w:p w14:paraId="230E7816" w14:textId="36E3F65D" w:rsidR="00810138" w:rsidRPr="00964831" w:rsidRDefault="001C25C9" w:rsidP="00382308">
      <w:pPr>
        <w:spacing w:after="200"/>
        <w:rPr>
          <w:rFonts w:cstheme="minorHAnsi"/>
          <w:b/>
          <w:i/>
          <w:iCs/>
          <w:sz w:val="28"/>
          <w:szCs w:val="28"/>
        </w:rPr>
      </w:pPr>
      <w:r w:rsidRPr="00964831">
        <w:rPr>
          <w:rFonts w:cstheme="minorHAnsi"/>
          <w:b/>
          <w:sz w:val="28"/>
          <w:szCs w:val="28"/>
        </w:rPr>
        <w:t xml:space="preserve">Q8) </w:t>
      </w:r>
      <w:r w:rsidR="00810138" w:rsidRPr="00964831">
        <w:rPr>
          <w:rFonts w:cstheme="minorHAnsi"/>
          <w:b/>
          <w:i/>
          <w:iCs/>
          <w:sz w:val="28"/>
          <w:szCs w:val="28"/>
        </w:rPr>
        <w:t>What is the count of each issue type (e.g., IT Error, IT Request)?</w:t>
      </w:r>
    </w:p>
    <w:p w14:paraId="6FC4774D" w14:textId="57BE815E" w:rsidR="00A00D4C" w:rsidRPr="00964831" w:rsidRDefault="00810138" w:rsidP="00382308">
      <w:pPr>
        <w:spacing w:after="200"/>
        <w:rPr>
          <w:rFonts w:cstheme="minorHAnsi"/>
          <w:bCs/>
          <w:sz w:val="28"/>
          <w:szCs w:val="28"/>
        </w:rPr>
      </w:pPr>
      <w:r w:rsidRPr="00964831">
        <w:rPr>
          <w:rFonts w:cstheme="minorHAnsi"/>
          <w:b/>
          <w:sz w:val="28"/>
          <w:szCs w:val="28"/>
        </w:rPr>
        <w:t>Ans-</w:t>
      </w:r>
      <w:r w:rsidR="001C25C9" w:rsidRPr="00964831">
        <w:rPr>
          <w:rFonts w:cstheme="minorHAnsi"/>
          <w:b/>
          <w:sz w:val="28"/>
          <w:szCs w:val="28"/>
        </w:rPr>
        <w:t>&gt;</w:t>
      </w:r>
    </w:p>
    <w:p w14:paraId="4511CC1D" w14:textId="537456D1" w:rsidR="00AF35B0" w:rsidRPr="00964831" w:rsidRDefault="00AF35B0" w:rsidP="00382308">
      <w:pPr>
        <w:spacing w:after="200"/>
        <w:rPr>
          <w:rFonts w:cstheme="minorHAnsi"/>
          <w:bCs/>
          <w:sz w:val="28"/>
          <w:szCs w:val="28"/>
        </w:rPr>
      </w:pPr>
      <w:r w:rsidRPr="00964831">
        <w:rPr>
          <w:rFonts w:cstheme="minorHAnsi"/>
          <w:bCs/>
          <w:sz w:val="28"/>
          <w:szCs w:val="28"/>
        </w:rPr>
        <w:t xml:space="preserve">I </w:t>
      </w:r>
      <w:r w:rsidR="003A4C2D" w:rsidRPr="00964831">
        <w:rPr>
          <w:rFonts w:cstheme="minorHAnsi"/>
          <w:bCs/>
          <w:sz w:val="28"/>
          <w:szCs w:val="28"/>
        </w:rPr>
        <w:t xml:space="preserve">have </w:t>
      </w:r>
      <w:r w:rsidRPr="00964831">
        <w:rPr>
          <w:rFonts w:cstheme="minorHAnsi"/>
          <w:bCs/>
          <w:sz w:val="28"/>
          <w:szCs w:val="28"/>
        </w:rPr>
        <w:t>made a Pivot Table, to calculate count of ticket as per Issue Type</w:t>
      </w:r>
      <w:r w:rsidR="00604088" w:rsidRPr="00964831">
        <w:rPr>
          <w:rFonts w:cstheme="minorHAnsi"/>
          <w:bCs/>
          <w:sz w:val="28"/>
          <w:szCs w:val="28"/>
        </w:rPr>
        <w:t>, IT Error and IT Request.</w:t>
      </w:r>
    </w:p>
    <w:p w14:paraId="3133700F" w14:textId="77777777" w:rsidR="0093181A" w:rsidRPr="00964831" w:rsidRDefault="0093181A" w:rsidP="00382308">
      <w:pPr>
        <w:spacing w:after="200"/>
        <w:rPr>
          <w:rFonts w:cstheme="minorHAnsi"/>
          <w:bCs/>
          <w:sz w:val="28"/>
          <w:szCs w:val="28"/>
        </w:rPr>
      </w:pPr>
    </w:p>
    <w:tbl>
      <w:tblPr>
        <w:tblW w:w="6645" w:type="dxa"/>
        <w:tblLook w:val="04A0" w:firstRow="1" w:lastRow="0" w:firstColumn="1" w:lastColumn="0" w:noHBand="0" w:noVBand="1"/>
      </w:tblPr>
      <w:tblGrid>
        <w:gridCol w:w="2864"/>
        <w:gridCol w:w="3781"/>
      </w:tblGrid>
      <w:tr w:rsidR="006E0539" w:rsidRPr="00964831" w14:paraId="627DEE95" w14:textId="77777777" w:rsidTr="0093181A">
        <w:trPr>
          <w:trHeight w:val="748"/>
        </w:trPr>
        <w:tc>
          <w:tcPr>
            <w:tcW w:w="2864"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49EC046" w14:textId="77777777" w:rsidR="006E0539" w:rsidRPr="00964831" w:rsidRDefault="006E053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Issue Type</w:t>
            </w:r>
          </w:p>
        </w:tc>
        <w:tc>
          <w:tcPr>
            <w:tcW w:w="3781"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9433611" w14:textId="77777777" w:rsidR="006E0539" w:rsidRPr="00964831" w:rsidRDefault="006E053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Sum of Total Ticket</w:t>
            </w:r>
          </w:p>
        </w:tc>
      </w:tr>
      <w:tr w:rsidR="006E0539" w:rsidRPr="00964831" w14:paraId="05D0D5B1" w14:textId="77777777" w:rsidTr="0093181A">
        <w:trPr>
          <w:trHeight w:val="748"/>
        </w:trPr>
        <w:tc>
          <w:tcPr>
            <w:tcW w:w="2864"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1436C41D" w14:textId="77777777" w:rsidR="006E0539" w:rsidRPr="00964831" w:rsidRDefault="006E053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IT Error</w:t>
            </w:r>
          </w:p>
        </w:tc>
        <w:tc>
          <w:tcPr>
            <w:tcW w:w="3781"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140E5B4A" w14:textId="77777777" w:rsidR="006E0539" w:rsidRPr="00964831" w:rsidRDefault="006E053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24278</w:t>
            </w:r>
          </w:p>
        </w:tc>
      </w:tr>
      <w:tr w:rsidR="006E0539" w:rsidRPr="00964831" w14:paraId="724A0075" w14:textId="77777777" w:rsidTr="0093181A">
        <w:trPr>
          <w:trHeight w:val="748"/>
        </w:trPr>
        <w:tc>
          <w:tcPr>
            <w:tcW w:w="2864"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37A2966E" w14:textId="77777777" w:rsidR="006E0539" w:rsidRPr="00964831" w:rsidRDefault="006E053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IT Request</w:t>
            </w:r>
          </w:p>
        </w:tc>
        <w:tc>
          <w:tcPr>
            <w:tcW w:w="3781"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7371DD77" w14:textId="77777777" w:rsidR="006E0539" w:rsidRPr="00964831" w:rsidRDefault="006E053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73220</w:t>
            </w:r>
          </w:p>
        </w:tc>
      </w:tr>
      <w:tr w:rsidR="006E0539" w:rsidRPr="00964831" w14:paraId="09EF846D" w14:textId="77777777" w:rsidTr="0093181A">
        <w:trPr>
          <w:trHeight w:val="748"/>
        </w:trPr>
        <w:tc>
          <w:tcPr>
            <w:tcW w:w="2864"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C008DCE" w14:textId="77777777" w:rsidR="006E0539" w:rsidRPr="00964831" w:rsidRDefault="006E053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Grand Total</w:t>
            </w:r>
          </w:p>
        </w:tc>
        <w:tc>
          <w:tcPr>
            <w:tcW w:w="3781"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5C4CD0B5" w14:textId="77777777" w:rsidR="006E0539" w:rsidRPr="00964831" w:rsidRDefault="006E053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97498</w:t>
            </w:r>
          </w:p>
        </w:tc>
      </w:tr>
    </w:tbl>
    <w:p w14:paraId="7D53B147" w14:textId="2C610133" w:rsidR="001C25C9" w:rsidRDefault="00AF35B0" w:rsidP="00382308">
      <w:pPr>
        <w:spacing w:after="200"/>
        <w:rPr>
          <w:rFonts w:cstheme="minorHAnsi"/>
          <w:bCs/>
          <w:sz w:val="28"/>
          <w:szCs w:val="28"/>
        </w:rPr>
      </w:pPr>
      <w:r w:rsidRPr="00964831">
        <w:rPr>
          <w:rFonts w:cstheme="minorHAnsi"/>
          <w:bCs/>
          <w:sz w:val="28"/>
          <w:szCs w:val="28"/>
        </w:rPr>
        <w:t>(Mentioned in Worksheet- “Task” in Cell “</w:t>
      </w:r>
      <w:r w:rsidR="00B73BA0" w:rsidRPr="00964831">
        <w:rPr>
          <w:rFonts w:cstheme="minorHAnsi"/>
          <w:bCs/>
          <w:sz w:val="28"/>
          <w:szCs w:val="28"/>
        </w:rPr>
        <w:t>W</w:t>
      </w:r>
      <w:r w:rsidR="006E0539" w:rsidRPr="00964831">
        <w:rPr>
          <w:rFonts w:cstheme="minorHAnsi"/>
          <w:bCs/>
          <w:sz w:val="28"/>
          <w:szCs w:val="28"/>
        </w:rPr>
        <w:t>6:</w:t>
      </w:r>
      <w:r w:rsidR="00B73BA0" w:rsidRPr="00964831">
        <w:rPr>
          <w:rFonts w:cstheme="minorHAnsi"/>
          <w:bCs/>
          <w:sz w:val="28"/>
          <w:szCs w:val="28"/>
        </w:rPr>
        <w:t>X</w:t>
      </w:r>
      <w:r w:rsidR="006E0539" w:rsidRPr="00964831">
        <w:rPr>
          <w:rFonts w:cstheme="minorHAnsi"/>
          <w:bCs/>
          <w:sz w:val="28"/>
          <w:szCs w:val="28"/>
        </w:rPr>
        <w:t>9</w:t>
      </w:r>
      <w:r w:rsidRPr="00964831">
        <w:rPr>
          <w:rFonts w:cstheme="minorHAnsi"/>
          <w:bCs/>
          <w:sz w:val="28"/>
          <w:szCs w:val="28"/>
        </w:rPr>
        <w:t>”)</w:t>
      </w:r>
    </w:p>
    <w:p w14:paraId="2077BF45" w14:textId="2CF18752" w:rsidR="009811C0" w:rsidRDefault="009811C0" w:rsidP="00382308">
      <w:pPr>
        <w:spacing w:after="200"/>
        <w:rPr>
          <w:rFonts w:cstheme="minorHAnsi"/>
          <w:bCs/>
          <w:sz w:val="28"/>
          <w:szCs w:val="28"/>
        </w:rPr>
      </w:pPr>
    </w:p>
    <w:p w14:paraId="5B83111D" w14:textId="77777777" w:rsidR="009811C0" w:rsidRPr="00382308"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4E3E0714" w14:textId="77777777" w:rsidR="006E0539" w:rsidRPr="00964831" w:rsidRDefault="006E0539" w:rsidP="00382308">
      <w:pPr>
        <w:spacing w:after="200"/>
        <w:rPr>
          <w:rFonts w:cstheme="minorHAnsi"/>
          <w:bCs/>
          <w:sz w:val="28"/>
          <w:szCs w:val="28"/>
        </w:rPr>
      </w:pPr>
    </w:p>
    <w:p w14:paraId="7D21B7FC" w14:textId="129BF345" w:rsidR="00810138" w:rsidRPr="00964831" w:rsidRDefault="001C25C9" w:rsidP="00382308">
      <w:pPr>
        <w:spacing w:after="200"/>
        <w:rPr>
          <w:rFonts w:cstheme="minorHAnsi"/>
          <w:b/>
          <w:i/>
          <w:iCs/>
          <w:sz w:val="28"/>
          <w:szCs w:val="28"/>
        </w:rPr>
      </w:pPr>
      <w:r w:rsidRPr="00964831">
        <w:rPr>
          <w:rFonts w:cstheme="minorHAnsi"/>
          <w:b/>
          <w:i/>
          <w:iCs/>
          <w:sz w:val="28"/>
          <w:szCs w:val="28"/>
        </w:rPr>
        <w:t xml:space="preserve">Q9) </w:t>
      </w:r>
      <w:r w:rsidR="00810138" w:rsidRPr="00964831">
        <w:rPr>
          <w:rFonts w:cstheme="minorHAnsi"/>
          <w:b/>
          <w:i/>
          <w:iCs/>
          <w:sz w:val="28"/>
          <w:szCs w:val="28"/>
        </w:rPr>
        <w:t>What is the daily average resolution time for tickets?</w:t>
      </w:r>
    </w:p>
    <w:p w14:paraId="30A57E6A" w14:textId="6C3AC1CA" w:rsidR="00604088" w:rsidRPr="00964831" w:rsidRDefault="00810138" w:rsidP="00382308">
      <w:pPr>
        <w:spacing w:after="200"/>
        <w:rPr>
          <w:rFonts w:cstheme="minorHAnsi"/>
          <w:b/>
          <w:sz w:val="28"/>
          <w:szCs w:val="28"/>
        </w:rPr>
      </w:pPr>
      <w:r w:rsidRPr="00964831">
        <w:rPr>
          <w:rFonts w:cstheme="minorHAnsi"/>
          <w:b/>
          <w:sz w:val="28"/>
          <w:szCs w:val="28"/>
        </w:rPr>
        <w:t>Ans-</w:t>
      </w:r>
      <w:r w:rsidR="001C25C9" w:rsidRPr="00964831">
        <w:rPr>
          <w:rFonts w:cstheme="minorHAnsi"/>
          <w:b/>
          <w:sz w:val="28"/>
          <w:szCs w:val="28"/>
        </w:rPr>
        <w:t>&gt;</w:t>
      </w:r>
    </w:p>
    <w:p w14:paraId="69382EDA" w14:textId="2104379C" w:rsidR="00604088" w:rsidRPr="00964831" w:rsidRDefault="00604088" w:rsidP="00382308">
      <w:pPr>
        <w:spacing w:after="200"/>
        <w:rPr>
          <w:rFonts w:cstheme="minorHAnsi"/>
          <w:bCs/>
          <w:sz w:val="28"/>
          <w:szCs w:val="28"/>
        </w:rPr>
      </w:pPr>
      <w:r w:rsidRPr="00964831">
        <w:rPr>
          <w:rFonts w:cstheme="minorHAnsi"/>
          <w:bCs/>
          <w:sz w:val="28"/>
          <w:szCs w:val="28"/>
        </w:rPr>
        <w:t xml:space="preserve">I have made a Pivot Table, to calculate Daily Average of Resolution </w:t>
      </w:r>
      <w:proofErr w:type="gramStart"/>
      <w:r w:rsidRPr="00964831">
        <w:rPr>
          <w:rFonts w:cstheme="minorHAnsi"/>
          <w:bCs/>
          <w:sz w:val="28"/>
          <w:szCs w:val="28"/>
        </w:rPr>
        <w:t>Time(</w:t>
      </w:r>
      <w:proofErr w:type="gramEnd"/>
      <w:r w:rsidRPr="00964831">
        <w:rPr>
          <w:rFonts w:cstheme="minorHAnsi"/>
          <w:bCs/>
          <w:sz w:val="28"/>
          <w:szCs w:val="28"/>
        </w:rPr>
        <w:t>Days)</w:t>
      </w:r>
      <w:r w:rsidR="00654194" w:rsidRPr="00964831">
        <w:rPr>
          <w:rFonts w:cstheme="minorHAnsi"/>
          <w:bCs/>
          <w:sz w:val="28"/>
          <w:szCs w:val="28"/>
        </w:rPr>
        <w:t>.</w:t>
      </w:r>
    </w:p>
    <w:p w14:paraId="78065E71" w14:textId="7C8FA0B1" w:rsidR="00FF52D2" w:rsidRPr="00964831" w:rsidRDefault="00654194" w:rsidP="00382308">
      <w:pPr>
        <w:spacing w:after="200"/>
        <w:rPr>
          <w:rFonts w:cstheme="minorHAnsi"/>
          <w:bCs/>
          <w:sz w:val="28"/>
          <w:szCs w:val="28"/>
        </w:rPr>
      </w:pPr>
      <w:r w:rsidRPr="00964831">
        <w:rPr>
          <w:rFonts w:cstheme="minorHAnsi"/>
          <w:bCs/>
          <w:sz w:val="28"/>
          <w:szCs w:val="28"/>
        </w:rPr>
        <w:t>Through</w:t>
      </w:r>
      <w:r w:rsidR="00604088" w:rsidRPr="00964831">
        <w:rPr>
          <w:rFonts w:cstheme="minorHAnsi"/>
          <w:bCs/>
          <w:sz w:val="28"/>
          <w:szCs w:val="28"/>
        </w:rPr>
        <w:t xml:space="preserve"> which</w:t>
      </w:r>
      <w:r w:rsidR="00FF52D2" w:rsidRPr="00964831">
        <w:rPr>
          <w:rFonts w:cstheme="minorHAnsi"/>
          <w:bCs/>
          <w:sz w:val="28"/>
          <w:szCs w:val="28"/>
        </w:rPr>
        <w:t>, Daily Average of Resolution Time (Days) is 4.6</w:t>
      </w:r>
    </w:p>
    <w:p w14:paraId="252941D8" w14:textId="147600A0" w:rsidR="00604088" w:rsidRPr="00964831" w:rsidRDefault="00604088" w:rsidP="00382308">
      <w:pPr>
        <w:spacing w:after="200"/>
        <w:rPr>
          <w:rFonts w:cstheme="minorHAnsi"/>
          <w:bCs/>
          <w:sz w:val="28"/>
          <w:szCs w:val="28"/>
        </w:rPr>
      </w:pPr>
      <w:r w:rsidRPr="00964831">
        <w:rPr>
          <w:rFonts w:cstheme="minorHAnsi"/>
          <w:bCs/>
          <w:sz w:val="28"/>
          <w:szCs w:val="28"/>
        </w:rPr>
        <w:t>Syntax to find the Average of Daily Ticket Volume is</w:t>
      </w:r>
      <w:r w:rsidR="003A4C2D" w:rsidRPr="00964831">
        <w:rPr>
          <w:rFonts w:cstheme="minorHAnsi"/>
          <w:bCs/>
          <w:sz w:val="28"/>
          <w:szCs w:val="28"/>
        </w:rPr>
        <w:t xml:space="preserve"> mentioned</w:t>
      </w:r>
      <w:r w:rsidRPr="00964831">
        <w:rPr>
          <w:rFonts w:cstheme="minorHAnsi"/>
          <w:bCs/>
          <w:sz w:val="28"/>
          <w:szCs w:val="28"/>
        </w:rPr>
        <w:t xml:space="preserve"> </w:t>
      </w:r>
      <w:proofErr w:type="gramStart"/>
      <w:r w:rsidRPr="00964831">
        <w:rPr>
          <w:rFonts w:cstheme="minorHAnsi"/>
          <w:bCs/>
          <w:sz w:val="28"/>
          <w:szCs w:val="28"/>
        </w:rPr>
        <w:t>below:-</w:t>
      </w:r>
      <w:proofErr w:type="gramEnd"/>
    </w:p>
    <w:tbl>
      <w:tblPr>
        <w:tblW w:w="5544" w:type="dxa"/>
        <w:tblLook w:val="04A0" w:firstRow="1" w:lastRow="0" w:firstColumn="1" w:lastColumn="0" w:noHBand="0" w:noVBand="1"/>
      </w:tblPr>
      <w:tblGrid>
        <w:gridCol w:w="5544"/>
      </w:tblGrid>
      <w:tr w:rsidR="00604088" w:rsidRPr="00964831" w14:paraId="3564FD07" w14:textId="77777777" w:rsidTr="0093181A">
        <w:trPr>
          <w:trHeight w:val="958"/>
        </w:trPr>
        <w:tc>
          <w:tcPr>
            <w:tcW w:w="5544"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44EFDA2" w14:textId="77777777" w:rsidR="00604088" w:rsidRPr="00964831" w:rsidRDefault="00604088"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lastRenderedPageBreak/>
              <w:t>Average of Resolution Time (Days)</w:t>
            </w:r>
          </w:p>
        </w:tc>
      </w:tr>
      <w:tr w:rsidR="00604088" w:rsidRPr="00964831" w14:paraId="3DE3EE53" w14:textId="77777777" w:rsidTr="0093181A">
        <w:trPr>
          <w:trHeight w:val="958"/>
        </w:trPr>
        <w:tc>
          <w:tcPr>
            <w:tcW w:w="5544"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7E4BD2D3" w14:textId="77777777" w:rsidR="00604088" w:rsidRPr="00964831" w:rsidRDefault="00604088"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4.6</w:t>
            </w:r>
          </w:p>
        </w:tc>
      </w:tr>
    </w:tbl>
    <w:p w14:paraId="1C0D5D8F" w14:textId="437FED9F" w:rsidR="00ED44F7" w:rsidRDefault="00C4704F" w:rsidP="00382308">
      <w:pPr>
        <w:spacing w:after="200"/>
        <w:rPr>
          <w:rFonts w:cstheme="minorHAnsi"/>
          <w:bCs/>
          <w:sz w:val="28"/>
          <w:szCs w:val="28"/>
        </w:rPr>
      </w:pPr>
      <w:r w:rsidRPr="00964831">
        <w:rPr>
          <w:rFonts w:cstheme="minorHAnsi"/>
          <w:bCs/>
          <w:sz w:val="28"/>
          <w:szCs w:val="28"/>
        </w:rPr>
        <w:t>(</w:t>
      </w:r>
      <w:r w:rsidR="00FF52D2" w:rsidRPr="00964831">
        <w:rPr>
          <w:rFonts w:cstheme="minorHAnsi"/>
          <w:bCs/>
          <w:sz w:val="28"/>
          <w:szCs w:val="28"/>
        </w:rPr>
        <w:t>M</w:t>
      </w:r>
      <w:r w:rsidRPr="00964831">
        <w:rPr>
          <w:rFonts w:cstheme="minorHAnsi"/>
          <w:bCs/>
          <w:sz w:val="28"/>
          <w:szCs w:val="28"/>
        </w:rPr>
        <w:t>entioned in Worksheet- “</w:t>
      </w:r>
      <w:r w:rsidR="00604088" w:rsidRPr="00964831">
        <w:rPr>
          <w:rFonts w:cstheme="minorHAnsi"/>
          <w:bCs/>
          <w:sz w:val="28"/>
          <w:szCs w:val="28"/>
        </w:rPr>
        <w:t>Task</w:t>
      </w:r>
      <w:r w:rsidRPr="00964831">
        <w:rPr>
          <w:rFonts w:cstheme="minorHAnsi"/>
          <w:bCs/>
          <w:sz w:val="28"/>
          <w:szCs w:val="28"/>
        </w:rPr>
        <w:t>” in Cell “</w:t>
      </w:r>
      <w:r w:rsidR="00B73BA0" w:rsidRPr="00964831">
        <w:rPr>
          <w:rFonts w:cstheme="minorHAnsi"/>
          <w:bCs/>
          <w:sz w:val="28"/>
          <w:szCs w:val="28"/>
        </w:rPr>
        <w:t>Z</w:t>
      </w:r>
      <w:r w:rsidR="00604088" w:rsidRPr="00964831">
        <w:rPr>
          <w:rFonts w:cstheme="minorHAnsi"/>
          <w:bCs/>
          <w:sz w:val="28"/>
          <w:szCs w:val="28"/>
        </w:rPr>
        <w:t>6:</w:t>
      </w:r>
      <w:r w:rsidR="00B73BA0" w:rsidRPr="00964831">
        <w:rPr>
          <w:rFonts w:cstheme="minorHAnsi"/>
          <w:bCs/>
          <w:sz w:val="28"/>
          <w:szCs w:val="28"/>
        </w:rPr>
        <w:t>Z</w:t>
      </w:r>
      <w:r w:rsidR="00604088" w:rsidRPr="00964831">
        <w:rPr>
          <w:rFonts w:cstheme="minorHAnsi"/>
          <w:bCs/>
          <w:sz w:val="28"/>
          <w:szCs w:val="28"/>
        </w:rPr>
        <w:t>7</w:t>
      </w:r>
      <w:r w:rsidRPr="00964831">
        <w:rPr>
          <w:rFonts w:cstheme="minorHAnsi"/>
          <w:bCs/>
          <w:sz w:val="28"/>
          <w:szCs w:val="28"/>
        </w:rPr>
        <w:t>”)</w:t>
      </w:r>
    </w:p>
    <w:p w14:paraId="1DCBBEBC" w14:textId="77777777" w:rsidR="009811C0" w:rsidRDefault="009811C0" w:rsidP="00382308">
      <w:pPr>
        <w:spacing w:after="200"/>
        <w:rPr>
          <w:rFonts w:cstheme="minorHAnsi"/>
          <w:bCs/>
          <w:sz w:val="28"/>
          <w:szCs w:val="28"/>
        </w:rPr>
      </w:pPr>
    </w:p>
    <w:p w14:paraId="021F74B7" w14:textId="55A55A24" w:rsidR="009811C0" w:rsidRPr="009811C0"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4FF60CCD" w14:textId="77777777" w:rsidR="00FF52D2" w:rsidRPr="00964831" w:rsidRDefault="00FF52D2" w:rsidP="00382308">
      <w:pPr>
        <w:spacing w:after="200"/>
        <w:rPr>
          <w:rFonts w:cstheme="minorHAnsi"/>
          <w:bCs/>
          <w:sz w:val="28"/>
          <w:szCs w:val="28"/>
        </w:rPr>
      </w:pPr>
    </w:p>
    <w:p w14:paraId="154CACBB" w14:textId="77777777" w:rsidR="00604088" w:rsidRPr="00964831" w:rsidRDefault="00604088" w:rsidP="00382308">
      <w:pPr>
        <w:spacing w:after="200"/>
        <w:rPr>
          <w:rFonts w:cstheme="minorHAnsi"/>
          <w:b/>
          <w:i/>
          <w:iCs/>
          <w:sz w:val="28"/>
          <w:szCs w:val="28"/>
        </w:rPr>
      </w:pPr>
      <w:r w:rsidRPr="00964831">
        <w:rPr>
          <w:rFonts w:cstheme="minorHAnsi"/>
          <w:b/>
          <w:sz w:val="28"/>
          <w:szCs w:val="28"/>
        </w:rPr>
        <w:t xml:space="preserve">Q10) </w:t>
      </w:r>
      <w:r w:rsidR="00810138" w:rsidRPr="00964831">
        <w:rPr>
          <w:rFonts w:cstheme="minorHAnsi"/>
          <w:b/>
          <w:i/>
          <w:iCs/>
          <w:sz w:val="28"/>
          <w:szCs w:val="28"/>
        </w:rPr>
        <w:t>How has the volume of tickets changed over time?</w:t>
      </w:r>
    </w:p>
    <w:p w14:paraId="36C868EC" w14:textId="72619D08" w:rsidR="00810138" w:rsidRPr="00964831" w:rsidRDefault="00810138" w:rsidP="00382308">
      <w:pPr>
        <w:spacing w:after="200"/>
        <w:rPr>
          <w:rFonts w:cstheme="minorHAnsi"/>
          <w:b/>
          <w:sz w:val="28"/>
          <w:szCs w:val="28"/>
        </w:rPr>
      </w:pPr>
      <w:r w:rsidRPr="00964831">
        <w:rPr>
          <w:rFonts w:cstheme="minorHAnsi"/>
          <w:b/>
          <w:sz w:val="28"/>
          <w:szCs w:val="28"/>
        </w:rPr>
        <w:t>Ans-</w:t>
      </w:r>
      <w:r w:rsidR="00604088" w:rsidRPr="00964831">
        <w:rPr>
          <w:rFonts w:cstheme="minorHAnsi"/>
          <w:b/>
          <w:sz w:val="28"/>
          <w:szCs w:val="28"/>
        </w:rPr>
        <w:t>&gt;</w:t>
      </w:r>
    </w:p>
    <w:p w14:paraId="265819DD" w14:textId="76E88D5C" w:rsidR="0038784B" w:rsidRPr="00964831" w:rsidRDefault="0038784B" w:rsidP="00382308">
      <w:pPr>
        <w:spacing w:after="200"/>
        <w:rPr>
          <w:rFonts w:cstheme="minorHAnsi"/>
          <w:bCs/>
          <w:sz w:val="28"/>
          <w:szCs w:val="28"/>
        </w:rPr>
      </w:pPr>
      <w:r w:rsidRPr="00964831">
        <w:rPr>
          <w:noProof/>
          <w:sz w:val="28"/>
          <w:szCs w:val="28"/>
        </w:rPr>
        <w:drawing>
          <wp:anchor distT="0" distB="0" distL="114300" distR="114300" simplePos="0" relativeHeight="251681792" behindDoc="0" locked="0" layoutInCell="1" allowOverlap="1" wp14:anchorId="440A7077" wp14:editId="350D38D1">
            <wp:simplePos x="0" y="0"/>
            <wp:positionH relativeFrom="margin">
              <wp:align>center</wp:align>
            </wp:positionH>
            <wp:positionV relativeFrom="paragraph">
              <wp:posOffset>1017905</wp:posOffset>
            </wp:positionV>
            <wp:extent cx="10020300" cy="5060950"/>
            <wp:effectExtent l="0" t="0" r="0" b="6350"/>
            <wp:wrapSquare wrapText="bothSides"/>
            <wp:docPr id="1" name="Chart 1">
              <a:extLst xmlns:a="http://schemas.openxmlformats.org/drawingml/2006/main">
                <a:ext uri="{FF2B5EF4-FFF2-40B4-BE49-F238E27FC236}">
                  <a16:creationId xmlns:a16="http://schemas.microsoft.com/office/drawing/2014/main" id="{7314A444-F019-4136-924B-FBA006D274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00FD630D" w:rsidRPr="00964831">
        <w:rPr>
          <w:rFonts w:cstheme="minorHAnsi"/>
          <w:bCs/>
          <w:sz w:val="28"/>
          <w:szCs w:val="28"/>
        </w:rPr>
        <w:t xml:space="preserve">I </w:t>
      </w:r>
      <w:r w:rsidR="004F60A5" w:rsidRPr="00964831">
        <w:rPr>
          <w:rFonts w:cstheme="minorHAnsi"/>
          <w:bCs/>
          <w:sz w:val="28"/>
          <w:szCs w:val="28"/>
        </w:rPr>
        <w:t xml:space="preserve">have </w:t>
      </w:r>
      <w:r w:rsidR="00FD630D" w:rsidRPr="00964831">
        <w:rPr>
          <w:rFonts w:cstheme="minorHAnsi"/>
          <w:bCs/>
          <w:sz w:val="28"/>
          <w:szCs w:val="28"/>
        </w:rPr>
        <w:t xml:space="preserve">made a Pivot Table, to find </w:t>
      </w:r>
      <w:r w:rsidR="004F60A5" w:rsidRPr="00964831">
        <w:rPr>
          <w:rFonts w:cstheme="minorHAnsi"/>
          <w:bCs/>
          <w:sz w:val="28"/>
          <w:szCs w:val="28"/>
        </w:rPr>
        <w:t xml:space="preserve">the </w:t>
      </w:r>
      <w:r w:rsidR="00FD630D" w:rsidRPr="00964831">
        <w:rPr>
          <w:rFonts w:cstheme="minorHAnsi"/>
          <w:bCs/>
          <w:sz w:val="28"/>
          <w:szCs w:val="28"/>
        </w:rPr>
        <w:t xml:space="preserve">change of Volume of Ticket </w:t>
      </w:r>
      <w:r w:rsidR="00061A2B" w:rsidRPr="00964831">
        <w:rPr>
          <w:rFonts w:cstheme="minorHAnsi"/>
          <w:bCs/>
          <w:sz w:val="28"/>
          <w:szCs w:val="28"/>
        </w:rPr>
        <w:t xml:space="preserve">Over the period of Time, and made a </w:t>
      </w:r>
      <w:r w:rsidR="004F60A5" w:rsidRPr="00964831">
        <w:rPr>
          <w:rFonts w:cstheme="minorHAnsi"/>
          <w:bCs/>
          <w:sz w:val="28"/>
          <w:szCs w:val="28"/>
        </w:rPr>
        <w:t>“</w:t>
      </w:r>
      <w:r w:rsidR="00061A2B" w:rsidRPr="00964831">
        <w:rPr>
          <w:rFonts w:cstheme="minorHAnsi"/>
          <w:bCs/>
          <w:sz w:val="28"/>
          <w:szCs w:val="28"/>
        </w:rPr>
        <w:t>Line with Markers Chart</w:t>
      </w:r>
      <w:r w:rsidR="004F60A5" w:rsidRPr="00964831">
        <w:rPr>
          <w:rFonts w:cstheme="minorHAnsi"/>
          <w:bCs/>
          <w:sz w:val="28"/>
          <w:szCs w:val="28"/>
        </w:rPr>
        <w:t>”</w:t>
      </w:r>
      <w:r w:rsidR="00061A2B" w:rsidRPr="00964831">
        <w:rPr>
          <w:rFonts w:cstheme="minorHAnsi"/>
          <w:bCs/>
          <w:sz w:val="28"/>
          <w:szCs w:val="28"/>
        </w:rPr>
        <w:t>. To visualize and see change in volume as we can se</w:t>
      </w:r>
      <w:r w:rsidR="00534AE3" w:rsidRPr="00964831">
        <w:rPr>
          <w:rFonts w:cstheme="minorHAnsi"/>
          <w:bCs/>
          <w:sz w:val="28"/>
          <w:szCs w:val="28"/>
        </w:rPr>
        <w:t>e</w:t>
      </w:r>
      <w:r w:rsidR="00061A2B" w:rsidRPr="00964831">
        <w:rPr>
          <w:rFonts w:cstheme="minorHAnsi"/>
          <w:bCs/>
          <w:sz w:val="28"/>
          <w:szCs w:val="28"/>
        </w:rPr>
        <w:t xml:space="preserve"> clearly the volume of tickets is increasing</w:t>
      </w:r>
      <w:r w:rsidR="00534AE3" w:rsidRPr="00964831">
        <w:rPr>
          <w:rFonts w:cstheme="minorHAnsi"/>
          <w:bCs/>
          <w:sz w:val="28"/>
          <w:szCs w:val="28"/>
        </w:rPr>
        <w:t xml:space="preserve"> </w:t>
      </w:r>
      <w:r w:rsidR="00061A2B" w:rsidRPr="00964831">
        <w:rPr>
          <w:rFonts w:cstheme="minorHAnsi"/>
          <w:bCs/>
          <w:sz w:val="28"/>
          <w:szCs w:val="28"/>
        </w:rPr>
        <w:t>every year.</w:t>
      </w:r>
    </w:p>
    <w:p w14:paraId="41942968" w14:textId="0CE724A2" w:rsidR="00B73BA0" w:rsidRDefault="00061A2B" w:rsidP="00382308">
      <w:pPr>
        <w:spacing w:after="200"/>
        <w:rPr>
          <w:rFonts w:cstheme="minorHAnsi"/>
          <w:bCs/>
          <w:sz w:val="28"/>
          <w:szCs w:val="28"/>
        </w:rPr>
      </w:pPr>
      <w:r w:rsidRPr="00964831">
        <w:rPr>
          <w:rFonts w:cstheme="minorHAnsi"/>
          <w:bCs/>
          <w:sz w:val="28"/>
          <w:szCs w:val="28"/>
        </w:rPr>
        <w:t>(Mentioned in Worksheet- “Task” in Cell “A</w:t>
      </w:r>
      <w:r w:rsidR="00B73BA0" w:rsidRPr="00964831">
        <w:rPr>
          <w:rFonts w:cstheme="minorHAnsi"/>
          <w:bCs/>
          <w:sz w:val="28"/>
          <w:szCs w:val="28"/>
        </w:rPr>
        <w:t>B</w:t>
      </w:r>
      <w:r w:rsidRPr="00964831">
        <w:rPr>
          <w:rFonts w:cstheme="minorHAnsi"/>
          <w:bCs/>
          <w:sz w:val="28"/>
          <w:szCs w:val="28"/>
        </w:rPr>
        <w:t>6:A</w:t>
      </w:r>
      <w:r w:rsidR="00B73BA0" w:rsidRPr="00964831">
        <w:rPr>
          <w:rFonts w:cstheme="minorHAnsi"/>
          <w:bCs/>
          <w:sz w:val="28"/>
          <w:szCs w:val="28"/>
        </w:rPr>
        <w:t>C</w:t>
      </w:r>
      <w:r w:rsidRPr="00964831">
        <w:rPr>
          <w:rFonts w:cstheme="minorHAnsi"/>
          <w:bCs/>
          <w:sz w:val="28"/>
          <w:szCs w:val="28"/>
        </w:rPr>
        <w:t>12”)</w:t>
      </w:r>
    </w:p>
    <w:p w14:paraId="3729E4C4" w14:textId="77777777" w:rsidR="0038784B" w:rsidRPr="0038784B" w:rsidRDefault="0038784B" w:rsidP="0038784B">
      <w:pPr>
        <w:pStyle w:val="NormalWeb"/>
        <w:rPr>
          <w:rFonts w:asciiTheme="minorHAnsi" w:hAnsiTheme="minorHAnsi"/>
          <w:sz w:val="28"/>
          <w:szCs w:val="28"/>
        </w:rPr>
      </w:pPr>
      <w:r w:rsidRPr="0038784B">
        <w:rPr>
          <w:rFonts w:asciiTheme="minorHAnsi" w:hAnsiTheme="minorHAnsi"/>
          <w:sz w:val="28"/>
          <w:szCs w:val="28"/>
        </w:rPr>
        <w:t xml:space="preserve">Insights from the Graph: </w:t>
      </w:r>
    </w:p>
    <w:p w14:paraId="6A89B8F7" w14:textId="3D27FD5C" w:rsidR="0038784B" w:rsidRPr="0038784B" w:rsidRDefault="0038784B" w:rsidP="0038784B">
      <w:pPr>
        <w:pStyle w:val="NormalWeb"/>
        <w:rPr>
          <w:rFonts w:asciiTheme="minorHAnsi" w:hAnsiTheme="minorHAnsi"/>
          <w:sz w:val="28"/>
          <w:szCs w:val="28"/>
        </w:rPr>
      </w:pPr>
      <w:r w:rsidRPr="0038784B">
        <w:rPr>
          <w:rFonts w:asciiTheme="minorHAnsi" w:hAnsiTheme="minorHAnsi"/>
          <w:sz w:val="28"/>
          <w:szCs w:val="28"/>
        </w:rPr>
        <w:t>1. Steady Growth (2016–2018):</w:t>
      </w:r>
    </w:p>
    <w:p w14:paraId="4089CD66" w14:textId="411AC2BB" w:rsidR="0038784B" w:rsidRPr="0038784B" w:rsidRDefault="0038784B" w:rsidP="0038784B">
      <w:pPr>
        <w:pStyle w:val="NormalWeb"/>
        <w:numPr>
          <w:ilvl w:val="0"/>
          <w:numId w:val="60"/>
        </w:numPr>
        <w:rPr>
          <w:rFonts w:asciiTheme="minorHAnsi" w:hAnsiTheme="minorHAnsi"/>
          <w:sz w:val="28"/>
          <w:szCs w:val="28"/>
        </w:rPr>
      </w:pPr>
      <w:r w:rsidRPr="0038784B">
        <w:rPr>
          <w:rFonts w:asciiTheme="minorHAnsi" w:hAnsiTheme="minorHAnsi"/>
          <w:sz w:val="28"/>
          <w:szCs w:val="28"/>
        </w:rPr>
        <w:t>From 2016 to 2018, the ticket volume increased at a steady pace.</w:t>
      </w:r>
    </w:p>
    <w:p w14:paraId="0199960E" w14:textId="77777777" w:rsidR="0038784B" w:rsidRPr="0038784B" w:rsidRDefault="0038784B" w:rsidP="0038784B">
      <w:pPr>
        <w:pStyle w:val="NormalWeb"/>
        <w:numPr>
          <w:ilvl w:val="0"/>
          <w:numId w:val="60"/>
        </w:numPr>
        <w:rPr>
          <w:rFonts w:asciiTheme="minorHAnsi" w:hAnsiTheme="minorHAnsi"/>
          <w:sz w:val="28"/>
          <w:szCs w:val="28"/>
        </w:rPr>
      </w:pPr>
      <w:r w:rsidRPr="0038784B">
        <w:rPr>
          <w:rFonts w:asciiTheme="minorHAnsi" w:hAnsiTheme="minorHAnsi"/>
          <w:sz w:val="28"/>
          <w:szCs w:val="28"/>
        </w:rPr>
        <w:t>This reflects a gradual rise in system usage or IT-related incidents.</w:t>
      </w:r>
    </w:p>
    <w:p w14:paraId="7C1E3BF3" w14:textId="19315A80" w:rsidR="0038784B" w:rsidRPr="0038784B" w:rsidRDefault="0038784B" w:rsidP="0038784B">
      <w:pPr>
        <w:pStyle w:val="NormalWeb"/>
        <w:rPr>
          <w:rFonts w:asciiTheme="minorHAnsi" w:hAnsiTheme="minorHAnsi"/>
          <w:sz w:val="28"/>
          <w:szCs w:val="28"/>
        </w:rPr>
      </w:pPr>
      <w:r w:rsidRPr="0038784B">
        <w:rPr>
          <w:rFonts w:asciiTheme="minorHAnsi" w:hAnsiTheme="minorHAnsi"/>
          <w:sz w:val="28"/>
          <w:szCs w:val="28"/>
        </w:rPr>
        <w:t>2. Significant Surge in 2020:</w:t>
      </w:r>
    </w:p>
    <w:p w14:paraId="2EEEC135" w14:textId="77777777" w:rsidR="0038784B" w:rsidRPr="0038784B" w:rsidRDefault="0038784B" w:rsidP="0038784B">
      <w:pPr>
        <w:pStyle w:val="NormalWeb"/>
        <w:numPr>
          <w:ilvl w:val="0"/>
          <w:numId w:val="61"/>
        </w:numPr>
        <w:rPr>
          <w:rFonts w:asciiTheme="minorHAnsi" w:hAnsiTheme="minorHAnsi"/>
          <w:sz w:val="28"/>
          <w:szCs w:val="28"/>
        </w:rPr>
      </w:pPr>
      <w:r w:rsidRPr="0038784B">
        <w:rPr>
          <w:rFonts w:asciiTheme="minorHAnsi" w:hAnsiTheme="minorHAnsi"/>
          <w:sz w:val="28"/>
          <w:szCs w:val="28"/>
        </w:rPr>
        <w:t>The most notable jump is between 2019 and 2020, where ticket volume spiked by ~7,600 tickets.</w:t>
      </w:r>
    </w:p>
    <w:p w14:paraId="1876CAE0" w14:textId="77777777" w:rsidR="0038784B" w:rsidRPr="0038784B" w:rsidRDefault="0038784B" w:rsidP="0038784B">
      <w:pPr>
        <w:pStyle w:val="NormalWeb"/>
        <w:numPr>
          <w:ilvl w:val="0"/>
          <w:numId w:val="61"/>
        </w:numPr>
        <w:rPr>
          <w:rFonts w:asciiTheme="minorHAnsi" w:hAnsiTheme="minorHAnsi"/>
          <w:sz w:val="28"/>
          <w:szCs w:val="28"/>
        </w:rPr>
      </w:pPr>
      <w:r w:rsidRPr="0038784B">
        <w:rPr>
          <w:rFonts w:asciiTheme="minorHAnsi" w:hAnsiTheme="minorHAnsi"/>
          <w:sz w:val="28"/>
          <w:szCs w:val="28"/>
        </w:rPr>
        <w:t>This sharp rise could indicate organizational expansion, remote work transition, or increased system dependencies.</w:t>
      </w:r>
    </w:p>
    <w:p w14:paraId="2051A4D4" w14:textId="471C6AA4" w:rsidR="0038784B" w:rsidRPr="0038784B" w:rsidRDefault="0038784B" w:rsidP="0038784B">
      <w:pPr>
        <w:pStyle w:val="NormalWeb"/>
        <w:rPr>
          <w:rFonts w:asciiTheme="minorHAnsi" w:hAnsiTheme="minorHAnsi"/>
          <w:sz w:val="28"/>
          <w:szCs w:val="28"/>
        </w:rPr>
      </w:pPr>
      <w:r w:rsidRPr="0038784B">
        <w:rPr>
          <w:rFonts w:asciiTheme="minorHAnsi" w:hAnsiTheme="minorHAnsi"/>
          <w:sz w:val="28"/>
          <w:szCs w:val="28"/>
        </w:rPr>
        <w:t>3. Overall Growth:</w:t>
      </w:r>
    </w:p>
    <w:p w14:paraId="772D2E5B" w14:textId="77777777" w:rsidR="0038784B" w:rsidRPr="0038784B" w:rsidRDefault="0038784B" w:rsidP="0038784B">
      <w:pPr>
        <w:pStyle w:val="NormalWeb"/>
        <w:numPr>
          <w:ilvl w:val="0"/>
          <w:numId w:val="62"/>
        </w:numPr>
        <w:rPr>
          <w:rFonts w:asciiTheme="minorHAnsi" w:hAnsiTheme="minorHAnsi"/>
          <w:sz w:val="28"/>
          <w:szCs w:val="28"/>
        </w:rPr>
      </w:pPr>
      <w:r w:rsidRPr="0038784B">
        <w:rPr>
          <w:rFonts w:asciiTheme="minorHAnsi" w:hAnsiTheme="minorHAnsi"/>
          <w:sz w:val="28"/>
          <w:szCs w:val="28"/>
        </w:rPr>
        <w:t>Over the 5-year span, ticket volume more than doubled, growing from 13,051 in 2016 to 29,088 in 2020.</w:t>
      </w:r>
    </w:p>
    <w:p w14:paraId="1B5854FE" w14:textId="77777777" w:rsidR="0038784B" w:rsidRPr="0038784B" w:rsidRDefault="0038784B" w:rsidP="0038784B">
      <w:pPr>
        <w:pStyle w:val="NormalWeb"/>
        <w:numPr>
          <w:ilvl w:val="0"/>
          <w:numId w:val="62"/>
        </w:numPr>
        <w:rPr>
          <w:rFonts w:asciiTheme="minorHAnsi" w:hAnsiTheme="minorHAnsi"/>
          <w:sz w:val="28"/>
          <w:szCs w:val="28"/>
        </w:rPr>
      </w:pPr>
      <w:r w:rsidRPr="0038784B">
        <w:rPr>
          <w:rFonts w:asciiTheme="minorHAnsi" w:hAnsiTheme="minorHAnsi"/>
          <w:sz w:val="28"/>
          <w:szCs w:val="28"/>
        </w:rPr>
        <w:lastRenderedPageBreak/>
        <w:t xml:space="preserve">This is a 123% increase, </w:t>
      </w:r>
      <w:proofErr w:type="spellStart"/>
      <w:r w:rsidRPr="0038784B">
        <w:rPr>
          <w:rFonts w:asciiTheme="minorHAnsi" w:hAnsiTheme="minorHAnsi"/>
          <w:sz w:val="28"/>
          <w:szCs w:val="28"/>
        </w:rPr>
        <w:t>signaling</w:t>
      </w:r>
      <w:proofErr w:type="spellEnd"/>
      <w:r w:rsidRPr="0038784B">
        <w:rPr>
          <w:rFonts w:asciiTheme="minorHAnsi" w:hAnsiTheme="minorHAnsi"/>
          <w:sz w:val="28"/>
          <w:szCs w:val="28"/>
        </w:rPr>
        <w:t xml:space="preserve"> the need for scaling IT support operations.</w:t>
      </w:r>
    </w:p>
    <w:p w14:paraId="1D6A44C7" w14:textId="11741273" w:rsidR="0038784B" w:rsidRPr="0038784B" w:rsidRDefault="0038784B" w:rsidP="0038784B">
      <w:pPr>
        <w:pStyle w:val="NormalWeb"/>
        <w:rPr>
          <w:rFonts w:asciiTheme="minorHAnsi" w:hAnsiTheme="minorHAnsi"/>
          <w:sz w:val="28"/>
          <w:szCs w:val="28"/>
        </w:rPr>
      </w:pPr>
      <w:r w:rsidRPr="0038784B">
        <w:rPr>
          <w:rFonts w:asciiTheme="minorHAnsi" w:hAnsiTheme="minorHAnsi"/>
          <w:sz w:val="28"/>
          <w:szCs w:val="28"/>
        </w:rPr>
        <w:t>Conclusion:</w:t>
      </w:r>
    </w:p>
    <w:p w14:paraId="3AB13AB7" w14:textId="0B8D4B59" w:rsidR="0038784B" w:rsidRPr="0038784B" w:rsidRDefault="0038784B" w:rsidP="0038784B">
      <w:pPr>
        <w:pStyle w:val="NormalWeb"/>
        <w:rPr>
          <w:rFonts w:asciiTheme="minorHAnsi" w:hAnsiTheme="minorHAnsi"/>
          <w:sz w:val="28"/>
          <w:szCs w:val="28"/>
        </w:rPr>
      </w:pPr>
      <w:r w:rsidRPr="0038784B">
        <w:rPr>
          <w:rFonts w:asciiTheme="minorHAnsi" w:hAnsiTheme="minorHAnsi"/>
          <w:sz w:val="28"/>
          <w:szCs w:val="28"/>
        </w:rPr>
        <w:t>The increasing trend in ticket volume over the years suggests:</w:t>
      </w:r>
    </w:p>
    <w:p w14:paraId="626E4573" w14:textId="2CF47ECD" w:rsidR="0038784B" w:rsidRPr="0038784B" w:rsidRDefault="0038784B" w:rsidP="0038784B">
      <w:pPr>
        <w:pStyle w:val="NormalWeb"/>
        <w:numPr>
          <w:ilvl w:val="0"/>
          <w:numId w:val="63"/>
        </w:numPr>
        <w:rPr>
          <w:rFonts w:asciiTheme="minorHAnsi" w:hAnsiTheme="minorHAnsi"/>
          <w:sz w:val="28"/>
          <w:szCs w:val="28"/>
        </w:rPr>
      </w:pPr>
      <w:r w:rsidRPr="0038784B">
        <w:rPr>
          <w:rFonts w:asciiTheme="minorHAnsi" w:hAnsiTheme="minorHAnsi"/>
          <w:sz w:val="28"/>
          <w:szCs w:val="28"/>
        </w:rPr>
        <w:t>A growing reliance on IT services.</w:t>
      </w:r>
    </w:p>
    <w:p w14:paraId="3B6B4A22" w14:textId="77777777" w:rsidR="0038784B" w:rsidRPr="0038784B" w:rsidRDefault="0038784B" w:rsidP="0038784B">
      <w:pPr>
        <w:pStyle w:val="NormalWeb"/>
        <w:numPr>
          <w:ilvl w:val="0"/>
          <w:numId w:val="63"/>
        </w:numPr>
        <w:rPr>
          <w:rFonts w:asciiTheme="minorHAnsi" w:hAnsiTheme="minorHAnsi"/>
          <w:sz w:val="28"/>
          <w:szCs w:val="28"/>
        </w:rPr>
      </w:pPr>
      <w:r w:rsidRPr="0038784B">
        <w:rPr>
          <w:rFonts w:asciiTheme="minorHAnsi" w:hAnsiTheme="minorHAnsi"/>
          <w:sz w:val="28"/>
          <w:szCs w:val="28"/>
        </w:rPr>
        <w:t>The potential need for hiring more IT agents.</w:t>
      </w:r>
    </w:p>
    <w:p w14:paraId="1A75100E" w14:textId="21E2288F" w:rsidR="0038784B" w:rsidRPr="0038784B" w:rsidRDefault="0038784B" w:rsidP="0038784B">
      <w:pPr>
        <w:pStyle w:val="NormalWeb"/>
        <w:numPr>
          <w:ilvl w:val="0"/>
          <w:numId w:val="63"/>
        </w:numPr>
        <w:rPr>
          <w:rFonts w:asciiTheme="minorHAnsi" w:hAnsiTheme="minorHAnsi"/>
          <w:sz w:val="28"/>
          <w:szCs w:val="28"/>
        </w:rPr>
      </w:pPr>
      <w:r w:rsidRPr="0038784B">
        <w:rPr>
          <w:rFonts w:asciiTheme="minorHAnsi" w:hAnsiTheme="minorHAnsi"/>
          <w:sz w:val="28"/>
          <w:szCs w:val="28"/>
        </w:rPr>
        <w:t>Investment in automation, better infrastructure, and ticket management tools to maintain service quality as volume scales</w:t>
      </w:r>
    </w:p>
    <w:p w14:paraId="64F953FE" w14:textId="4C1818FB" w:rsidR="009811C0" w:rsidRDefault="009811C0" w:rsidP="00382308">
      <w:pPr>
        <w:spacing w:after="200"/>
        <w:rPr>
          <w:rFonts w:cstheme="minorHAnsi"/>
          <w:bCs/>
          <w:sz w:val="28"/>
          <w:szCs w:val="28"/>
        </w:rPr>
      </w:pPr>
    </w:p>
    <w:p w14:paraId="538329A0" w14:textId="2CDC8A08" w:rsidR="009811C0" w:rsidRPr="009811C0"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106EDBBE" w14:textId="77777777" w:rsidR="00061A2B" w:rsidRPr="00964831" w:rsidRDefault="00061A2B" w:rsidP="00382308">
      <w:pPr>
        <w:spacing w:after="200"/>
        <w:ind w:left="360"/>
        <w:rPr>
          <w:rFonts w:cstheme="minorHAnsi"/>
          <w:bCs/>
          <w:noProof/>
          <w:sz w:val="28"/>
          <w:szCs w:val="28"/>
        </w:rPr>
      </w:pPr>
    </w:p>
    <w:p w14:paraId="063CF65E" w14:textId="77777777" w:rsidR="00FF52D2" w:rsidRPr="00964831" w:rsidRDefault="00FF52D2" w:rsidP="00382308">
      <w:pPr>
        <w:spacing w:after="200"/>
        <w:rPr>
          <w:rFonts w:cstheme="minorHAnsi"/>
          <w:b/>
          <w:i/>
          <w:iCs/>
          <w:sz w:val="28"/>
          <w:szCs w:val="28"/>
        </w:rPr>
      </w:pPr>
      <w:r w:rsidRPr="00964831">
        <w:rPr>
          <w:rFonts w:cstheme="minorHAnsi"/>
          <w:b/>
          <w:sz w:val="28"/>
          <w:szCs w:val="28"/>
        </w:rPr>
        <w:t xml:space="preserve">Q11) </w:t>
      </w:r>
      <w:r w:rsidR="00810138" w:rsidRPr="00964831">
        <w:rPr>
          <w:rFonts w:cstheme="minorHAnsi"/>
          <w:b/>
          <w:i/>
          <w:iCs/>
          <w:sz w:val="28"/>
          <w:szCs w:val="28"/>
        </w:rPr>
        <w:t>What is the average age of the IT agents?</w:t>
      </w:r>
    </w:p>
    <w:p w14:paraId="604D89FE" w14:textId="249826C9" w:rsidR="00FF52D2" w:rsidRPr="00964831" w:rsidRDefault="00810138" w:rsidP="00382308">
      <w:pPr>
        <w:spacing w:after="200"/>
        <w:rPr>
          <w:rFonts w:cstheme="minorHAnsi"/>
          <w:b/>
          <w:sz w:val="28"/>
          <w:szCs w:val="28"/>
        </w:rPr>
      </w:pPr>
      <w:r w:rsidRPr="00964831">
        <w:rPr>
          <w:rFonts w:cstheme="minorHAnsi"/>
          <w:b/>
          <w:sz w:val="28"/>
          <w:szCs w:val="28"/>
        </w:rPr>
        <w:t>Ans-</w:t>
      </w:r>
      <w:r w:rsidR="00FF52D2" w:rsidRPr="00964831">
        <w:rPr>
          <w:rFonts w:cstheme="minorHAnsi"/>
          <w:b/>
          <w:sz w:val="28"/>
          <w:szCs w:val="28"/>
        </w:rPr>
        <w:t>&gt;</w:t>
      </w:r>
    </w:p>
    <w:p w14:paraId="7140FF1E" w14:textId="322995D9" w:rsidR="00AD5940" w:rsidRPr="00964831" w:rsidRDefault="00B73BA0" w:rsidP="00382308">
      <w:pPr>
        <w:spacing w:after="200"/>
        <w:rPr>
          <w:rFonts w:cstheme="minorHAnsi"/>
          <w:bCs/>
          <w:sz w:val="28"/>
          <w:szCs w:val="28"/>
        </w:rPr>
      </w:pPr>
      <w:r w:rsidRPr="00964831">
        <w:rPr>
          <w:rFonts w:cstheme="minorHAnsi"/>
          <w:bCs/>
          <w:sz w:val="28"/>
          <w:szCs w:val="28"/>
        </w:rPr>
        <w:t xml:space="preserve">To calculate the Average AGE of Agent, </w:t>
      </w:r>
      <w:proofErr w:type="gramStart"/>
      <w:r w:rsidRPr="00964831">
        <w:rPr>
          <w:rFonts w:cstheme="minorHAnsi"/>
          <w:bCs/>
          <w:sz w:val="28"/>
          <w:szCs w:val="28"/>
        </w:rPr>
        <w:t>First</w:t>
      </w:r>
      <w:proofErr w:type="gramEnd"/>
      <w:r w:rsidRPr="00964831">
        <w:rPr>
          <w:rFonts w:cstheme="minorHAnsi"/>
          <w:bCs/>
          <w:sz w:val="28"/>
          <w:szCs w:val="28"/>
        </w:rPr>
        <w:t xml:space="preserve"> we have to find the AGE of the Agents. For that I first find the </w:t>
      </w:r>
      <w:r w:rsidR="00367FF7" w:rsidRPr="00964831">
        <w:rPr>
          <w:rFonts w:cstheme="minorHAnsi"/>
          <w:bCs/>
          <w:sz w:val="28"/>
          <w:szCs w:val="28"/>
        </w:rPr>
        <w:t xml:space="preserve">DOB of the Agents </w:t>
      </w:r>
      <w:r w:rsidR="009459B4" w:rsidRPr="00964831">
        <w:rPr>
          <w:rFonts w:cstheme="minorHAnsi"/>
          <w:bCs/>
          <w:sz w:val="28"/>
          <w:szCs w:val="28"/>
        </w:rPr>
        <w:t>with the help of ‘DATE’ function</w:t>
      </w:r>
      <w:r w:rsidR="00AD5940" w:rsidRPr="00964831">
        <w:rPr>
          <w:rFonts w:cstheme="minorHAnsi"/>
          <w:bCs/>
          <w:sz w:val="28"/>
          <w:szCs w:val="28"/>
        </w:rPr>
        <w:t>.</w:t>
      </w:r>
    </w:p>
    <w:p w14:paraId="7E256AEA" w14:textId="25D23538" w:rsidR="00B73BA0" w:rsidRPr="00964831" w:rsidRDefault="009459B4" w:rsidP="00382308">
      <w:pPr>
        <w:spacing w:after="200"/>
        <w:rPr>
          <w:rFonts w:cstheme="minorHAnsi"/>
          <w:bCs/>
          <w:sz w:val="28"/>
          <w:szCs w:val="28"/>
        </w:rPr>
      </w:pPr>
      <w:r w:rsidRPr="00964831">
        <w:rPr>
          <w:rFonts w:cstheme="minorHAnsi"/>
          <w:bCs/>
          <w:sz w:val="28"/>
          <w:szCs w:val="28"/>
        </w:rPr>
        <w:t>Syntax to find the DOB of IT Agent is</w:t>
      </w:r>
      <w:r w:rsidR="00AD5940" w:rsidRPr="00964831">
        <w:rPr>
          <w:rFonts w:cstheme="minorHAnsi"/>
          <w:bCs/>
          <w:sz w:val="28"/>
          <w:szCs w:val="28"/>
        </w:rPr>
        <w:t xml:space="preserve"> mentioned</w:t>
      </w:r>
      <w:r w:rsidRPr="00964831">
        <w:rPr>
          <w:rFonts w:cstheme="minorHAnsi"/>
          <w:bCs/>
          <w:sz w:val="28"/>
          <w:szCs w:val="28"/>
        </w:rPr>
        <w:t xml:space="preserve"> </w:t>
      </w:r>
      <w:proofErr w:type="gramStart"/>
      <w:r w:rsidRPr="00964831">
        <w:rPr>
          <w:rFonts w:cstheme="minorHAnsi"/>
          <w:bCs/>
          <w:sz w:val="28"/>
          <w:szCs w:val="28"/>
        </w:rPr>
        <w:t>below:-</w:t>
      </w:r>
      <w:proofErr w:type="gramEnd"/>
    </w:p>
    <w:p w14:paraId="11EFAB21" w14:textId="13EA6371" w:rsidR="009459B4" w:rsidRPr="00964831" w:rsidRDefault="009459B4" w:rsidP="00382308">
      <w:pPr>
        <w:spacing w:after="200"/>
        <w:rPr>
          <w:rFonts w:cstheme="minorHAnsi"/>
          <w:bCs/>
          <w:sz w:val="28"/>
          <w:szCs w:val="28"/>
        </w:rPr>
      </w:pPr>
      <w:r w:rsidRPr="00964831">
        <w:rPr>
          <w:rFonts w:cstheme="minorHAnsi"/>
          <w:bCs/>
          <w:sz w:val="28"/>
          <w:szCs w:val="28"/>
          <w:highlight w:val="yellow"/>
        </w:rPr>
        <w:t>=</w:t>
      </w:r>
      <w:proofErr w:type="gramStart"/>
      <w:r w:rsidRPr="00964831">
        <w:rPr>
          <w:rFonts w:cstheme="minorHAnsi"/>
          <w:bCs/>
          <w:sz w:val="28"/>
          <w:szCs w:val="28"/>
          <w:highlight w:val="yellow"/>
        </w:rPr>
        <w:t>DATE(</w:t>
      </w:r>
      <w:proofErr w:type="gramEnd"/>
      <w:r w:rsidRPr="00964831">
        <w:rPr>
          <w:rFonts w:cstheme="minorHAnsi"/>
          <w:bCs/>
          <w:sz w:val="28"/>
          <w:szCs w:val="28"/>
          <w:highlight w:val="yellow"/>
        </w:rPr>
        <w:t>[@[Year of Birth]], [@[Month of Birth]], [@[Day of Birth]])</w:t>
      </w:r>
    </w:p>
    <w:p w14:paraId="21F5B27B" w14:textId="2F254585" w:rsidR="009459B4" w:rsidRPr="00964831" w:rsidRDefault="009459B4" w:rsidP="00382308">
      <w:pPr>
        <w:spacing w:after="200"/>
        <w:rPr>
          <w:rFonts w:cstheme="minorHAnsi"/>
          <w:bCs/>
          <w:sz w:val="28"/>
          <w:szCs w:val="28"/>
        </w:rPr>
      </w:pPr>
      <w:r w:rsidRPr="00964831">
        <w:rPr>
          <w:rFonts w:cstheme="minorHAnsi"/>
          <w:bCs/>
          <w:sz w:val="28"/>
          <w:szCs w:val="28"/>
        </w:rPr>
        <w:t>After finding DOB I calculated there current age with the help of Syntax</w:t>
      </w:r>
      <w:r w:rsidR="00AD5940" w:rsidRPr="00964831">
        <w:rPr>
          <w:rFonts w:cstheme="minorHAnsi"/>
          <w:bCs/>
          <w:sz w:val="28"/>
          <w:szCs w:val="28"/>
        </w:rPr>
        <w:t xml:space="preserve"> mentioned </w:t>
      </w:r>
      <w:proofErr w:type="gramStart"/>
      <w:r w:rsidRPr="00964831">
        <w:rPr>
          <w:rFonts w:cstheme="minorHAnsi"/>
          <w:bCs/>
          <w:sz w:val="28"/>
          <w:szCs w:val="28"/>
        </w:rPr>
        <w:t>below:-</w:t>
      </w:r>
      <w:proofErr w:type="gramEnd"/>
    </w:p>
    <w:p w14:paraId="10668FD5" w14:textId="6C131CA7" w:rsidR="000715D5" w:rsidRPr="00964831" w:rsidRDefault="000715D5" w:rsidP="00382308">
      <w:pPr>
        <w:spacing w:after="200"/>
        <w:rPr>
          <w:rFonts w:cstheme="minorHAnsi"/>
          <w:bCs/>
          <w:sz w:val="28"/>
          <w:szCs w:val="28"/>
        </w:rPr>
      </w:pPr>
      <w:r w:rsidRPr="00964831">
        <w:rPr>
          <w:rFonts w:cstheme="minorHAnsi"/>
          <w:bCs/>
          <w:sz w:val="28"/>
          <w:szCs w:val="28"/>
          <w:highlight w:val="yellow"/>
        </w:rPr>
        <w:t>=INT((TODAY()-G2)/365.25)</w:t>
      </w:r>
    </w:p>
    <w:p w14:paraId="14714820" w14:textId="078CED3E" w:rsidR="000715D5" w:rsidRPr="00964831" w:rsidRDefault="000715D5" w:rsidP="00F64566">
      <w:pPr>
        <w:pStyle w:val="NormalWeb"/>
        <w:numPr>
          <w:ilvl w:val="0"/>
          <w:numId w:val="6"/>
        </w:numPr>
        <w:rPr>
          <w:rFonts w:asciiTheme="minorHAnsi" w:hAnsiTheme="minorHAnsi"/>
          <w:bCs/>
          <w:sz w:val="28"/>
          <w:szCs w:val="28"/>
        </w:rPr>
      </w:pPr>
      <w:proofErr w:type="gramStart"/>
      <w:r w:rsidRPr="00964831">
        <w:rPr>
          <w:rStyle w:val="HTMLCode"/>
          <w:rFonts w:asciiTheme="minorHAnsi" w:hAnsiTheme="minorHAnsi"/>
          <w:bCs/>
          <w:sz w:val="28"/>
          <w:szCs w:val="28"/>
        </w:rPr>
        <w:t>TODAY(</w:t>
      </w:r>
      <w:proofErr w:type="gramEnd"/>
      <w:r w:rsidRPr="00964831">
        <w:rPr>
          <w:rStyle w:val="HTMLCode"/>
          <w:rFonts w:asciiTheme="minorHAnsi" w:hAnsiTheme="minorHAnsi"/>
          <w:bCs/>
          <w:sz w:val="28"/>
          <w:szCs w:val="28"/>
        </w:rPr>
        <w:t>)</w:t>
      </w:r>
      <w:r w:rsidRPr="00964831">
        <w:rPr>
          <w:rFonts w:asciiTheme="minorHAnsi" w:hAnsiTheme="minorHAnsi"/>
          <w:bCs/>
          <w:sz w:val="28"/>
          <w:szCs w:val="28"/>
        </w:rPr>
        <w:t xml:space="preserve"> returns the current date.</w:t>
      </w:r>
    </w:p>
    <w:p w14:paraId="58E8A0CE" w14:textId="53C09926" w:rsidR="000715D5" w:rsidRPr="00964831" w:rsidRDefault="000715D5" w:rsidP="00F64566">
      <w:pPr>
        <w:pStyle w:val="NormalWeb"/>
        <w:numPr>
          <w:ilvl w:val="0"/>
          <w:numId w:val="6"/>
        </w:numPr>
        <w:rPr>
          <w:rFonts w:asciiTheme="minorHAnsi" w:hAnsiTheme="minorHAnsi"/>
          <w:bCs/>
          <w:sz w:val="28"/>
          <w:szCs w:val="28"/>
        </w:rPr>
      </w:pPr>
      <w:r w:rsidRPr="00964831">
        <w:rPr>
          <w:rStyle w:val="HTMLCode"/>
          <w:rFonts w:asciiTheme="minorHAnsi" w:hAnsiTheme="minorHAnsi"/>
          <w:bCs/>
          <w:sz w:val="28"/>
          <w:szCs w:val="28"/>
        </w:rPr>
        <w:t>G4</w:t>
      </w:r>
      <w:r w:rsidRPr="00964831">
        <w:rPr>
          <w:rFonts w:asciiTheme="minorHAnsi" w:hAnsiTheme="minorHAnsi"/>
          <w:bCs/>
          <w:sz w:val="28"/>
          <w:szCs w:val="28"/>
        </w:rPr>
        <w:t xml:space="preserve"> is the date of birth.</w:t>
      </w:r>
    </w:p>
    <w:p w14:paraId="6F6DECFA" w14:textId="22408BA3" w:rsidR="000715D5" w:rsidRPr="00964831" w:rsidRDefault="000715D5" w:rsidP="00F64566">
      <w:pPr>
        <w:pStyle w:val="NormalWeb"/>
        <w:numPr>
          <w:ilvl w:val="0"/>
          <w:numId w:val="6"/>
        </w:numPr>
        <w:rPr>
          <w:rFonts w:asciiTheme="minorHAnsi" w:hAnsiTheme="minorHAnsi"/>
          <w:bCs/>
          <w:sz w:val="28"/>
          <w:szCs w:val="28"/>
        </w:rPr>
      </w:pPr>
      <w:r w:rsidRPr="00964831">
        <w:rPr>
          <w:rFonts w:asciiTheme="minorHAnsi" w:hAnsiTheme="minorHAnsi"/>
          <w:bCs/>
          <w:sz w:val="28"/>
          <w:szCs w:val="28"/>
        </w:rPr>
        <w:t xml:space="preserve">Subtracting the two gives </w:t>
      </w:r>
      <w:r w:rsidR="003E1641" w:rsidRPr="00964831">
        <w:rPr>
          <w:rFonts w:asciiTheme="minorHAnsi" w:hAnsiTheme="minorHAnsi"/>
          <w:bCs/>
          <w:sz w:val="28"/>
          <w:szCs w:val="28"/>
        </w:rPr>
        <w:t>AGE</w:t>
      </w:r>
      <w:r w:rsidRPr="00964831">
        <w:rPr>
          <w:rFonts w:asciiTheme="minorHAnsi" w:hAnsiTheme="minorHAnsi"/>
          <w:bCs/>
          <w:sz w:val="28"/>
          <w:szCs w:val="28"/>
        </w:rPr>
        <w:t xml:space="preserve"> in days.</w:t>
      </w:r>
    </w:p>
    <w:p w14:paraId="67293378" w14:textId="2A6582C4" w:rsidR="000715D5" w:rsidRPr="00964831" w:rsidRDefault="000715D5" w:rsidP="00F64566">
      <w:pPr>
        <w:pStyle w:val="NormalWeb"/>
        <w:numPr>
          <w:ilvl w:val="0"/>
          <w:numId w:val="6"/>
        </w:numPr>
        <w:rPr>
          <w:rFonts w:asciiTheme="minorHAnsi" w:hAnsiTheme="minorHAnsi"/>
          <w:bCs/>
          <w:sz w:val="28"/>
          <w:szCs w:val="28"/>
        </w:rPr>
      </w:pPr>
      <w:r w:rsidRPr="00964831">
        <w:rPr>
          <w:rFonts w:asciiTheme="minorHAnsi" w:hAnsiTheme="minorHAnsi"/>
          <w:bCs/>
          <w:sz w:val="28"/>
          <w:szCs w:val="28"/>
        </w:rPr>
        <w:t xml:space="preserve">Dividing </w:t>
      </w:r>
      <w:r w:rsidR="00AD5940" w:rsidRPr="00964831">
        <w:rPr>
          <w:rFonts w:asciiTheme="minorHAnsi" w:hAnsiTheme="minorHAnsi"/>
          <w:bCs/>
          <w:sz w:val="28"/>
          <w:szCs w:val="28"/>
        </w:rPr>
        <w:t xml:space="preserve">it </w:t>
      </w:r>
      <w:r w:rsidRPr="00964831">
        <w:rPr>
          <w:rFonts w:asciiTheme="minorHAnsi" w:hAnsiTheme="minorHAnsi"/>
          <w:bCs/>
          <w:sz w:val="28"/>
          <w:szCs w:val="28"/>
        </w:rPr>
        <w:t xml:space="preserve">by </w:t>
      </w:r>
      <w:r w:rsidRPr="00964831">
        <w:rPr>
          <w:rStyle w:val="HTMLCode"/>
          <w:rFonts w:asciiTheme="minorHAnsi" w:hAnsiTheme="minorHAnsi"/>
          <w:bCs/>
          <w:sz w:val="28"/>
          <w:szCs w:val="28"/>
        </w:rPr>
        <w:t>365.25</w:t>
      </w:r>
      <w:r w:rsidRPr="00964831">
        <w:rPr>
          <w:rFonts w:asciiTheme="minorHAnsi" w:hAnsiTheme="minorHAnsi"/>
          <w:bCs/>
          <w:sz w:val="28"/>
          <w:szCs w:val="28"/>
        </w:rPr>
        <w:t xml:space="preserve"> accounts for leap years.</w:t>
      </w:r>
    </w:p>
    <w:p w14:paraId="32A87E27" w14:textId="20290EE8" w:rsidR="000715D5" w:rsidRPr="00964831" w:rsidRDefault="000715D5" w:rsidP="00F64566">
      <w:pPr>
        <w:pStyle w:val="NormalWeb"/>
        <w:numPr>
          <w:ilvl w:val="0"/>
          <w:numId w:val="6"/>
        </w:numPr>
        <w:rPr>
          <w:rFonts w:asciiTheme="minorHAnsi" w:hAnsiTheme="minorHAnsi"/>
          <w:bCs/>
          <w:sz w:val="28"/>
          <w:szCs w:val="28"/>
        </w:rPr>
      </w:pPr>
      <w:r w:rsidRPr="00964831">
        <w:rPr>
          <w:rStyle w:val="HTMLCode"/>
          <w:rFonts w:asciiTheme="minorHAnsi" w:hAnsiTheme="minorHAnsi"/>
          <w:bCs/>
          <w:sz w:val="28"/>
          <w:szCs w:val="28"/>
        </w:rPr>
        <w:t>INT</w:t>
      </w:r>
      <w:r w:rsidRPr="00964831">
        <w:rPr>
          <w:rFonts w:asciiTheme="minorHAnsi" w:hAnsiTheme="minorHAnsi"/>
          <w:bCs/>
          <w:sz w:val="28"/>
          <w:szCs w:val="28"/>
        </w:rPr>
        <w:t xml:space="preserve"> removes the decimal, giving the age in whole years.</w:t>
      </w:r>
    </w:p>
    <w:p w14:paraId="622DAB5A" w14:textId="0C505BD2" w:rsidR="009459B4" w:rsidRPr="00964831" w:rsidRDefault="009459B4" w:rsidP="00382308">
      <w:pPr>
        <w:pStyle w:val="NormalWeb"/>
        <w:rPr>
          <w:rStyle w:val="HTMLCode"/>
          <w:rFonts w:asciiTheme="minorHAnsi" w:hAnsiTheme="minorHAnsi"/>
          <w:bCs/>
          <w:sz w:val="28"/>
          <w:szCs w:val="28"/>
        </w:rPr>
      </w:pPr>
      <w:r w:rsidRPr="00964831">
        <w:rPr>
          <w:rStyle w:val="HTMLCode"/>
          <w:rFonts w:asciiTheme="minorHAnsi" w:hAnsiTheme="minorHAnsi"/>
          <w:bCs/>
          <w:sz w:val="28"/>
          <w:szCs w:val="28"/>
        </w:rPr>
        <w:t>After calculating the current AGE</w:t>
      </w:r>
    </w:p>
    <w:p w14:paraId="0DEDF429" w14:textId="37347E77" w:rsidR="009459B4" w:rsidRPr="00964831" w:rsidRDefault="00AD5940" w:rsidP="00382308">
      <w:pPr>
        <w:spacing w:after="200"/>
        <w:rPr>
          <w:rFonts w:cstheme="minorHAnsi"/>
          <w:bCs/>
          <w:sz w:val="28"/>
          <w:szCs w:val="28"/>
        </w:rPr>
      </w:pPr>
      <w:r w:rsidRPr="00964831">
        <w:rPr>
          <w:rFonts w:cstheme="minorHAnsi"/>
          <w:bCs/>
          <w:sz w:val="28"/>
          <w:szCs w:val="28"/>
        </w:rPr>
        <w:t xml:space="preserve">The </w:t>
      </w:r>
      <w:r w:rsidR="009459B4" w:rsidRPr="00964831">
        <w:rPr>
          <w:rFonts w:cstheme="minorHAnsi"/>
          <w:bCs/>
          <w:sz w:val="28"/>
          <w:szCs w:val="28"/>
        </w:rPr>
        <w:t>Average AGE of IT Agents can be calculated with the help of ‘AVERAGE’ function.</w:t>
      </w:r>
    </w:p>
    <w:p w14:paraId="4812DB08" w14:textId="01DF3CCB" w:rsidR="009459B4" w:rsidRPr="00964831" w:rsidRDefault="009459B4" w:rsidP="00382308">
      <w:pPr>
        <w:spacing w:after="200"/>
        <w:rPr>
          <w:rFonts w:cstheme="minorHAnsi"/>
          <w:bCs/>
          <w:sz w:val="28"/>
          <w:szCs w:val="28"/>
        </w:rPr>
      </w:pPr>
      <w:r w:rsidRPr="00964831">
        <w:rPr>
          <w:rFonts w:cstheme="minorHAnsi"/>
          <w:bCs/>
          <w:sz w:val="28"/>
          <w:szCs w:val="28"/>
        </w:rPr>
        <w:t xml:space="preserve">Syntax to find the Average AGE of IT Agent is </w:t>
      </w:r>
      <w:r w:rsidR="00AD5940" w:rsidRPr="00964831">
        <w:rPr>
          <w:rFonts w:cstheme="minorHAnsi"/>
          <w:bCs/>
          <w:sz w:val="28"/>
          <w:szCs w:val="28"/>
        </w:rPr>
        <w:t xml:space="preserve">mentioned </w:t>
      </w:r>
      <w:proofErr w:type="gramStart"/>
      <w:r w:rsidRPr="00964831">
        <w:rPr>
          <w:rFonts w:cstheme="minorHAnsi"/>
          <w:bCs/>
          <w:sz w:val="28"/>
          <w:szCs w:val="28"/>
        </w:rPr>
        <w:t>below:-</w:t>
      </w:r>
      <w:proofErr w:type="gramEnd"/>
    </w:p>
    <w:p w14:paraId="5EB104D2" w14:textId="6F34E147" w:rsidR="009459B4" w:rsidRPr="00964831" w:rsidRDefault="009459B4" w:rsidP="00382308">
      <w:pPr>
        <w:spacing w:after="200"/>
        <w:rPr>
          <w:rFonts w:cstheme="minorHAnsi"/>
          <w:bCs/>
          <w:sz w:val="28"/>
          <w:szCs w:val="28"/>
        </w:rPr>
      </w:pPr>
      <w:r w:rsidRPr="00964831">
        <w:rPr>
          <w:rFonts w:cstheme="minorHAnsi"/>
          <w:bCs/>
          <w:sz w:val="28"/>
          <w:szCs w:val="28"/>
          <w:highlight w:val="yellow"/>
        </w:rPr>
        <w:t>=AVERAGE(</w:t>
      </w:r>
      <w:proofErr w:type="spellStart"/>
      <w:r w:rsidRPr="00964831">
        <w:rPr>
          <w:rFonts w:cstheme="minorHAnsi"/>
          <w:bCs/>
          <w:sz w:val="28"/>
          <w:szCs w:val="28"/>
          <w:highlight w:val="yellow"/>
        </w:rPr>
        <w:t>IT_</w:t>
      </w:r>
      <w:proofErr w:type="gramStart"/>
      <w:r w:rsidRPr="00964831">
        <w:rPr>
          <w:rFonts w:cstheme="minorHAnsi"/>
          <w:bCs/>
          <w:sz w:val="28"/>
          <w:szCs w:val="28"/>
          <w:highlight w:val="yellow"/>
        </w:rPr>
        <w:t>Agents</w:t>
      </w:r>
      <w:proofErr w:type="spellEnd"/>
      <w:r w:rsidRPr="00964831">
        <w:rPr>
          <w:rFonts w:cstheme="minorHAnsi"/>
          <w:bCs/>
          <w:sz w:val="28"/>
          <w:szCs w:val="28"/>
          <w:highlight w:val="yellow"/>
        </w:rPr>
        <w:t>[</w:t>
      </w:r>
      <w:proofErr w:type="gramEnd"/>
      <w:r w:rsidRPr="00964831">
        <w:rPr>
          <w:rFonts w:cstheme="minorHAnsi"/>
          <w:bCs/>
          <w:sz w:val="28"/>
          <w:szCs w:val="28"/>
          <w:highlight w:val="yellow"/>
        </w:rPr>
        <w:t>AGE])</w:t>
      </w:r>
    </w:p>
    <w:p w14:paraId="7CBC75A0" w14:textId="77777777" w:rsidR="009459B4" w:rsidRPr="00964831" w:rsidRDefault="009459B4" w:rsidP="00382308">
      <w:pPr>
        <w:spacing w:after="200"/>
        <w:rPr>
          <w:rFonts w:cstheme="minorHAnsi"/>
          <w:bCs/>
          <w:sz w:val="28"/>
          <w:szCs w:val="28"/>
          <w:u w:val="single"/>
        </w:rPr>
      </w:pPr>
      <w:r w:rsidRPr="00964831">
        <w:rPr>
          <w:rFonts w:cstheme="minorHAnsi"/>
          <w:bCs/>
          <w:sz w:val="28"/>
          <w:szCs w:val="28"/>
          <w:u w:val="single"/>
        </w:rPr>
        <w:t>Average Age of IT Agents is 40</w:t>
      </w:r>
    </w:p>
    <w:tbl>
      <w:tblPr>
        <w:tblW w:w="4667" w:type="dxa"/>
        <w:tblLook w:val="04A0" w:firstRow="1" w:lastRow="0" w:firstColumn="1" w:lastColumn="0" w:noHBand="0" w:noVBand="1"/>
      </w:tblPr>
      <w:tblGrid>
        <w:gridCol w:w="3963"/>
        <w:gridCol w:w="704"/>
      </w:tblGrid>
      <w:tr w:rsidR="009459B4" w:rsidRPr="00964831" w14:paraId="4EC41C4E" w14:textId="77777777" w:rsidTr="0093181A">
        <w:trPr>
          <w:trHeight w:val="631"/>
        </w:trPr>
        <w:tc>
          <w:tcPr>
            <w:tcW w:w="4667"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4F965D2" w14:textId="77777777" w:rsidR="009459B4" w:rsidRPr="00964831" w:rsidRDefault="009459B4" w:rsidP="00382308">
            <w:pPr>
              <w:spacing w:after="0" w:line="240" w:lineRule="auto"/>
              <w:rPr>
                <w:rFonts w:eastAsia="Times New Roman" w:cs="Calibri"/>
                <w:sz w:val="28"/>
                <w:szCs w:val="28"/>
                <w:lang w:eastAsia="en-IN"/>
              </w:rPr>
            </w:pPr>
            <w:r w:rsidRPr="00964831">
              <w:rPr>
                <w:rFonts w:eastAsia="Times New Roman" w:cs="Calibri"/>
                <w:sz w:val="28"/>
                <w:szCs w:val="28"/>
                <w:lang w:eastAsia="en-IN"/>
              </w:rPr>
              <w:t>Average Age of Agent</w:t>
            </w:r>
          </w:p>
        </w:tc>
      </w:tr>
      <w:tr w:rsidR="009459B4" w:rsidRPr="00964831" w14:paraId="76CF575F" w14:textId="77777777" w:rsidTr="0093181A">
        <w:trPr>
          <w:trHeight w:val="631"/>
        </w:trPr>
        <w:tc>
          <w:tcPr>
            <w:tcW w:w="3963" w:type="dxa"/>
            <w:tcBorders>
              <w:top w:val="single" w:sz="4" w:space="0" w:color="auto"/>
              <w:left w:val="single" w:sz="4" w:space="0" w:color="auto"/>
              <w:bottom w:val="single" w:sz="4" w:space="0" w:color="auto"/>
              <w:right w:val="single" w:sz="4" w:space="0" w:color="auto"/>
            </w:tcBorders>
            <w:shd w:val="clear" w:color="000000" w:fill="F2EADD"/>
            <w:noWrap/>
            <w:vAlign w:val="bottom"/>
            <w:hideMark/>
          </w:tcPr>
          <w:p w14:paraId="547EAF35" w14:textId="77777777" w:rsidR="009459B4" w:rsidRPr="00964831" w:rsidRDefault="009459B4" w:rsidP="00382308">
            <w:pPr>
              <w:spacing w:after="0" w:line="240" w:lineRule="auto"/>
              <w:rPr>
                <w:rFonts w:eastAsia="Times New Roman" w:cs="Calibri"/>
                <w:color w:val="000000"/>
                <w:sz w:val="28"/>
                <w:szCs w:val="28"/>
                <w:lang w:eastAsia="en-IN"/>
              </w:rPr>
            </w:pPr>
            <w:proofErr w:type="gramStart"/>
            <w:r w:rsidRPr="00964831">
              <w:rPr>
                <w:rFonts w:eastAsia="Times New Roman" w:cs="Calibri"/>
                <w:color w:val="000000"/>
                <w:sz w:val="28"/>
                <w:szCs w:val="28"/>
                <w:lang w:eastAsia="en-IN"/>
              </w:rPr>
              <w:t>Average(</w:t>
            </w:r>
            <w:proofErr w:type="gramEnd"/>
            <w:r w:rsidRPr="00964831">
              <w:rPr>
                <w:rFonts w:eastAsia="Times New Roman" w:cs="Calibri"/>
                <w:color w:val="000000"/>
                <w:sz w:val="28"/>
                <w:szCs w:val="28"/>
                <w:lang w:eastAsia="en-IN"/>
              </w:rPr>
              <w:t>H2:H51)</w:t>
            </w:r>
          </w:p>
        </w:tc>
        <w:tc>
          <w:tcPr>
            <w:tcW w:w="703" w:type="dxa"/>
            <w:tcBorders>
              <w:top w:val="nil"/>
              <w:left w:val="nil"/>
              <w:bottom w:val="single" w:sz="4" w:space="0" w:color="auto"/>
              <w:right w:val="single" w:sz="4" w:space="0" w:color="auto"/>
            </w:tcBorders>
            <w:shd w:val="clear" w:color="auto" w:fill="auto"/>
            <w:noWrap/>
            <w:vAlign w:val="center"/>
            <w:hideMark/>
          </w:tcPr>
          <w:p w14:paraId="1B145A0D" w14:textId="77777777" w:rsidR="009459B4" w:rsidRPr="00964831" w:rsidRDefault="009459B4" w:rsidP="00382308">
            <w:pPr>
              <w:spacing w:after="0" w:line="240" w:lineRule="auto"/>
              <w:rPr>
                <w:rFonts w:eastAsia="Times New Roman" w:cs="Calibri"/>
                <w:b/>
                <w:bCs/>
                <w:color w:val="000000"/>
                <w:sz w:val="28"/>
                <w:szCs w:val="28"/>
                <w:lang w:eastAsia="en-IN"/>
              </w:rPr>
            </w:pPr>
            <w:r w:rsidRPr="00964831">
              <w:rPr>
                <w:rFonts w:eastAsia="Times New Roman" w:cs="Calibri"/>
                <w:b/>
                <w:bCs/>
                <w:color w:val="000000"/>
                <w:sz w:val="28"/>
                <w:szCs w:val="28"/>
                <w:lang w:eastAsia="en-IN"/>
              </w:rPr>
              <w:t>40</w:t>
            </w:r>
          </w:p>
        </w:tc>
      </w:tr>
    </w:tbl>
    <w:p w14:paraId="4573FE42" w14:textId="325C0F51" w:rsidR="009459B4" w:rsidRDefault="009459B4" w:rsidP="00382308">
      <w:pPr>
        <w:spacing w:after="200"/>
        <w:rPr>
          <w:rFonts w:cstheme="minorHAnsi"/>
          <w:bCs/>
          <w:sz w:val="28"/>
          <w:szCs w:val="28"/>
        </w:rPr>
      </w:pPr>
      <w:r w:rsidRPr="00964831">
        <w:rPr>
          <w:rFonts w:cstheme="minorHAnsi"/>
          <w:bCs/>
          <w:sz w:val="28"/>
          <w:szCs w:val="28"/>
        </w:rPr>
        <w:t>(</w:t>
      </w:r>
      <w:r w:rsidR="0038784B">
        <w:rPr>
          <w:rFonts w:cstheme="minorHAnsi"/>
          <w:bCs/>
          <w:sz w:val="28"/>
          <w:szCs w:val="28"/>
        </w:rPr>
        <w:t>M</w:t>
      </w:r>
      <w:r w:rsidRPr="00964831">
        <w:rPr>
          <w:rFonts w:cstheme="minorHAnsi"/>
          <w:bCs/>
          <w:sz w:val="28"/>
          <w:szCs w:val="28"/>
        </w:rPr>
        <w:t>entioned in Worksheet- “</w:t>
      </w:r>
      <w:r w:rsidR="000F1844">
        <w:rPr>
          <w:rFonts w:cstheme="minorHAnsi"/>
          <w:bCs/>
          <w:sz w:val="28"/>
          <w:szCs w:val="28"/>
        </w:rPr>
        <w:t>IT Agents</w:t>
      </w:r>
      <w:r w:rsidRPr="00964831">
        <w:rPr>
          <w:rFonts w:cstheme="minorHAnsi"/>
          <w:bCs/>
          <w:sz w:val="28"/>
          <w:szCs w:val="28"/>
        </w:rPr>
        <w:t>” in Cell “</w:t>
      </w:r>
      <w:r w:rsidR="00A729C2">
        <w:rPr>
          <w:rFonts w:cstheme="minorHAnsi"/>
          <w:bCs/>
          <w:sz w:val="28"/>
          <w:szCs w:val="28"/>
        </w:rPr>
        <w:t>O9</w:t>
      </w:r>
      <w:r w:rsidRPr="00964831">
        <w:rPr>
          <w:rFonts w:cstheme="minorHAnsi"/>
          <w:bCs/>
          <w:sz w:val="28"/>
          <w:szCs w:val="28"/>
        </w:rPr>
        <w:t>”)</w:t>
      </w:r>
    </w:p>
    <w:p w14:paraId="60197143" w14:textId="77777777" w:rsidR="009811C0" w:rsidRDefault="009811C0" w:rsidP="00382308">
      <w:pPr>
        <w:spacing w:after="200"/>
        <w:rPr>
          <w:rFonts w:cstheme="minorHAnsi"/>
          <w:bCs/>
          <w:sz w:val="28"/>
          <w:szCs w:val="28"/>
        </w:rPr>
      </w:pPr>
    </w:p>
    <w:p w14:paraId="19A12727" w14:textId="7B8CAE68" w:rsidR="009811C0" w:rsidRPr="009811C0" w:rsidRDefault="009811C0" w:rsidP="009811C0">
      <w:pPr>
        <w:pStyle w:val="NormalWeb"/>
        <w:rPr>
          <w:rFonts w:asciiTheme="minorHAnsi" w:hAnsiTheme="minorHAnsi"/>
          <w:sz w:val="28"/>
          <w:szCs w:val="28"/>
        </w:rPr>
      </w:pPr>
      <w:r w:rsidRPr="00382308">
        <w:rPr>
          <w:rFonts w:asciiTheme="minorHAnsi" w:hAnsiTheme="minorHAnsi"/>
          <w:sz w:val="28"/>
          <w:szCs w:val="28"/>
        </w:rPr>
        <w:t>-----  -----  -----  -----  -----  -----  -----  -----  -----  -----  -----  -----  -----  -----  -----  -----  -----  -----  -----  -----  -----  -----  -----  -----  -----  -----  -----  -----</w:t>
      </w:r>
    </w:p>
    <w:p w14:paraId="1F5CE5AC" w14:textId="77777777" w:rsidR="00FF52D2" w:rsidRPr="00964831" w:rsidRDefault="00FF52D2" w:rsidP="00382308">
      <w:pPr>
        <w:spacing w:after="200"/>
        <w:rPr>
          <w:rFonts w:cstheme="minorHAnsi"/>
          <w:bCs/>
          <w:sz w:val="28"/>
          <w:szCs w:val="28"/>
        </w:rPr>
      </w:pPr>
    </w:p>
    <w:p w14:paraId="1572E8F3" w14:textId="43784E30" w:rsidR="00810138" w:rsidRPr="00964831" w:rsidRDefault="00FF52D2" w:rsidP="00382308">
      <w:pPr>
        <w:spacing w:after="200"/>
        <w:rPr>
          <w:rFonts w:cstheme="minorHAnsi"/>
          <w:b/>
          <w:i/>
          <w:iCs/>
          <w:sz w:val="28"/>
          <w:szCs w:val="28"/>
        </w:rPr>
      </w:pPr>
      <w:r w:rsidRPr="00964831">
        <w:rPr>
          <w:rFonts w:cstheme="minorHAnsi"/>
          <w:b/>
          <w:sz w:val="28"/>
          <w:szCs w:val="28"/>
        </w:rPr>
        <w:t xml:space="preserve">Q12) </w:t>
      </w:r>
      <w:r w:rsidR="00810138" w:rsidRPr="00964831">
        <w:rPr>
          <w:rFonts w:cstheme="minorHAnsi"/>
          <w:b/>
          <w:i/>
          <w:iCs/>
          <w:sz w:val="28"/>
          <w:szCs w:val="28"/>
        </w:rPr>
        <w:t>Is there a correlation between the severity of issues and the resolution time?</w:t>
      </w:r>
    </w:p>
    <w:p w14:paraId="285CD667" w14:textId="77777777" w:rsidR="00FF52D2" w:rsidRPr="00964831" w:rsidRDefault="00810138" w:rsidP="00382308">
      <w:pPr>
        <w:spacing w:after="200"/>
        <w:rPr>
          <w:rFonts w:cstheme="minorHAnsi"/>
          <w:bCs/>
          <w:sz w:val="28"/>
          <w:szCs w:val="28"/>
        </w:rPr>
      </w:pPr>
      <w:r w:rsidRPr="00964831">
        <w:rPr>
          <w:rFonts w:cstheme="minorHAnsi"/>
          <w:b/>
          <w:sz w:val="28"/>
          <w:szCs w:val="28"/>
        </w:rPr>
        <w:t>Ans-</w:t>
      </w:r>
      <w:r w:rsidR="00FF52D2" w:rsidRPr="00964831">
        <w:rPr>
          <w:rFonts w:cstheme="minorHAnsi"/>
          <w:b/>
          <w:sz w:val="28"/>
          <w:szCs w:val="28"/>
        </w:rPr>
        <w:t>&gt;</w:t>
      </w:r>
    </w:p>
    <w:p w14:paraId="61A9B05C" w14:textId="283E309D" w:rsidR="00ED44F7" w:rsidRDefault="00C4704F" w:rsidP="00382308">
      <w:pPr>
        <w:spacing w:after="200"/>
        <w:rPr>
          <w:rFonts w:cstheme="minorHAnsi"/>
          <w:bCs/>
          <w:sz w:val="28"/>
          <w:szCs w:val="28"/>
        </w:rPr>
      </w:pPr>
      <w:r w:rsidRPr="00964831">
        <w:rPr>
          <w:rFonts w:cstheme="minorHAnsi"/>
          <w:bCs/>
          <w:sz w:val="28"/>
          <w:szCs w:val="28"/>
        </w:rPr>
        <w:t xml:space="preserve">Yes, but it's </w:t>
      </w:r>
      <w:r w:rsidRPr="00964831">
        <w:rPr>
          <w:rStyle w:val="Strong"/>
          <w:rFonts w:cstheme="minorHAnsi"/>
          <w:b w:val="0"/>
          <w:sz w:val="28"/>
          <w:szCs w:val="28"/>
        </w:rPr>
        <w:t>weak negative correlation</w:t>
      </w:r>
      <w:r w:rsidRPr="00964831">
        <w:rPr>
          <w:rFonts w:cstheme="minorHAnsi"/>
          <w:bCs/>
          <w:sz w:val="28"/>
          <w:szCs w:val="28"/>
        </w:rPr>
        <w:t xml:space="preserve"> of </w:t>
      </w:r>
      <w:r w:rsidRPr="00964831">
        <w:rPr>
          <w:rStyle w:val="Strong"/>
          <w:rFonts w:cstheme="minorHAnsi"/>
          <w:b w:val="0"/>
          <w:sz w:val="28"/>
          <w:szCs w:val="28"/>
        </w:rPr>
        <w:t>-0.041</w:t>
      </w:r>
      <w:r w:rsidRPr="00964831">
        <w:rPr>
          <w:rFonts w:cstheme="minorHAnsi"/>
          <w:bCs/>
          <w:sz w:val="28"/>
          <w:szCs w:val="28"/>
        </w:rPr>
        <w:br/>
        <w:t xml:space="preserve">It means, </w:t>
      </w:r>
      <w:proofErr w:type="gramStart"/>
      <w:r w:rsidRPr="00964831">
        <w:rPr>
          <w:rFonts w:cstheme="minorHAnsi"/>
          <w:bCs/>
          <w:sz w:val="28"/>
          <w:szCs w:val="28"/>
        </w:rPr>
        <w:t>As</w:t>
      </w:r>
      <w:proofErr w:type="gramEnd"/>
      <w:r w:rsidRPr="00964831">
        <w:rPr>
          <w:rFonts w:cstheme="minorHAnsi"/>
          <w:bCs/>
          <w:sz w:val="28"/>
          <w:szCs w:val="28"/>
        </w:rPr>
        <w:t xml:space="preserve"> severity increases, resolution time decreases slightly, but correlation is not strong.</w:t>
      </w:r>
    </w:p>
    <w:p w14:paraId="74DBB5AC" w14:textId="77777777" w:rsidR="00964831" w:rsidRDefault="00964831" w:rsidP="00382308">
      <w:pPr>
        <w:spacing w:after="200"/>
        <w:rPr>
          <w:rFonts w:cstheme="minorHAnsi"/>
          <w:bCs/>
          <w:sz w:val="28"/>
          <w:szCs w:val="28"/>
        </w:rPr>
      </w:pPr>
    </w:p>
    <w:p w14:paraId="6CF7F4DA" w14:textId="4A89EC61" w:rsidR="00964831" w:rsidRPr="00964831" w:rsidRDefault="00964831" w:rsidP="00964831">
      <w:pPr>
        <w:pStyle w:val="NormalWeb"/>
        <w:rPr>
          <w:rFonts w:asciiTheme="minorHAnsi" w:hAnsiTheme="minorHAnsi"/>
          <w:sz w:val="28"/>
          <w:szCs w:val="28"/>
        </w:rPr>
      </w:pPr>
      <w:r w:rsidRPr="00382308">
        <w:rPr>
          <w:rFonts w:asciiTheme="minorHAnsi" w:hAnsiTheme="minorHAnsi"/>
          <w:sz w:val="28"/>
          <w:szCs w:val="28"/>
        </w:rPr>
        <w:t>-----  -----  -----  -----  -----  -----  -----  -----  -----  -----  -----  -----  -----  -----  -----  -----  -----  -----  -----  -----  -----  -----  -----  -----  -----  -----  -----  -----</w:t>
      </w:r>
    </w:p>
    <w:p w14:paraId="38223380" w14:textId="77777777" w:rsidR="003E1641" w:rsidRPr="00964831" w:rsidRDefault="003E1641" w:rsidP="00382308">
      <w:pPr>
        <w:spacing w:after="200"/>
        <w:rPr>
          <w:rFonts w:cstheme="minorHAnsi"/>
          <w:bCs/>
          <w:sz w:val="28"/>
          <w:szCs w:val="28"/>
        </w:rPr>
      </w:pPr>
    </w:p>
    <w:p w14:paraId="745F5DCF" w14:textId="4575ADDD" w:rsidR="00810138" w:rsidRPr="00964831" w:rsidRDefault="00FF52D2" w:rsidP="00382308">
      <w:pPr>
        <w:spacing w:after="200"/>
        <w:rPr>
          <w:rFonts w:cstheme="minorHAnsi"/>
          <w:b/>
          <w:i/>
          <w:iCs/>
          <w:sz w:val="28"/>
          <w:szCs w:val="28"/>
        </w:rPr>
      </w:pPr>
      <w:r w:rsidRPr="00964831">
        <w:rPr>
          <w:rFonts w:cstheme="minorHAnsi"/>
          <w:b/>
          <w:i/>
          <w:iCs/>
          <w:sz w:val="28"/>
          <w:szCs w:val="28"/>
        </w:rPr>
        <w:t xml:space="preserve">Q13) </w:t>
      </w:r>
      <w:r w:rsidR="00810138" w:rsidRPr="00964831">
        <w:rPr>
          <w:rFonts w:cstheme="minorHAnsi"/>
          <w:b/>
          <w:i/>
          <w:iCs/>
          <w:sz w:val="28"/>
          <w:szCs w:val="28"/>
        </w:rPr>
        <w:t>How many categorical columns are there in the data? [Search about categorical and continuous data, and try to answer this question]</w:t>
      </w:r>
    </w:p>
    <w:p w14:paraId="31EB4C66" w14:textId="77777777" w:rsidR="00FF52D2" w:rsidRPr="00964831" w:rsidRDefault="00810138" w:rsidP="00382308">
      <w:pPr>
        <w:spacing w:after="200"/>
        <w:rPr>
          <w:rFonts w:cstheme="minorHAnsi"/>
          <w:b/>
          <w:sz w:val="28"/>
          <w:szCs w:val="28"/>
        </w:rPr>
      </w:pPr>
      <w:r w:rsidRPr="00964831">
        <w:rPr>
          <w:rFonts w:cstheme="minorHAnsi"/>
          <w:b/>
          <w:sz w:val="28"/>
          <w:szCs w:val="28"/>
        </w:rPr>
        <w:t>Ans-</w:t>
      </w:r>
      <w:r w:rsidR="00FF52D2" w:rsidRPr="00964831">
        <w:rPr>
          <w:rFonts w:cstheme="minorHAnsi"/>
          <w:b/>
          <w:sz w:val="28"/>
          <w:szCs w:val="28"/>
        </w:rPr>
        <w:t>&gt;</w:t>
      </w:r>
    </w:p>
    <w:p w14:paraId="553D4751" w14:textId="774BCC58" w:rsidR="00C4704F" w:rsidRPr="00964831" w:rsidRDefault="00C4704F" w:rsidP="00382308">
      <w:pPr>
        <w:spacing w:after="200"/>
        <w:rPr>
          <w:rFonts w:cstheme="minorHAnsi"/>
          <w:bCs/>
          <w:sz w:val="28"/>
          <w:szCs w:val="28"/>
        </w:rPr>
      </w:pPr>
      <w:r w:rsidRPr="00964831">
        <w:rPr>
          <w:rStyle w:val="Strong"/>
          <w:rFonts w:cstheme="minorHAnsi"/>
          <w:b w:val="0"/>
          <w:sz w:val="28"/>
          <w:szCs w:val="28"/>
        </w:rPr>
        <w:t>5 categorical columns</w:t>
      </w:r>
      <w:r w:rsidRPr="00964831">
        <w:rPr>
          <w:rFonts w:cstheme="minorHAnsi"/>
          <w:bCs/>
          <w:sz w:val="28"/>
          <w:szCs w:val="28"/>
        </w:rPr>
        <w:t>:</w:t>
      </w:r>
    </w:p>
    <w:p w14:paraId="2AE5D381" w14:textId="77777777" w:rsidR="00C4704F" w:rsidRPr="00964831" w:rsidRDefault="00C4704F" w:rsidP="00F64566">
      <w:pPr>
        <w:pStyle w:val="NormalWeb"/>
        <w:numPr>
          <w:ilvl w:val="0"/>
          <w:numId w:val="1"/>
        </w:numPr>
        <w:rPr>
          <w:rFonts w:asciiTheme="minorHAnsi" w:hAnsiTheme="minorHAnsi" w:cstheme="minorHAnsi"/>
          <w:bCs/>
          <w:sz w:val="28"/>
          <w:szCs w:val="28"/>
        </w:rPr>
      </w:pPr>
      <w:r w:rsidRPr="00964831">
        <w:rPr>
          <w:rFonts w:asciiTheme="minorHAnsi" w:hAnsiTheme="minorHAnsi" w:cstheme="minorHAnsi"/>
          <w:bCs/>
          <w:sz w:val="28"/>
          <w:szCs w:val="28"/>
        </w:rPr>
        <w:t>ID Ticket</w:t>
      </w:r>
    </w:p>
    <w:p w14:paraId="4DEFD6FA" w14:textId="77777777" w:rsidR="00C4704F" w:rsidRPr="00964831" w:rsidRDefault="00C4704F" w:rsidP="00F64566">
      <w:pPr>
        <w:pStyle w:val="NormalWeb"/>
        <w:numPr>
          <w:ilvl w:val="0"/>
          <w:numId w:val="1"/>
        </w:numPr>
        <w:rPr>
          <w:rFonts w:asciiTheme="minorHAnsi" w:hAnsiTheme="minorHAnsi" w:cstheme="minorHAnsi"/>
          <w:bCs/>
          <w:sz w:val="28"/>
          <w:szCs w:val="28"/>
        </w:rPr>
      </w:pPr>
      <w:r w:rsidRPr="00964831">
        <w:rPr>
          <w:rFonts w:asciiTheme="minorHAnsi" w:hAnsiTheme="minorHAnsi" w:cstheme="minorHAnsi"/>
          <w:bCs/>
          <w:sz w:val="28"/>
          <w:szCs w:val="28"/>
        </w:rPr>
        <w:t>Request Category</w:t>
      </w:r>
    </w:p>
    <w:p w14:paraId="051709DE" w14:textId="77777777" w:rsidR="00C4704F" w:rsidRPr="00964831" w:rsidRDefault="00C4704F" w:rsidP="00F64566">
      <w:pPr>
        <w:pStyle w:val="NormalWeb"/>
        <w:numPr>
          <w:ilvl w:val="0"/>
          <w:numId w:val="1"/>
        </w:numPr>
        <w:rPr>
          <w:rFonts w:asciiTheme="minorHAnsi" w:hAnsiTheme="minorHAnsi" w:cstheme="minorHAnsi"/>
          <w:bCs/>
          <w:sz w:val="28"/>
          <w:szCs w:val="28"/>
        </w:rPr>
      </w:pPr>
      <w:r w:rsidRPr="00964831">
        <w:rPr>
          <w:rFonts w:asciiTheme="minorHAnsi" w:hAnsiTheme="minorHAnsi" w:cstheme="minorHAnsi"/>
          <w:bCs/>
          <w:sz w:val="28"/>
          <w:szCs w:val="28"/>
        </w:rPr>
        <w:t>Issue Type</w:t>
      </w:r>
    </w:p>
    <w:p w14:paraId="5FE24357" w14:textId="77777777" w:rsidR="00C4704F" w:rsidRPr="00964831" w:rsidRDefault="00C4704F" w:rsidP="00F64566">
      <w:pPr>
        <w:pStyle w:val="NormalWeb"/>
        <w:numPr>
          <w:ilvl w:val="0"/>
          <w:numId w:val="1"/>
        </w:numPr>
        <w:rPr>
          <w:rFonts w:asciiTheme="minorHAnsi" w:hAnsiTheme="minorHAnsi" w:cstheme="minorHAnsi"/>
          <w:bCs/>
          <w:sz w:val="28"/>
          <w:szCs w:val="28"/>
        </w:rPr>
      </w:pPr>
      <w:r w:rsidRPr="00964831">
        <w:rPr>
          <w:rFonts w:asciiTheme="minorHAnsi" w:hAnsiTheme="minorHAnsi" w:cstheme="minorHAnsi"/>
          <w:bCs/>
          <w:sz w:val="28"/>
          <w:szCs w:val="28"/>
        </w:rPr>
        <w:t>Severity</w:t>
      </w:r>
    </w:p>
    <w:p w14:paraId="063E5B91" w14:textId="77777777" w:rsidR="00C4704F" w:rsidRPr="00964831" w:rsidRDefault="00C4704F" w:rsidP="00F64566">
      <w:pPr>
        <w:pStyle w:val="NormalWeb"/>
        <w:numPr>
          <w:ilvl w:val="0"/>
          <w:numId w:val="1"/>
        </w:numPr>
        <w:rPr>
          <w:rFonts w:asciiTheme="minorHAnsi" w:hAnsiTheme="minorHAnsi" w:cstheme="minorHAnsi"/>
          <w:bCs/>
          <w:sz w:val="28"/>
          <w:szCs w:val="28"/>
        </w:rPr>
      </w:pPr>
      <w:r w:rsidRPr="00964831">
        <w:rPr>
          <w:rFonts w:asciiTheme="minorHAnsi" w:hAnsiTheme="minorHAnsi" w:cstheme="minorHAnsi"/>
          <w:bCs/>
          <w:sz w:val="28"/>
          <w:szCs w:val="28"/>
        </w:rPr>
        <w:t>Priority</w:t>
      </w:r>
    </w:p>
    <w:p w14:paraId="19112E5D" w14:textId="4FA5F3FD" w:rsidR="009459B4" w:rsidRPr="00964831" w:rsidRDefault="00C4704F" w:rsidP="00382308">
      <w:pPr>
        <w:pStyle w:val="NormalWeb"/>
        <w:pBdr>
          <w:bottom w:val="single" w:sz="6" w:space="11" w:color="auto"/>
        </w:pBdr>
        <w:rPr>
          <w:rStyle w:val="TitleChar"/>
          <w:rFonts w:asciiTheme="minorHAnsi" w:eastAsia="Times New Roman" w:hAnsiTheme="minorHAnsi" w:cstheme="minorHAnsi"/>
          <w:bCs/>
          <w:caps w:val="0"/>
          <w:color w:val="auto"/>
          <w:spacing w:val="0"/>
          <w:sz w:val="28"/>
          <w:szCs w:val="28"/>
        </w:rPr>
      </w:pPr>
      <w:r w:rsidRPr="00964831">
        <w:rPr>
          <w:rFonts w:asciiTheme="minorHAnsi" w:hAnsiTheme="minorHAnsi" w:cstheme="minorHAnsi"/>
          <w:bCs/>
          <w:sz w:val="28"/>
          <w:szCs w:val="28"/>
        </w:rPr>
        <w:t xml:space="preserve">Remaining columns (dates, IDs, resolution time, satisfaction) are </w:t>
      </w:r>
      <w:r w:rsidRPr="00964831">
        <w:rPr>
          <w:rStyle w:val="Strong"/>
          <w:rFonts w:asciiTheme="minorHAnsi" w:hAnsiTheme="minorHAnsi" w:cstheme="minorHAnsi"/>
          <w:b w:val="0"/>
          <w:sz w:val="28"/>
          <w:szCs w:val="28"/>
        </w:rPr>
        <w:t>continuous or numeric</w:t>
      </w:r>
      <w:r w:rsidR="009459B4" w:rsidRPr="00964831">
        <w:rPr>
          <w:rStyle w:val="Strong"/>
          <w:rFonts w:asciiTheme="minorHAnsi" w:hAnsiTheme="minorHAnsi" w:cstheme="minorHAnsi"/>
          <w:b w:val="0"/>
          <w:sz w:val="28"/>
          <w:szCs w:val="28"/>
        </w:rPr>
        <w:t>.</w:t>
      </w:r>
      <w:r w:rsidR="009459B4" w:rsidRPr="00964831">
        <w:rPr>
          <w:rStyle w:val="TitleChar"/>
          <w:rFonts w:asciiTheme="minorHAnsi" w:hAnsiTheme="minorHAnsi"/>
          <w:color w:val="002060"/>
          <w:sz w:val="28"/>
          <w:szCs w:val="28"/>
        </w:rPr>
        <w:br w:type="page"/>
      </w:r>
    </w:p>
    <w:p w14:paraId="0FC6AF8A" w14:textId="76433E3F" w:rsidR="009459B4" w:rsidRPr="00E65BE9" w:rsidRDefault="00810138" w:rsidP="00964831">
      <w:pPr>
        <w:jc w:val="center"/>
        <w:rPr>
          <w:rStyle w:val="TitleChar"/>
          <w:rFonts w:ascii="Footlight MT Light" w:hAnsi="Footlight MT Light"/>
          <w:b/>
          <w:bCs/>
          <w:color w:val="002060"/>
          <w:sz w:val="48"/>
          <w:szCs w:val="48"/>
          <w:u w:val="single"/>
        </w:rPr>
      </w:pPr>
      <w:r w:rsidRPr="00E65BE9">
        <w:rPr>
          <w:rStyle w:val="TitleChar"/>
          <w:rFonts w:ascii="Footlight MT Light" w:hAnsi="Footlight MT Light"/>
          <w:b/>
          <w:bCs/>
          <w:color w:val="002060"/>
          <w:sz w:val="48"/>
          <w:szCs w:val="48"/>
          <w:u w:val="single"/>
        </w:rPr>
        <w:lastRenderedPageBreak/>
        <w:t>Subjective Questio</w:t>
      </w:r>
      <w:r w:rsidR="00ED44F7" w:rsidRPr="00E65BE9">
        <w:rPr>
          <w:rStyle w:val="TitleChar"/>
          <w:rFonts w:ascii="Footlight MT Light" w:hAnsi="Footlight MT Light"/>
          <w:b/>
          <w:bCs/>
          <w:color w:val="002060"/>
          <w:sz w:val="48"/>
          <w:szCs w:val="48"/>
          <w:u w:val="single"/>
        </w:rPr>
        <w:t>ns</w:t>
      </w:r>
    </w:p>
    <w:p w14:paraId="0CB7F465" w14:textId="77777777" w:rsidR="00723BCD" w:rsidRPr="00964831" w:rsidRDefault="00723BCD" w:rsidP="00382308">
      <w:pPr>
        <w:rPr>
          <w:rFonts w:eastAsiaTheme="majorEastAsia" w:cstheme="majorBidi"/>
          <w:caps/>
          <w:color w:val="002060"/>
          <w:spacing w:val="30"/>
          <w:sz w:val="28"/>
          <w:szCs w:val="28"/>
        </w:rPr>
      </w:pPr>
    </w:p>
    <w:p w14:paraId="583D3099" w14:textId="7C2AB8C2" w:rsidR="00810138" w:rsidRPr="00964831" w:rsidRDefault="009459B4" w:rsidP="00382308">
      <w:pPr>
        <w:rPr>
          <w:rFonts w:cstheme="minorHAnsi"/>
          <w:bCs/>
          <w:sz w:val="28"/>
          <w:szCs w:val="28"/>
        </w:rPr>
      </w:pPr>
      <w:r w:rsidRPr="00964831">
        <w:rPr>
          <w:rFonts w:cstheme="minorHAnsi"/>
          <w:b/>
          <w:sz w:val="28"/>
          <w:szCs w:val="28"/>
        </w:rPr>
        <w:t xml:space="preserve">Q1) </w:t>
      </w:r>
      <w:r w:rsidR="00810138" w:rsidRPr="00964831">
        <w:rPr>
          <w:rFonts w:cstheme="minorHAnsi"/>
          <w:b/>
          <w:i/>
          <w:iCs/>
          <w:sz w:val="28"/>
          <w:szCs w:val="28"/>
        </w:rPr>
        <w:t>If there is an investment, should it be used to hire more IT agents, improve training programs, or upgrade ticket management software?</w:t>
      </w:r>
    </w:p>
    <w:p w14:paraId="69F138DB" w14:textId="3449F777" w:rsidR="0042012D" w:rsidRPr="00964831" w:rsidRDefault="00810138" w:rsidP="00382308">
      <w:pPr>
        <w:rPr>
          <w:noProof/>
          <w:sz w:val="28"/>
          <w:szCs w:val="28"/>
        </w:rPr>
      </w:pPr>
      <w:r w:rsidRPr="00964831">
        <w:rPr>
          <w:rFonts w:cstheme="minorHAnsi"/>
          <w:b/>
          <w:sz w:val="28"/>
          <w:szCs w:val="28"/>
        </w:rPr>
        <w:t>Analysis</w:t>
      </w:r>
      <w:r w:rsidRPr="00964831">
        <w:rPr>
          <w:rFonts w:cstheme="minorHAnsi"/>
          <w:bCs/>
          <w:sz w:val="28"/>
          <w:szCs w:val="28"/>
        </w:rPr>
        <w:t>: Perform a cost-benefit analysis using ticket resolution and satisfaction metrics.</w:t>
      </w:r>
      <w:r w:rsidR="00723BCD" w:rsidRPr="00964831">
        <w:rPr>
          <w:noProof/>
          <w:sz w:val="28"/>
          <w:szCs w:val="28"/>
        </w:rPr>
        <w:t xml:space="preserve"> </w:t>
      </w:r>
    </w:p>
    <w:p w14:paraId="5E1615E5" w14:textId="14A75DDC" w:rsidR="00B16F8A" w:rsidRPr="00964831" w:rsidRDefault="00597AE0" w:rsidP="00382308">
      <w:pPr>
        <w:rPr>
          <w:rFonts w:cstheme="minorHAnsi"/>
          <w:b/>
          <w:sz w:val="28"/>
          <w:szCs w:val="28"/>
        </w:rPr>
      </w:pPr>
      <w:r w:rsidRPr="00964831">
        <w:rPr>
          <w:noProof/>
          <w:sz w:val="28"/>
          <w:szCs w:val="28"/>
        </w:rPr>
        <w:drawing>
          <wp:anchor distT="0" distB="0" distL="114300" distR="114300" simplePos="0" relativeHeight="251682816" behindDoc="0" locked="0" layoutInCell="1" allowOverlap="1" wp14:anchorId="0370015F" wp14:editId="1083A740">
            <wp:simplePos x="0" y="0"/>
            <wp:positionH relativeFrom="column">
              <wp:posOffset>-590550</wp:posOffset>
            </wp:positionH>
            <wp:positionV relativeFrom="paragraph">
              <wp:posOffset>397510</wp:posOffset>
            </wp:positionV>
            <wp:extent cx="10026650" cy="7169150"/>
            <wp:effectExtent l="0" t="0" r="0" b="0"/>
            <wp:wrapSquare wrapText="bothSides"/>
            <wp:docPr id="4" name="Chart 4">
              <a:extLst xmlns:a="http://schemas.openxmlformats.org/drawingml/2006/main">
                <a:ext uri="{FF2B5EF4-FFF2-40B4-BE49-F238E27FC236}">
                  <a16:creationId xmlns:a16="http://schemas.microsoft.com/office/drawing/2014/main" id="{D6609670-6503-4FC3-BB9D-56C8796C39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2602D6" w:rsidRPr="00964831">
        <w:rPr>
          <w:rFonts w:cstheme="minorHAnsi"/>
          <w:b/>
          <w:sz w:val="28"/>
          <w:szCs w:val="28"/>
        </w:rPr>
        <w:t>Ans-</w:t>
      </w:r>
      <w:r w:rsidR="009459B4" w:rsidRPr="00964831">
        <w:rPr>
          <w:rFonts w:cstheme="minorHAnsi"/>
          <w:b/>
          <w:sz w:val="28"/>
          <w:szCs w:val="28"/>
        </w:rPr>
        <w:t>&gt;</w:t>
      </w:r>
    </w:p>
    <w:p w14:paraId="4BDE605F" w14:textId="77777777" w:rsidR="00597AE0" w:rsidRPr="00964831" w:rsidRDefault="00597AE0" w:rsidP="00382308">
      <w:pPr>
        <w:rPr>
          <w:rFonts w:eastAsia="Times New Roman" w:cs="Times New Roman"/>
          <w:sz w:val="28"/>
          <w:szCs w:val="28"/>
        </w:rPr>
      </w:pPr>
    </w:p>
    <w:p w14:paraId="1052E01D" w14:textId="6CD6352B" w:rsidR="00B16F8A" w:rsidRPr="00964831" w:rsidRDefault="00B16F8A" w:rsidP="00F64566">
      <w:pPr>
        <w:pStyle w:val="ListParagraph"/>
        <w:numPr>
          <w:ilvl w:val="0"/>
          <w:numId w:val="15"/>
        </w:numPr>
        <w:rPr>
          <w:rFonts w:eastAsia="Times New Roman" w:cs="Times New Roman"/>
          <w:sz w:val="28"/>
          <w:szCs w:val="28"/>
        </w:rPr>
      </w:pPr>
      <w:r w:rsidRPr="00964831">
        <w:rPr>
          <w:sz w:val="28"/>
          <w:szCs w:val="28"/>
        </w:rPr>
        <w:t xml:space="preserve">The </w:t>
      </w:r>
      <w:r w:rsidRPr="00964831">
        <w:rPr>
          <w:rStyle w:val="Strong"/>
          <w:b w:val="0"/>
          <w:bCs w:val="0"/>
          <w:sz w:val="28"/>
          <w:szCs w:val="28"/>
        </w:rPr>
        <w:t>red bars</w:t>
      </w:r>
      <w:r w:rsidRPr="00964831">
        <w:rPr>
          <w:sz w:val="28"/>
          <w:szCs w:val="28"/>
        </w:rPr>
        <w:t xml:space="preserve"> represent the </w:t>
      </w:r>
      <w:r w:rsidRPr="00964831">
        <w:rPr>
          <w:rStyle w:val="Strong"/>
          <w:b w:val="0"/>
          <w:bCs w:val="0"/>
          <w:sz w:val="28"/>
          <w:szCs w:val="28"/>
        </w:rPr>
        <w:t>Average Resolution Time (in Days)</w:t>
      </w:r>
      <w:r w:rsidRPr="00964831">
        <w:rPr>
          <w:sz w:val="28"/>
          <w:szCs w:val="28"/>
        </w:rPr>
        <w:t xml:space="preserve"> for 50 different agents.</w:t>
      </w:r>
    </w:p>
    <w:p w14:paraId="566C7DEB" w14:textId="77777777" w:rsidR="00B16F8A" w:rsidRPr="00964831" w:rsidRDefault="00B16F8A" w:rsidP="00F64566">
      <w:pPr>
        <w:pStyle w:val="NormalWeb"/>
        <w:numPr>
          <w:ilvl w:val="0"/>
          <w:numId w:val="15"/>
        </w:numPr>
        <w:rPr>
          <w:rFonts w:asciiTheme="minorHAnsi" w:hAnsiTheme="minorHAnsi"/>
          <w:sz w:val="28"/>
          <w:szCs w:val="28"/>
        </w:rPr>
      </w:pPr>
      <w:r w:rsidRPr="00964831">
        <w:rPr>
          <w:rFonts w:asciiTheme="minorHAnsi" w:hAnsiTheme="minorHAnsi"/>
          <w:sz w:val="28"/>
          <w:szCs w:val="28"/>
        </w:rPr>
        <w:t xml:space="preserve">The </w:t>
      </w:r>
      <w:r w:rsidRPr="00964831">
        <w:rPr>
          <w:rStyle w:val="Strong"/>
          <w:rFonts w:asciiTheme="minorHAnsi" w:hAnsiTheme="minorHAnsi"/>
          <w:b w:val="0"/>
          <w:bCs w:val="0"/>
          <w:sz w:val="28"/>
          <w:szCs w:val="28"/>
        </w:rPr>
        <w:t>orange line with markers</w:t>
      </w:r>
      <w:r w:rsidRPr="00964831">
        <w:rPr>
          <w:rFonts w:asciiTheme="minorHAnsi" w:hAnsiTheme="minorHAnsi"/>
          <w:sz w:val="28"/>
          <w:szCs w:val="28"/>
        </w:rPr>
        <w:t xml:space="preserve"> shows the </w:t>
      </w:r>
      <w:r w:rsidRPr="00964831">
        <w:rPr>
          <w:rStyle w:val="Strong"/>
          <w:rFonts w:asciiTheme="minorHAnsi" w:hAnsiTheme="minorHAnsi"/>
          <w:b w:val="0"/>
          <w:bCs w:val="0"/>
          <w:sz w:val="28"/>
          <w:szCs w:val="28"/>
        </w:rPr>
        <w:t>Average Satisfaction Rate (out of 5)</w:t>
      </w:r>
      <w:r w:rsidRPr="00964831">
        <w:rPr>
          <w:rFonts w:asciiTheme="minorHAnsi" w:hAnsiTheme="minorHAnsi"/>
          <w:sz w:val="28"/>
          <w:szCs w:val="28"/>
        </w:rPr>
        <w:t xml:space="preserve"> for each agent.</w:t>
      </w:r>
    </w:p>
    <w:p w14:paraId="2154B66A" w14:textId="77777777" w:rsidR="00A175FF" w:rsidRPr="00964831" w:rsidRDefault="00B16F8A" w:rsidP="00F64566">
      <w:pPr>
        <w:pStyle w:val="NormalWeb"/>
        <w:numPr>
          <w:ilvl w:val="0"/>
          <w:numId w:val="15"/>
        </w:numPr>
        <w:rPr>
          <w:rStyle w:val="Strong"/>
          <w:rFonts w:asciiTheme="minorHAnsi" w:hAnsiTheme="minorHAnsi"/>
          <w:b w:val="0"/>
          <w:bCs w:val="0"/>
          <w:sz w:val="28"/>
          <w:szCs w:val="28"/>
        </w:rPr>
      </w:pPr>
      <w:r w:rsidRPr="00964831">
        <w:rPr>
          <w:rFonts w:asciiTheme="minorHAnsi" w:hAnsiTheme="minorHAnsi"/>
          <w:sz w:val="28"/>
          <w:szCs w:val="28"/>
        </w:rPr>
        <w:t xml:space="preserve">I have used a </w:t>
      </w:r>
      <w:r w:rsidRPr="00964831">
        <w:rPr>
          <w:rStyle w:val="Strong"/>
          <w:rFonts w:asciiTheme="minorHAnsi" w:hAnsiTheme="minorHAnsi"/>
          <w:b w:val="0"/>
          <w:bCs w:val="0"/>
          <w:sz w:val="28"/>
          <w:szCs w:val="28"/>
        </w:rPr>
        <w:t>secondary axis for resolution time</w:t>
      </w:r>
      <w:r w:rsidRPr="00964831">
        <w:rPr>
          <w:rFonts w:asciiTheme="minorHAnsi" w:hAnsiTheme="minorHAnsi"/>
          <w:sz w:val="28"/>
          <w:szCs w:val="28"/>
        </w:rPr>
        <w:t xml:space="preserve"> to ensure both metrics are visually comparable.</w:t>
      </w:r>
    </w:p>
    <w:p w14:paraId="71A99A9B" w14:textId="77777777" w:rsidR="00A175FF" w:rsidRPr="00964831" w:rsidRDefault="00A175FF" w:rsidP="00382308">
      <w:pPr>
        <w:pStyle w:val="NormalWeb"/>
        <w:ind w:left="360"/>
        <w:rPr>
          <w:rFonts w:asciiTheme="minorHAnsi" w:hAnsiTheme="minorHAnsi"/>
          <w:sz w:val="28"/>
          <w:szCs w:val="28"/>
        </w:rPr>
      </w:pPr>
      <w:r w:rsidRPr="00964831">
        <w:rPr>
          <w:rFonts w:asciiTheme="minorHAnsi" w:hAnsiTheme="minorHAnsi"/>
          <w:sz w:val="28"/>
          <w:szCs w:val="28"/>
        </w:rPr>
        <w:t>Observations from the Chart:</w:t>
      </w:r>
    </w:p>
    <w:p w14:paraId="4856C356" w14:textId="327C9D41" w:rsidR="00B16F8A" w:rsidRPr="00964831" w:rsidRDefault="00822A47"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1.</w:t>
      </w:r>
      <w:r w:rsidR="00B16F8A" w:rsidRPr="00964831">
        <w:rPr>
          <w:rStyle w:val="Strong"/>
          <w:rFonts w:asciiTheme="minorHAnsi" w:hAnsiTheme="minorHAnsi"/>
          <w:b w:val="0"/>
          <w:bCs w:val="0"/>
          <w:sz w:val="28"/>
          <w:szCs w:val="28"/>
        </w:rPr>
        <w:t>Inverse Correlation Visible:</w:t>
      </w:r>
    </w:p>
    <w:p w14:paraId="43909E92" w14:textId="77777777" w:rsidR="00B16F8A" w:rsidRPr="00964831" w:rsidRDefault="00B16F8A" w:rsidP="00F64566">
      <w:pPr>
        <w:pStyle w:val="NormalWeb"/>
        <w:numPr>
          <w:ilvl w:val="0"/>
          <w:numId w:val="7"/>
        </w:numPr>
        <w:rPr>
          <w:rFonts w:asciiTheme="minorHAnsi" w:hAnsiTheme="minorHAnsi"/>
          <w:sz w:val="28"/>
          <w:szCs w:val="28"/>
        </w:rPr>
      </w:pPr>
      <w:r w:rsidRPr="00964831">
        <w:rPr>
          <w:rFonts w:asciiTheme="minorHAnsi" w:hAnsiTheme="minorHAnsi"/>
          <w:sz w:val="28"/>
          <w:szCs w:val="28"/>
        </w:rPr>
        <w:t xml:space="preserve">In many cases, </w:t>
      </w:r>
      <w:r w:rsidRPr="00964831">
        <w:rPr>
          <w:rStyle w:val="Strong"/>
          <w:rFonts w:asciiTheme="minorHAnsi" w:hAnsiTheme="minorHAnsi"/>
          <w:b w:val="0"/>
          <w:bCs w:val="0"/>
          <w:sz w:val="28"/>
          <w:szCs w:val="28"/>
        </w:rPr>
        <w:t>higher resolution time corresponds with lower satisfaction rate</w:t>
      </w:r>
      <w:r w:rsidRPr="00964831">
        <w:rPr>
          <w:rFonts w:asciiTheme="minorHAnsi" w:hAnsiTheme="minorHAnsi"/>
          <w:sz w:val="28"/>
          <w:szCs w:val="28"/>
        </w:rPr>
        <w:t>.</w:t>
      </w:r>
    </w:p>
    <w:p w14:paraId="1E202933" w14:textId="77777777" w:rsidR="00B16F8A" w:rsidRPr="00964831" w:rsidRDefault="00B16F8A" w:rsidP="00F64566">
      <w:pPr>
        <w:pStyle w:val="NormalWeb"/>
        <w:numPr>
          <w:ilvl w:val="0"/>
          <w:numId w:val="7"/>
        </w:numPr>
        <w:rPr>
          <w:rFonts w:asciiTheme="minorHAnsi" w:hAnsiTheme="minorHAnsi"/>
          <w:sz w:val="28"/>
          <w:szCs w:val="28"/>
        </w:rPr>
      </w:pPr>
      <w:r w:rsidRPr="00964831">
        <w:rPr>
          <w:rFonts w:asciiTheme="minorHAnsi" w:hAnsiTheme="minorHAnsi"/>
          <w:sz w:val="28"/>
          <w:szCs w:val="28"/>
        </w:rPr>
        <w:t xml:space="preserve">Example: Agent 19 has </w:t>
      </w:r>
      <w:r w:rsidRPr="00964831">
        <w:rPr>
          <w:rStyle w:val="Strong"/>
          <w:rFonts w:asciiTheme="minorHAnsi" w:hAnsiTheme="minorHAnsi"/>
          <w:b w:val="0"/>
          <w:bCs w:val="0"/>
          <w:sz w:val="28"/>
          <w:szCs w:val="28"/>
        </w:rPr>
        <w:t>one of the highest resolution times</w:t>
      </w:r>
      <w:r w:rsidRPr="00964831">
        <w:rPr>
          <w:rFonts w:asciiTheme="minorHAnsi" w:hAnsiTheme="minorHAnsi"/>
          <w:sz w:val="28"/>
          <w:szCs w:val="28"/>
        </w:rPr>
        <w:t xml:space="preserve"> and </w:t>
      </w:r>
      <w:r w:rsidRPr="00964831">
        <w:rPr>
          <w:rStyle w:val="Strong"/>
          <w:rFonts w:asciiTheme="minorHAnsi" w:hAnsiTheme="minorHAnsi"/>
          <w:b w:val="0"/>
          <w:bCs w:val="0"/>
          <w:sz w:val="28"/>
          <w:szCs w:val="28"/>
        </w:rPr>
        <w:t>lowest satisfaction scores</w:t>
      </w:r>
      <w:r w:rsidRPr="00964831">
        <w:rPr>
          <w:rFonts w:asciiTheme="minorHAnsi" w:hAnsiTheme="minorHAnsi"/>
          <w:sz w:val="28"/>
          <w:szCs w:val="28"/>
        </w:rPr>
        <w:t>.</w:t>
      </w:r>
    </w:p>
    <w:p w14:paraId="52D93B0E" w14:textId="7754E164" w:rsidR="00B16F8A" w:rsidRPr="00964831" w:rsidRDefault="00822A47"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2.</w:t>
      </w:r>
      <w:r w:rsidR="00B16F8A" w:rsidRPr="00964831">
        <w:rPr>
          <w:rStyle w:val="Strong"/>
          <w:rFonts w:asciiTheme="minorHAnsi" w:hAnsiTheme="minorHAnsi"/>
          <w:b w:val="0"/>
          <w:bCs w:val="0"/>
          <w:sz w:val="28"/>
          <w:szCs w:val="28"/>
        </w:rPr>
        <w:t>Variability Across Agents:</w:t>
      </w:r>
    </w:p>
    <w:p w14:paraId="72BB6465" w14:textId="77777777" w:rsidR="00B16F8A" w:rsidRPr="00964831" w:rsidRDefault="00B16F8A" w:rsidP="00F64566">
      <w:pPr>
        <w:pStyle w:val="NormalWeb"/>
        <w:numPr>
          <w:ilvl w:val="0"/>
          <w:numId w:val="8"/>
        </w:numPr>
        <w:rPr>
          <w:rFonts w:asciiTheme="minorHAnsi" w:hAnsiTheme="minorHAnsi"/>
          <w:sz w:val="28"/>
          <w:szCs w:val="28"/>
        </w:rPr>
      </w:pPr>
      <w:r w:rsidRPr="00964831">
        <w:rPr>
          <w:rFonts w:asciiTheme="minorHAnsi" w:hAnsiTheme="minorHAnsi"/>
          <w:sz w:val="28"/>
          <w:szCs w:val="28"/>
        </w:rPr>
        <w:t xml:space="preserve">Some agents manage to maintain </w:t>
      </w:r>
      <w:r w:rsidRPr="00964831">
        <w:rPr>
          <w:rStyle w:val="Strong"/>
          <w:rFonts w:asciiTheme="minorHAnsi" w:hAnsiTheme="minorHAnsi"/>
          <w:b w:val="0"/>
          <w:bCs w:val="0"/>
          <w:sz w:val="28"/>
          <w:szCs w:val="28"/>
        </w:rPr>
        <w:t>high satisfaction with moderate resolution time</w:t>
      </w:r>
      <w:r w:rsidRPr="00964831">
        <w:rPr>
          <w:rFonts w:asciiTheme="minorHAnsi" w:hAnsiTheme="minorHAnsi"/>
          <w:sz w:val="28"/>
          <w:szCs w:val="28"/>
        </w:rPr>
        <w:t>, showing efficient and user-friendly service.</w:t>
      </w:r>
    </w:p>
    <w:p w14:paraId="1A076E81" w14:textId="77777777" w:rsidR="00B16F8A" w:rsidRPr="00964831" w:rsidRDefault="00B16F8A" w:rsidP="00F64566">
      <w:pPr>
        <w:pStyle w:val="NormalWeb"/>
        <w:numPr>
          <w:ilvl w:val="0"/>
          <w:numId w:val="8"/>
        </w:numPr>
        <w:rPr>
          <w:rFonts w:asciiTheme="minorHAnsi" w:hAnsiTheme="minorHAnsi"/>
          <w:sz w:val="28"/>
          <w:szCs w:val="28"/>
        </w:rPr>
      </w:pPr>
      <w:r w:rsidRPr="00964831">
        <w:rPr>
          <w:rFonts w:asciiTheme="minorHAnsi" w:hAnsiTheme="minorHAnsi"/>
          <w:sz w:val="28"/>
          <w:szCs w:val="28"/>
        </w:rPr>
        <w:t xml:space="preserve">Others have </w:t>
      </w:r>
      <w:r w:rsidRPr="00964831">
        <w:rPr>
          <w:rStyle w:val="Strong"/>
          <w:rFonts w:asciiTheme="minorHAnsi" w:hAnsiTheme="minorHAnsi"/>
          <w:b w:val="0"/>
          <w:bCs w:val="0"/>
          <w:sz w:val="28"/>
          <w:szCs w:val="28"/>
        </w:rPr>
        <w:t>short resolution time but still average satisfaction</w:t>
      </w:r>
      <w:r w:rsidRPr="00964831">
        <w:rPr>
          <w:rFonts w:asciiTheme="minorHAnsi" w:hAnsiTheme="minorHAnsi"/>
          <w:sz w:val="28"/>
          <w:szCs w:val="28"/>
        </w:rPr>
        <w:t>, suggesting quality of communication or follow-up might be an issue.</w:t>
      </w:r>
    </w:p>
    <w:p w14:paraId="2A270F6D" w14:textId="57A897D9" w:rsidR="00B16F8A" w:rsidRPr="00964831" w:rsidRDefault="00822A47"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lastRenderedPageBreak/>
        <w:t>3.</w:t>
      </w:r>
      <w:r w:rsidR="00B16F8A" w:rsidRPr="00964831">
        <w:rPr>
          <w:rStyle w:val="Strong"/>
          <w:rFonts w:asciiTheme="minorHAnsi" w:hAnsiTheme="minorHAnsi"/>
          <w:b w:val="0"/>
          <w:bCs w:val="0"/>
          <w:sz w:val="28"/>
          <w:szCs w:val="28"/>
        </w:rPr>
        <w:t>Overall Trend:</w:t>
      </w:r>
    </w:p>
    <w:p w14:paraId="59D2F83E" w14:textId="0CA87F2F" w:rsidR="00822A47" w:rsidRPr="00964831" w:rsidRDefault="00B16F8A" w:rsidP="00F64566">
      <w:pPr>
        <w:pStyle w:val="NormalWeb"/>
        <w:numPr>
          <w:ilvl w:val="0"/>
          <w:numId w:val="9"/>
        </w:numPr>
        <w:rPr>
          <w:rFonts w:asciiTheme="minorHAnsi" w:hAnsiTheme="minorHAnsi"/>
          <w:sz w:val="28"/>
          <w:szCs w:val="28"/>
        </w:rPr>
      </w:pPr>
      <w:r w:rsidRPr="00964831">
        <w:rPr>
          <w:rFonts w:asciiTheme="minorHAnsi" w:hAnsiTheme="minorHAnsi"/>
          <w:sz w:val="28"/>
          <w:szCs w:val="28"/>
        </w:rPr>
        <w:t xml:space="preserve">A significant portion of agents show </w:t>
      </w:r>
      <w:r w:rsidRPr="00964831">
        <w:rPr>
          <w:rStyle w:val="Strong"/>
          <w:rFonts w:asciiTheme="minorHAnsi" w:hAnsiTheme="minorHAnsi"/>
          <w:b w:val="0"/>
          <w:bCs w:val="0"/>
          <w:sz w:val="28"/>
          <w:szCs w:val="28"/>
        </w:rPr>
        <w:t>performance gaps</w:t>
      </w:r>
      <w:r w:rsidRPr="00964831">
        <w:rPr>
          <w:rFonts w:asciiTheme="minorHAnsi" w:hAnsiTheme="minorHAnsi"/>
          <w:sz w:val="28"/>
          <w:szCs w:val="28"/>
        </w:rPr>
        <w:t>—either they resolve tickets slowly or generate lower satisfaction despite resolution</w:t>
      </w:r>
      <w:r w:rsidR="00822A47" w:rsidRPr="00964831">
        <w:rPr>
          <w:rFonts w:asciiTheme="minorHAnsi" w:hAnsiTheme="minorHAnsi"/>
          <w:sz w:val="28"/>
          <w:szCs w:val="28"/>
        </w:rPr>
        <w:t>.</w:t>
      </w:r>
    </w:p>
    <w:p w14:paraId="401EC4DB" w14:textId="3C5554DF" w:rsidR="00B16F8A" w:rsidRPr="00964831" w:rsidRDefault="00A175FF"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 xml:space="preserve">1. </w:t>
      </w:r>
      <w:r w:rsidR="00B16F8A" w:rsidRPr="00964831">
        <w:rPr>
          <w:rStyle w:val="Strong"/>
          <w:rFonts w:asciiTheme="minorHAnsi" w:hAnsiTheme="minorHAnsi"/>
          <w:b w:val="0"/>
          <w:bCs w:val="0"/>
          <w:sz w:val="28"/>
          <w:szCs w:val="28"/>
        </w:rPr>
        <w:t>Hiring More IT Agent</w:t>
      </w:r>
    </w:p>
    <w:p w14:paraId="7772E637" w14:textId="77777777" w:rsidR="00B16F8A" w:rsidRPr="00964831" w:rsidRDefault="00B16F8A" w:rsidP="00F64566">
      <w:pPr>
        <w:pStyle w:val="NormalWeb"/>
        <w:numPr>
          <w:ilvl w:val="0"/>
          <w:numId w:val="10"/>
        </w:numPr>
        <w:rPr>
          <w:rFonts w:asciiTheme="minorHAnsi" w:hAnsiTheme="minorHAnsi"/>
          <w:sz w:val="28"/>
          <w:szCs w:val="28"/>
        </w:rPr>
      </w:pPr>
      <w:r w:rsidRPr="00964831">
        <w:rPr>
          <w:rStyle w:val="Strong"/>
          <w:rFonts w:asciiTheme="minorHAnsi" w:hAnsiTheme="minorHAnsi"/>
          <w:b w:val="0"/>
          <w:bCs w:val="0"/>
          <w:sz w:val="28"/>
          <w:szCs w:val="28"/>
        </w:rPr>
        <w:t>Not the first priority.</w:t>
      </w:r>
    </w:p>
    <w:p w14:paraId="0DF6B1F6" w14:textId="77777777" w:rsidR="00B16F8A" w:rsidRPr="00964831" w:rsidRDefault="00B16F8A" w:rsidP="00F64566">
      <w:pPr>
        <w:pStyle w:val="NormalWeb"/>
        <w:numPr>
          <w:ilvl w:val="0"/>
          <w:numId w:val="10"/>
        </w:numPr>
        <w:rPr>
          <w:rFonts w:asciiTheme="minorHAnsi" w:hAnsiTheme="minorHAnsi"/>
          <w:sz w:val="28"/>
          <w:szCs w:val="28"/>
        </w:rPr>
      </w:pPr>
      <w:r w:rsidRPr="00964831">
        <w:rPr>
          <w:rFonts w:asciiTheme="minorHAnsi" w:hAnsiTheme="minorHAnsi"/>
          <w:sz w:val="28"/>
          <w:szCs w:val="28"/>
        </w:rPr>
        <w:t xml:space="preserve">Since many agents are already managing resolution well, but satisfaction varies, </w:t>
      </w:r>
      <w:r w:rsidRPr="00964831">
        <w:rPr>
          <w:rStyle w:val="Strong"/>
          <w:rFonts w:asciiTheme="minorHAnsi" w:hAnsiTheme="minorHAnsi"/>
          <w:b w:val="0"/>
          <w:bCs w:val="0"/>
          <w:sz w:val="28"/>
          <w:szCs w:val="28"/>
        </w:rPr>
        <w:t>simply adding more agents may not improve overall quality</w:t>
      </w:r>
      <w:r w:rsidRPr="00964831">
        <w:rPr>
          <w:rFonts w:asciiTheme="minorHAnsi" w:hAnsiTheme="minorHAnsi"/>
          <w:sz w:val="28"/>
          <w:szCs w:val="28"/>
        </w:rPr>
        <w:t>.</w:t>
      </w:r>
    </w:p>
    <w:p w14:paraId="7F28AAE9" w14:textId="021AF5EA" w:rsidR="00B16F8A" w:rsidRPr="00964831" w:rsidRDefault="00B16F8A" w:rsidP="00F64566">
      <w:pPr>
        <w:pStyle w:val="NormalWeb"/>
        <w:numPr>
          <w:ilvl w:val="0"/>
          <w:numId w:val="10"/>
        </w:numPr>
        <w:rPr>
          <w:rFonts w:asciiTheme="minorHAnsi" w:hAnsiTheme="minorHAnsi"/>
          <w:sz w:val="28"/>
          <w:szCs w:val="28"/>
        </w:rPr>
      </w:pPr>
      <w:r w:rsidRPr="00964831">
        <w:rPr>
          <w:rFonts w:asciiTheme="minorHAnsi" w:hAnsiTheme="minorHAnsi"/>
          <w:sz w:val="28"/>
          <w:szCs w:val="28"/>
        </w:rPr>
        <w:t>Also, resolution times for most agents are moderate—not showing overwhelming overload.</w:t>
      </w:r>
    </w:p>
    <w:p w14:paraId="5F58B17A" w14:textId="1172C9D9" w:rsidR="00A175FF" w:rsidRPr="00964831" w:rsidRDefault="00A175FF"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2. Improve Training Programs</w:t>
      </w:r>
    </w:p>
    <w:p w14:paraId="5631B371" w14:textId="77777777" w:rsidR="00B16F8A" w:rsidRPr="00964831" w:rsidRDefault="00B16F8A" w:rsidP="00F64566">
      <w:pPr>
        <w:pStyle w:val="NormalWeb"/>
        <w:numPr>
          <w:ilvl w:val="0"/>
          <w:numId w:val="11"/>
        </w:numPr>
        <w:rPr>
          <w:rFonts w:asciiTheme="minorHAnsi" w:hAnsiTheme="minorHAnsi"/>
          <w:sz w:val="28"/>
          <w:szCs w:val="28"/>
        </w:rPr>
      </w:pPr>
      <w:r w:rsidRPr="00964831">
        <w:rPr>
          <w:rStyle w:val="Strong"/>
          <w:rFonts w:asciiTheme="minorHAnsi" w:hAnsiTheme="minorHAnsi"/>
          <w:b w:val="0"/>
          <w:bCs w:val="0"/>
          <w:sz w:val="28"/>
          <w:szCs w:val="28"/>
        </w:rPr>
        <w:t>Yes</w:t>
      </w:r>
      <w:r w:rsidRPr="00964831">
        <w:rPr>
          <w:rFonts w:asciiTheme="minorHAnsi" w:hAnsiTheme="minorHAnsi"/>
          <w:sz w:val="28"/>
          <w:szCs w:val="28"/>
        </w:rPr>
        <w:t xml:space="preserve">, this is </w:t>
      </w:r>
      <w:r w:rsidRPr="00964831">
        <w:rPr>
          <w:rStyle w:val="Strong"/>
          <w:rFonts w:asciiTheme="minorHAnsi" w:hAnsiTheme="minorHAnsi"/>
          <w:b w:val="0"/>
          <w:bCs w:val="0"/>
          <w:sz w:val="28"/>
          <w:szCs w:val="28"/>
        </w:rPr>
        <w:t>highly recommended</w:t>
      </w:r>
      <w:r w:rsidRPr="00964831">
        <w:rPr>
          <w:rFonts w:asciiTheme="minorHAnsi" w:hAnsiTheme="minorHAnsi"/>
          <w:sz w:val="28"/>
          <w:szCs w:val="28"/>
        </w:rPr>
        <w:t>.</w:t>
      </w:r>
    </w:p>
    <w:p w14:paraId="4BBDC733" w14:textId="77777777" w:rsidR="00B16F8A" w:rsidRPr="00964831" w:rsidRDefault="00B16F8A" w:rsidP="00F64566">
      <w:pPr>
        <w:pStyle w:val="NormalWeb"/>
        <w:numPr>
          <w:ilvl w:val="0"/>
          <w:numId w:val="11"/>
        </w:numPr>
        <w:rPr>
          <w:rFonts w:asciiTheme="minorHAnsi" w:hAnsiTheme="minorHAnsi"/>
          <w:sz w:val="28"/>
          <w:szCs w:val="28"/>
        </w:rPr>
      </w:pPr>
      <w:r w:rsidRPr="00964831">
        <w:rPr>
          <w:rFonts w:asciiTheme="minorHAnsi" w:hAnsiTheme="minorHAnsi"/>
          <w:sz w:val="28"/>
          <w:szCs w:val="28"/>
        </w:rPr>
        <w:t xml:space="preserve">The inconsistency in satisfaction scores—despite similar resolution times—indicates a </w:t>
      </w:r>
      <w:r w:rsidRPr="00964831">
        <w:rPr>
          <w:rStyle w:val="Strong"/>
          <w:rFonts w:asciiTheme="minorHAnsi" w:hAnsiTheme="minorHAnsi"/>
          <w:b w:val="0"/>
          <w:bCs w:val="0"/>
          <w:sz w:val="28"/>
          <w:szCs w:val="28"/>
        </w:rPr>
        <w:t>need for better customer handling, technical knowledge, or communication</w:t>
      </w:r>
      <w:r w:rsidRPr="00964831">
        <w:rPr>
          <w:rFonts w:asciiTheme="minorHAnsi" w:hAnsiTheme="minorHAnsi"/>
          <w:sz w:val="28"/>
          <w:szCs w:val="28"/>
        </w:rPr>
        <w:t>.</w:t>
      </w:r>
    </w:p>
    <w:p w14:paraId="14385BD4" w14:textId="0FA3005C" w:rsidR="00A175FF" w:rsidRPr="00964831" w:rsidRDefault="00B16F8A" w:rsidP="00F64566">
      <w:pPr>
        <w:pStyle w:val="NormalWeb"/>
        <w:numPr>
          <w:ilvl w:val="0"/>
          <w:numId w:val="11"/>
        </w:numPr>
        <w:rPr>
          <w:rFonts w:asciiTheme="minorHAnsi" w:hAnsiTheme="minorHAnsi"/>
          <w:sz w:val="28"/>
          <w:szCs w:val="28"/>
        </w:rPr>
      </w:pPr>
      <w:r w:rsidRPr="00964831">
        <w:rPr>
          <w:rFonts w:asciiTheme="minorHAnsi" w:hAnsiTheme="minorHAnsi"/>
          <w:sz w:val="28"/>
          <w:szCs w:val="28"/>
        </w:rPr>
        <w:t>Training can uplift underperforming agents (e.g., Agent 19,</w:t>
      </w:r>
      <w:r w:rsidR="005F69C4" w:rsidRPr="00964831">
        <w:rPr>
          <w:rFonts w:asciiTheme="minorHAnsi" w:hAnsiTheme="minorHAnsi"/>
          <w:sz w:val="28"/>
          <w:szCs w:val="28"/>
        </w:rPr>
        <w:t>22,</w:t>
      </w:r>
      <w:r w:rsidR="00E56991" w:rsidRPr="00964831">
        <w:rPr>
          <w:rFonts w:asciiTheme="minorHAnsi" w:hAnsiTheme="minorHAnsi"/>
          <w:sz w:val="28"/>
          <w:szCs w:val="28"/>
        </w:rPr>
        <w:t>28,</w:t>
      </w:r>
      <w:r w:rsidRPr="00964831">
        <w:rPr>
          <w:rFonts w:asciiTheme="minorHAnsi" w:hAnsiTheme="minorHAnsi"/>
          <w:sz w:val="28"/>
          <w:szCs w:val="28"/>
        </w:rPr>
        <w:t xml:space="preserve">33,36) and bring </w:t>
      </w:r>
      <w:r w:rsidRPr="00964831">
        <w:rPr>
          <w:rStyle w:val="Strong"/>
          <w:rFonts w:asciiTheme="minorHAnsi" w:hAnsiTheme="minorHAnsi"/>
          <w:b w:val="0"/>
          <w:bCs w:val="0"/>
          <w:sz w:val="28"/>
          <w:szCs w:val="28"/>
        </w:rPr>
        <w:t>uniformity in service quality</w:t>
      </w:r>
      <w:r w:rsidRPr="00964831">
        <w:rPr>
          <w:rFonts w:asciiTheme="minorHAnsi" w:hAnsiTheme="minorHAnsi"/>
          <w:sz w:val="28"/>
          <w:szCs w:val="28"/>
        </w:rPr>
        <w:t>.</w:t>
      </w:r>
    </w:p>
    <w:p w14:paraId="3ED1DAE6" w14:textId="732CCDF6" w:rsidR="00A175FF" w:rsidRPr="00964831" w:rsidRDefault="00A175FF" w:rsidP="00382308">
      <w:pPr>
        <w:pStyle w:val="NormalWeb"/>
        <w:rPr>
          <w:rFonts w:asciiTheme="minorHAnsi" w:hAnsiTheme="minorHAnsi"/>
          <w:sz w:val="28"/>
          <w:szCs w:val="28"/>
        </w:rPr>
      </w:pPr>
      <w:r w:rsidRPr="00964831">
        <w:rPr>
          <w:rFonts w:asciiTheme="minorHAnsi" w:hAnsiTheme="minorHAnsi"/>
          <w:sz w:val="28"/>
          <w:szCs w:val="28"/>
        </w:rPr>
        <w:t xml:space="preserve">3. </w:t>
      </w:r>
      <w:r w:rsidRPr="00964831">
        <w:rPr>
          <w:rStyle w:val="Strong"/>
          <w:rFonts w:asciiTheme="minorHAnsi" w:hAnsiTheme="minorHAnsi"/>
          <w:b w:val="0"/>
          <w:bCs w:val="0"/>
          <w:sz w:val="28"/>
          <w:szCs w:val="28"/>
        </w:rPr>
        <w:t>Upgrade Ticket Management Software</w:t>
      </w:r>
    </w:p>
    <w:p w14:paraId="25A41389" w14:textId="77777777" w:rsidR="00B16F8A" w:rsidRPr="00964831" w:rsidRDefault="00B16F8A" w:rsidP="00F64566">
      <w:pPr>
        <w:pStyle w:val="NormalWeb"/>
        <w:numPr>
          <w:ilvl w:val="0"/>
          <w:numId w:val="12"/>
        </w:numPr>
        <w:rPr>
          <w:rFonts w:asciiTheme="minorHAnsi" w:hAnsiTheme="minorHAnsi"/>
          <w:sz w:val="28"/>
          <w:szCs w:val="28"/>
        </w:rPr>
      </w:pPr>
      <w:r w:rsidRPr="00964831">
        <w:rPr>
          <w:rStyle w:val="Strong"/>
          <w:rFonts w:asciiTheme="minorHAnsi" w:hAnsiTheme="minorHAnsi"/>
          <w:b w:val="0"/>
          <w:bCs w:val="0"/>
          <w:sz w:val="28"/>
          <w:szCs w:val="28"/>
        </w:rPr>
        <w:t>Secondary priority</w:t>
      </w:r>
      <w:r w:rsidRPr="00964831">
        <w:rPr>
          <w:rFonts w:asciiTheme="minorHAnsi" w:hAnsiTheme="minorHAnsi"/>
          <w:sz w:val="28"/>
          <w:szCs w:val="28"/>
        </w:rPr>
        <w:t>, depending on existing system limitations.</w:t>
      </w:r>
    </w:p>
    <w:p w14:paraId="228E2D09" w14:textId="77777777" w:rsidR="00B16F8A" w:rsidRPr="00964831" w:rsidRDefault="00B16F8A" w:rsidP="00F64566">
      <w:pPr>
        <w:pStyle w:val="NormalWeb"/>
        <w:numPr>
          <w:ilvl w:val="0"/>
          <w:numId w:val="12"/>
        </w:numPr>
        <w:rPr>
          <w:rFonts w:asciiTheme="minorHAnsi" w:hAnsiTheme="minorHAnsi"/>
          <w:sz w:val="28"/>
          <w:szCs w:val="28"/>
        </w:rPr>
      </w:pPr>
      <w:r w:rsidRPr="00964831">
        <w:rPr>
          <w:rFonts w:asciiTheme="minorHAnsi" w:hAnsiTheme="minorHAnsi"/>
          <w:sz w:val="28"/>
          <w:szCs w:val="28"/>
        </w:rPr>
        <w:t>There's no direct indication in the chart that software is causing inefficiencies. However, if agents report system-related delays, this can be revisited.</w:t>
      </w:r>
    </w:p>
    <w:p w14:paraId="36528398" w14:textId="211F85E1" w:rsidR="00B16F8A" w:rsidRPr="00964831" w:rsidRDefault="00B16F8A" w:rsidP="00382308">
      <w:pPr>
        <w:pStyle w:val="Heading3"/>
        <w:rPr>
          <w:rFonts w:asciiTheme="minorHAnsi" w:hAnsiTheme="minorHAnsi"/>
          <w:sz w:val="28"/>
          <w:szCs w:val="28"/>
        </w:rPr>
      </w:pPr>
      <w:r w:rsidRPr="00964831">
        <w:rPr>
          <w:rStyle w:val="Strong"/>
          <w:rFonts w:asciiTheme="minorHAnsi" w:hAnsiTheme="minorHAnsi"/>
          <w:b w:val="0"/>
          <w:bCs w:val="0"/>
          <w:sz w:val="28"/>
          <w:szCs w:val="28"/>
        </w:rPr>
        <w:t>Final Recommendation (Answer):</w:t>
      </w:r>
    </w:p>
    <w:p w14:paraId="71D96AF9" w14:textId="77777777" w:rsidR="00716453" w:rsidRPr="00964831" w:rsidRDefault="00B16F8A" w:rsidP="00382308">
      <w:pPr>
        <w:pStyle w:val="NormalWeb"/>
        <w:rPr>
          <w:rFonts w:asciiTheme="minorHAnsi" w:hAnsiTheme="minorHAnsi"/>
          <w:sz w:val="28"/>
          <w:szCs w:val="28"/>
        </w:rPr>
      </w:pPr>
      <w:r w:rsidRPr="00964831">
        <w:rPr>
          <w:rFonts w:asciiTheme="minorHAnsi" w:hAnsiTheme="minorHAnsi"/>
          <w:sz w:val="28"/>
          <w:szCs w:val="28"/>
        </w:rPr>
        <w:t xml:space="preserve">Based on the analysis of average resolution times and satisfaction scores across all agents, the </w:t>
      </w:r>
      <w:r w:rsidRPr="00964831">
        <w:rPr>
          <w:rStyle w:val="Strong"/>
          <w:rFonts w:asciiTheme="minorHAnsi" w:hAnsiTheme="minorHAnsi"/>
          <w:b w:val="0"/>
          <w:bCs w:val="0"/>
          <w:sz w:val="28"/>
          <w:szCs w:val="28"/>
        </w:rPr>
        <w:t>best investment decision would be to improve training programs for IT agents</w:t>
      </w:r>
      <w:r w:rsidR="00716453" w:rsidRPr="00964831">
        <w:rPr>
          <w:rFonts w:asciiTheme="minorHAnsi" w:hAnsiTheme="minorHAnsi"/>
          <w:sz w:val="28"/>
          <w:szCs w:val="28"/>
        </w:rPr>
        <w:t>.</w:t>
      </w:r>
    </w:p>
    <w:p w14:paraId="70DBF3CB" w14:textId="77777777" w:rsidR="00716453" w:rsidRPr="00964831" w:rsidRDefault="00B16F8A" w:rsidP="00382308">
      <w:pPr>
        <w:pStyle w:val="NormalWeb"/>
        <w:rPr>
          <w:rFonts w:asciiTheme="minorHAnsi" w:hAnsiTheme="minorHAnsi"/>
          <w:sz w:val="28"/>
          <w:szCs w:val="28"/>
        </w:rPr>
      </w:pPr>
      <w:r w:rsidRPr="00964831">
        <w:rPr>
          <w:rFonts w:asciiTheme="minorHAnsi" w:hAnsiTheme="minorHAnsi"/>
          <w:sz w:val="28"/>
          <w:szCs w:val="28"/>
        </w:rPr>
        <w:br/>
        <w:t>The data shows that while many agents maintain acceptable resolution times, there are inconsistencies in satisfaction ratings. This suggests that agents may benefit from enhanced training in communication, troubleshooting, or customer service best practices.</w:t>
      </w:r>
    </w:p>
    <w:p w14:paraId="3418970E" w14:textId="45CA6E99" w:rsidR="005016D2" w:rsidRDefault="00B16F8A" w:rsidP="00382308">
      <w:pPr>
        <w:pStyle w:val="NormalWeb"/>
        <w:rPr>
          <w:rFonts w:asciiTheme="minorHAnsi" w:hAnsiTheme="minorHAnsi"/>
          <w:sz w:val="28"/>
          <w:szCs w:val="28"/>
        </w:rPr>
      </w:pPr>
      <w:r w:rsidRPr="00964831">
        <w:rPr>
          <w:rFonts w:asciiTheme="minorHAnsi" w:hAnsiTheme="minorHAnsi"/>
          <w:sz w:val="28"/>
          <w:szCs w:val="28"/>
        </w:rPr>
        <w:br/>
        <w:t xml:space="preserve">Hiring more agents may not be cost-effective at this stage, and there’s no clear evidence pointing to software inefficiencies. Training is the most </w:t>
      </w:r>
      <w:r w:rsidRPr="00964831">
        <w:rPr>
          <w:rStyle w:val="Strong"/>
          <w:rFonts w:asciiTheme="minorHAnsi" w:hAnsiTheme="minorHAnsi"/>
          <w:b w:val="0"/>
          <w:bCs w:val="0"/>
          <w:sz w:val="28"/>
          <w:szCs w:val="28"/>
        </w:rPr>
        <w:t>targeted, impactful, and cost-effective solution</w:t>
      </w:r>
      <w:r w:rsidRPr="00964831">
        <w:rPr>
          <w:rFonts w:asciiTheme="minorHAnsi" w:hAnsiTheme="minorHAnsi"/>
          <w:sz w:val="28"/>
          <w:szCs w:val="28"/>
        </w:rPr>
        <w:t>.</w:t>
      </w:r>
    </w:p>
    <w:p w14:paraId="0201C478" w14:textId="77777777" w:rsidR="00964831" w:rsidRPr="00964831" w:rsidRDefault="00964831" w:rsidP="00382308">
      <w:pPr>
        <w:pStyle w:val="NormalWeb"/>
        <w:rPr>
          <w:rFonts w:asciiTheme="minorHAnsi" w:hAnsiTheme="minorHAnsi"/>
          <w:sz w:val="28"/>
          <w:szCs w:val="28"/>
        </w:rPr>
      </w:pPr>
    </w:p>
    <w:p w14:paraId="382883A5" w14:textId="18DADDC1" w:rsidR="00716453" w:rsidRDefault="005016D2" w:rsidP="00382308">
      <w:pPr>
        <w:pStyle w:val="NormalWeb"/>
        <w:rPr>
          <w:rFonts w:asciiTheme="minorHAnsi" w:hAnsiTheme="minorHAnsi"/>
          <w:sz w:val="28"/>
          <w:szCs w:val="28"/>
        </w:rPr>
      </w:pPr>
      <w:r w:rsidRPr="00964831">
        <w:rPr>
          <w:rFonts w:asciiTheme="minorHAnsi" w:hAnsiTheme="minorHAnsi"/>
          <w:sz w:val="28"/>
          <w:szCs w:val="28"/>
        </w:rPr>
        <w:t xml:space="preserve"> </w:t>
      </w:r>
      <w:r w:rsidR="0093181A" w:rsidRPr="00964831">
        <w:rPr>
          <w:rFonts w:asciiTheme="minorHAnsi" w:hAnsiTheme="minorHAnsi"/>
          <w:sz w:val="28"/>
          <w:szCs w:val="28"/>
        </w:rPr>
        <w:t>-----  -----  -----  -----  -----  -----  -----  -----  -----  -----  -----  -----  -----  -----  -----  -----  -----  -----  -----  -----  -----  -----  -----  -----  -----  -----  -----  -----</w:t>
      </w:r>
    </w:p>
    <w:p w14:paraId="1F79E466" w14:textId="77777777" w:rsidR="00964831" w:rsidRPr="00964831" w:rsidRDefault="00964831" w:rsidP="00382308">
      <w:pPr>
        <w:pStyle w:val="NormalWeb"/>
        <w:rPr>
          <w:rFonts w:asciiTheme="minorHAnsi" w:hAnsiTheme="minorHAnsi"/>
          <w:sz w:val="28"/>
          <w:szCs w:val="28"/>
        </w:rPr>
      </w:pPr>
    </w:p>
    <w:p w14:paraId="0B2C7B64" w14:textId="2E67D618" w:rsidR="00810138" w:rsidRPr="00964831" w:rsidRDefault="00FC523C" w:rsidP="00382308">
      <w:pPr>
        <w:rPr>
          <w:rFonts w:cstheme="minorHAnsi"/>
          <w:b/>
          <w:i/>
          <w:iCs/>
          <w:sz w:val="28"/>
          <w:szCs w:val="28"/>
        </w:rPr>
      </w:pPr>
      <w:r w:rsidRPr="00964831">
        <w:rPr>
          <w:rFonts w:cstheme="minorHAnsi"/>
          <w:b/>
          <w:i/>
          <w:iCs/>
          <w:sz w:val="28"/>
          <w:szCs w:val="28"/>
        </w:rPr>
        <w:t xml:space="preserve">Q2) </w:t>
      </w:r>
      <w:r w:rsidR="00810138" w:rsidRPr="00964831">
        <w:rPr>
          <w:rFonts w:cstheme="minorHAnsi"/>
          <w:b/>
          <w:i/>
          <w:iCs/>
          <w:sz w:val="28"/>
          <w:szCs w:val="28"/>
        </w:rPr>
        <w:t>Which agents need additional training based on their performance metrics?</w:t>
      </w:r>
    </w:p>
    <w:p w14:paraId="4486743C" w14:textId="41E56BBF" w:rsidR="00810138" w:rsidRPr="00964831" w:rsidRDefault="00810138" w:rsidP="00382308">
      <w:pPr>
        <w:rPr>
          <w:rFonts w:cstheme="minorHAnsi"/>
          <w:bCs/>
          <w:sz w:val="28"/>
          <w:szCs w:val="28"/>
        </w:rPr>
      </w:pPr>
      <w:r w:rsidRPr="00964831">
        <w:rPr>
          <w:rFonts w:cstheme="minorHAnsi"/>
          <w:b/>
          <w:sz w:val="28"/>
          <w:szCs w:val="28"/>
        </w:rPr>
        <w:t>Analysis</w:t>
      </w:r>
      <w:r w:rsidRPr="00964831">
        <w:rPr>
          <w:rFonts w:cstheme="minorHAnsi"/>
          <w:bCs/>
          <w:sz w:val="28"/>
          <w:szCs w:val="28"/>
        </w:rPr>
        <w:t>: Identify agents with the lowest satisfaction ratings and longest resolution times.</w:t>
      </w:r>
    </w:p>
    <w:p w14:paraId="2EF3D64C" w14:textId="77777777" w:rsidR="00FC523C" w:rsidRPr="00964831" w:rsidRDefault="002602D6" w:rsidP="00382308">
      <w:pPr>
        <w:rPr>
          <w:rFonts w:cstheme="minorHAnsi"/>
          <w:b/>
          <w:sz w:val="28"/>
          <w:szCs w:val="28"/>
        </w:rPr>
      </w:pPr>
      <w:r w:rsidRPr="00964831">
        <w:rPr>
          <w:rFonts w:cstheme="minorHAnsi"/>
          <w:b/>
          <w:sz w:val="28"/>
          <w:szCs w:val="28"/>
        </w:rPr>
        <w:t>Ans-</w:t>
      </w:r>
      <w:r w:rsidR="00FC523C" w:rsidRPr="00964831">
        <w:rPr>
          <w:rFonts w:cstheme="minorHAnsi"/>
          <w:b/>
          <w:sz w:val="28"/>
          <w:szCs w:val="28"/>
        </w:rPr>
        <w:t>&gt;</w:t>
      </w:r>
    </w:p>
    <w:p w14:paraId="7EA93A2D" w14:textId="75936C6B" w:rsidR="005769BE" w:rsidRPr="00964831" w:rsidRDefault="002602D6" w:rsidP="00382308">
      <w:pPr>
        <w:rPr>
          <w:rFonts w:cstheme="minorHAnsi"/>
          <w:bCs/>
          <w:sz w:val="28"/>
          <w:szCs w:val="28"/>
        </w:rPr>
      </w:pPr>
      <w:r w:rsidRPr="00964831">
        <w:rPr>
          <w:rFonts w:cstheme="minorHAnsi"/>
          <w:bCs/>
          <w:sz w:val="28"/>
          <w:szCs w:val="28"/>
        </w:rPr>
        <w:t xml:space="preserve">By </w:t>
      </w:r>
      <w:proofErr w:type="spellStart"/>
      <w:r w:rsidRPr="00964831">
        <w:rPr>
          <w:rFonts w:cstheme="minorHAnsi"/>
          <w:bCs/>
          <w:sz w:val="28"/>
          <w:szCs w:val="28"/>
        </w:rPr>
        <w:t>analyzing</w:t>
      </w:r>
      <w:proofErr w:type="spellEnd"/>
      <w:r w:rsidRPr="00964831">
        <w:rPr>
          <w:rFonts w:cstheme="minorHAnsi"/>
          <w:bCs/>
          <w:sz w:val="28"/>
          <w:szCs w:val="28"/>
        </w:rPr>
        <w:t xml:space="preserve"> the “</w:t>
      </w:r>
      <w:r w:rsidRPr="00964831">
        <w:rPr>
          <w:rStyle w:val="HTMLCode"/>
          <w:rFonts w:asciiTheme="minorHAnsi" w:eastAsiaTheme="minorEastAsia" w:hAnsiTheme="minorHAnsi" w:cstheme="minorHAnsi"/>
          <w:bCs/>
          <w:sz w:val="28"/>
          <w:szCs w:val="28"/>
        </w:rPr>
        <w:t xml:space="preserve">Tickets” “IT Agents” sheet </w:t>
      </w:r>
      <w:r w:rsidRPr="00964831">
        <w:rPr>
          <w:rFonts w:cstheme="minorHAnsi"/>
          <w:bCs/>
          <w:sz w:val="28"/>
          <w:szCs w:val="28"/>
        </w:rPr>
        <w:t xml:space="preserve">data, we can identify </w:t>
      </w:r>
      <w:proofErr w:type="gramStart"/>
      <w:r w:rsidR="00AD5940" w:rsidRPr="00964831">
        <w:rPr>
          <w:rFonts w:cstheme="minorHAnsi"/>
          <w:bCs/>
          <w:sz w:val="28"/>
          <w:szCs w:val="28"/>
        </w:rPr>
        <w:t xml:space="preserve">that </w:t>
      </w:r>
      <w:r w:rsidRPr="00964831">
        <w:rPr>
          <w:rFonts w:cstheme="minorHAnsi"/>
          <w:bCs/>
          <w:sz w:val="28"/>
          <w:szCs w:val="28"/>
        </w:rPr>
        <w:t>agents</w:t>
      </w:r>
      <w:proofErr w:type="gramEnd"/>
      <w:r w:rsidRPr="00964831">
        <w:rPr>
          <w:rFonts w:cstheme="minorHAnsi"/>
          <w:bCs/>
          <w:sz w:val="28"/>
          <w:szCs w:val="28"/>
        </w:rPr>
        <w:t xml:space="preserve"> who are outliers in terms of customer satisfaction and resolution efficiency.</w:t>
      </w:r>
    </w:p>
    <w:p w14:paraId="3C1329FC" w14:textId="453259FB" w:rsidR="009B2075" w:rsidRPr="00964831" w:rsidRDefault="002602D6" w:rsidP="00382308">
      <w:pPr>
        <w:pStyle w:val="NormalWeb"/>
        <w:rPr>
          <w:rFonts w:asciiTheme="minorHAnsi" w:hAnsiTheme="minorHAnsi" w:cstheme="minorHAnsi"/>
          <w:bCs/>
          <w:sz w:val="28"/>
          <w:szCs w:val="28"/>
        </w:rPr>
      </w:pPr>
      <w:r w:rsidRPr="00964831">
        <w:rPr>
          <w:rFonts w:asciiTheme="minorHAnsi" w:hAnsiTheme="minorHAnsi" w:cstheme="minorHAnsi"/>
          <w:bCs/>
          <w:sz w:val="28"/>
          <w:szCs w:val="28"/>
          <w:u w:val="single"/>
        </w:rPr>
        <w:t>Agents with the Lowest Average Satisfaction Rates (Top 10 lowest</w:t>
      </w:r>
      <w:proofErr w:type="gramStart"/>
      <w:r w:rsidRPr="00964831">
        <w:rPr>
          <w:rFonts w:asciiTheme="minorHAnsi" w:hAnsiTheme="minorHAnsi" w:cstheme="minorHAnsi"/>
          <w:bCs/>
          <w:sz w:val="28"/>
          <w:szCs w:val="28"/>
          <w:u w:val="single"/>
        </w:rPr>
        <w:t>)</w:t>
      </w:r>
      <w:r w:rsidRPr="00964831">
        <w:rPr>
          <w:rFonts w:asciiTheme="minorHAnsi" w:hAnsiTheme="minorHAnsi" w:cstheme="minorHAnsi"/>
          <w:bCs/>
          <w:sz w:val="28"/>
          <w:szCs w:val="28"/>
        </w:rPr>
        <w:t>:</w:t>
      </w:r>
      <w:r w:rsidR="009B2075" w:rsidRPr="00964831">
        <w:rPr>
          <w:rFonts w:asciiTheme="minorHAnsi" w:hAnsiTheme="minorHAnsi" w:cstheme="minorHAnsi"/>
          <w:bCs/>
          <w:sz w:val="28"/>
          <w:szCs w:val="28"/>
        </w:rPr>
        <w:t>-</w:t>
      </w:r>
      <w:proofErr w:type="gramEnd"/>
    </w:p>
    <w:tbl>
      <w:tblPr>
        <w:tblW w:w="6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2409"/>
        <w:gridCol w:w="3095"/>
      </w:tblGrid>
      <w:tr w:rsidR="00C57B89" w:rsidRPr="00964831" w14:paraId="4FE6E207" w14:textId="77777777" w:rsidTr="00AF581B">
        <w:trPr>
          <w:trHeight w:val="77"/>
        </w:trPr>
        <w:tc>
          <w:tcPr>
            <w:tcW w:w="6824" w:type="dxa"/>
            <w:gridSpan w:val="3"/>
            <w:shd w:val="clear" w:color="000000" w:fill="FFC000"/>
            <w:noWrap/>
            <w:vAlign w:val="center"/>
            <w:hideMark/>
          </w:tcPr>
          <w:p w14:paraId="13CD8EAB"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Bottom 10 Agents as per Satisfaction Rate</w:t>
            </w:r>
          </w:p>
        </w:tc>
      </w:tr>
      <w:tr w:rsidR="00C57B89" w:rsidRPr="00964831" w14:paraId="7E009B56" w14:textId="77777777" w:rsidTr="00AF581B">
        <w:trPr>
          <w:trHeight w:val="77"/>
        </w:trPr>
        <w:tc>
          <w:tcPr>
            <w:tcW w:w="1320" w:type="dxa"/>
            <w:shd w:val="clear" w:color="000000" w:fill="000000"/>
            <w:noWrap/>
            <w:vAlign w:val="center"/>
            <w:hideMark/>
          </w:tcPr>
          <w:p w14:paraId="677A1150" w14:textId="77777777" w:rsidR="00C57B89" w:rsidRPr="00964831" w:rsidRDefault="00C57B8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Agent ID</w:t>
            </w:r>
          </w:p>
        </w:tc>
        <w:tc>
          <w:tcPr>
            <w:tcW w:w="2409" w:type="dxa"/>
            <w:shd w:val="clear" w:color="000000" w:fill="000000"/>
            <w:noWrap/>
            <w:vAlign w:val="center"/>
            <w:hideMark/>
          </w:tcPr>
          <w:p w14:paraId="50F7240C" w14:textId="77777777" w:rsidR="00C57B89" w:rsidRPr="00964831" w:rsidRDefault="00C57B8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Full Name</w:t>
            </w:r>
          </w:p>
        </w:tc>
        <w:tc>
          <w:tcPr>
            <w:tcW w:w="3094" w:type="dxa"/>
            <w:shd w:val="clear" w:color="000000" w:fill="000000"/>
            <w:noWrap/>
            <w:vAlign w:val="center"/>
            <w:hideMark/>
          </w:tcPr>
          <w:p w14:paraId="342EAF1C" w14:textId="77777777" w:rsidR="00C57B89" w:rsidRPr="00964831" w:rsidRDefault="00C57B8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Average of Satisfaction Rate</w:t>
            </w:r>
          </w:p>
        </w:tc>
      </w:tr>
      <w:tr w:rsidR="00C57B89" w:rsidRPr="00964831" w14:paraId="123065D5" w14:textId="77777777" w:rsidTr="00AF581B">
        <w:trPr>
          <w:trHeight w:val="77"/>
        </w:trPr>
        <w:tc>
          <w:tcPr>
            <w:tcW w:w="1320" w:type="dxa"/>
            <w:shd w:val="clear" w:color="C4E1F2" w:fill="C4E1F2"/>
            <w:noWrap/>
            <w:vAlign w:val="center"/>
            <w:hideMark/>
          </w:tcPr>
          <w:p w14:paraId="78542E18"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19</w:t>
            </w:r>
          </w:p>
        </w:tc>
        <w:tc>
          <w:tcPr>
            <w:tcW w:w="2409" w:type="dxa"/>
            <w:shd w:val="clear" w:color="C4E1F2" w:fill="C4E1F2"/>
            <w:noWrap/>
            <w:vAlign w:val="center"/>
            <w:hideMark/>
          </w:tcPr>
          <w:p w14:paraId="507958A9"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Alfonso Barraza</w:t>
            </w:r>
          </w:p>
        </w:tc>
        <w:tc>
          <w:tcPr>
            <w:tcW w:w="3094" w:type="dxa"/>
            <w:shd w:val="clear" w:color="C4E1F2" w:fill="C4E1F2"/>
            <w:noWrap/>
            <w:vAlign w:val="center"/>
            <w:hideMark/>
          </w:tcPr>
          <w:p w14:paraId="5A4B34AB"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3.04</w:t>
            </w:r>
          </w:p>
        </w:tc>
      </w:tr>
      <w:tr w:rsidR="00C57B89" w:rsidRPr="00964831" w14:paraId="7157545A" w14:textId="77777777" w:rsidTr="00AF581B">
        <w:trPr>
          <w:trHeight w:val="77"/>
        </w:trPr>
        <w:tc>
          <w:tcPr>
            <w:tcW w:w="1320" w:type="dxa"/>
            <w:shd w:val="clear" w:color="C4E1F2" w:fill="C4E1F2"/>
            <w:noWrap/>
            <w:vAlign w:val="center"/>
            <w:hideMark/>
          </w:tcPr>
          <w:p w14:paraId="65BF4A75"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6</w:t>
            </w:r>
          </w:p>
        </w:tc>
        <w:tc>
          <w:tcPr>
            <w:tcW w:w="2409" w:type="dxa"/>
            <w:shd w:val="clear" w:color="C4E1F2" w:fill="C4E1F2"/>
            <w:noWrap/>
            <w:vAlign w:val="center"/>
            <w:hideMark/>
          </w:tcPr>
          <w:p w14:paraId="76985F8A"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A. Trejo</w:t>
            </w:r>
          </w:p>
        </w:tc>
        <w:tc>
          <w:tcPr>
            <w:tcW w:w="3094" w:type="dxa"/>
            <w:shd w:val="clear" w:color="C4E1F2" w:fill="C4E1F2"/>
            <w:noWrap/>
            <w:vAlign w:val="center"/>
            <w:hideMark/>
          </w:tcPr>
          <w:p w14:paraId="4E9626B2"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3.59</w:t>
            </w:r>
          </w:p>
        </w:tc>
      </w:tr>
      <w:tr w:rsidR="00C57B89" w:rsidRPr="00964831" w14:paraId="26FE8447" w14:textId="77777777" w:rsidTr="00AF581B">
        <w:trPr>
          <w:trHeight w:val="77"/>
        </w:trPr>
        <w:tc>
          <w:tcPr>
            <w:tcW w:w="1320" w:type="dxa"/>
            <w:shd w:val="clear" w:color="C4E1F2" w:fill="C4E1F2"/>
            <w:noWrap/>
            <w:vAlign w:val="center"/>
            <w:hideMark/>
          </w:tcPr>
          <w:p w14:paraId="3E4BEACB"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25</w:t>
            </w:r>
          </w:p>
        </w:tc>
        <w:tc>
          <w:tcPr>
            <w:tcW w:w="2409" w:type="dxa"/>
            <w:shd w:val="clear" w:color="C4E1F2" w:fill="C4E1F2"/>
            <w:noWrap/>
            <w:vAlign w:val="center"/>
            <w:hideMark/>
          </w:tcPr>
          <w:p w14:paraId="017B4F62"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Sandra Lujan</w:t>
            </w:r>
          </w:p>
        </w:tc>
        <w:tc>
          <w:tcPr>
            <w:tcW w:w="3094" w:type="dxa"/>
            <w:shd w:val="clear" w:color="C4E1F2" w:fill="C4E1F2"/>
            <w:noWrap/>
            <w:vAlign w:val="center"/>
            <w:hideMark/>
          </w:tcPr>
          <w:p w14:paraId="72A109B6"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3.60</w:t>
            </w:r>
          </w:p>
        </w:tc>
      </w:tr>
      <w:tr w:rsidR="00C57B89" w:rsidRPr="00964831" w14:paraId="33978576" w14:textId="77777777" w:rsidTr="00AF581B">
        <w:trPr>
          <w:trHeight w:val="77"/>
        </w:trPr>
        <w:tc>
          <w:tcPr>
            <w:tcW w:w="1320" w:type="dxa"/>
            <w:shd w:val="clear" w:color="C4E1F2" w:fill="C4E1F2"/>
            <w:noWrap/>
            <w:vAlign w:val="center"/>
            <w:hideMark/>
          </w:tcPr>
          <w:p w14:paraId="0D25723C"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28</w:t>
            </w:r>
          </w:p>
        </w:tc>
        <w:tc>
          <w:tcPr>
            <w:tcW w:w="2409" w:type="dxa"/>
            <w:shd w:val="clear" w:color="C4E1F2" w:fill="C4E1F2"/>
            <w:noWrap/>
            <w:vAlign w:val="center"/>
            <w:hideMark/>
          </w:tcPr>
          <w:p w14:paraId="709C247C" w14:textId="77777777" w:rsidR="00C57B89" w:rsidRPr="00964831" w:rsidRDefault="00C57B89" w:rsidP="00382308">
            <w:pPr>
              <w:spacing w:after="0" w:line="240" w:lineRule="auto"/>
              <w:rPr>
                <w:rFonts w:eastAsia="Times New Roman" w:cs="Calibri"/>
                <w:color w:val="000000"/>
                <w:sz w:val="28"/>
                <w:szCs w:val="28"/>
                <w:lang w:eastAsia="en-IN"/>
              </w:rPr>
            </w:pPr>
            <w:proofErr w:type="spellStart"/>
            <w:r w:rsidRPr="00964831">
              <w:rPr>
                <w:rFonts w:eastAsia="Times New Roman" w:cs="Calibri"/>
                <w:color w:val="000000"/>
                <w:sz w:val="28"/>
                <w:szCs w:val="28"/>
                <w:lang w:eastAsia="en-IN"/>
              </w:rPr>
              <w:t>Nurio</w:t>
            </w:r>
            <w:proofErr w:type="spellEnd"/>
            <w:r w:rsidRPr="00964831">
              <w:rPr>
                <w:rFonts w:eastAsia="Times New Roman" w:cs="Calibri"/>
                <w:color w:val="000000"/>
                <w:sz w:val="28"/>
                <w:szCs w:val="28"/>
                <w:lang w:eastAsia="en-IN"/>
              </w:rPr>
              <w:t xml:space="preserve"> Zepeda</w:t>
            </w:r>
          </w:p>
        </w:tc>
        <w:tc>
          <w:tcPr>
            <w:tcW w:w="3094" w:type="dxa"/>
            <w:shd w:val="clear" w:color="C4E1F2" w:fill="C4E1F2"/>
            <w:noWrap/>
            <w:vAlign w:val="center"/>
            <w:hideMark/>
          </w:tcPr>
          <w:p w14:paraId="3130AE32"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3.61</w:t>
            </w:r>
          </w:p>
        </w:tc>
      </w:tr>
      <w:tr w:rsidR="00C57B89" w:rsidRPr="00964831" w14:paraId="1E31BC73" w14:textId="77777777" w:rsidTr="00AF581B">
        <w:trPr>
          <w:trHeight w:val="77"/>
        </w:trPr>
        <w:tc>
          <w:tcPr>
            <w:tcW w:w="1320" w:type="dxa"/>
            <w:shd w:val="clear" w:color="C4E1F2" w:fill="C4E1F2"/>
            <w:noWrap/>
            <w:vAlign w:val="center"/>
            <w:hideMark/>
          </w:tcPr>
          <w:p w14:paraId="56E7DCC7"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w:t>
            </w:r>
          </w:p>
        </w:tc>
        <w:tc>
          <w:tcPr>
            <w:tcW w:w="2409" w:type="dxa"/>
            <w:shd w:val="clear" w:color="C4E1F2" w:fill="C4E1F2"/>
            <w:noWrap/>
            <w:vAlign w:val="center"/>
            <w:hideMark/>
          </w:tcPr>
          <w:p w14:paraId="180DA120"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Elena Velez</w:t>
            </w:r>
          </w:p>
        </w:tc>
        <w:tc>
          <w:tcPr>
            <w:tcW w:w="3094" w:type="dxa"/>
            <w:shd w:val="clear" w:color="C4E1F2" w:fill="C4E1F2"/>
            <w:noWrap/>
            <w:vAlign w:val="center"/>
            <w:hideMark/>
          </w:tcPr>
          <w:p w14:paraId="5DEB1281"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3.62</w:t>
            </w:r>
          </w:p>
        </w:tc>
      </w:tr>
      <w:tr w:rsidR="00C57B89" w:rsidRPr="00964831" w14:paraId="642975F8" w14:textId="77777777" w:rsidTr="00AF581B">
        <w:trPr>
          <w:trHeight w:val="77"/>
        </w:trPr>
        <w:tc>
          <w:tcPr>
            <w:tcW w:w="1320" w:type="dxa"/>
            <w:shd w:val="clear" w:color="C4E1F2" w:fill="C4E1F2"/>
            <w:noWrap/>
            <w:vAlign w:val="center"/>
            <w:hideMark/>
          </w:tcPr>
          <w:p w14:paraId="75175C98"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22</w:t>
            </w:r>
          </w:p>
        </w:tc>
        <w:tc>
          <w:tcPr>
            <w:tcW w:w="2409" w:type="dxa"/>
            <w:shd w:val="clear" w:color="C4E1F2" w:fill="C4E1F2"/>
            <w:noWrap/>
            <w:vAlign w:val="center"/>
            <w:hideMark/>
          </w:tcPr>
          <w:p w14:paraId="1C4824BD"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Lorena</w:t>
            </w:r>
          </w:p>
        </w:tc>
        <w:tc>
          <w:tcPr>
            <w:tcW w:w="3094" w:type="dxa"/>
            <w:shd w:val="clear" w:color="C4E1F2" w:fill="C4E1F2"/>
            <w:noWrap/>
            <w:vAlign w:val="center"/>
            <w:hideMark/>
          </w:tcPr>
          <w:p w14:paraId="16B62155"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3.63</w:t>
            </w:r>
          </w:p>
        </w:tc>
      </w:tr>
      <w:tr w:rsidR="00C57B89" w:rsidRPr="00964831" w14:paraId="6C46F27F" w14:textId="77777777" w:rsidTr="00AF581B">
        <w:trPr>
          <w:trHeight w:val="77"/>
        </w:trPr>
        <w:tc>
          <w:tcPr>
            <w:tcW w:w="1320" w:type="dxa"/>
            <w:shd w:val="clear" w:color="C4E1F2" w:fill="C4E1F2"/>
            <w:noWrap/>
            <w:vAlign w:val="center"/>
            <w:hideMark/>
          </w:tcPr>
          <w:p w14:paraId="259F9EDC"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33</w:t>
            </w:r>
          </w:p>
        </w:tc>
        <w:tc>
          <w:tcPr>
            <w:tcW w:w="2409" w:type="dxa"/>
            <w:shd w:val="clear" w:color="C4E1F2" w:fill="C4E1F2"/>
            <w:noWrap/>
            <w:vAlign w:val="center"/>
            <w:hideMark/>
          </w:tcPr>
          <w:p w14:paraId="779E29BF"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Guadalupe Villanueva</w:t>
            </w:r>
          </w:p>
        </w:tc>
        <w:tc>
          <w:tcPr>
            <w:tcW w:w="3094" w:type="dxa"/>
            <w:shd w:val="clear" w:color="C4E1F2" w:fill="C4E1F2"/>
            <w:noWrap/>
            <w:vAlign w:val="center"/>
            <w:hideMark/>
          </w:tcPr>
          <w:p w14:paraId="09B47DB3"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3.63</w:t>
            </w:r>
          </w:p>
        </w:tc>
      </w:tr>
      <w:tr w:rsidR="00C57B89" w:rsidRPr="00964831" w14:paraId="3EEC186D" w14:textId="77777777" w:rsidTr="00AF581B">
        <w:trPr>
          <w:trHeight w:val="77"/>
        </w:trPr>
        <w:tc>
          <w:tcPr>
            <w:tcW w:w="1320" w:type="dxa"/>
            <w:shd w:val="clear" w:color="C4E1F2" w:fill="C4E1F2"/>
            <w:noWrap/>
            <w:vAlign w:val="center"/>
            <w:hideMark/>
          </w:tcPr>
          <w:p w14:paraId="78D1F45C"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lastRenderedPageBreak/>
              <w:t>11</w:t>
            </w:r>
          </w:p>
        </w:tc>
        <w:tc>
          <w:tcPr>
            <w:tcW w:w="2409" w:type="dxa"/>
            <w:shd w:val="clear" w:color="C4E1F2" w:fill="C4E1F2"/>
            <w:noWrap/>
            <w:vAlign w:val="center"/>
            <w:hideMark/>
          </w:tcPr>
          <w:p w14:paraId="299861F0"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Lopez Moran.</w:t>
            </w:r>
          </w:p>
        </w:tc>
        <w:tc>
          <w:tcPr>
            <w:tcW w:w="3094" w:type="dxa"/>
            <w:shd w:val="clear" w:color="C4E1F2" w:fill="C4E1F2"/>
            <w:noWrap/>
            <w:vAlign w:val="center"/>
            <w:hideMark/>
          </w:tcPr>
          <w:p w14:paraId="55F1F90C"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3.64</w:t>
            </w:r>
          </w:p>
        </w:tc>
      </w:tr>
      <w:tr w:rsidR="00C57B89" w:rsidRPr="00964831" w14:paraId="50A8FEAF" w14:textId="77777777" w:rsidTr="00AF581B">
        <w:trPr>
          <w:trHeight w:val="77"/>
        </w:trPr>
        <w:tc>
          <w:tcPr>
            <w:tcW w:w="1320" w:type="dxa"/>
            <w:shd w:val="clear" w:color="C4E1F2" w:fill="C4E1F2"/>
            <w:noWrap/>
            <w:vAlign w:val="center"/>
            <w:hideMark/>
          </w:tcPr>
          <w:p w14:paraId="0271E9FD"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37</w:t>
            </w:r>
          </w:p>
        </w:tc>
        <w:tc>
          <w:tcPr>
            <w:tcW w:w="2409" w:type="dxa"/>
            <w:shd w:val="clear" w:color="C4E1F2" w:fill="C4E1F2"/>
            <w:noWrap/>
            <w:vAlign w:val="center"/>
            <w:hideMark/>
          </w:tcPr>
          <w:p w14:paraId="672A40F6"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Jesus Pacheco</w:t>
            </w:r>
          </w:p>
        </w:tc>
        <w:tc>
          <w:tcPr>
            <w:tcW w:w="3094" w:type="dxa"/>
            <w:shd w:val="clear" w:color="C4E1F2" w:fill="C4E1F2"/>
            <w:noWrap/>
            <w:vAlign w:val="center"/>
            <w:hideMark/>
          </w:tcPr>
          <w:p w14:paraId="5B0B0418"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3.66</w:t>
            </w:r>
          </w:p>
        </w:tc>
      </w:tr>
      <w:tr w:rsidR="00C57B89" w:rsidRPr="00964831" w14:paraId="46ADD722" w14:textId="77777777" w:rsidTr="00AF581B">
        <w:trPr>
          <w:trHeight w:val="77"/>
        </w:trPr>
        <w:tc>
          <w:tcPr>
            <w:tcW w:w="1320" w:type="dxa"/>
            <w:shd w:val="clear" w:color="C4E1F2" w:fill="C4E1F2"/>
            <w:noWrap/>
            <w:vAlign w:val="center"/>
            <w:hideMark/>
          </w:tcPr>
          <w:p w14:paraId="7E3F63FA"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16</w:t>
            </w:r>
          </w:p>
        </w:tc>
        <w:tc>
          <w:tcPr>
            <w:tcW w:w="2409" w:type="dxa"/>
            <w:shd w:val="clear" w:color="C4E1F2" w:fill="C4E1F2"/>
            <w:noWrap/>
            <w:vAlign w:val="center"/>
            <w:hideMark/>
          </w:tcPr>
          <w:p w14:paraId="60EB56F1" w14:textId="77777777" w:rsidR="00C57B89" w:rsidRPr="00964831" w:rsidRDefault="00C57B89" w:rsidP="00382308">
            <w:pPr>
              <w:spacing w:after="0" w:line="240" w:lineRule="auto"/>
              <w:rPr>
                <w:rFonts w:eastAsia="Times New Roman" w:cs="Calibri"/>
                <w:color w:val="000000"/>
                <w:sz w:val="28"/>
                <w:szCs w:val="28"/>
                <w:lang w:eastAsia="en-IN"/>
              </w:rPr>
            </w:pPr>
            <w:proofErr w:type="spellStart"/>
            <w:r w:rsidRPr="00964831">
              <w:rPr>
                <w:rFonts w:eastAsia="Times New Roman" w:cs="Calibri"/>
                <w:color w:val="000000"/>
                <w:sz w:val="28"/>
                <w:szCs w:val="28"/>
                <w:lang w:eastAsia="en-IN"/>
              </w:rPr>
              <w:t>Orci</w:t>
            </w:r>
            <w:proofErr w:type="spellEnd"/>
            <w:r w:rsidRPr="00964831">
              <w:rPr>
                <w:rFonts w:eastAsia="Times New Roman" w:cs="Calibri"/>
                <w:color w:val="000000"/>
                <w:sz w:val="28"/>
                <w:szCs w:val="28"/>
                <w:lang w:eastAsia="en-IN"/>
              </w:rPr>
              <w:t xml:space="preserve"> Carlos</w:t>
            </w:r>
          </w:p>
        </w:tc>
        <w:tc>
          <w:tcPr>
            <w:tcW w:w="3094" w:type="dxa"/>
            <w:shd w:val="clear" w:color="C4E1F2" w:fill="C4E1F2"/>
            <w:noWrap/>
            <w:vAlign w:val="center"/>
            <w:hideMark/>
          </w:tcPr>
          <w:p w14:paraId="3F7355C2" w14:textId="77777777" w:rsidR="00C57B89" w:rsidRPr="00964831" w:rsidRDefault="00C57B89"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3.67</w:t>
            </w:r>
          </w:p>
        </w:tc>
      </w:tr>
      <w:tr w:rsidR="00C57B89" w:rsidRPr="00964831" w14:paraId="10C2BA2B" w14:textId="77777777" w:rsidTr="00AF581B">
        <w:trPr>
          <w:trHeight w:val="77"/>
        </w:trPr>
        <w:tc>
          <w:tcPr>
            <w:tcW w:w="1320" w:type="dxa"/>
            <w:shd w:val="clear" w:color="000000" w:fill="000000"/>
            <w:noWrap/>
            <w:vAlign w:val="center"/>
            <w:hideMark/>
          </w:tcPr>
          <w:p w14:paraId="1622FD29" w14:textId="77777777" w:rsidR="00C57B89" w:rsidRPr="00964831" w:rsidRDefault="00C57B8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Grand Total</w:t>
            </w:r>
          </w:p>
        </w:tc>
        <w:tc>
          <w:tcPr>
            <w:tcW w:w="2409" w:type="dxa"/>
            <w:shd w:val="clear" w:color="000000" w:fill="000000"/>
            <w:noWrap/>
            <w:vAlign w:val="center"/>
            <w:hideMark/>
          </w:tcPr>
          <w:p w14:paraId="5756BE26" w14:textId="5B917884" w:rsidR="00C57B89" w:rsidRPr="00964831" w:rsidRDefault="00C57B89" w:rsidP="00382308">
            <w:pPr>
              <w:spacing w:after="0" w:line="240" w:lineRule="auto"/>
              <w:rPr>
                <w:rFonts w:eastAsia="Times New Roman" w:cs="Calibri"/>
                <w:color w:val="FFFFFF"/>
                <w:sz w:val="28"/>
                <w:szCs w:val="28"/>
                <w:lang w:eastAsia="en-IN"/>
              </w:rPr>
            </w:pPr>
          </w:p>
        </w:tc>
        <w:tc>
          <w:tcPr>
            <w:tcW w:w="3094" w:type="dxa"/>
            <w:shd w:val="clear" w:color="000000" w:fill="000000"/>
            <w:noWrap/>
            <w:vAlign w:val="center"/>
            <w:hideMark/>
          </w:tcPr>
          <w:p w14:paraId="35C990BF" w14:textId="77777777" w:rsidR="00C57B89" w:rsidRPr="00964831" w:rsidRDefault="00C57B89"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3.57</w:t>
            </w:r>
          </w:p>
        </w:tc>
      </w:tr>
    </w:tbl>
    <w:p w14:paraId="00486310" w14:textId="2D5F6C81" w:rsidR="005769BE" w:rsidRPr="00964831" w:rsidRDefault="005769BE" w:rsidP="00382308">
      <w:pPr>
        <w:spacing w:after="200"/>
        <w:rPr>
          <w:rFonts w:cstheme="minorHAnsi"/>
          <w:bCs/>
          <w:sz w:val="28"/>
          <w:szCs w:val="28"/>
        </w:rPr>
      </w:pPr>
      <w:r w:rsidRPr="00964831">
        <w:rPr>
          <w:rFonts w:cstheme="minorHAnsi"/>
          <w:bCs/>
          <w:sz w:val="28"/>
          <w:szCs w:val="28"/>
        </w:rPr>
        <w:t>(</w:t>
      </w:r>
      <w:r w:rsidR="001D48F6" w:rsidRPr="00964831">
        <w:rPr>
          <w:rFonts w:cstheme="minorHAnsi"/>
          <w:bCs/>
          <w:sz w:val="28"/>
          <w:szCs w:val="28"/>
        </w:rPr>
        <w:t>M</w:t>
      </w:r>
      <w:r w:rsidRPr="00964831">
        <w:rPr>
          <w:rFonts w:cstheme="minorHAnsi"/>
          <w:bCs/>
          <w:sz w:val="28"/>
          <w:szCs w:val="28"/>
        </w:rPr>
        <w:t>entioned in Worksheet- “</w:t>
      </w:r>
      <w:r w:rsidR="00FC523C" w:rsidRPr="00964831">
        <w:rPr>
          <w:rFonts w:cstheme="minorHAnsi"/>
          <w:bCs/>
          <w:sz w:val="28"/>
          <w:szCs w:val="28"/>
        </w:rPr>
        <w:t>Task</w:t>
      </w:r>
      <w:r w:rsidRPr="00964831">
        <w:rPr>
          <w:rFonts w:cstheme="minorHAnsi"/>
          <w:bCs/>
          <w:sz w:val="28"/>
          <w:szCs w:val="28"/>
        </w:rPr>
        <w:t>” in Cell “</w:t>
      </w:r>
      <w:r w:rsidR="007D5622">
        <w:rPr>
          <w:rFonts w:cstheme="minorHAnsi"/>
          <w:bCs/>
          <w:sz w:val="28"/>
          <w:szCs w:val="28"/>
        </w:rPr>
        <w:t>AV6:AX17</w:t>
      </w:r>
      <w:r w:rsidRPr="00964831">
        <w:rPr>
          <w:rFonts w:cstheme="minorHAnsi"/>
          <w:bCs/>
          <w:sz w:val="28"/>
          <w:szCs w:val="28"/>
        </w:rPr>
        <w:t>”)</w:t>
      </w:r>
    </w:p>
    <w:p w14:paraId="3D078451"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Alfonso Barraza (3.04)</w:t>
      </w:r>
    </w:p>
    <w:p w14:paraId="646BDFBB"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A. Trejo (3.59)</w:t>
      </w:r>
    </w:p>
    <w:p w14:paraId="1972EDA4"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Sandra Lujan (3.60)</w:t>
      </w:r>
    </w:p>
    <w:p w14:paraId="691364D9" w14:textId="77777777" w:rsidR="002602D6" w:rsidRPr="00964831" w:rsidRDefault="002602D6" w:rsidP="00F64566">
      <w:pPr>
        <w:pStyle w:val="NormalWeb"/>
        <w:numPr>
          <w:ilvl w:val="1"/>
          <w:numId w:val="2"/>
        </w:numPr>
        <w:rPr>
          <w:rFonts w:asciiTheme="minorHAnsi" w:hAnsiTheme="minorHAnsi" w:cstheme="minorHAnsi"/>
          <w:bCs/>
          <w:sz w:val="28"/>
          <w:szCs w:val="28"/>
        </w:rPr>
      </w:pPr>
      <w:proofErr w:type="spellStart"/>
      <w:r w:rsidRPr="00964831">
        <w:rPr>
          <w:rFonts w:asciiTheme="minorHAnsi" w:hAnsiTheme="minorHAnsi" w:cstheme="minorHAnsi"/>
          <w:bCs/>
          <w:sz w:val="28"/>
          <w:szCs w:val="28"/>
        </w:rPr>
        <w:t>Nurio</w:t>
      </w:r>
      <w:proofErr w:type="spellEnd"/>
      <w:r w:rsidRPr="00964831">
        <w:rPr>
          <w:rFonts w:asciiTheme="minorHAnsi" w:hAnsiTheme="minorHAnsi" w:cstheme="minorHAnsi"/>
          <w:bCs/>
          <w:sz w:val="28"/>
          <w:szCs w:val="28"/>
        </w:rPr>
        <w:t xml:space="preserve"> Zepeda (3.61)</w:t>
      </w:r>
    </w:p>
    <w:p w14:paraId="2810C27C"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Elena Velez (3.62)</w:t>
      </w:r>
    </w:p>
    <w:p w14:paraId="2601C6DF"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Lorena (3.63)</w:t>
      </w:r>
    </w:p>
    <w:p w14:paraId="2D3718DA"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Guadalupe Villanueva (3.63)</w:t>
      </w:r>
    </w:p>
    <w:p w14:paraId="35C133BF"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Lopez Moran. (3.64)</w:t>
      </w:r>
    </w:p>
    <w:p w14:paraId="4FEAE3FA" w14:textId="77777777" w:rsidR="002602D6" w:rsidRPr="00964831" w:rsidRDefault="002602D6" w:rsidP="00F64566">
      <w:pPr>
        <w:pStyle w:val="NormalWeb"/>
        <w:numPr>
          <w:ilvl w:val="1"/>
          <w:numId w:val="2"/>
        </w:numPr>
        <w:rPr>
          <w:rFonts w:asciiTheme="minorHAnsi" w:hAnsiTheme="minorHAnsi" w:cstheme="minorHAnsi"/>
          <w:bCs/>
          <w:sz w:val="28"/>
          <w:szCs w:val="28"/>
        </w:rPr>
      </w:pPr>
      <w:r w:rsidRPr="00964831">
        <w:rPr>
          <w:rFonts w:asciiTheme="minorHAnsi" w:hAnsiTheme="minorHAnsi" w:cstheme="minorHAnsi"/>
          <w:bCs/>
          <w:sz w:val="28"/>
          <w:szCs w:val="28"/>
        </w:rPr>
        <w:t>Jesus Pacheco (3.66)</w:t>
      </w:r>
    </w:p>
    <w:p w14:paraId="314D17F1" w14:textId="77777777" w:rsidR="001D48F6" w:rsidRPr="00964831" w:rsidRDefault="002602D6" w:rsidP="00F64566">
      <w:pPr>
        <w:pStyle w:val="NormalWeb"/>
        <w:numPr>
          <w:ilvl w:val="1"/>
          <w:numId w:val="2"/>
        </w:numPr>
        <w:rPr>
          <w:rFonts w:asciiTheme="minorHAnsi" w:hAnsiTheme="minorHAnsi" w:cstheme="minorHAnsi"/>
          <w:bCs/>
          <w:sz w:val="28"/>
          <w:szCs w:val="28"/>
        </w:rPr>
      </w:pPr>
      <w:proofErr w:type="spellStart"/>
      <w:r w:rsidRPr="00964831">
        <w:rPr>
          <w:rFonts w:asciiTheme="minorHAnsi" w:hAnsiTheme="minorHAnsi" w:cstheme="minorHAnsi"/>
          <w:bCs/>
          <w:sz w:val="28"/>
          <w:szCs w:val="28"/>
        </w:rPr>
        <w:t>Orci</w:t>
      </w:r>
      <w:proofErr w:type="spellEnd"/>
      <w:r w:rsidRPr="00964831">
        <w:rPr>
          <w:rFonts w:asciiTheme="minorHAnsi" w:hAnsiTheme="minorHAnsi" w:cstheme="minorHAnsi"/>
          <w:bCs/>
          <w:sz w:val="28"/>
          <w:szCs w:val="28"/>
        </w:rPr>
        <w:t xml:space="preserve"> Carlos (3.67)</w:t>
      </w:r>
    </w:p>
    <w:p w14:paraId="069EF432" w14:textId="77777777" w:rsidR="001D48F6" w:rsidRPr="00964831" w:rsidRDefault="001D48F6" w:rsidP="00382308">
      <w:pPr>
        <w:pStyle w:val="NormalWeb"/>
        <w:ind w:left="851"/>
        <w:rPr>
          <w:rFonts w:asciiTheme="minorHAnsi" w:hAnsiTheme="minorHAnsi" w:cstheme="minorHAnsi"/>
          <w:bCs/>
          <w:sz w:val="28"/>
          <w:szCs w:val="28"/>
        </w:rPr>
      </w:pPr>
    </w:p>
    <w:p w14:paraId="3E858D83" w14:textId="2963BABA" w:rsidR="001D48F6" w:rsidRPr="00964831" w:rsidRDefault="002602D6" w:rsidP="00382308">
      <w:pPr>
        <w:pStyle w:val="NormalWeb"/>
        <w:rPr>
          <w:rFonts w:asciiTheme="minorHAnsi" w:hAnsiTheme="minorHAnsi" w:cstheme="minorHAnsi"/>
          <w:bCs/>
          <w:sz w:val="28"/>
          <w:szCs w:val="28"/>
        </w:rPr>
      </w:pPr>
      <w:r w:rsidRPr="00964831">
        <w:rPr>
          <w:rFonts w:asciiTheme="minorHAnsi" w:hAnsiTheme="minorHAnsi" w:cstheme="minorHAnsi"/>
          <w:bCs/>
          <w:sz w:val="28"/>
          <w:szCs w:val="28"/>
          <w:u w:val="single"/>
        </w:rPr>
        <w:t>Agents with the Longest Average Resolution Times (Top 10 longest</w:t>
      </w:r>
      <w:proofErr w:type="gramStart"/>
      <w:r w:rsidRPr="00964831">
        <w:rPr>
          <w:rFonts w:asciiTheme="minorHAnsi" w:hAnsiTheme="minorHAnsi" w:cstheme="minorHAnsi"/>
          <w:bCs/>
          <w:sz w:val="28"/>
          <w:szCs w:val="28"/>
          <w:u w:val="single"/>
        </w:rPr>
        <w:t>)</w:t>
      </w:r>
      <w:r w:rsidR="009B2075" w:rsidRPr="00964831">
        <w:rPr>
          <w:rFonts w:asciiTheme="minorHAnsi" w:hAnsiTheme="minorHAnsi" w:cstheme="minorHAnsi"/>
          <w:bCs/>
          <w:sz w:val="28"/>
          <w:szCs w:val="28"/>
        </w:rPr>
        <w:t>:-</w:t>
      </w:r>
      <w:proofErr w:type="gramEnd"/>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2307"/>
        <w:gridCol w:w="4777"/>
      </w:tblGrid>
      <w:tr w:rsidR="009B2075" w:rsidRPr="00964831" w14:paraId="2A1ACA50" w14:textId="77777777" w:rsidTr="00AF581B">
        <w:trPr>
          <w:trHeight w:val="504"/>
        </w:trPr>
        <w:tc>
          <w:tcPr>
            <w:tcW w:w="8748" w:type="dxa"/>
            <w:gridSpan w:val="3"/>
            <w:shd w:val="clear" w:color="000000" w:fill="FFC000"/>
            <w:noWrap/>
            <w:vAlign w:val="center"/>
            <w:hideMark/>
          </w:tcPr>
          <w:p w14:paraId="2EF5E339"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Bottom 10 Agents as per Resolution Time</w:t>
            </w:r>
          </w:p>
        </w:tc>
      </w:tr>
      <w:tr w:rsidR="00977583" w:rsidRPr="00964831" w14:paraId="31956120" w14:textId="77777777" w:rsidTr="00AF581B">
        <w:trPr>
          <w:trHeight w:val="504"/>
        </w:trPr>
        <w:tc>
          <w:tcPr>
            <w:tcW w:w="1664" w:type="dxa"/>
            <w:shd w:val="clear" w:color="000000" w:fill="000000"/>
            <w:noWrap/>
            <w:vAlign w:val="center"/>
            <w:hideMark/>
          </w:tcPr>
          <w:p w14:paraId="60D03946" w14:textId="77777777" w:rsidR="009B2075" w:rsidRPr="00964831" w:rsidRDefault="009B2075"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Agent ID</w:t>
            </w:r>
          </w:p>
        </w:tc>
        <w:tc>
          <w:tcPr>
            <w:tcW w:w="2307" w:type="dxa"/>
            <w:shd w:val="clear" w:color="000000" w:fill="000000"/>
            <w:noWrap/>
            <w:vAlign w:val="center"/>
            <w:hideMark/>
          </w:tcPr>
          <w:p w14:paraId="2F3226F2" w14:textId="77777777" w:rsidR="009B2075" w:rsidRPr="00964831" w:rsidRDefault="009B2075"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Full Name</w:t>
            </w:r>
          </w:p>
        </w:tc>
        <w:tc>
          <w:tcPr>
            <w:tcW w:w="4777" w:type="dxa"/>
            <w:shd w:val="clear" w:color="000000" w:fill="000000"/>
            <w:noWrap/>
            <w:vAlign w:val="center"/>
            <w:hideMark/>
          </w:tcPr>
          <w:p w14:paraId="320CD6B3" w14:textId="77777777" w:rsidR="009B2075" w:rsidRPr="00964831" w:rsidRDefault="009B2075"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Average of Resolution Time (Days)</w:t>
            </w:r>
          </w:p>
        </w:tc>
      </w:tr>
      <w:tr w:rsidR="00977583" w:rsidRPr="00964831" w14:paraId="766281F8" w14:textId="77777777" w:rsidTr="00AF581B">
        <w:trPr>
          <w:trHeight w:val="504"/>
        </w:trPr>
        <w:tc>
          <w:tcPr>
            <w:tcW w:w="1664" w:type="dxa"/>
            <w:shd w:val="clear" w:color="C4E1F2" w:fill="C4E1F2"/>
            <w:noWrap/>
            <w:vAlign w:val="center"/>
            <w:hideMark/>
          </w:tcPr>
          <w:p w14:paraId="4ABBE922"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39</w:t>
            </w:r>
          </w:p>
        </w:tc>
        <w:tc>
          <w:tcPr>
            <w:tcW w:w="2307" w:type="dxa"/>
            <w:shd w:val="clear" w:color="C4E1F2" w:fill="C4E1F2"/>
            <w:noWrap/>
            <w:vAlign w:val="center"/>
            <w:hideMark/>
          </w:tcPr>
          <w:p w14:paraId="25EB9565"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Jesus Contreras</w:t>
            </w:r>
          </w:p>
        </w:tc>
        <w:tc>
          <w:tcPr>
            <w:tcW w:w="4777" w:type="dxa"/>
            <w:shd w:val="clear" w:color="C4E1F2" w:fill="C4E1F2"/>
            <w:noWrap/>
            <w:vAlign w:val="center"/>
            <w:hideMark/>
          </w:tcPr>
          <w:p w14:paraId="59CF0793"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5.55</w:t>
            </w:r>
          </w:p>
        </w:tc>
      </w:tr>
      <w:tr w:rsidR="00977583" w:rsidRPr="00964831" w14:paraId="592F9853" w14:textId="77777777" w:rsidTr="00AF581B">
        <w:trPr>
          <w:trHeight w:val="504"/>
        </w:trPr>
        <w:tc>
          <w:tcPr>
            <w:tcW w:w="1664" w:type="dxa"/>
            <w:shd w:val="clear" w:color="C4E1F2" w:fill="C4E1F2"/>
            <w:noWrap/>
            <w:vAlign w:val="center"/>
            <w:hideMark/>
          </w:tcPr>
          <w:p w14:paraId="3C20F2B1"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7</w:t>
            </w:r>
          </w:p>
        </w:tc>
        <w:tc>
          <w:tcPr>
            <w:tcW w:w="2307" w:type="dxa"/>
            <w:shd w:val="clear" w:color="C4E1F2" w:fill="C4E1F2"/>
            <w:noWrap/>
            <w:vAlign w:val="center"/>
            <w:hideMark/>
          </w:tcPr>
          <w:p w14:paraId="570B43D8" w14:textId="77777777" w:rsidR="009B2075" w:rsidRPr="00964831" w:rsidRDefault="009B2075" w:rsidP="00382308">
            <w:pPr>
              <w:spacing w:after="0" w:line="240" w:lineRule="auto"/>
              <w:rPr>
                <w:rFonts w:eastAsia="Times New Roman" w:cs="Calibri"/>
                <w:color w:val="000000"/>
                <w:sz w:val="28"/>
                <w:szCs w:val="28"/>
                <w:lang w:eastAsia="en-IN"/>
              </w:rPr>
            </w:pPr>
            <w:proofErr w:type="spellStart"/>
            <w:r w:rsidRPr="00964831">
              <w:rPr>
                <w:rFonts w:eastAsia="Times New Roman" w:cs="Calibri"/>
                <w:color w:val="000000"/>
                <w:sz w:val="28"/>
                <w:szCs w:val="28"/>
                <w:lang w:eastAsia="en-IN"/>
              </w:rPr>
              <w:t>Estuardo</w:t>
            </w:r>
            <w:proofErr w:type="spellEnd"/>
            <w:r w:rsidRPr="00964831">
              <w:rPr>
                <w:rFonts w:eastAsia="Times New Roman" w:cs="Calibri"/>
                <w:color w:val="000000"/>
                <w:sz w:val="28"/>
                <w:szCs w:val="28"/>
                <w:lang w:eastAsia="en-IN"/>
              </w:rPr>
              <w:t xml:space="preserve"> </w:t>
            </w:r>
            <w:proofErr w:type="spellStart"/>
            <w:r w:rsidRPr="00964831">
              <w:rPr>
                <w:rFonts w:eastAsia="Times New Roman" w:cs="Calibri"/>
                <w:color w:val="000000"/>
                <w:sz w:val="28"/>
                <w:szCs w:val="28"/>
                <w:lang w:eastAsia="en-IN"/>
              </w:rPr>
              <w:t>Ocaño</w:t>
            </w:r>
            <w:proofErr w:type="spellEnd"/>
          </w:p>
        </w:tc>
        <w:tc>
          <w:tcPr>
            <w:tcW w:w="4777" w:type="dxa"/>
            <w:shd w:val="clear" w:color="C4E1F2" w:fill="C4E1F2"/>
            <w:noWrap/>
            <w:vAlign w:val="center"/>
            <w:hideMark/>
          </w:tcPr>
          <w:p w14:paraId="6636A39D"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5.52</w:t>
            </w:r>
          </w:p>
        </w:tc>
      </w:tr>
      <w:tr w:rsidR="00977583" w:rsidRPr="00964831" w14:paraId="2A0F78CA" w14:textId="77777777" w:rsidTr="00AF581B">
        <w:trPr>
          <w:trHeight w:val="504"/>
        </w:trPr>
        <w:tc>
          <w:tcPr>
            <w:tcW w:w="1664" w:type="dxa"/>
            <w:shd w:val="clear" w:color="C4E1F2" w:fill="C4E1F2"/>
            <w:noWrap/>
            <w:vAlign w:val="center"/>
            <w:hideMark/>
          </w:tcPr>
          <w:p w14:paraId="11F37D46"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22</w:t>
            </w:r>
          </w:p>
        </w:tc>
        <w:tc>
          <w:tcPr>
            <w:tcW w:w="2307" w:type="dxa"/>
            <w:shd w:val="clear" w:color="C4E1F2" w:fill="C4E1F2"/>
            <w:noWrap/>
            <w:vAlign w:val="center"/>
            <w:hideMark/>
          </w:tcPr>
          <w:p w14:paraId="4519A718"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Lorena</w:t>
            </w:r>
          </w:p>
        </w:tc>
        <w:tc>
          <w:tcPr>
            <w:tcW w:w="4777" w:type="dxa"/>
            <w:shd w:val="clear" w:color="C4E1F2" w:fill="C4E1F2"/>
            <w:noWrap/>
            <w:vAlign w:val="center"/>
            <w:hideMark/>
          </w:tcPr>
          <w:p w14:paraId="042C1432"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5.51</w:t>
            </w:r>
          </w:p>
        </w:tc>
      </w:tr>
      <w:tr w:rsidR="00977583" w:rsidRPr="00964831" w14:paraId="2C2BAB16" w14:textId="77777777" w:rsidTr="00AF581B">
        <w:trPr>
          <w:trHeight w:val="504"/>
        </w:trPr>
        <w:tc>
          <w:tcPr>
            <w:tcW w:w="1664" w:type="dxa"/>
            <w:shd w:val="clear" w:color="C4E1F2" w:fill="C4E1F2"/>
            <w:noWrap/>
            <w:vAlign w:val="center"/>
            <w:hideMark/>
          </w:tcPr>
          <w:p w14:paraId="2E99A0D2"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50</w:t>
            </w:r>
          </w:p>
        </w:tc>
        <w:tc>
          <w:tcPr>
            <w:tcW w:w="2307" w:type="dxa"/>
            <w:shd w:val="clear" w:color="C4E1F2" w:fill="C4E1F2"/>
            <w:noWrap/>
            <w:vAlign w:val="center"/>
            <w:hideMark/>
          </w:tcPr>
          <w:p w14:paraId="56BB5E0C"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Ramon Macias</w:t>
            </w:r>
          </w:p>
        </w:tc>
        <w:tc>
          <w:tcPr>
            <w:tcW w:w="4777" w:type="dxa"/>
            <w:shd w:val="clear" w:color="C4E1F2" w:fill="C4E1F2"/>
            <w:noWrap/>
            <w:vAlign w:val="center"/>
            <w:hideMark/>
          </w:tcPr>
          <w:p w14:paraId="6D13D051"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5.45</w:t>
            </w:r>
          </w:p>
        </w:tc>
      </w:tr>
      <w:tr w:rsidR="00977583" w:rsidRPr="00964831" w14:paraId="31942447" w14:textId="77777777" w:rsidTr="00AF581B">
        <w:trPr>
          <w:trHeight w:val="504"/>
        </w:trPr>
        <w:tc>
          <w:tcPr>
            <w:tcW w:w="1664" w:type="dxa"/>
            <w:shd w:val="clear" w:color="C4E1F2" w:fill="C4E1F2"/>
            <w:noWrap/>
            <w:vAlign w:val="center"/>
            <w:hideMark/>
          </w:tcPr>
          <w:p w14:paraId="224F47FB"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1</w:t>
            </w:r>
          </w:p>
        </w:tc>
        <w:tc>
          <w:tcPr>
            <w:tcW w:w="2307" w:type="dxa"/>
            <w:shd w:val="clear" w:color="C4E1F2" w:fill="C4E1F2"/>
            <w:noWrap/>
            <w:vAlign w:val="center"/>
            <w:hideMark/>
          </w:tcPr>
          <w:p w14:paraId="56892B9E"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Mata Lucero</w:t>
            </w:r>
          </w:p>
        </w:tc>
        <w:tc>
          <w:tcPr>
            <w:tcW w:w="4777" w:type="dxa"/>
            <w:shd w:val="clear" w:color="C4E1F2" w:fill="C4E1F2"/>
            <w:noWrap/>
            <w:vAlign w:val="center"/>
            <w:hideMark/>
          </w:tcPr>
          <w:p w14:paraId="675B3885"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5.45</w:t>
            </w:r>
          </w:p>
        </w:tc>
      </w:tr>
      <w:tr w:rsidR="00977583" w:rsidRPr="00964831" w14:paraId="78C0ECA5" w14:textId="77777777" w:rsidTr="00AF581B">
        <w:trPr>
          <w:trHeight w:val="504"/>
        </w:trPr>
        <w:tc>
          <w:tcPr>
            <w:tcW w:w="1664" w:type="dxa"/>
            <w:shd w:val="clear" w:color="C4E1F2" w:fill="C4E1F2"/>
            <w:noWrap/>
            <w:vAlign w:val="center"/>
            <w:hideMark/>
          </w:tcPr>
          <w:p w14:paraId="1B408918"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28</w:t>
            </w:r>
          </w:p>
        </w:tc>
        <w:tc>
          <w:tcPr>
            <w:tcW w:w="2307" w:type="dxa"/>
            <w:shd w:val="clear" w:color="C4E1F2" w:fill="C4E1F2"/>
            <w:noWrap/>
            <w:vAlign w:val="center"/>
            <w:hideMark/>
          </w:tcPr>
          <w:p w14:paraId="15D81445" w14:textId="77777777" w:rsidR="009B2075" w:rsidRPr="00964831" w:rsidRDefault="009B2075" w:rsidP="00382308">
            <w:pPr>
              <w:spacing w:after="0" w:line="240" w:lineRule="auto"/>
              <w:rPr>
                <w:rFonts w:eastAsia="Times New Roman" w:cs="Calibri"/>
                <w:color w:val="000000"/>
                <w:sz w:val="28"/>
                <w:szCs w:val="28"/>
                <w:lang w:eastAsia="en-IN"/>
              </w:rPr>
            </w:pPr>
            <w:proofErr w:type="spellStart"/>
            <w:r w:rsidRPr="00964831">
              <w:rPr>
                <w:rFonts w:eastAsia="Times New Roman" w:cs="Calibri"/>
                <w:color w:val="000000"/>
                <w:sz w:val="28"/>
                <w:szCs w:val="28"/>
                <w:lang w:eastAsia="en-IN"/>
              </w:rPr>
              <w:t>Nurio</w:t>
            </w:r>
            <w:proofErr w:type="spellEnd"/>
            <w:r w:rsidRPr="00964831">
              <w:rPr>
                <w:rFonts w:eastAsia="Times New Roman" w:cs="Calibri"/>
                <w:color w:val="000000"/>
                <w:sz w:val="28"/>
                <w:szCs w:val="28"/>
                <w:lang w:eastAsia="en-IN"/>
              </w:rPr>
              <w:t xml:space="preserve"> Zepeda</w:t>
            </w:r>
          </w:p>
        </w:tc>
        <w:tc>
          <w:tcPr>
            <w:tcW w:w="4777" w:type="dxa"/>
            <w:shd w:val="clear" w:color="C4E1F2" w:fill="C4E1F2"/>
            <w:noWrap/>
            <w:vAlign w:val="center"/>
            <w:hideMark/>
          </w:tcPr>
          <w:p w14:paraId="1D8E5789"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5.41</w:t>
            </w:r>
          </w:p>
        </w:tc>
      </w:tr>
      <w:tr w:rsidR="00977583" w:rsidRPr="00964831" w14:paraId="4778865A" w14:textId="77777777" w:rsidTr="00AF581B">
        <w:trPr>
          <w:trHeight w:val="504"/>
        </w:trPr>
        <w:tc>
          <w:tcPr>
            <w:tcW w:w="1664" w:type="dxa"/>
            <w:shd w:val="clear" w:color="C4E1F2" w:fill="C4E1F2"/>
            <w:noWrap/>
            <w:vAlign w:val="center"/>
            <w:hideMark/>
          </w:tcPr>
          <w:p w14:paraId="1C4379E5"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3</w:t>
            </w:r>
          </w:p>
        </w:tc>
        <w:tc>
          <w:tcPr>
            <w:tcW w:w="2307" w:type="dxa"/>
            <w:shd w:val="clear" w:color="C4E1F2" w:fill="C4E1F2"/>
            <w:noWrap/>
            <w:vAlign w:val="center"/>
            <w:hideMark/>
          </w:tcPr>
          <w:p w14:paraId="63A7F4B8"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Elena Velez</w:t>
            </w:r>
          </w:p>
        </w:tc>
        <w:tc>
          <w:tcPr>
            <w:tcW w:w="4777" w:type="dxa"/>
            <w:shd w:val="clear" w:color="C4E1F2" w:fill="C4E1F2"/>
            <w:noWrap/>
            <w:vAlign w:val="center"/>
            <w:hideMark/>
          </w:tcPr>
          <w:p w14:paraId="3D642F54"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5.38</w:t>
            </w:r>
          </w:p>
        </w:tc>
      </w:tr>
      <w:tr w:rsidR="00977583" w:rsidRPr="00964831" w14:paraId="2095AFB3" w14:textId="77777777" w:rsidTr="00AF581B">
        <w:trPr>
          <w:trHeight w:val="504"/>
        </w:trPr>
        <w:tc>
          <w:tcPr>
            <w:tcW w:w="1664" w:type="dxa"/>
            <w:shd w:val="clear" w:color="C4E1F2" w:fill="C4E1F2"/>
            <w:noWrap/>
            <w:vAlign w:val="center"/>
            <w:hideMark/>
          </w:tcPr>
          <w:p w14:paraId="75C7068E"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49</w:t>
            </w:r>
          </w:p>
        </w:tc>
        <w:tc>
          <w:tcPr>
            <w:tcW w:w="2307" w:type="dxa"/>
            <w:shd w:val="clear" w:color="C4E1F2" w:fill="C4E1F2"/>
            <w:noWrap/>
            <w:vAlign w:val="center"/>
            <w:hideMark/>
          </w:tcPr>
          <w:p w14:paraId="6F5369F2"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Armando Sierra</w:t>
            </w:r>
          </w:p>
        </w:tc>
        <w:tc>
          <w:tcPr>
            <w:tcW w:w="4777" w:type="dxa"/>
            <w:shd w:val="clear" w:color="C4E1F2" w:fill="C4E1F2"/>
            <w:noWrap/>
            <w:vAlign w:val="center"/>
            <w:hideMark/>
          </w:tcPr>
          <w:p w14:paraId="6E146C90"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5.34</w:t>
            </w:r>
          </w:p>
        </w:tc>
      </w:tr>
      <w:tr w:rsidR="00977583" w:rsidRPr="00964831" w14:paraId="60247B0C" w14:textId="77777777" w:rsidTr="00AF581B">
        <w:trPr>
          <w:trHeight w:val="504"/>
        </w:trPr>
        <w:tc>
          <w:tcPr>
            <w:tcW w:w="1664" w:type="dxa"/>
            <w:shd w:val="clear" w:color="C4E1F2" w:fill="C4E1F2"/>
            <w:noWrap/>
            <w:vAlign w:val="center"/>
            <w:hideMark/>
          </w:tcPr>
          <w:p w14:paraId="29822259"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13</w:t>
            </w:r>
          </w:p>
        </w:tc>
        <w:tc>
          <w:tcPr>
            <w:tcW w:w="2307" w:type="dxa"/>
            <w:shd w:val="clear" w:color="C4E1F2" w:fill="C4E1F2"/>
            <w:noWrap/>
            <w:vAlign w:val="center"/>
            <w:hideMark/>
          </w:tcPr>
          <w:p w14:paraId="006C6C47"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Griselda Galindo</w:t>
            </w:r>
          </w:p>
        </w:tc>
        <w:tc>
          <w:tcPr>
            <w:tcW w:w="4777" w:type="dxa"/>
            <w:shd w:val="clear" w:color="C4E1F2" w:fill="C4E1F2"/>
            <w:noWrap/>
            <w:vAlign w:val="center"/>
            <w:hideMark/>
          </w:tcPr>
          <w:p w14:paraId="5A829F42"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5.32</w:t>
            </w:r>
          </w:p>
        </w:tc>
      </w:tr>
      <w:tr w:rsidR="00977583" w:rsidRPr="00964831" w14:paraId="62D397CE" w14:textId="77777777" w:rsidTr="00AF581B">
        <w:trPr>
          <w:trHeight w:val="504"/>
        </w:trPr>
        <w:tc>
          <w:tcPr>
            <w:tcW w:w="1664" w:type="dxa"/>
            <w:shd w:val="clear" w:color="C4E1F2" w:fill="C4E1F2"/>
            <w:noWrap/>
            <w:vAlign w:val="center"/>
            <w:hideMark/>
          </w:tcPr>
          <w:p w14:paraId="72915904"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6</w:t>
            </w:r>
          </w:p>
        </w:tc>
        <w:tc>
          <w:tcPr>
            <w:tcW w:w="2307" w:type="dxa"/>
            <w:shd w:val="clear" w:color="C4E1F2" w:fill="C4E1F2"/>
            <w:noWrap/>
            <w:vAlign w:val="center"/>
            <w:hideMark/>
          </w:tcPr>
          <w:p w14:paraId="4D10F09A"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A. Trejo</w:t>
            </w:r>
          </w:p>
        </w:tc>
        <w:tc>
          <w:tcPr>
            <w:tcW w:w="4777" w:type="dxa"/>
            <w:shd w:val="clear" w:color="C4E1F2" w:fill="C4E1F2"/>
            <w:noWrap/>
            <w:vAlign w:val="center"/>
            <w:hideMark/>
          </w:tcPr>
          <w:p w14:paraId="1DEB316B" w14:textId="77777777" w:rsidR="009B2075" w:rsidRPr="00964831" w:rsidRDefault="009B2075"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5.32</w:t>
            </w:r>
          </w:p>
        </w:tc>
      </w:tr>
      <w:tr w:rsidR="00977583" w:rsidRPr="00964831" w14:paraId="1A2C9DA7" w14:textId="77777777" w:rsidTr="00AF581B">
        <w:trPr>
          <w:trHeight w:val="504"/>
        </w:trPr>
        <w:tc>
          <w:tcPr>
            <w:tcW w:w="1664" w:type="dxa"/>
            <w:shd w:val="clear" w:color="000000" w:fill="000000"/>
            <w:noWrap/>
            <w:vAlign w:val="center"/>
            <w:hideMark/>
          </w:tcPr>
          <w:p w14:paraId="6A73B40B" w14:textId="77777777" w:rsidR="009B2075" w:rsidRPr="00964831" w:rsidRDefault="009B2075"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Grand Total</w:t>
            </w:r>
          </w:p>
        </w:tc>
        <w:tc>
          <w:tcPr>
            <w:tcW w:w="2307" w:type="dxa"/>
            <w:shd w:val="clear" w:color="000000" w:fill="000000"/>
            <w:noWrap/>
            <w:vAlign w:val="center"/>
            <w:hideMark/>
          </w:tcPr>
          <w:p w14:paraId="73CEEDA6" w14:textId="553E8C19" w:rsidR="009B2075" w:rsidRPr="00964831" w:rsidRDefault="009B2075" w:rsidP="00382308">
            <w:pPr>
              <w:spacing w:after="0" w:line="240" w:lineRule="auto"/>
              <w:rPr>
                <w:rFonts w:eastAsia="Times New Roman" w:cs="Calibri"/>
                <w:color w:val="FFFFFF"/>
                <w:sz w:val="28"/>
                <w:szCs w:val="28"/>
                <w:lang w:eastAsia="en-IN"/>
              </w:rPr>
            </w:pPr>
          </w:p>
        </w:tc>
        <w:tc>
          <w:tcPr>
            <w:tcW w:w="4777" w:type="dxa"/>
            <w:shd w:val="clear" w:color="000000" w:fill="000000"/>
            <w:noWrap/>
            <w:vAlign w:val="center"/>
            <w:hideMark/>
          </w:tcPr>
          <w:p w14:paraId="647FE978" w14:textId="77777777" w:rsidR="009B2075" w:rsidRPr="00964831" w:rsidRDefault="009B2075"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5.43</w:t>
            </w:r>
          </w:p>
        </w:tc>
      </w:tr>
    </w:tbl>
    <w:p w14:paraId="2EF22094" w14:textId="60D42F92" w:rsidR="005769BE" w:rsidRPr="00964831" w:rsidRDefault="005769BE" w:rsidP="00382308">
      <w:pPr>
        <w:pStyle w:val="NormalWeb"/>
        <w:rPr>
          <w:rFonts w:asciiTheme="minorHAnsi" w:hAnsiTheme="minorHAnsi" w:cstheme="minorHAnsi"/>
          <w:bCs/>
          <w:sz w:val="28"/>
          <w:szCs w:val="28"/>
        </w:rPr>
      </w:pPr>
      <w:r w:rsidRPr="00964831">
        <w:rPr>
          <w:rFonts w:asciiTheme="minorHAnsi" w:hAnsiTheme="minorHAnsi" w:cstheme="minorHAnsi"/>
          <w:bCs/>
          <w:sz w:val="28"/>
          <w:szCs w:val="28"/>
        </w:rPr>
        <w:t>(</w:t>
      </w:r>
      <w:r w:rsidR="001D48F6" w:rsidRPr="00964831">
        <w:rPr>
          <w:rFonts w:asciiTheme="minorHAnsi" w:hAnsiTheme="minorHAnsi" w:cstheme="minorHAnsi"/>
          <w:bCs/>
          <w:sz w:val="28"/>
          <w:szCs w:val="28"/>
        </w:rPr>
        <w:t>M</w:t>
      </w:r>
      <w:r w:rsidRPr="00964831">
        <w:rPr>
          <w:rFonts w:asciiTheme="minorHAnsi" w:hAnsiTheme="minorHAnsi" w:cstheme="minorHAnsi"/>
          <w:bCs/>
          <w:sz w:val="28"/>
          <w:szCs w:val="28"/>
        </w:rPr>
        <w:t>entioned in Worksheet- “</w:t>
      </w:r>
      <w:r w:rsidR="00FC523C" w:rsidRPr="00964831">
        <w:rPr>
          <w:rFonts w:asciiTheme="minorHAnsi" w:hAnsiTheme="minorHAnsi" w:cstheme="minorHAnsi"/>
          <w:bCs/>
          <w:sz w:val="28"/>
          <w:szCs w:val="28"/>
        </w:rPr>
        <w:t>Task</w:t>
      </w:r>
      <w:r w:rsidRPr="00964831">
        <w:rPr>
          <w:rFonts w:asciiTheme="minorHAnsi" w:hAnsiTheme="minorHAnsi" w:cstheme="minorHAnsi"/>
          <w:bCs/>
          <w:sz w:val="28"/>
          <w:szCs w:val="28"/>
        </w:rPr>
        <w:t>” in Cell “</w:t>
      </w:r>
      <w:r w:rsidR="007D5622">
        <w:rPr>
          <w:rFonts w:asciiTheme="minorHAnsi" w:hAnsiTheme="minorHAnsi" w:cstheme="minorHAnsi"/>
          <w:bCs/>
          <w:sz w:val="28"/>
          <w:szCs w:val="28"/>
        </w:rPr>
        <w:t>AZ6:BB17</w:t>
      </w:r>
      <w:r w:rsidRPr="00964831">
        <w:rPr>
          <w:rFonts w:asciiTheme="minorHAnsi" w:hAnsiTheme="minorHAnsi" w:cstheme="minorHAnsi"/>
          <w:bCs/>
          <w:sz w:val="28"/>
          <w:szCs w:val="28"/>
        </w:rPr>
        <w:t>”)</w:t>
      </w:r>
    </w:p>
    <w:p w14:paraId="0A5D704B" w14:textId="77777777" w:rsidR="002602D6"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Jesus Contreras (5.55 days)</w:t>
      </w:r>
    </w:p>
    <w:p w14:paraId="3DA9B58D" w14:textId="77777777" w:rsidR="002602D6" w:rsidRPr="00964831" w:rsidRDefault="002602D6" w:rsidP="00F64566">
      <w:pPr>
        <w:pStyle w:val="NormalWeb"/>
        <w:numPr>
          <w:ilvl w:val="1"/>
          <w:numId w:val="3"/>
        </w:numPr>
        <w:rPr>
          <w:rFonts w:asciiTheme="minorHAnsi" w:hAnsiTheme="minorHAnsi" w:cstheme="minorHAnsi"/>
          <w:bCs/>
          <w:sz w:val="28"/>
          <w:szCs w:val="28"/>
        </w:rPr>
      </w:pPr>
      <w:proofErr w:type="spellStart"/>
      <w:r w:rsidRPr="00964831">
        <w:rPr>
          <w:rFonts w:asciiTheme="minorHAnsi" w:hAnsiTheme="minorHAnsi" w:cstheme="minorHAnsi"/>
          <w:bCs/>
          <w:sz w:val="28"/>
          <w:szCs w:val="28"/>
        </w:rPr>
        <w:t>Estuardo</w:t>
      </w:r>
      <w:proofErr w:type="spellEnd"/>
      <w:r w:rsidRPr="00964831">
        <w:rPr>
          <w:rFonts w:asciiTheme="minorHAnsi" w:hAnsiTheme="minorHAnsi" w:cstheme="minorHAnsi"/>
          <w:bCs/>
          <w:sz w:val="28"/>
          <w:szCs w:val="28"/>
        </w:rPr>
        <w:t xml:space="preserve"> </w:t>
      </w:r>
      <w:proofErr w:type="spellStart"/>
      <w:r w:rsidRPr="00964831">
        <w:rPr>
          <w:rFonts w:asciiTheme="minorHAnsi" w:hAnsiTheme="minorHAnsi" w:cstheme="minorHAnsi"/>
          <w:bCs/>
          <w:sz w:val="28"/>
          <w:szCs w:val="28"/>
        </w:rPr>
        <w:t>Ocaño</w:t>
      </w:r>
      <w:proofErr w:type="spellEnd"/>
      <w:r w:rsidRPr="00964831">
        <w:rPr>
          <w:rFonts w:asciiTheme="minorHAnsi" w:hAnsiTheme="minorHAnsi" w:cstheme="minorHAnsi"/>
          <w:bCs/>
          <w:sz w:val="28"/>
          <w:szCs w:val="28"/>
        </w:rPr>
        <w:t xml:space="preserve"> (5.52 days)</w:t>
      </w:r>
    </w:p>
    <w:p w14:paraId="32A6C6ED" w14:textId="77777777" w:rsidR="002602D6"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Lorena (5.51 days)</w:t>
      </w:r>
    </w:p>
    <w:p w14:paraId="432A50BB" w14:textId="77777777" w:rsidR="002602D6"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Ramon Macias (5.45 days)</w:t>
      </w:r>
    </w:p>
    <w:p w14:paraId="4967FF95" w14:textId="77777777" w:rsidR="002602D6"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Mata Lucero (5.45 days)</w:t>
      </w:r>
    </w:p>
    <w:p w14:paraId="35C4D551" w14:textId="77777777" w:rsidR="002602D6" w:rsidRPr="00964831" w:rsidRDefault="002602D6" w:rsidP="00F64566">
      <w:pPr>
        <w:pStyle w:val="NormalWeb"/>
        <w:numPr>
          <w:ilvl w:val="1"/>
          <w:numId w:val="3"/>
        </w:numPr>
        <w:rPr>
          <w:rFonts w:asciiTheme="minorHAnsi" w:hAnsiTheme="minorHAnsi" w:cstheme="minorHAnsi"/>
          <w:bCs/>
          <w:sz w:val="28"/>
          <w:szCs w:val="28"/>
        </w:rPr>
      </w:pPr>
      <w:proofErr w:type="spellStart"/>
      <w:r w:rsidRPr="00964831">
        <w:rPr>
          <w:rFonts w:asciiTheme="minorHAnsi" w:hAnsiTheme="minorHAnsi" w:cstheme="minorHAnsi"/>
          <w:bCs/>
          <w:sz w:val="28"/>
          <w:szCs w:val="28"/>
        </w:rPr>
        <w:t>Nurio</w:t>
      </w:r>
      <w:proofErr w:type="spellEnd"/>
      <w:r w:rsidRPr="00964831">
        <w:rPr>
          <w:rFonts w:asciiTheme="minorHAnsi" w:hAnsiTheme="minorHAnsi" w:cstheme="minorHAnsi"/>
          <w:bCs/>
          <w:sz w:val="28"/>
          <w:szCs w:val="28"/>
        </w:rPr>
        <w:t xml:space="preserve"> Zepeda (5.41 days)</w:t>
      </w:r>
    </w:p>
    <w:p w14:paraId="5B384443" w14:textId="77777777" w:rsidR="002602D6"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Elena Velez (5.38 days)</w:t>
      </w:r>
    </w:p>
    <w:p w14:paraId="189FB541" w14:textId="77777777" w:rsidR="002602D6"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Armando Sierra (5.34 days)</w:t>
      </w:r>
    </w:p>
    <w:p w14:paraId="41F93C34" w14:textId="77777777" w:rsidR="002602D6"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Griselda Galindo (5.32 days)</w:t>
      </w:r>
    </w:p>
    <w:p w14:paraId="028BD089" w14:textId="06A5F360" w:rsidR="00C57B89" w:rsidRPr="00964831" w:rsidRDefault="002602D6" w:rsidP="00F64566">
      <w:pPr>
        <w:pStyle w:val="NormalWeb"/>
        <w:numPr>
          <w:ilvl w:val="1"/>
          <w:numId w:val="3"/>
        </w:numPr>
        <w:rPr>
          <w:rFonts w:asciiTheme="minorHAnsi" w:hAnsiTheme="minorHAnsi" w:cstheme="minorHAnsi"/>
          <w:bCs/>
          <w:sz w:val="28"/>
          <w:szCs w:val="28"/>
        </w:rPr>
      </w:pPr>
      <w:r w:rsidRPr="00964831">
        <w:rPr>
          <w:rFonts w:asciiTheme="minorHAnsi" w:hAnsiTheme="minorHAnsi" w:cstheme="minorHAnsi"/>
          <w:bCs/>
          <w:sz w:val="28"/>
          <w:szCs w:val="28"/>
        </w:rPr>
        <w:t>A. Trejo (5.32 days)</w:t>
      </w:r>
    </w:p>
    <w:p w14:paraId="27765137" w14:textId="77777777" w:rsidR="009B2075" w:rsidRPr="00964831" w:rsidRDefault="009B2075" w:rsidP="00382308">
      <w:pPr>
        <w:pStyle w:val="NormalWeb"/>
        <w:ind w:left="851"/>
        <w:rPr>
          <w:rFonts w:asciiTheme="minorHAnsi" w:hAnsiTheme="minorHAnsi" w:cstheme="minorHAnsi"/>
          <w:bCs/>
          <w:sz w:val="28"/>
          <w:szCs w:val="28"/>
        </w:rPr>
      </w:pPr>
    </w:p>
    <w:p w14:paraId="15C2B32D" w14:textId="77777777" w:rsidR="002602D6" w:rsidRPr="00964831" w:rsidRDefault="002602D6" w:rsidP="00F64566">
      <w:pPr>
        <w:pStyle w:val="NormalWeb"/>
        <w:numPr>
          <w:ilvl w:val="0"/>
          <w:numId w:val="3"/>
        </w:numPr>
        <w:rPr>
          <w:rFonts w:asciiTheme="minorHAnsi" w:hAnsiTheme="minorHAnsi" w:cstheme="minorHAnsi"/>
          <w:bCs/>
          <w:sz w:val="28"/>
          <w:szCs w:val="28"/>
        </w:rPr>
      </w:pPr>
      <w:r w:rsidRPr="00964831">
        <w:rPr>
          <w:rFonts w:asciiTheme="minorHAnsi" w:hAnsiTheme="minorHAnsi" w:cstheme="minorHAnsi"/>
          <w:bCs/>
          <w:sz w:val="28"/>
          <w:szCs w:val="28"/>
        </w:rPr>
        <w:t xml:space="preserve">Agents Potentially Needing Additional Training (based on lowest 20% satisfaction OR longest 20% resolution time): These agents appear in either the bottom tier for satisfaction or the top tier for resolution time, indicating areas for improvement. Some agents, like Lorena, </w:t>
      </w:r>
      <w:proofErr w:type="spellStart"/>
      <w:r w:rsidRPr="00964831">
        <w:rPr>
          <w:rFonts w:asciiTheme="minorHAnsi" w:hAnsiTheme="minorHAnsi" w:cstheme="minorHAnsi"/>
          <w:bCs/>
          <w:sz w:val="28"/>
          <w:szCs w:val="28"/>
        </w:rPr>
        <w:t>Nurio</w:t>
      </w:r>
      <w:proofErr w:type="spellEnd"/>
      <w:r w:rsidRPr="00964831">
        <w:rPr>
          <w:rFonts w:asciiTheme="minorHAnsi" w:hAnsiTheme="minorHAnsi" w:cstheme="minorHAnsi"/>
          <w:bCs/>
          <w:sz w:val="28"/>
          <w:szCs w:val="28"/>
        </w:rPr>
        <w:t xml:space="preserve"> Zepeda, Elena Velez, and A. Trejo, appear on both lists, suggesting a critical need for intervention.</w:t>
      </w:r>
    </w:p>
    <w:p w14:paraId="79DA203B" w14:textId="77777777" w:rsidR="005769BE" w:rsidRPr="00964831" w:rsidRDefault="005769BE" w:rsidP="00382308">
      <w:pPr>
        <w:pStyle w:val="NormalWeb"/>
        <w:ind w:left="720"/>
        <w:rPr>
          <w:rFonts w:asciiTheme="minorHAnsi" w:hAnsiTheme="minorHAnsi" w:cstheme="minorHAnsi"/>
          <w:bCs/>
          <w:sz w:val="28"/>
          <w:szCs w:val="28"/>
        </w:rPr>
      </w:pPr>
    </w:p>
    <w:p w14:paraId="6935328C" w14:textId="11732FC5" w:rsidR="005016D2" w:rsidRDefault="002602D6" w:rsidP="00F64566">
      <w:pPr>
        <w:pStyle w:val="NormalWeb"/>
        <w:numPr>
          <w:ilvl w:val="0"/>
          <w:numId w:val="4"/>
        </w:numPr>
        <w:rPr>
          <w:rFonts w:asciiTheme="minorHAnsi" w:hAnsiTheme="minorHAnsi" w:cstheme="minorHAnsi"/>
          <w:bCs/>
          <w:sz w:val="28"/>
          <w:szCs w:val="28"/>
        </w:rPr>
      </w:pPr>
      <w:r w:rsidRPr="00964831">
        <w:rPr>
          <w:rFonts w:asciiTheme="minorHAnsi" w:hAnsiTheme="minorHAnsi" w:cstheme="minorHAnsi"/>
          <w:bCs/>
          <w:sz w:val="28"/>
          <w:szCs w:val="28"/>
        </w:rPr>
        <w:lastRenderedPageBreak/>
        <w:t>Training Focus: Training programs should be tailored. For agents with low satisfaction, focus on communication skills, empathy, and perhaps more thorough issue resolution. For those with long resolution times, training could involve advanced troubleshooting, efficient use of tools, or deeper knowledge of common complex issues. Agents appearing on both lists might benefit from comprehensive training addressing both aspects.</w:t>
      </w:r>
    </w:p>
    <w:p w14:paraId="0AFC4B99" w14:textId="77777777" w:rsidR="00964831" w:rsidRPr="00964831" w:rsidRDefault="00964831" w:rsidP="00964831">
      <w:pPr>
        <w:pStyle w:val="NormalWeb"/>
        <w:ind w:left="360"/>
        <w:rPr>
          <w:rFonts w:asciiTheme="minorHAnsi" w:hAnsiTheme="minorHAnsi" w:cstheme="minorHAnsi"/>
          <w:bCs/>
          <w:sz w:val="28"/>
          <w:szCs w:val="28"/>
        </w:rPr>
      </w:pPr>
    </w:p>
    <w:p w14:paraId="0C08AB5B" w14:textId="0BECD473" w:rsidR="001D48F6" w:rsidRDefault="0093181A" w:rsidP="00382308">
      <w:pPr>
        <w:pStyle w:val="NormalWeb"/>
        <w:ind w:left="360"/>
        <w:rPr>
          <w:rFonts w:asciiTheme="minorHAnsi" w:hAnsiTheme="minorHAnsi"/>
          <w:sz w:val="28"/>
          <w:szCs w:val="28"/>
        </w:rPr>
      </w:pPr>
      <w:r w:rsidRPr="00964831">
        <w:rPr>
          <w:rFonts w:asciiTheme="minorHAnsi" w:hAnsiTheme="minorHAnsi"/>
          <w:sz w:val="28"/>
          <w:szCs w:val="28"/>
        </w:rPr>
        <w:t>-----  -----  -----  -----  -----  -----  -----  -----  -----  -----  -----  -----  -----  -----  -----  -----  -----  -----  -----  -----  -----  -----  -----  -----  -----  -----  -----  -----</w:t>
      </w:r>
    </w:p>
    <w:p w14:paraId="179EE52B" w14:textId="77777777" w:rsidR="00964831" w:rsidRPr="00964831" w:rsidRDefault="00964831" w:rsidP="00382308">
      <w:pPr>
        <w:pStyle w:val="NormalWeb"/>
        <w:ind w:left="360"/>
        <w:rPr>
          <w:rFonts w:asciiTheme="minorHAnsi" w:hAnsiTheme="minorHAnsi" w:cstheme="minorHAnsi"/>
          <w:bCs/>
          <w:sz w:val="28"/>
          <w:szCs w:val="28"/>
        </w:rPr>
      </w:pPr>
    </w:p>
    <w:p w14:paraId="7525F185" w14:textId="7C7DCFDC" w:rsidR="00810138" w:rsidRPr="00964831" w:rsidRDefault="001D48F6" w:rsidP="00382308">
      <w:pPr>
        <w:rPr>
          <w:rFonts w:cstheme="minorHAnsi"/>
          <w:b/>
          <w:i/>
          <w:iCs/>
          <w:sz w:val="28"/>
          <w:szCs w:val="28"/>
        </w:rPr>
      </w:pPr>
      <w:r w:rsidRPr="00964831">
        <w:rPr>
          <w:rFonts w:cstheme="minorHAnsi"/>
          <w:b/>
          <w:sz w:val="28"/>
          <w:szCs w:val="28"/>
        </w:rPr>
        <w:t>Q3)</w:t>
      </w:r>
      <w:r w:rsidRPr="00964831">
        <w:rPr>
          <w:rFonts w:cstheme="minorHAnsi"/>
          <w:bCs/>
          <w:sz w:val="28"/>
          <w:szCs w:val="28"/>
        </w:rPr>
        <w:t xml:space="preserve"> </w:t>
      </w:r>
      <w:r w:rsidR="00810138" w:rsidRPr="00964831">
        <w:rPr>
          <w:rFonts w:cstheme="minorHAnsi"/>
          <w:b/>
          <w:i/>
          <w:iCs/>
          <w:sz w:val="28"/>
          <w:szCs w:val="28"/>
        </w:rPr>
        <w:t>Do certain categories of requests have longer resolution times?</w:t>
      </w:r>
    </w:p>
    <w:p w14:paraId="4BAF5F58" w14:textId="0A96877F" w:rsidR="00810138" w:rsidRPr="00964831" w:rsidRDefault="00C040C3" w:rsidP="00382308">
      <w:pPr>
        <w:rPr>
          <w:rFonts w:cstheme="minorHAnsi"/>
          <w:bCs/>
          <w:sz w:val="28"/>
          <w:szCs w:val="28"/>
        </w:rPr>
      </w:pPr>
      <w:r w:rsidRPr="00964831">
        <w:rPr>
          <w:rFonts w:cstheme="minorHAnsi"/>
          <w:b/>
          <w:sz w:val="28"/>
          <w:szCs w:val="28"/>
        </w:rPr>
        <w:t>A</w:t>
      </w:r>
      <w:r w:rsidR="00810138" w:rsidRPr="00964831">
        <w:rPr>
          <w:rFonts w:cstheme="minorHAnsi"/>
          <w:b/>
          <w:sz w:val="28"/>
          <w:szCs w:val="28"/>
        </w:rPr>
        <w:t>nalysis:</w:t>
      </w:r>
      <w:r w:rsidR="00810138" w:rsidRPr="00964831">
        <w:rPr>
          <w:rFonts w:cstheme="minorHAnsi"/>
          <w:bCs/>
          <w:sz w:val="28"/>
          <w:szCs w:val="28"/>
        </w:rPr>
        <w:t xml:space="preserve"> </w:t>
      </w:r>
      <w:proofErr w:type="spellStart"/>
      <w:r w:rsidR="00810138" w:rsidRPr="00964831">
        <w:rPr>
          <w:rFonts w:cstheme="minorHAnsi"/>
          <w:bCs/>
          <w:sz w:val="28"/>
          <w:szCs w:val="28"/>
        </w:rPr>
        <w:t>Analyze</w:t>
      </w:r>
      <w:proofErr w:type="spellEnd"/>
      <w:r w:rsidR="00810138" w:rsidRPr="00964831">
        <w:rPr>
          <w:rFonts w:cstheme="minorHAnsi"/>
          <w:bCs/>
          <w:sz w:val="28"/>
          <w:szCs w:val="28"/>
        </w:rPr>
        <w:t xml:space="preserve"> the resolution times by request category.</w:t>
      </w:r>
    </w:p>
    <w:p w14:paraId="4EE12766" w14:textId="77777777" w:rsidR="001D48F6" w:rsidRPr="00964831" w:rsidRDefault="005769BE" w:rsidP="00382308">
      <w:pPr>
        <w:rPr>
          <w:rFonts w:cstheme="minorHAnsi"/>
          <w:b/>
          <w:sz w:val="28"/>
          <w:szCs w:val="28"/>
        </w:rPr>
      </w:pPr>
      <w:r w:rsidRPr="00964831">
        <w:rPr>
          <w:rFonts w:cstheme="minorHAnsi"/>
          <w:b/>
          <w:sz w:val="28"/>
          <w:szCs w:val="28"/>
        </w:rPr>
        <w:t>Ans-</w:t>
      </w:r>
      <w:r w:rsidR="001D48F6" w:rsidRPr="00964831">
        <w:rPr>
          <w:rFonts w:cstheme="minorHAnsi"/>
          <w:b/>
          <w:sz w:val="28"/>
          <w:szCs w:val="28"/>
        </w:rPr>
        <w:t>&gt;</w:t>
      </w:r>
    </w:p>
    <w:p w14:paraId="456005CF" w14:textId="6A258FD0" w:rsidR="00977583" w:rsidRPr="00964831" w:rsidRDefault="00CC7FEE" w:rsidP="00382308">
      <w:pPr>
        <w:rPr>
          <w:bCs/>
          <w:sz w:val="28"/>
          <w:szCs w:val="28"/>
        </w:rPr>
      </w:pPr>
      <w:r w:rsidRPr="00964831">
        <w:rPr>
          <w:bCs/>
          <w:sz w:val="28"/>
          <w:szCs w:val="28"/>
        </w:rPr>
        <w:t>Yes, there is a clear difference in average resolution times across different request categories.</w:t>
      </w:r>
    </w:p>
    <w:tbl>
      <w:tblPr>
        <w:tblW w:w="3117" w:type="dxa"/>
        <w:tblLook w:val="04A0" w:firstRow="1" w:lastRow="0" w:firstColumn="1" w:lastColumn="0" w:noHBand="0" w:noVBand="1"/>
      </w:tblPr>
      <w:tblGrid>
        <w:gridCol w:w="1360"/>
        <w:gridCol w:w="1759"/>
      </w:tblGrid>
      <w:tr w:rsidR="00977583" w:rsidRPr="00964831" w14:paraId="0BF31C4D" w14:textId="77777777" w:rsidTr="00977583">
        <w:trPr>
          <w:trHeight w:val="431"/>
        </w:trPr>
        <w:tc>
          <w:tcPr>
            <w:tcW w:w="1358"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FCBA2A1" w14:textId="77777777" w:rsidR="00977583" w:rsidRPr="00964831" w:rsidRDefault="00977583"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Category</w:t>
            </w:r>
          </w:p>
        </w:tc>
        <w:tc>
          <w:tcPr>
            <w:tcW w:w="1759"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122AB875" w14:textId="77777777" w:rsidR="00977583" w:rsidRPr="00964831" w:rsidRDefault="00977583"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Resolution Time</w:t>
            </w:r>
          </w:p>
        </w:tc>
      </w:tr>
      <w:tr w:rsidR="00977583" w:rsidRPr="00964831" w14:paraId="23807E03" w14:textId="77777777" w:rsidTr="00977583">
        <w:trPr>
          <w:trHeight w:val="431"/>
        </w:trPr>
        <w:tc>
          <w:tcPr>
            <w:tcW w:w="1358"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08916781"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Hardware</w:t>
            </w:r>
          </w:p>
        </w:tc>
        <w:tc>
          <w:tcPr>
            <w:tcW w:w="1759"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4D3C75D0"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7.63</w:t>
            </w:r>
          </w:p>
        </w:tc>
      </w:tr>
      <w:tr w:rsidR="00977583" w:rsidRPr="00964831" w14:paraId="1A323CE8" w14:textId="77777777" w:rsidTr="00977583">
        <w:trPr>
          <w:trHeight w:val="431"/>
        </w:trPr>
        <w:tc>
          <w:tcPr>
            <w:tcW w:w="1358"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136EFD94"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System</w:t>
            </w:r>
          </w:p>
        </w:tc>
        <w:tc>
          <w:tcPr>
            <w:tcW w:w="1759"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2402CAFE"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6.62</w:t>
            </w:r>
          </w:p>
        </w:tc>
      </w:tr>
      <w:tr w:rsidR="00977583" w:rsidRPr="00964831" w14:paraId="1F02C702" w14:textId="77777777" w:rsidTr="00977583">
        <w:trPr>
          <w:trHeight w:val="431"/>
        </w:trPr>
        <w:tc>
          <w:tcPr>
            <w:tcW w:w="1358"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14574077"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Software</w:t>
            </w:r>
          </w:p>
        </w:tc>
        <w:tc>
          <w:tcPr>
            <w:tcW w:w="1759"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7250C0D6"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5.24</w:t>
            </w:r>
          </w:p>
        </w:tc>
      </w:tr>
      <w:tr w:rsidR="00977583" w:rsidRPr="00964831" w14:paraId="1477119E" w14:textId="77777777" w:rsidTr="00977583">
        <w:trPr>
          <w:trHeight w:val="431"/>
        </w:trPr>
        <w:tc>
          <w:tcPr>
            <w:tcW w:w="1358"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4899558B"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Login Access</w:t>
            </w:r>
          </w:p>
        </w:tc>
        <w:tc>
          <w:tcPr>
            <w:tcW w:w="1759" w:type="dxa"/>
            <w:tcBorders>
              <w:top w:val="single" w:sz="4" w:space="0" w:color="auto"/>
              <w:left w:val="single" w:sz="4" w:space="0" w:color="auto"/>
              <w:bottom w:val="single" w:sz="4" w:space="0" w:color="auto"/>
              <w:right w:val="single" w:sz="4" w:space="0" w:color="auto"/>
            </w:tcBorders>
            <w:shd w:val="clear" w:color="C4E1F2" w:fill="C4E1F2"/>
            <w:noWrap/>
            <w:vAlign w:val="center"/>
            <w:hideMark/>
          </w:tcPr>
          <w:p w14:paraId="3D7389B7" w14:textId="77777777" w:rsidR="00977583" w:rsidRPr="00964831" w:rsidRDefault="00977583" w:rsidP="00382308">
            <w:pPr>
              <w:spacing w:after="0" w:line="240" w:lineRule="auto"/>
              <w:rPr>
                <w:rFonts w:eastAsia="Times New Roman" w:cs="Calibri"/>
                <w:color w:val="000000"/>
                <w:sz w:val="28"/>
                <w:szCs w:val="28"/>
                <w:lang w:eastAsia="en-IN"/>
              </w:rPr>
            </w:pPr>
            <w:r w:rsidRPr="00964831">
              <w:rPr>
                <w:rFonts w:eastAsia="Times New Roman" w:cs="Calibri"/>
                <w:color w:val="000000"/>
                <w:sz w:val="28"/>
                <w:szCs w:val="28"/>
                <w:lang w:eastAsia="en-IN"/>
              </w:rPr>
              <w:t>0.31</w:t>
            </w:r>
          </w:p>
        </w:tc>
      </w:tr>
      <w:tr w:rsidR="00977583" w:rsidRPr="00964831" w14:paraId="7EF8D53B" w14:textId="77777777" w:rsidTr="00977583">
        <w:trPr>
          <w:trHeight w:val="431"/>
        </w:trPr>
        <w:tc>
          <w:tcPr>
            <w:tcW w:w="1358"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6EB8F99" w14:textId="77777777" w:rsidR="00977583" w:rsidRPr="00964831" w:rsidRDefault="00977583"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Grand Total</w:t>
            </w:r>
          </w:p>
        </w:tc>
        <w:tc>
          <w:tcPr>
            <w:tcW w:w="1759"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05F0B914" w14:textId="77777777" w:rsidR="00977583" w:rsidRPr="00964831" w:rsidRDefault="00977583" w:rsidP="00382308">
            <w:pPr>
              <w:spacing w:after="0" w:line="240" w:lineRule="auto"/>
              <w:rPr>
                <w:rFonts w:eastAsia="Times New Roman" w:cs="Calibri"/>
                <w:color w:val="FFFFFF"/>
                <w:sz w:val="28"/>
                <w:szCs w:val="28"/>
                <w:lang w:eastAsia="en-IN"/>
              </w:rPr>
            </w:pPr>
            <w:r w:rsidRPr="00964831">
              <w:rPr>
                <w:rFonts w:eastAsia="Times New Roman" w:cs="Calibri"/>
                <w:color w:val="FFFFFF"/>
                <w:sz w:val="28"/>
                <w:szCs w:val="28"/>
                <w:lang w:eastAsia="en-IN"/>
              </w:rPr>
              <w:t>4.55</w:t>
            </w:r>
          </w:p>
        </w:tc>
      </w:tr>
    </w:tbl>
    <w:p w14:paraId="7C8F9D49" w14:textId="55EF8F43" w:rsidR="00716453" w:rsidRPr="00964831" w:rsidRDefault="00CC7FEE" w:rsidP="00382308">
      <w:pPr>
        <w:pStyle w:val="NormalWeb"/>
        <w:rPr>
          <w:rFonts w:asciiTheme="minorHAnsi" w:hAnsiTheme="minorHAnsi" w:cstheme="minorHAnsi"/>
          <w:bCs/>
          <w:sz w:val="28"/>
          <w:szCs w:val="28"/>
        </w:rPr>
      </w:pPr>
      <w:r w:rsidRPr="00964831">
        <w:rPr>
          <w:rFonts w:asciiTheme="minorHAnsi" w:hAnsiTheme="minorHAnsi" w:cstheme="minorHAnsi"/>
          <w:bCs/>
          <w:sz w:val="28"/>
          <w:szCs w:val="28"/>
        </w:rPr>
        <w:t>(</w:t>
      </w:r>
      <w:r w:rsidR="001D48F6" w:rsidRPr="00964831">
        <w:rPr>
          <w:rFonts w:asciiTheme="minorHAnsi" w:hAnsiTheme="minorHAnsi" w:cstheme="minorHAnsi"/>
          <w:bCs/>
          <w:sz w:val="28"/>
          <w:szCs w:val="28"/>
        </w:rPr>
        <w:t>M</w:t>
      </w:r>
      <w:r w:rsidRPr="00964831">
        <w:rPr>
          <w:rFonts w:asciiTheme="minorHAnsi" w:hAnsiTheme="minorHAnsi" w:cstheme="minorHAnsi"/>
          <w:bCs/>
          <w:sz w:val="28"/>
          <w:szCs w:val="28"/>
        </w:rPr>
        <w:t>entioned in Worksheet- “</w:t>
      </w:r>
      <w:r w:rsidR="001D48F6" w:rsidRPr="00964831">
        <w:rPr>
          <w:rFonts w:asciiTheme="minorHAnsi" w:hAnsiTheme="minorHAnsi" w:cstheme="minorHAnsi"/>
          <w:bCs/>
          <w:sz w:val="28"/>
          <w:szCs w:val="28"/>
        </w:rPr>
        <w:t>Task</w:t>
      </w:r>
      <w:r w:rsidRPr="00964831">
        <w:rPr>
          <w:rFonts w:asciiTheme="minorHAnsi" w:hAnsiTheme="minorHAnsi" w:cstheme="minorHAnsi"/>
          <w:bCs/>
          <w:sz w:val="28"/>
          <w:szCs w:val="28"/>
        </w:rPr>
        <w:t>” in Cell “</w:t>
      </w:r>
      <w:r w:rsidR="00180318">
        <w:rPr>
          <w:rFonts w:asciiTheme="minorHAnsi" w:hAnsiTheme="minorHAnsi" w:cstheme="minorHAnsi"/>
          <w:bCs/>
          <w:sz w:val="28"/>
          <w:szCs w:val="28"/>
        </w:rPr>
        <w:t>BD6:BE11</w:t>
      </w:r>
      <w:r w:rsidRPr="00964831">
        <w:rPr>
          <w:rFonts w:asciiTheme="minorHAnsi" w:hAnsiTheme="minorHAnsi" w:cstheme="minorHAnsi"/>
          <w:bCs/>
          <w:sz w:val="28"/>
          <w:szCs w:val="28"/>
        </w:rPr>
        <w:t>”)</w:t>
      </w:r>
    </w:p>
    <w:p w14:paraId="2802C314" w14:textId="164EDC82" w:rsidR="00723BCD" w:rsidRPr="00964831" w:rsidRDefault="00723BCD" w:rsidP="00382308">
      <w:pPr>
        <w:pStyle w:val="NormalWeb"/>
        <w:rPr>
          <w:rFonts w:asciiTheme="minorHAnsi" w:hAnsiTheme="minorHAnsi"/>
          <w:bCs/>
          <w:sz w:val="28"/>
          <w:szCs w:val="28"/>
        </w:rPr>
      </w:pPr>
      <w:r w:rsidRPr="00964831">
        <w:rPr>
          <w:rFonts w:asciiTheme="minorHAnsi" w:hAnsiTheme="minorHAnsi"/>
          <w:bCs/>
          <w:sz w:val="28"/>
          <w:szCs w:val="28"/>
        </w:rPr>
        <w:t xml:space="preserve">Average Resolution Time by Request </w:t>
      </w:r>
      <w:proofErr w:type="gramStart"/>
      <w:r w:rsidRPr="00964831">
        <w:rPr>
          <w:rFonts w:asciiTheme="minorHAnsi" w:hAnsiTheme="minorHAnsi"/>
          <w:bCs/>
          <w:sz w:val="28"/>
          <w:szCs w:val="28"/>
        </w:rPr>
        <w:t>Category:-</w:t>
      </w:r>
      <w:proofErr w:type="gramEnd"/>
    </w:p>
    <w:p w14:paraId="0D0292BC" w14:textId="77777777" w:rsidR="00723BCD" w:rsidRPr="00964831" w:rsidRDefault="00723BCD" w:rsidP="00F64566">
      <w:pPr>
        <w:pStyle w:val="NormalWeb"/>
        <w:numPr>
          <w:ilvl w:val="0"/>
          <w:numId w:val="13"/>
        </w:numPr>
        <w:rPr>
          <w:rFonts w:asciiTheme="minorHAnsi" w:hAnsiTheme="minorHAnsi"/>
          <w:bCs/>
          <w:sz w:val="28"/>
          <w:szCs w:val="28"/>
        </w:rPr>
      </w:pPr>
      <w:r w:rsidRPr="00964831">
        <w:rPr>
          <w:rFonts w:asciiTheme="minorHAnsi" w:hAnsiTheme="minorHAnsi"/>
          <w:bCs/>
          <w:sz w:val="28"/>
          <w:szCs w:val="28"/>
        </w:rPr>
        <w:t>Hardware: 7.63 days</w:t>
      </w:r>
    </w:p>
    <w:p w14:paraId="36C4002D" w14:textId="77777777" w:rsidR="00723BCD" w:rsidRPr="00964831" w:rsidRDefault="00723BCD" w:rsidP="00F64566">
      <w:pPr>
        <w:pStyle w:val="NormalWeb"/>
        <w:numPr>
          <w:ilvl w:val="0"/>
          <w:numId w:val="13"/>
        </w:numPr>
        <w:rPr>
          <w:rFonts w:asciiTheme="minorHAnsi" w:hAnsiTheme="minorHAnsi"/>
          <w:bCs/>
          <w:sz w:val="28"/>
          <w:szCs w:val="28"/>
        </w:rPr>
      </w:pPr>
      <w:r w:rsidRPr="00964831">
        <w:rPr>
          <w:rFonts w:asciiTheme="minorHAnsi" w:hAnsiTheme="minorHAnsi"/>
          <w:bCs/>
          <w:sz w:val="28"/>
          <w:szCs w:val="28"/>
        </w:rPr>
        <w:t>System: 6.62 days</w:t>
      </w:r>
    </w:p>
    <w:p w14:paraId="18479BF0" w14:textId="77777777" w:rsidR="00723BCD" w:rsidRPr="00964831" w:rsidRDefault="00723BCD" w:rsidP="00F64566">
      <w:pPr>
        <w:pStyle w:val="NormalWeb"/>
        <w:numPr>
          <w:ilvl w:val="0"/>
          <w:numId w:val="13"/>
        </w:numPr>
        <w:rPr>
          <w:rFonts w:asciiTheme="minorHAnsi" w:hAnsiTheme="minorHAnsi"/>
          <w:bCs/>
          <w:sz w:val="28"/>
          <w:szCs w:val="28"/>
        </w:rPr>
      </w:pPr>
      <w:r w:rsidRPr="00964831">
        <w:rPr>
          <w:rFonts w:asciiTheme="minorHAnsi" w:hAnsiTheme="minorHAnsi"/>
          <w:bCs/>
          <w:sz w:val="28"/>
          <w:szCs w:val="28"/>
        </w:rPr>
        <w:t>Software: 5.24 days</w:t>
      </w:r>
    </w:p>
    <w:p w14:paraId="0E35F4A5" w14:textId="77777777" w:rsidR="00723BCD" w:rsidRPr="00964831" w:rsidRDefault="00723BCD" w:rsidP="00F64566">
      <w:pPr>
        <w:pStyle w:val="NormalWeb"/>
        <w:numPr>
          <w:ilvl w:val="0"/>
          <w:numId w:val="13"/>
        </w:numPr>
        <w:rPr>
          <w:rFonts w:asciiTheme="minorHAnsi" w:hAnsiTheme="minorHAnsi"/>
          <w:bCs/>
          <w:sz w:val="28"/>
          <w:szCs w:val="28"/>
        </w:rPr>
      </w:pPr>
      <w:r w:rsidRPr="00964831">
        <w:rPr>
          <w:rFonts w:asciiTheme="minorHAnsi" w:hAnsiTheme="minorHAnsi"/>
          <w:bCs/>
          <w:sz w:val="28"/>
          <w:szCs w:val="28"/>
        </w:rPr>
        <w:t>Login Access: 0.31 days</w:t>
      </w:r>
    </w:p>
    <w:p w14:paraId="46F72918" w14:textId="77777777" w:rsidR="00723BCD" w:rsidRPr="00964831" w:rsidRDefault="00723BCD" w:rsidP="00382308">
      <w:pPr>
        <w:pStyle w:val="NormalWeb"/>
        <w:rPr>
          <w:rFonts w:asciiTheme="minorHAnsi" w:hAnsiTheme="minorHAnsi"/>
          <w:bCs/>
          <w:sz w:val="28"/>
          <w:szCs w:val="28"/>
        </w:rPr>
      </w:pPr>
      <w:proofErr w:type="gramStart"/>
      <w:r w:rsidRPr="00964831">
        <w:rPr>
          <w:rFonts w:asciiTheme="minorHAnsi" w:hAnsiTheme="minorHAnsi"/>
          <w:bCs/>
          <w:sz w:val="28"/>
          <w:szCs w:val="28"/>
        </w:rPr>
        <w:t>Interpretation:-</w:t>
      </w:r>
      <w:proofErr w:type="gramEnd"/>
    </w:p>
    <w:p w14:paraId="12F05EAE" w14:textId="77777777" w:rsidR="00723BCD" w:rsidRPr="00964831" w:rsidRDefault="00723BCD" w:rsidP="00F64566">
      <w:pPr>
        <w:pStyle w:val="NormalWeb"/>
        <w:numPr>
          <w:ilvl w:val="0"/>
          <w:numId w:val="14"/>
        </w:numPr>
        <w:rPr>
          <w:rFonts w:asciiTheme="minorHAnsi" w:hAnsiTheme="minorHAnsi"/>
          <w:bCs/>
          <w:sz w:val="28"/>
          <w:szCs w:val="28"/>
        </w:rPr>
      </w:pPr>
      <w:r w:rsidRPr="00964831">
        <w:rPr>
          <w:rFonts w:asciiTheme="minorHAnsi" w:hAnsiTheme="minorHAnsi"/>
          <w:bCs/>
          <w:sz w:val="28"/>
          <w:szCs w:val="28"/>
        </w:rPr>
        <w:t>Hardware and System related issues take significantly longer to resolve, averaging over a week and almost a week, respectively. This could be due to the physical nature of hardware problems (requiring on-site visits, part procurement) or the complexity and deep system knowledge required for system-level issues.</w:t>
      </w:r>
    </w:p>
    <w:p w14:paraId="2A6CEE56" w14:textId="77777777" w:rsidR="00723BCD" w:rsidRPr="00964831" w:rsidRDefault="00723BCD" w:rsidP="00F64566">
      <w:pPr>
        <w:pStyle w:val="NormalWeb"/>
        <w:numPr>
          <w:ilvl w:val="0"/>
          <w:numId w:val="14"/>
        </w:numPr>
        <w:rPr>
          <w:rFonts w:asciiTheme="minorHAnsi" w:hAnsiTheme="minorHAnsi"/>
          <w:bCs/>
          <w:sz w:val="28"/>
          <w:szCs w:val="28"/>
        </w:rPr>
      </w:pPr>
      <w:r w:rsidRPr="00964831">
        <w:rPr>
          <w:rFonts w:asciiTheme="minorHAnsi" w:hAnsiTheme="minorHAnsi"/>
          <w:bCs/>
          <w:sz w:val="28"/>
          <w:szCs w:val="28"/>
        </w:rPr>
        <w:t>Software issues fall in the middle, still taking over 5 days on average.</w:t>
      </w:r>
    </w:p>
    <w:p w14:paraId="79E1513C" w14:textId="77777777" w:rsidR="00964831" w:rsidRDefault="00723BCD" w:rsidP="00382308">
      <w:pPr>
        <w:pStyle w:val="NormalWeb"/>
        <w:numPr>
          <w:ilvl w:val="0"/>
          <w:numId w:val="14"/>
        </w:numPr>
        <w:rPr>
          <w:rFonts w:asciiTheme="minorHAnsi" w:hAnsiTheme="minorHAnsi"/>
          <w:bCs/>
          <w:sz w:val="28"/>
          <w:szCs w:val="28"/>
        </w:rPr>
      </w:pPr>
      <w:r w:rsidRPr="00964831">
        <w:rPr>
          <w:rFonts w:asciiTheme="minorHAnsi" w:hAnsiTheme="minorHAnsi"/>
          <w:bCs/>
          <w:sz w:val="28"/>
          <w:szCs w:val="28"/>
        </w:rPr>
        <w:t>Login Access issues are resolved extremely quickly, averaging less than half a day. This suggests these are often straightforward (e.g., password resets, account unlocks) and possibly automated or have well-defined, quick processes.</w:t>
      </w:r>
    </w:p>
    <w:p w14:paraId="6D42C426" w14:textId="1151601F" w:rsidR="00723BCD" w:rsidRPr="00964831" w:rsidRDefault="0093181A" w:rsidP="00382308">
      <w:pPr>
        <w:pStyle w:val="NormalWeb"/>
        <w:numPr>
          <w:ilvl w:val="0"/>
          <w:numId w:val="14"/>
        </w:numPr>
        <w:rPr>
          <w:rFonts w:asciiTheme="minorHAnsi" w:hAnsiTheme="minorHAnsi"/>
          <w:bCs/>
          <w:sz w:val="28"/>
          <w:szCs w:val="28"/>
        </w:rPr>
      </w:pPr>
      <w:r w:rsidRPr="00964831">
        <w:rPr>
          <w:rFonts w:asciiTheme="minorHAnsi" w:hAnsiTheme="minorHAnsi"/>
          <w:noProof/>
          <w:sz w:val="28"/>
          <w:szCs w:val="28"/>
        </w:rPr>
        <w:lastRenderedPageBreak/>
        <w:drawing>
          <wp:anchor distT="0" distB="0" distL="114300" distR="114300" simplePos="0" relativeHeight="251683840" behindDoc="0" locked="0" layoutInCell="1" allowOverlap="1" wp14:anchorId="37FDCA77" wp14:editId="1B4D2BA9">
            <wp:simplePos x="0" y="0"/>
            <wp:positionH relativeFrom="margin">
              <wp:posOffset>99060</wp:posOffset>
            </wp:positionH>
            <wp:positionV relativeFrom="paragraph">
              <wp:posOffset>771525</wp:posOffset>
            </wp:positionV>
            <wp:extent cx="9029700" cy="4983480"/>
            <wp:effectExtent l="0" t="0" r="0" b="7620"/>
            <wp:wrapSquare wrapText="bothSides"/>
            <wp:docPr id="9" name="Chart 9">
              <a:extLst xmlns:a="http://schemas.openxmlformats.org/drawingml/2006/main">
                <a:ext uri="{FF2B5EF4-FFF2-40B4-BE49-F238E27FC236}">
                  <a16:creationId xmlns:a16="http://schemas.microsoft.com/office/drawing/2014/main" id="{771B0D7B-FA50-4AEF-991C-560A410EF3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roofErr w:type="gramStart"/>
      <w:r w:rsidR="00723BCD" w:rsidRPr="00964831">
        <w:rPr>
          <w:rFonts w:asciiTheme="minorHAnsi" w:hAnsiTheme="minorHAnsi"/>
          <w:bCs/>
          <w:sz w:val="28"/>
          <w:szCs w:val="28"/>
        </w:rPr>
        <w:t>Implications:-</w:t>
      </w:r>
      <w:proofErr w:type="gramEnd"/>
      <w:r w:rsidR="00723BCD" w:rsidRPr="00964831">
        <w:rPr>
          <w:rFonts w:asciiTheme="minorHAnsi" w:hAnsiTheme="minorHAnsi"/>
          <w:bCs/>
          <w:sz w:val="28"/>
          <w:szCs w:val="28"/>
        </w:rPr>
        <w:t xml:space="preserve"> These insights are critical for resource allocation, SLA definition, and targeted training. If hardware and system issues consume a disproportionate amount of time, it might warrant specialized agents, more advanced diagnostic tools, or a review of existing processes for these categories.</w:t>
      </w:r>
    </w:p>
    <w:p w14:paraId="448F1AFE" w14:textId="6910F7B2" w:rsidR="00716453" w:rsidRPr="00964831" w:rsidRDefault="00716453" w:rsidP="00382308">
      <w:pPr>
        <w:pStyle w:val="NormalWeb"/>
        <w:rPr>
          <w:rFonts w:asciiTheme="minorHAnsi" w:hAnsiTheme="minorHAnsi"/>
          <w:bCs/>
          <w:sz w:val="28"/>
          <w:szCs w:val="28"/>
        </w:rPr>
      </w:pPr>
    </w:p>
    <w:p w14:paraId="19D93743" w14:textId="7EF5DF4D" w:rsidR="00723BCD" w:rsidRPr="00964831" w:rsidRDefault="00723BCD" w:rsidP="00382308">
      <w:pPr>
        <w:pStyle w:val="NormalWeb"/>
        <w:rPr>
          <w:rFonts w:asciiTheme="minorHAnsi" w:hAnsiTheme="minorHAnsi"/>
          <w:bCs/>
          <w:sz w:val="28"/>
          <w:szCs w:val="28"/>
        </w:rPr>
      </w:pPr>
    </w:p>
    <w:p w14:paraId="111ACB4B" w14:textId="26DAFE30" w:rsidR="005769BE" w:rsidRPr="00964831" w:rsidRDefault="00723BCD" w:rsidP="00382308">
      <w:pPr>
        <w:pStyle w:val="NormalWeb"/>
        <w:rPr>
          <w:rFonts w:asciiTheme="minorHAnsi" w:hAnsiTheme="minorHAnsi"/>
          <w:bCs/>
          <w:sz w:val="28"/>
          <w:szCs w:val="28"/>
        </w:rPr>
      </w:pPr>
      <w:r w:rsidRPr="00964831">
        <w:rPr>
          <w:rFonts w:asciiTheme="minorHAnsi" w:hAnsiTheme="minorHAnsi" w:cstheme="minorHAnsi"/>
          <w:bCs/>
          <w:sz w:val="28"/>
          <w:szCs w:val="28"/>
        </w:rPr>
        <w:t>(Mentioned in Worksheet- “Task” in Cell “</w:t>
      </w:r>
      <w:r w:rsidR="00180318">
        <w:rPr>
          <w:rFonts w:asciiTheme="minorHAnsi" w:hAnsiTheme="minorHAnsi" w:cstheme="minorHAnsi"/>
          <w:bCs/>
          <w:sz w:val="28"/>
          <w:szCs w:val="28"/>
        </w:rPr>
        <w:t>BD16</w:t>
      </w:r>
      <w:r w:rsidRPr="00964831">
        <w:rPr>
          <w:rFonts w:asciiTheme="minorHAnsi" w:hAnsiTheme="minorHAnsi" w:cstheme="minorHAnsi"/>
          <w:bCs/>
          <w:sz w:val="28"/>
          <w:szCs w:val="28"/>
        </w:rPr>
        <w:t>”)</w:t>
      </w:r>
    </w:p>
    <w:p w14:paraId="03AFFFAA" w14:textId="401B6E79" w:rsidR="00723BCD" w:rsidRPr="00964831" w:rsidRDefault="0093181A" w:rsidP="00382308">
      <w:pPr>
        <w:pStyle w:val="NormalWeb"/>
        <w:rPr>
          <w:rFonts w:asciiTheme="minorHAnsi" w:hAnsiTheme="minorHAnsi"/>
          <w:sz w:val="28"/>
          <w:szCs w:val="28"/>
        </w:rPr>
      </w:pPr>
      <w:r w:rsidRPr="00964831">
        <w:rPr>
          <w:rFonts w:asciiTheme="minorHAnsi" w:hAnsiTheme="minorHAnsi"/>
          <w:sz w:val="28"/>
          <w:szCs w:val="28"/>
        </w:rPr>
        <w:t>-----  -----  -----  -----  -----  -----  -----  -----  -----  -----  -----  -----  -----  -----  -----  -----  -----  -----  -----  -----  -----  -----  -----  -----  -----  -----  -----  -----</w:t>
      </w:r>
    </w:p>
    <w:p w14:paraId="21E99FB1" w14:textId="5EE7F507" w:rsidR="00810138" w:rsidRPr="00964831" w:rsidRDefault="00977583" w:rsidP="00382308">
      <w:pPr>
        <w:rPr>
          <w:rFonts w:cstheme="minorHAnsi"/>
          <w:b/>
          <w:i/>
          <w:iCs/>
          <w:sz w:val="28"/>
          <w:szCs w:val="28"/>
        </w:rPr>
      </w:pPr>
      <w:r w:rsidRPr="00964831">
        <w:rPr>
          <w:rFonts w:cstheme="minorHAnsi"/>
          <w:b/>
          <w:sz w:val="28"/>
          <w:szCs w:val="28"/>
        </w:rPr>
        <w:t xml:space="preserve">Q4) </w:t>
      </w:r>
      <w:r w:rsidR="00810138" w:rsidRPr="00964831">
        <w:rPr>
          <w:rFonts w:cstheme="minorHAnsi"/>
          <w:b/>
          <w:i/>
          <w:iCs/>
          <w:sz w:val="28"/>
          <w:szCs w:val="28"/>
        </w:rPr>
        <w:t>How effective are the current software tools in managing IT tickets?</w:t>
      </w:r>
    </w:p>
    <w:p w14:paraId="1AA01249" w14:textId="76640051" w:rsidR="00810138" w:rsidRPr="00964831" w:rsidRDefault="00810138" w:rsidP="00382308">
      <w:pPr>
        <w:rPr>
          <w:rFonts w:cstheme="minorHAnsi"/>
          <w:bCs/>
          <w:sz w:val="28"/>
          <w:szCs w:val="28"/>
        </w:rPr>
      </w:pPr>
      <w:r w:rsidRPr="00964831">
        <w:rPr>
          <w:rFonts w:cstheme="minorHAnsi"/>
          <w:b/>
          <w:sz w:val="28"/>
          <w:szCs w:val="28"/>
        </w:rPr>
        <w:t>Analysis:</w:t>
      </w:r>
      <w:r w:rsidRPr="00964831">
        <w:rPr>
          <w:rFonts w:cstheme="minorHAnsi"/>
          <w:bCs/>
          <w:sz w:val="28"/>
          <w:szCs w:val="28"/>
        </w:rPr>
        <w:t xml:space="preserve"> Evaluate performance metrics before and after the implementation of new tools.</w:t>
      </w:r>
    </w:p>
    <w:p w14:paraId="6194860A" w14:textId="2097552E" w:rsidR="004B0D61" w:rsidRPr="00964831" w:rsidRDefault="00CC7FEE" w:rsidP="00382308">
      <w:pPr>
        <w:rPr>
          <w:rFonts w:cstheme="minorHAnsi"/>
          <w:b/>
          <w:sz w:val="28"/>
          <w:szCs w:val="28"/>
        </w:rPr>
      </w:pPr>
      <w:r w:rsidRPr="00964831">
        <w:rPr>
          <w:rFonts w:cstheme="minorHAnsi"/>
          <w:b/>
          <w:sz w:val="28"/>
          <w:szCs w:val="28"/>
        </w:rPr>
        <w:t>Ans-</w:t>
      </w:r>
      <w:r w:rsidR="00977583" w:rsidRPr="00964831">
        <w:rPr>
          <w:rFonts w:cstheme="minorHAnsi"/>
          <w:b/>
          <w:sz w:val="28"/>
          <w:szCs w:val="28"/>
        </w:rPr>
        <w:t>&gt;</w:t>
      </w:r>
    </w:p>
    <w:p w14:paraId="38BA8AB9" w14:textId="0F69BAD7" w:rsidR="00FE1209" w:rsidRPr="00964831" w:rsidRDefault="0093181A" w:rsidP="00382308">
      <w:pPr>
        <w:rPr>
          <w:rFonts w:cstheme="minorHAnsi"/>
          <w:b/>
          <w:sz w:val="28"/>
          <w:szCs w:val="28"/>
        </w:rPr>
      </w:pPr>
      <w:r w:rsidRPr="00964831">
        <w:rPr>
          <w:noProof/>
          <w:sz w:val="28"/>
          <w:szCs w:val="28"/>
        </w:rPr>
        <w:lastRenderedPageBreak/>
        <w:drawing>
          <wp:anchor distT="0" distB="0" distL="114300" distR="114300" simplePos="0" relativeHeight="251664384" behindDoc="0" locked="0" layoutInCell="1" allowOverlap="1" wp14:anchorId="09BFA311" wp14:editId="1C6DDAF6">
            <wp:simplePos x="0" y="0"/>
            <wp:positionH relativeFrom="margin">
              <wp:align>center</wp:align>
            </wp:positionH>
            <wp:positionV relativeFrom="paragraph">
              <wp:posOffset>214630</wp:posOffset>
            </wp:positionV>
            <wp:extent cx="9991725" cy="6866255"/>
            <wp:effectExtent l="0" t="0" r="0" b="0"/>
            <wp:wrapSquare wrapText="bothSides"/>
            <wp:docPr id="6" name="Chart 6">
              <a:extLst xmlns:a="http://schemas.openxmlformats.org/drawingml/2006/main">
                <a:ext uri="{FF2B5EF4-FFF2-40B4-BE49-F238E27FC236}">
                  <a16:creationId xmlns:a16="http://schemas.microsoft.com/office/drawing/2014/main" id="{212D0BBC-CD2D-431C-AA6D-9EF2F770E2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p>
    <w:p w14:paraId="5CCFA914" w14:textId="77777777" w:rsidR="0093181A" w:rsidRPr="00964831" w:rsidRDefault="0093181A" w:rsidP="00382308">
      <w:pPr>
        <w:spacing w:before="100" w:beforeAutospacing="1" w:after="100" w:afterAutospacing="1" w:line="240" w:lineRule="auto"/>
        <w:rPr>
          <w:rFonts w:eastAsia="Times New Roman" w:cs="Times New Roman"/>
          <w:sz w:val="28"/>
          <w:szCs w:val="28"/>
          <w:lang w:eastAsia="en-IN"/>
        </w:rPr>
      </w:pPr>
    </w:p>
    <w:p w14:paraId="3D0A877B" w14:textId="267730DD" w:rsidR="0077605B" w:rsidRPr="00964831" w:rsidRDefault="0077605B" w:rsidP="0077605B">
      <w:pPr>
        <w:pStyle w:val="NormalWeb"/>
        <w:rPr>
          <w:rFonts w:asciiTheme="minorHAnsi" w:hAnsiTheme="minorHAnsi" w:cstheme="minorHAnsi"/>
          <w:bCs/>
          <w:sz w:val="28"/>
          <w:szCs w:val="28"/>
        </w:rPr>
      </w:pPr>
      <w:r w:rsidRPr="00964831">
        <w:rPr>
          <w:rFonts w:asciiTheme="minorHAnsi" w:hAnsiTheme="minorHAnsi" w:cstheme="minorHAnsi"/>
          <w:bCs/>
          <w:sz w:val="28"/>
          <w:szCs w:val="28"/>
        </w:rPr>
        <w:t>(Mentioned in Worksheet- “Task” in Cell “</w:t>
      </w:r>
      <w:r w:rsidR="00180318">
        <w:rPr>
          <w:rFonts w:asciiTheme="minorHAnsi" w:hAnsiTheme="minorHAnsi" w:cstheme="minorHAnsi"/>
          <w:bCs/>
          <w:sz w:val="28"/>
          <w:szCs w:val="28"/>
        </w:rPr>
        <w:t>BJ15</w:t>
      </w:r>
      <w:r w:rsidRPr="00964831">
        <w:rPr>
          <w:rFonts w:asciiTheme="minorHAnsi" w:hAnsiTheme="minorHAnsi" w:cstheme="minorHAnsi"/>
          <w:bCs/>
          <w:sz w:val="28"/>
          <w:szCs w:val="28"/>
        </w:rPr>
        <w:t>”)</w:t>
      </w:r>
    </w:p>
    <w:p w14:paraId="38F81883" w14:textId="77777777" w:rsidR="006527BF" w:rsidRPr="00964831" w:rsidRDefault="006527BF" w:rsidP="0077605B">
      <w:pPr>
        <w:pStyle w:val="NormalWeb"/>
        <w:rPr>
          <w:rFonts w:asciiTheme="minorHAnsi" w:hAnsiTheme="minorHAnsi"/>
          <w:bCs/>
          <w:sz w:val="28"/>
          <w:szCs w:val="28"/>
        </w:rPr>
      </w:pPr>
    </w:p>
    <w:p w14:paraId="54394883" w14:textId="06992AC5" w:rsidR="005016D2" w:rsidRPr="00964831" w:rsidRDefault="005016D2" w:rsidP="00F64566">
      <w:pPr>
        <w:pStyle w:val="ListParagraph"/>
        <w:numPr>
          <w:ilvl w:val="0"/>
          <w:numId w:val="16"/>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The line chart shows the Average Resolution Time (Days) per quarter from </w:t>
      </w:r>
    </w:p>
    <w:p w14:paraId="5A6CCFCC" w14:textId="138E46A8" w:rsidR="005016D2" w:rsidRPr="00964831" w:rsidRDefault="005016D2" w:rsidP="00382308">
      <w:pPr>
        <w:pStyle w:val="ListParagraph"/>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2016-Q1 to 2020-Q4.</w:t>
      </w:r>
    </w:p>
    <w:p w14:paraId="1B6CBA3A" w14:textId="77777777" w:rsidR="005016D2" w:rsidRPr="00964831" w:rsidRDefault="005016D2" w:rsidP="00F64566">
      <w:pPr>
        <w:pStyle w:val="ListParagraph"/>
        <w:numPr>
          <w:ilvl w:val="0"/>
          <w:numId w:val="16"/>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An orange line with circle markers represents the quarterly resolution times.</w:t>
      </w:r>
    </w:p>
    <w:p w14:paraId="3530F2E0" w14:textId="77777777" w:rsidR="005016D2" w:rsidRPr="00964831" w:rsidRDefault="005016D2" w:rsidP="00F64566">
      <w:pPr>
        <w:pStyle w:val="ListParagraph"/>
        <w:numPr>
          <w:ilvl w:val="0"/>
          <w:numId w:val="16"/>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A linear trendline shows the overall direction of change over the 5 years.</w:t>
      </w:r>
    </w:p>
    <w:p w14:paraId="549DD375" w14:textId="06D48E80" w:rsidR="005016D2" w:rsidRPr="00964831" w:rsidRDefault="00706110"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-&gt;</w:t>
      </w:r>
      <w:r w:rsidR="005016D2" w:rsidRPr="00964831">
        <w:rPr>
          <w:rFonts w:eastAsia="Times New Roman" w:cs="Times New Roman"/>
          <w:sz w:val="28"/>
          <w:szCs w:val="28"/>
          <w:lang w:eastAsia="en-IN"/>
        </w:rPr>
        <w:t>Observations:</w:t>
      </w:r>
    </w:p>
    <w:p w14:paraId="31E250DF" w14:textId="4AC63368" w:rsidR="005016D2"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1. Initial Resolution Time (2016–2018):</w:t>
      </w:r>
    </w:p>
    <w:p w14:paraId="52453827" w14:textId="77777777" w:rsidR="005016D2" w:rsidRPr="00964831" w:rsidRDefault="005016D2" w:rsidP="00F64566">
      <w:pPr>
        <w:pStyle w:val="ListParagraph"/>
        <w:numPr>
          <w:ilvl w:val="0"/>
          <w:numId w:val="1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From 2016 to 2018, the average resolution time mostly fluctuates between 4.50 to 4.65 days, with several quarters above 4.60.</w:t>
      </w:r>
    </w:p>
    <w:p w14:paraId="44881266" w14:textId="77777777" w:rsidR="005016D2" w:rsidRPr="00964831" w:rsidRDefault="005016D2" w:rsidP="00F64566">
      <w:pPr>
        <w:pStyle w:val="ListParagraph"/>
        <w:numPr>
          <w:ilvl w:val="0"/>
          <w:numId w:val="1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indicates a relatively slower resolution process during the early phase, possibly due to outdated tools or inefficient systems.</w:t>
      </w:r>
    </w:p>
    <w:p w14:paraId="3336B1EA" w14:textId="752D2682" w:rsidR="005016D2"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2. Mid-Term Dip &amp; Improvement (2019):</w:t>
      </w:r>
    </w:p>
    <w:p w14:paraId="54543633" w14:textId="77777777" w:rsidR="005016D2" w:rsidRPr="00964831" w:rsidRDefault="005016D2" w:rsidP="00F64566">
      <w:pPr>
        <w:pStyle w:val="ListParagraph"/>
        <w:numPr>
          <w:ilvl w:val="0"/>
          <w:numId w:val="1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In 2019, resolution time dips to 4.50 or even slightly below, indicating some early improvements likely due to new tool adoption or better practices.</w:t>
      </w:r>
    </w:p>
    <w:p w14:paraId="3DB01459" w14:textId="77777777" w:rsidR="005016D2" w:rsidRPr="00964831" w:rsidRDefault="005016D2" w:rsidP="00F64566">
      <w:pPr>
        <w:pStyle w:val="ListParagraph"/>
        <w:numPr>
          <w:ilvl w:val="0"/>
          <w:numId w:val="1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There are still minor inconsistencies, but the overall direction begins to shift.</w:t>
      </w:r>
    </w:p>
    <w:p w14:paraId="270981A9" w14:textId="3653B0EE" w:rsidR="005016D2"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3. Post-Implementation Phase (2020):</w:t>
      </w:r>
    </w:p>
    <w:p w14:paraId="32BFF661" w14:textId="77777777" w:rsidR="005016D2" w:rsidRPr="00964831" w:rsidRDefault="005016D2" w:rsidP="00F64566">
      <w:pPr>
        <w:pStyle w:val="ListParagraph"/>
        <w:numPr>
          <w:ilvl w:val="0"/>
          <w:numId w:val="1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By 2020, the resolution times are more stable and slightly lower (~4.53 to 4.58 days).</w:t>
      </w:r>
    </w:p>
    <w:p w14:paraId="095BB3BE" w14:textId="77777777" w:rsidR="005016D2" w:rsidRPr="00964831" w:rsidRDefault="005016D2" w:rsidP="00F64566">
      <w:pPr>
        <w:pStyle w:val="ListParagraph"/>
        <w:numPr>
          <w:ilvl w:val="0"/>
          <w:numId w:val="1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suggests that the new ticketing tools or improvements implemented before or during early 2020 are helping reduce resolution time.</w:t>
      </w:r>
    </w:p>
    <w:p w14:paraId="1E0B44F6" w14:textId="68E56B29" w:rsidR="005016D2"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lastRenderedPageBreak/>
        <w:t>4. Trendline Insight:</w:t>
      </w:r>
    </w:p>
    <w:p w14:paraId="402BBB0E" w14:textId="77777777" w:rsidR="005016D2" w:rsidRPr="00964831" w:rsidRDefault="005016D2" w:rsidP="00F64566">
      <w:pPr>
        <w:pStyle w:val="ListParagraph"/>
        <w:numPr>
          <w:ilvl w:val="0"/>
          <w:numId w:val="20"/>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 trendline is gently sloping downward, indicating a gradual reduction in resolution time over the years, which is a positive outcome.</w:t>
      </w:r>
    </w:p>
    <w:p w14:paraId="1A003910" w14:textId="6C064D94" w:rsidR="005016D2" w:rsidRPr="00964831" w:rsidRDefault="00706110"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-&gt;</w:t>
      </w:r>
      <w:r w:rsidR="005016D2" w:rsidRPr="00964831">
        <w:rPr>
          <w:rFonts w:eastAsia="Times New Roman" w:cs="Times New Roman"/>
          <w:sz w:val="28"/>
          <w:szCs w:val="28"/>
          <w:lang w:eastAsia="en-IN"/>
        </w:rPr>
        <w:t>Insights:</w:t>
      </w:r>
    </w:p>
    <w:p w14:paraId="7C3BDCE5" w14:textId="04B99D7A" w:rsidR="005016D2"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1. Effectiveness of Tools:</w:t>
      </w:r>
    </w:p>
    <w:p w14:paraId="1F963C59" w14:textId="5FDB13DB" w:rsidR="005016D2" w:rsidRPr="00964831" w:rsidRDefault="005016D2" w:rsidP="00F64566">
      <w:pPr>
        <w:pStyle w:val="ListParagraph"/>
        <w:numPr>
          <w:ilvl w:val="0"/>
          <w:numId w:val="2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The decrease in resolution time over 5 years reflects that new software tools are effective in helping IT agents resolve tickets faster. </w:t>
      </w:r>
    </w:p>
    <w:p w14:paraId="6195DF3F" w14:textId="6C42AC7D" w:rsidR="005016D2"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2. Performance Stability:</w:t>
      </w:r>
    </w:p>
    <w:p w14:paraId="4DA26793" w14:textId="77777777" w:rsidR="005016D2" w:rsidRPr="00964831" w:rsidRDefault="005016D2" w:rsidP="00F64566">
      <w:pPr>
        <w:pStyle w:val="ListParagraph"/>
        <w:numPr>
          <w:ilvl w:val="0"/>
          <w:numId w:val="2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Post-2020, the chart shows more consistency and less fluctuation, meaning the tools likely offer better tracking, automation, and prioritization.</w:t>
      </w:r>
    </w:p>
    <w:p w14:paraId="6A6C5D9F" w14:textId="22450962" w:rsidR="005016D2"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3. Possible Contributing Factors:</w:t>
      </w:r>
    </w:p>
    <w:p w14:paraId="5A509A31" w14:textId="77777777" w:rsidR="005016D2" w:rsidRPr="00964831" w:rsidRDefault="005016D2" w:rsidP="00F64566">
      <w:pPr>
        <w:pStyle w:val="ListParagraph"/>
        <w:numPr>
          <w:ilvl w:val="0"/>
          <w:numId w:val="2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Improvements could stem from:</w:t>
      </w:r>
    </w:p>
    <w:p w14:paraId="61382630" w14:textId="77777777" w:rsidR="005016D2" w:rsidRPr="00964831" w:rsidRDefault="005016D2" w:rsidP="00F64566">
      <w:pPr>
        <w:pStyle w:val="ListParagraph"/>
        <w:numPr>
          <w:ilvl w:val="0"/>
          <w:numId w:val="2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Better ticket categorization</w:t>
      </w:r>
    </w:p>
    <w:p w14:paraId="421DD7DA" w14:textId="77777777" w:rsidR="005016D2" w:rsidRPr="00964831" w:rsidRDefault="005016D2" w:rsidP="00F64566">
      <w:pPr>
        <w:pStyle w:val="ListParagraph"/>
        <w:numPr>
          <w:ilvl w:val="0"/>
          <w:numId w:val="2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More automated routing</w:t>
      </w:r>
    </w:p>
    <w:p w14:paraId="0DEEACED" w14:textId="77777777" w:rsidR="005016D2" w:rsidRPr="00964831" w:rsidRDefault="005016D2" w:rsidP="00F64566">
      <w:pPr>
        <w:pStyle w:val="ListParagraph"/>
        <w:numPr>
          <w:ilvl w:val="0"/>
          <w:numId w:val="2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Enhanced agent dashboards or workflow tools</w:t>
      </w:r>
    </w:p>
    <w:p w14:paraId="5EEF4448" w14:textId="16CF73BF" w:rsidR="00706110" w:rsidRPr="00964831" w:rsidRDefault="00706110"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-&gt;</w:t>
      </w:r>
      <w:r w:rsidR="005016D2" w:rsidRPr="00964831">
        <w:rPr>
          <w:rFonts w:eastAsia="Times New Roman" w:cs="Times New Roman"/>
          <w:sz w:val="28"/>
          <w:szCs w:val="28"/>
          <w:lang w:eastAsia="en-IN"/>
        </w:rPr>
        <w:t>Final Answer</w:t>
      </w:r>
    </w:p>
    <w:p w14:paraId="22CB0A82" w14:textId="357810A0" w:rsidR="00CC7FEE" w:rsidRPr="00964831" w:rsidRDefault="005016D2"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 current software tools used for managing IT tickets appear to be effective and impactful, as demonstrated by the gradual decline in average resolution time over the years. The downward trendline confirms that tickets are being resolved more efficiently, particularly after new tools were implemented around 2019–2020. The improvements in resolution speed and consistency suggest that the software upgrades have had a positive effect on overall ticket management performance. Continued usage and minor optimization of these tools should help further enhance productivity.</w:t>
      </w:r>
    </w:p>
    <w:p w14:paraId="5A228EAF" w14:textId="77777777" w:rsidR="00964831" w:rsidRPr="00964831" w:rsidRDefault="00964831" w:rsidP="00382308">
      <w:pPr>
        <w:spacing w:before="100" w:beforeAutospacing="1" w:after="100" w:afterAutospacing="1" w:line="240" w:lineRule="auto"/>
        <w:rPr>
          <w:rFonts w:eastAsia="Times New Roman" w:cs="Times New Roman"/>
          <w:sz w:val="28"/>
          <w:szCs w:val="28"/>
          <w:lang w:eastAsia="en-IN"/>
        </w:rPr>
      </w:pPr>
    </w:p>
    <w:p w14:paraId="4A06F4E3" w14:textId="77777777" w:rsidR="00836490" w:rsidRPr="00964831" w:rsidRDefault="0093181A" w:rsidP="00382308">
      <w:pPr>
        <w:pStyle w:val="NormalWeb"/>
        <w:rPr>
          <w:rFonts w:asciiTheme="minorHAnsi" w:hAnsiTheme="minorHAnsi"/>
          <w:sz w:val="28"/>
          <w:szCs w:val="28"/>
        </w:rPr>
      </w:pPr>
      <w:r w:rsidRPr="00964831">
        <w:rPr>
          <w:rFonts w:asciiTheme="minorHAnsi" w:hAnsiTheme="minorHAnsi"/>
          <w:sz w:val="28"/>
          <w:szCs w:val="28"/>
        </w:rPr>
        <w:t>-----  -----  -----  -----  -----  -----  -----  -----  -----  -----  -----  -----  -----  -----  -----  -----  -----  -----  -----  -----  -----  -----  -----  -----  -----  -----  -----  -----</w:t>
      </w:r>
    </w:p>
    <w:p w14:paraId="00402BDD" w14:textId="77777777" w:rsidR="00964831" w:rsidRPr="00964831" w:rsidRDefault="00964831" w:rsidP="00382308">
      <w:pPr>
        <w:pStyle w:val="NormalWeb"/>
        <w:rPr>
          <w:rFonts w:asciiTheme="minorHAnsi" w:hAnsiTheme="minorHAnsi" w:cstheme="minorHAnsi"/>
          <w:b/>
          <w:i/>
          <w:iCs/>
          <w:sz w:val="28"/>
          <w:szCs w:val="28"/>
        </w:rPr>
      </w:pPr>
    </w:p>
    <w:p w14:paraId="09EA2ADA" w14:textId="7AC8B121" w:rsidR="00810138" w:rsidRPr="00964831" w:rsidRDefault="00790B59" w:rsidP="00382308">
      <w:pPr>
        <w:pStyle w:val="NormalWeb"/>
        <w:rPr>
          <w:rFonts w:asciiTheme="minorHAnsi" w:hAnsiTheme="minorHAnsi"/>
          <w:sz w:val="28"/>
          <w:szCs w:val="28"/>
        </w:rPr>
      </w:pPr>
      <w:r w:rsidRPr="00964831">
        <w:rPr>
          <w:rFonts w:asciiTheme="minorHAnsi" w:hAnsiTheme="minorHAnsi" w:cstheme="minorHAnsi"/>
          <w:b/>
          <w:i/>
          <w:iCs/>
          <w:sz w:val="28"/>
          <w:szCs w:val="28"/>
        </w:rPr>
        <w:t xml:space="preserve">Q5) </w:t>
      </w:r>
      <w:r w:rsidR="00810138" w:rsidRPr="00964831">
        <w:rPr>
          <w:rFonts w:asciiTheme="minorHAnsi" w:hAnsiTheme="minorHAnsi" w:cstheme="minorHAnsi"/>
          <w:b/>
          <w:i/>
          <w:iCs/>
          <w:sz w:val="28"/>
          <w:szCs w:val="28"/>
        </w:rPr>
        <w:t>How has the performance of the IT support team changed over time (e.g., monthly or quarterly)?</w:t>
      </w:r>
    </w:p>
    <w:p w14:paraId="12068287" w14:textId="5F4EF389" w:rsidR="00255718" w:rsidRPr="00964831" w:rsidRDefault="00810138" w:rsidP="00382308">
      <w:pPr>
        <w:rPr>
          <w:rFonts w:cstheme="minorHAnsi"/>
          <w:bCs/>
          <w:sz w:val="28"/>
          <w:szCs w:val="28"/>
        </w:rPr>
      </w:pPr>
      <w:r w:rsidRPr="00964831">
        <w:rPr>
          <w:rFonts w:cstheme="minorHAnsi"/>
          <w:b/>
          <w:sz w:val="28"/>
          <w:szCs w:val="28"/>
        </w:rPr>
        <w:t>Analysis:</w:t>
      </w:r>
      <w:r w:rsidRPr="00964831">
        <w:rPr>
          <w:rFonts w:cstheme="minorHAnsi"/>
          <w:bCs/>
          <w:sz w:val="28"/>
          <w:szCs w:val="28"/>
        </w:rPr>
        <w:t xml:space="preserve"> Trend analysis using time series charts.</w:t>
      </w:r>
    </w:p>
    <w:p w14:paraId="11386132" w14:textId="5B8F63E1" w:rsidR="006D0884" w:rsidRPr="00964831" w:rsidRDefault="00CC7FEE" w:rsidP="00382308">
      <w:pPr>
        <w:rPr>
          <w:rFonts w:cstheme="minorHAnsi"/>
          <w:bCs/>
          <w:sz w:val="28"/>
          <w:szCs w:val="28"/>
        </w:rPr>
      </w:pPr>
      <w:r w:rsidRPr="00964831">
        <w:rPr>
          <w:rFonts w:cstheme="minorHAnsi"/>
          <w:b/>
          <w:sz w:val="28"/>
          <w:szCs w:val="28"/>
        </w:rPr>
        <w:t>Ans-</w:t>
      </w:r>
      <w:r w:rsidR="004B0D61" w:rsidRPr="00964831">
        <w:rPr>
          <w:rFonts w:cstheme="minorHAnsi"/>
          <w:b/>
          <w:sz w:val="28"/>
          <w:szCs w:val="28"/>
        </w:rPr>
        <w:t>&gt;</w:t>
      </w:r>
    </w:p>
    <w:p w14:paraId="55E0F311" w14:textId="5D25F4E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Chart Interpretation:</w:t>
      </w:r>
    </w:p>
    <w:p w14:paraId="31D9C4F5" w14:textId="77777777" w:rsidR="00551095" w:rsidRPr="00964831" w:rsidRDefault="00551095" w:rsidP="00F64566">
      <w:pPr>
        <w:pStyle w:val="ListParagraph"/>
        <w:numPr>
          <w:ilvl w:val="0"/>
          <w:numId w:val="2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X-Axis: Quarters from 2016-Q1 to 2020-Q4</w:t>
      </w:r>
    </w:p>
    <w:p w14:paraId="0A65AAD9" w14:textId="77777777" w:rsidR="00551095" w:rsidRPr="00964831" w:rsidRDefault="00551095" w:rsidP="00F64566">
      <w:pPr>
        <w:pStyle w:val="ListParagraph"/>
        <w:numPr>
          <w:ilvl w:val="0"/>
          <w:numId w:val="2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Orange Columns: Distinct count of IT Agent IDs per quarter (right Y-axis)</w:t>
      </w:r>
    </w:p>
    <w:p w14:paraId="7957F103" w14:textId="77777777" w:rsidR="00551095" w:rsidRPr="00964831" w:rsidRDefault="00551095" w:rsidP="00F64566">
      <w:pPr>
        <w:pStyle w:val="ListParagraph"/>
        <w:numPr>
          <w:ilvl w:val="0"/>
          <w:numId w:val="2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Red Line with Markers: Total number of tickets raised each quarter (left Y-axis)</w:t>
      </w:r>
    </w:p>
    <w:p w14:paraId="3DC60A68" w14:textId="77777777" w:rsidR="00551095" w:rsidRPr="00964831" w:rsidRDefault="00551095" w:rsidP="00F64566">
      <w:pPr>
        <w:pStyle w:val="ListParagraph"/>
        <w:numPr>
          <w:ilvl w:val="0"/>
          <w:numId w:val="2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Combo chart type = Column + Line chart on dual axes</w:t>
      </w:r>
    </w:p>
    <w:p w14:paraId="718A1D9B" w14:textId="4F7A94ED"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Observations: </w:t>
      </w:r>
    </w:p>
    <w:p w14:paraId="5A9EBDBD"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1. Stable Agent Count (2016–Mid 2018):</w:t>
      </w:r>
    </w:p>
    <w:p w14:paraId="16E1F45F" w14:textId="576CF7E9" w:rsidR="00551095" w:rsidRPr="00964831" w:rsidRDefault="00551095" w:rsidP="00F64566">
      <w:pPr>
        <w:pStyle w:val="ListParagraph"/>
        <w:numPr>
          <w:ilvl w:val="0"/>
          <w:numId w:val="23"/>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From 2016-Q1 to 2018-Q2, the ticket volume was relatively lower, averaging between 3,000–4,000.</w:t>
      </w:r>
    </w:p>
    <w:p w14:paraId="7568ABE3" w14:textId="77777777" w:rsidR="00551095" w:rsidRPr="00964831" w:rsidRDefault="00551095" w:rsidP="00F64566">
      <w:pPr>
        <w:pStyle w:val="ListParagraph"/>
        <w:numPr>
          <w:ilvl w:val="0"/>
          <w:numId w:val="23"/>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period reflects a balanced workload, with fewer tickets and a fixed team size.</w:t>
      </w:r>
    </w:p>
    <w:p w14:paraId="4B971954"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2. Ticket Surge (2018–2020):</w:t>
      </w:r>
    </w:p>
    <w:p w14:paraId="7EB37AB6" w14:textId="77777777" w:rsidR="00551095" w:rsidRPr="00964831" w:rsidRDefault="00551095" w:rsidP="00F64566">
      <w:pPr>
        <w:pStyle w:val="ListParagraph"/>
        <w:numPr>
          <w:ilvl w:val="0"/>
          <w:numId w:val="2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From 2018-Q2 onwards, there's a clear upward trend in ticket volume, rising steadily from around 4,000 to over 7,000 tickets by 2020-Q4.</w:t>
      </w:r>
    </w:p>
    <w:p w14:paraId="46779818" w14:textId="77777777" w:rsidR="00551095" w:rsidRPr="00964831" w:rsidRDefault="00551095" w:rsidP="00F64566">
      <w:pPr>
        <w:pStyle w:val="ListParagraph"/>
        <w:numPr>
          <w:ilvl w:val="0"/>
          <w:numId w:val="2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 total workload almost doubled, but the number of agents remained the same at 50 throughout.</w:t>
      </w:r>
    </w:p>
    <w:p w14:paraId="7512B3D9" w14:textId="77777777" w:rsidR="00551095" w:rsidRPr="00964831" w:rsidRDefault="00551095" w:rsidP="00F64566">
      <w:pPr>
        <w:pStyle w:val="ListParagraph"/>
        <w:numPr>
          <w:ilvl w:val="0"/>
          <w:numId w:val="2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points to a significant increase in demand on the IT support team.</w:t>
      </w:r>
    </w:p>
    <w:p w14:paraId="698A7195"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3. Performance Pressure:</w:t>
      </w:r>
    </w:p>
    <w:p w14:paraId="7F3454BD" w14:textId="77777777" w:rsidR="00551095" w:rsidRPr="00964831" w:rsidRDefault="00551095" w:rsidP="00F64566">
      <w:pPr>
        <w:pStyle w:val="ListParagraph"/>
        <w:numPr>
          <w:ilvl w:val="0"/>
          <w:numId w:val="2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lastRenderedPageBreak/>
        <w:t>Despite the rise in tickets, no additional agents were hired — suggesting that existing agents handled a much higher workload.</w:t>
      </w:r>
    </w:p>
    <w:p w14:paraId="15A3E148" w14:textId="77777777" w:rsidR="00551095" w:rsidRPr="00964831" w:rsidRDefault="00551095" w:rsidP="00F64566">
      <w:pPr>
        <w:pStyle w:val="ListParagraph"/>
        <w:numPr>
          <w:ilvl w:val="0"/>
          <w:numId w:val="2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could indicate either improved team efficiency (thanks to tools/processes) or potential overburdening of agents over time.</w:t>
      </w:r>
    </w:p>
    <w:p w14:paraId="4B063C21"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4. Sustained Capacity:</w:t>
      </w:r>
    </w:p>
    <w:p w14:paraId="1E9E033F" w14:textId="4397A519" w:rsidR="00551095" w:rsidRPr="00964831" w:rsidRDefault="00551095" w:rsidP="00F64566">
      <w:pPr>
        <w:pStyle w:val="ListParagraph"/>
        <w:numPr>
          <w:ilvl w:val="0"/>
          <w:numId w:val="26"/>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 team size staying fixed during high workload suggests that IT performance was sustained, though possibly at a higher strain level.</w:t>
      </w:r>
    </w:p>
    <w:p w14:paraId="2F7F5A03" w14:textId="565E9ABE"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5D60F1C8" w14:textId="60201CD3"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06D03DB8" w14:textId="72E1C4A1"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noProof/>
          <w:sz w:val="28"/>
          <w:szCs w:val="28"/>
        </w:rPr>
        <w:drawing>
          <wp:anchor distT="0" distB="0" distL="114300" distR="114300" simplePos="0" relativeHeight="251667456" behindDoc="0" locked="0" layoutInCell="1" allowOverlap="1" wp14:anchorId="14D3E499" wp14:editId="2A0BE133">
            <wp:simplePos x="0" y="0"/>
            <wp:positionH relativeFrom="margin">
              <wp:posOffset>-598714</wp:posOffset>
            </wp:positionH>
            <wp:positionV relativeFrom="paragraph">
              <wp:posOffset>-555170</wp:posOffset>
            </wp:positionV>
            <wp:extent cx="10036175" cy="8349342"/>
            <wp:effectExtent l="0" t="0" r="3175" b="0"/>
            <wp:wrapNone/>
            <wp:docPr id="5" name="Chart 5">
              <a:extLst xmlns:a="http://schemas.openxmlformats.org/drawingml/2006/main">
                <a:ext uri="{FF2B5EF4-FFF2-40B4-BE49-F238E27FC236}">
                  <a16:creationId xmlns:a16="http://schemas.microsoft.com/office/drawing/2014/main" id="{C8B02DD9-DF9D-476E-867C-CAE6E8B746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p>
    <w:p w14:paraId="0B2BFF89"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67B5DD2D"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71C95CAC"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5B16F92B"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13EFB4B3"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44C262A5"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25D34367"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0C5B9E76" w14:textId="7544BAA5" w:rsidR="006D0884" w:rsidRPr="00964831" w:rsidRDefault="006D0884" w:rsidP="00382308">
      <w:pPr>
        <w:spacing w:before="100" w:beforeAutospacing="1" w:after="100" w:afterAutospacing="1" w:line="240" w:lineRule="auto"/>
        <w:rPr>
          <w:rFonts w:eastAsia="Times New Roman" w:cs="Times New Roman"/>
          <w:sz w:val="28"/>
          <w:szCs w:val="28"/>
          <w:lang w:eastAsia="en-IN"/>
        </w:rPr>
      </w:pPr>
    </w:p>
    <w:p w14:paraId="642E9852"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25967D8A"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50BE936C"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09765670"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4DC34A76"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6DA60799"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2E76D994"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4B334F0E"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0876409F"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17350D0C"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3420CCDC"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3AAA92EB"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3222DFA7" w14:textId="0F050268" w:rsidR="006527BF" w:rsidRPr="00964831" w:rsidRDefault="006527BF" w:rsidP="006527BF">
      <w:pPr>
        <w:pStyle w:val="NormalWeb"/>
        <w:rPr>
          <w:rFonts w:asciiTheme="minorHAnsi" w:hAnsiTheme="minorHAnsi"/>
          <w:bCs/>
          <w:sz w:val="28"/>
          <w:szCs w:val="28"/>
        </w:rPr>
      </w:pPr>
      <w:r w:rsidRPr="00964831">
        <w:rPr>
          <w:rFonts w:asciiTheme="minorHAnsi" w:hAnsiTheme="minorHAnsi" w:cstheme="minorHAnsi"/>
          <w:bCs/>
          <w:sz w:val="28"/>
          <w:szCs w:val="28"/>
        </w:rPr>
        <w:t>(Mentioned in Worksheet- “Task” in Cell “</w:t>
      </w:r>
      <w:r w:rsidR="00F95548">
        <w:rPr>
          <w:rFonts w:asciiTheme="minorHAnsi" w:hAnsiTheme="minorHAnsi" w:cstheme="minorHAnsi"/>
          <w:bCs/>
          <w:sz w:val="28"/>
          <w:szCs w:val="28"/>
        </w:rPr>
        <w:t>BY6</w:t>
      </w:r>
      <w:r w:rsidRPr="00964831">
        <w:rPr>
          <w:rFonts w:asciiTheme="minorHAnsi" w:hAnsiTheme="minorHAnsi" w:cstheme="minorHAnsi"/>
          <w:bCs/>
          <w:sz w:val="28"/>
          <w:szCs w:val="28"/>
        </w:rPr>
        <w:t>”)</w:t>
      </w:r>
    </w:p>
    <w:p w14:paraId="11A9976D" w14:textId="77777777" w:rsidR="006527BF" w:rsidRPr="00964831" w:rsidRDefault="006527BF" w:rsidP="00382308">
      <w:pPr>
        <w:spacing w:before="100" w:beforeAutospacing="1" w:after="100" w:afterAutospacing="1" w:line="240" w:lineRule="auto"/>
        <w:rPr>
          <w:rFonts w:eastAsia="Times New Roman" w:cs="Times New Roman"/>
          <w:sz w:val="28"/>
          <w:szCs w:val="28"/>
          <w:lang w:eastAsia="en-IN"/>
        </w:rPr>
      </w:pPr>
    </w:p>
    <w:p w14:paraId="5E8FEE77" w14:textId="2D3B75E1" w:rsidR="00D92F00" w:rsidRPr="00964831" w:rsidRDefault="00D92F00"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Final Answer:</w:t>
      </w:r>
    </w:p>
    <w:p w14:paraId="1EE44000" w14:textId="77777777" w:rsidR="00964831" w:rsidRPr="00964831" w:rsidRDefault="00D92F00" w:rsidP="0096483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Over the five-year period from 2016 to 2020, the performance of the IT support team has undergone significant changes. While the number of IT agents remained constant at 50, the total number of support tickets increased steadily, especially after 2018. This suggests that the workload per agent has grown substantially over time, nearly doubling by 2020. Despite this surge in demand, the team has managed to handle the increased volume without changes in headcount, which may reflect improvements in efficiency due to better tools or optimized workflows. However, this also raises concerns about potential overloading of agents, which could affect long-term performance and employee satisfaction if not addressed</w:t>
      </w:r>
    </w:p>
    <w:p w14:paraId="1D0CE850" w14:textId="4913FD2B" w:rsidR="00CC7FEE" w:rsidRPr="00964831" w:rsidRDefault="0093181A" w:rsidP="00964831">
      <w:pPr>
        <w:spacing w:before="100" w:beforeAutospacing="1" w:after="100" w:afterAutospacing="1" w:line="240" w:lineRule="auto"/>
        <w:rPr>
          <w:rFonts w:eastAsia="Times New Roman" w:cs="Times New Roman"/>
          <w:sz w:val="28"/>
          <w:szCs w:val="28"/>
          <w:lang w:eastAsia="en-IN"/>
        </w:rPr>
      </w:pPr>
      <w:r w:rsidRPr="00964831">
        <w:rPr>
          <w:sz w:val="28"/>
          <w:szCs w:val="28"/>
        </w:rPr>
        <w:lastRenderedPageBreak/>
        <w:t>-----  -----  -----  -----  -----  -----  -----  -----  -----  -----  -----  -----  -----  -----  -----  -----  -----  -----  -----  -----  -----  -----  -----  -----  -----  -----  -----  -----</w:t>
      </w:r>
    </w:p>
    <w:p w14:paraId="3F8FB9DC" w14:textId="77777777" w:rsidR="00964831" w:rsidRPr="00964831" w:rsidRDefault="00964831" w:rsidP="00382308">
      <w:pPr>
        <w:pStyle w:val="NormalWeb"/>
        <w:rPr>
          <w:rFonts w:asciiTheme="minorHAnsi" w:hAnsiTheme="minorHAnsi"/>
          <w:sz w:val="28"/>
          <w:szCs w:val="28"/>
        </w:rPr>
      </w:pPr>
    </w:p>
    <w:p w14:paraId="375B8DAF" w14:textId="09F16542" w:rsidR="00810138" w:rsidRPr="00964831" w:rsidRDefault="00927C77" w:rsidP="00382308">
      <w:pPr>
        <w:rPr>
          <w:rFonts w:cstheme="minorHAnsi"/>
          <w:b/>
          <w:i/>
          <w:iCs/>
          <w:sz w:val="28"/>
          <w:szCs w:val="28"/>
        </w:rPr>
      </w:pPr>
      <w:r w:rsidRPr="00964831">
        <w:rPr>
          <w:rFonts w:cstheme="minorHAnsi"/>
          <w:b/>
          <w:i/>
          <w:iCs/>
          <w:sz w:val="28"/>
          <w:szCs w:val="28"/>
        </w:rPr>
        <w:t xml:space="preserve">Q6) </w:t>
      </w:r>
      <w:r w:rsidR="00810138" w:rsidRPr="00964831">
        <w:rPr>
          <w:rFonts w:cstheme="minorHAnsi"/>
          <w:b/>
          <w:i/>
          <w:iCs/>
          <w:sz w:val="28"/>
          <w:szCs w:val="28"/>
        </w:rPr>
        <w:t>If we invest more on tech (Hardware, software, etc), do you think it will improve the ticket resolution times and employee satisfaction?</w:t>
      </w:r>
    </w:p>
    <w:p w14:paraId="4E573124" w14:textId="4272702C" w:rsidR="00810138" w:rsidRPr="00964831" w:rsidRDefault="00810138" w:rsidP="00382308">
      <w:pPr>
        <w:rPr>
          <w:rFonts w:cstheme="minorHAnsi"/>
          <w:bCs/>
          <w:sz w:val="28"/>
          <w:szCs w:val="28"/>
        </w:rPr>
      </w:pPr>
      <w:r w:rsidRPr="00964831">
        <w:rPr>
          <w:rFonts w:cstheme="minorHAnsi"/>
          <w:b/>
          <w:sz w:val="28"/>
          <w:szCs w:val="28"/>
        </w:rPr>
        <w:t>Analysis:</w:t>
      </w:r>
      <w:r w:rsidRPr="00964831">
        <w:rPr>
          <w:rFonts w:cstheme="minorHAnsi"/>
          <w:bCs/>
          <w:sz w:val="28"/>
          <w:szCs w:val="28"/>
        </w:rPr>
        <w:t xml:space="preserve"> Use historical data to project potential improvements.</w:t>
      </w:r>
    </w:p>
    <w:p w14:paraId="0BD8E961" w14:textId="65EF106A" w:rsidR="004D1F0E" w:rsidRPr="00964831" w:rsidRDefault="00CD33AA" w:rsidP="00382308">
      <w:pPr>
        <w:rPr>
          <w:rFonts w:cstheme="minorHAnsi"/>
          <w:b/>
          <w:sz w:val="28"/>
          <w:szCs w:val="28"/>
        </w:rPr>
      </w:pPr>
      <w:r w:rsidRPr="00964831">
        <w:rPr>
          <w:rFonts w:cstheme="minorHAnsi"/>
          <w:b/>
          <w:sz w:val="28"/>
          <w:szCs w:val="28"/>
        </w:rPr>
        <w:t>Ans-</w:t>
      </w:r>
      <w:r w:rsidR="00927C77" w:rsidRPr="00964831">
        <w:rPr>
          <w:rFonts w:cstheme="minorHAnsi"/>
          <w:b/>
          <w:sz w:val="28"/>
          <w:szCs w:val="28"/>
        </w:rPr>
        <w:t>&gt;</w:t>
      </w:r>
    </w:p>
    <w:p w14:paraId="7F26E0A1" w14:textId="3AE2B1AF" w:rsidR="006D0884" w:rsidRPr="00964831" w:rsidRDefault="006D0884" w:rsidP="00382308">
      <w:pPr>
        <w:rPr>
          <w:rFonts w:cstheme="minorHAnsi"/>
          <w:b/>
          <w:sz w:val="28"/>
          <w:szCs w:val="28"/>
        </w:rPr>
      </w:pPr>
    </w:p>
    <w:p w14:paraId="443122D3" w14:textId="716ACC1D" w:rsidR="006D0884" w:rsidRPr="00964831" w:rsidRDefault="006D0884" w:rsidP="006527BF">
      <w:pPr>
        <w:rPr>
          <w:rStyle w:val="Strong"/>
          <w:rFonts w:cstheme="minorHAnsi"/>
          <w:bCs w:val="0"/>
          <w:sz w:val="28"/>
          <w:szCs w:val="28"/>
        </w:rPr>
      </w:pPr>
      <w:r w:rsidRPr="00964831">
        <w:rPr>
          <w:noProof/>
          <w:sz w:val="28"/>
          <w:szCs w:val="28"/>
        </w:rPr>
        <mc:AlternateContent>
          <mc:Choice Requires="wps">
            <w:drawing>
              <wp:anchor distT="0" distB="0" distL="114300" distR="114300" simplePos="0" relativeHeight="251672576" behindDoc="0" locked="0" layoutInCell="1" allowOverlap="1" wp14:anchorId="254A38C0" wp14:editId="2C09C86B">
                <wp:simplePos x="0" y="0"/>
                <wp:positionH relativeFrom="margin">
                  <wp:posOffset>-622300</wp:posOffset>
                </wp:positionH>
                <wp:positionV relativeFrom="paragraph">
                  <wp:posOffset>-82550</wp:posOffset>
                </wp:positionV>
                <wp:extent cx="10052050" cy="364964"/>
                <wp:effectExtent l="0" t="0" r="25400" b="16510"/>
                <wp:wrapNone/>
                <wp:docPr id="13" name="Text Box 10"/>
                <wp:cNvGraphicFramePr/>
                <a:graphic xmlns:a="http://schemas.openxmlformats.org/drawingml/2006/main">
                  <a:graphicData uri="http://schemas.microsoft.com/office/word/2010/wordprocessingShape">
                    <wps:wsp>
                      <wps:cNvSpPr txBox="1"/>
                      <wps:spPr>
                        <a:xfrm>
                          <a:off x="0" y="0"/>
                          <a:ext cx="10052050" cy="364964"/>
                        </a:xfrm>
                        <a:prstGeom prst="rect">
                          <a:avLst/>
                        </a:prstGeom>
                        <a:solidFill>
                          <a:schemeClr val="tx1">
                            <a:lumMod val="75000"/>
                            <a:lumOff val="25000"/>
                          </a:schemeClr>
                        </a:solidFill>
                        <a:ln w="6350">
                          <a:solidFill>
                            <a:prstClr val="black"/>
                          </a:solidFill>
                        </a:ln>
                      </wps:spPr>
                      <wps:txbx>
                        <w:txbxContent>
                          <w:p w14:paraId="5086A6AD" w14:textId="77777777" w:rsidR="004D1F0E" w:rsidRDefault="004D1F0E" w:rsidP="004D1F0E">
                            <w:pPr>
                              <w:jc w:val="center"/>
                              <w:rPr>
                                <w:rFonts w:ascii="Franklin Gothic Book" w:eastAsia="Times New Roman" w:hAnsi="Franklin Gothic Book" w:cs="Mangal"/>
                                <w:b/>
                                <w:bCs/>
                                <w:color w:val="FFFFFF" w:themeColor="background1"/>
                                <w:sz w:val="28"/>
                                <w:szCs w:val="28"/>
                              </w:rPr>
                            </w:pPr>
                            <w:r>
                              <w:rPr>
                                <w:rFonts w:ascii="Franklin Gothic Book" w:eastAsia="Times New Roman" w:hAnsi="Franklin Gothic Book" w:cs="Mangal"/>
                                <w:b/>
                                <w:bCs/>
                                <w:color w:val="FFFFFF" w:themeColor="background1"/>
                                <w:sz w:val="28"/>
                                <w:szCs w:val="28"/>
                                <w:u w:val="single"/>
                              </w:rPr>
                              <w:t xml:space="preserve">Resolution </w:t>
                            </w:r>
                            <w:proofErr w:type="gramStart"/>
                            <w:r>
                              <w:rPr>
                                <w:rFonts w:ascii="Franklin Gothic Book" w:eastAsia="Times New Roman" w:hAnsi="Franklin Gothic Book" w:cs="Mangal"/>
                                <w:b/>
                                <w:bCs/>
                                <w:color w:val="FFFFFF" w:themeColor="background1"/>
                                <w:sz w:val="28"/>
                                <w:szCs w:val="28"/>
                                <w:u w:val="single"/>
                              </w:rPr>
                              <w:t>Time(</w:t>
                            </w:r>
                            <w:proofErr w:type="gramEnd"/>
                            <w:r>
                              <w:rPr>
                                <w:rFonts w:ascii="Franklin Gothic Book" w:eastAsia="Times New Roman" w:hAnsi="Franklin Gothic Book" w:cs="Mangal"/>
                                <w:b/>
                                <w:bCs/>
                                <w:color w:val="FFFFFF" w:themeColor="background1"/>
                                <w:sz w:val="28"/>
                                <w:szCs w:val="28"/>
                                <w:u w:val="single"/>
                              </w:rPr>
                              <w:t xml:space="preserve">Days) vs Satisfaction Rate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54A38C0" id="_x0000_t202" coordsize="21600,21600" o:spt="202" path="m,l,21600r21600,l21600,xe">
                <v:stroke joinstyle="miter"/>
                <v:path gradientshapeok="t" o:connecttype="rect"/>
              </v:shapetype>
              <v:shape id="Text Box 10" o:spid="_x0000_s1026" type="#_x0000_t202" style="position:absolute;margin-left:-49pt;margin-top:-6.5pt;width:791.5pt;height:28.7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" fillcolor="#404040 [2429]" strokeweight=".5pt">
                <v:textbox>
                  <w:txbxContent>
                    <w:p w14:paraId="5086A6AD" w14:textId="77777777" w:rsidR="004D1F0E" w:rsidRDefault="004D1F0E" w:rsidP="004D1F0E">
                      <w:pPr>
                        <w:jc w:val="center"/>
                        <w:rPr>
                          <w:rFonts w:ascii="Franklin Gothic Book" w:eastAsia="Times New Roman" w:hAnsi="Franklin Gothic Book" w:cs="Mangal"/>
                          <w:b/>
                          <w:bCs/>
                          <w:color w:val="FFFFFF" w:themeColor="background1"/>
                          <w:sz w:val="28"/>
                          <w:szCs w:val="28"/>
                        </w:rPr>
                      </w:pPr>
                      <w:r>
                        <w:rPr>
                          <w:rFonts w:ascii="Franklin Gothic Book" w:eastAsia="Times New Roman" w:hAnsi="Franklin Gothic Book" w:cs="Mangal"/>
                          <w:b/>
                          <w:bCs/>
                          <w:color w:val="FFFFFF" w:themeColor="background1"/>
                          <w:sz w:val="28"/>
                          <w:szCs w:val="28"/>
                          <w:u w:val="single"/>
                        </w:rPr>
                        <w:t xml:space="preserve">Resolution </w:t>
                      </w:r>
                      <w:proofErr w:type="gramStart"/>
                      <w:r>
                        <w:rPr>
                          <w:rFonts w:ascii="Franklin Gothic Book" w:eastAsia="Times New Roman" w:hAnsi="Franklin Gothic Book" w:cs="Mangal"/>
                          <w:b/>
                          <w:bCs/>
                          <w:color w:val="FFFFFF" w:themeColor="background1"/>
                          <w:sz w:val="28"/>
                          <w:szCs w:val="28"/>
                          <w:u w:val="single"/>
                        </w:rPr>
                        <w:t>Time(</w:t>
                      </w:r>
                      <w:proofErr w:type="gramEnd"/>
                      <w:r>
                        <w:rPr>
                          <w:rFonts w:ascii="Franklin Gothic Book" w:eastAsia="Times New Roman" w:hAnsi="Franklin Gothic Book" w:cs="Mangal"/>
                          <w:b/>
                          <w:bCs/>
                          <w:color w:val="FFFFFF" w:themeColor="background1"/>
                          <w:sz w:val="28"/>
                          <w:szCs w:val="28"/>
                          <w:u w:val="single"/>
                        </w:rPr>
                        <w:t xml:space="preserve">Days) vs Satisfaction Rate </w:t>
                      </w:r>
                    </w:p>
                  </w:txbxContent>
                </v:textbox>
                <w10:wrap anchorx="margin"/>
              </v:shape>
            </w:pict>
          </mc:Fallback>
        </mc:AlternateContent>
      </w:r>
      <w:r w:rsidR="004D1F0E" w:rsidRPr="00964831">
        <w:rPr>
          <w:noProof/>
          <w:sz w:val="28"/>
          <w:szCs w:val="28"/>
        </w:rPr>
        <w:drawing>
          <wp:anchor distT="0" distB="0" distL="114300" distR="114300" simplePos="0" relativeHeight="251670528" behindDoc="0" locked="0" layoutInCell="1" allowOverlap="1" wp14:anchorId="0B2686D8" wp14:editId="1113D3C0">
            <wp:simplePos x="0" y="0"/>
            <wp:positionH relativeFrom="margin">
              <wp:posOffset>-621030</wp:posOffset>
            </wp:positionH>
            <wp:positionV relativeFrom="paragraph">
              <wp:posOffset>224155</wp:posOffset>
            </wp:positionV>
            <wp:extent cx="10058400" cy="6236970"/>
            <wp:effectExtent l="0" t="0" r="0" b="0"/>
            <wp:wrapSquare wrapText="bothSides"/>
            <wp:docPr id="12" name="Chart 12">
              <a:extLst xmlns:a="http://schemas.openxmlformats.org/drawingml/2006/main">
                <a:ext uri="{FF2B5EF4-FFF2-40B4-BE49-F238E27FC236}">
                  <a16:creationId xmlns:a16="http://schemas.microsoft.com/office/drawing/2014/main" id="{31D01161-C67A-4DED-8811-50957CFB05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p>
    <w:p w14:paraId="6568442E" w14:textId="221E4D79" w:rsidR="006527BF" w:rsidRPr="00964831" w:rsidRDefault="006527BF" w:rsidP="006527BF">
      <w:pPr>
        <w:pStyle w:val="NormalWeb"/>
        <w:rPr>
          <w:rFonts w:asciiTheme="minorHAnsi" w:hAnsiTheme="minorHAnsi"/>
          <w:bCs/>
          <w:sz w:val="28"/>
          <w:szCs w:val="28"/>
        </w:rPr>
      </w:pPr>
      <w:r w:rsidRPr="00964831">
        <w:rPr>
          <w:rFonts w:asciiTheme="minorHAnsi" w:hAnsiTheme="minorHAnsi" w:cstheme="minorHAnsi"/>
          <w:bCs/>
          <w:sz w:val="28"/>
          <w:szCs w:val="28"/>
        </w:rPr>
        <w:t>(Mentioned in Worksheet- “Task” in Cell “</w:t>
      </w:r>
      <w:r w:rsidR="00F95548">
        <w:rPr>
          <w:rFonts w:asciiTheme="minorHAnsi" w:hAnsiTheme="minorHAnsi" w:cstheme="minorHAnsi"/>
          <w:bCs/>
          <w:sz w:val="28"/>
          <w:szCs w:val="28"/>
        </w:rPr>
        <w:t>CO6</w:t>
      </w:r>
      <w:r w:rsidRPr="00964831">
        <w:rPr>
          <w:rFonts w:asciiTheme="minorHAnsi" w:hAnsiTheme="minorHAnsi" w:cstheme="minorHAnsi"/>
          <w:bCs/>
          <w:sz w:val="28"/>
          <w:szCs w:val="28"/>
        </w:rPr>
        <w:t>”)</w:t>
      </w:r>
    </w:p>
    <w:p w14:paraId="216E1F07" w14:textId="198F4EE8" w:rsidR="00762857" w:rsidRPr="00964831" w:rsidRDefault="001A6F2C" w:rsidP="00382308">
      <w:pPr>
        <w:pStyle w:val="NormalWeb"/>
        <w:rPr>
          <w:rStyle w:val="Strong"/>
          <w:rFonts w:asciiTheme="minorHAnsi" w:hAnsiTheme="minorHAnsi"/>
          <w:b w:val="0"/>
          <w:bCs w:val="0"/>
          <w:sz w:val="28"/>
          <w:szCs w:val="28"/>
        </w:rPr>
      </w:pPr>
      <w:r w:rsidRPr="00964831">
        <w:rPr>
          <w:rStyle w:val="Strong"/>
          <w:rFonts w:asciiTheme="minorHAnsi" w:hAnsiTheme="minorHAnsi"/>
          <w:b w:val="0"/>
          <w:bCs w:val="0"/>
          <w:sz w:val="28"/>
          <w:szCs w:val="28"/>
        </w:rPr>
        <w:t>C</w:t>
      </w:r>
      <w:r w:rsidR="00762857" w:rsidRPr="00964831">
        <w:rPr>
          <w:rStyle w:val="Strong"/>
          <w:rFonts w:asciiTheme="minorHAnsi" w:hAnsiTheme="minorHAnsi"/>
          <w:b w:val="0"/>
          <w:bCs w:val="0"/>
          <w:sz w:val="28"/>
          <w:szCs w:val="28"/>
        </w:rPr>
        <w:t>hart Interpretation:</w:t>
      </w:r>
    </w:p>
    <w:p w14:paraId="366B2B9D" w14:textId="136B0F45" w:rsidR="00762857" w:rsidRPr="00964831" w:rsidRDefault="00762857" w:rsidP="00F64566">
      <w:pPr>
        <w:pStyle w:val="NormalWeb"/>
        <w:numPr>
          <w:ilvl w:val="0"/>
          <w:numId w:val="31"/>
        </w:numPr>
        <w:rPr>
          <w:rFonts w:asciiTheme="minorHAnsi" w:hAnsiTheme="minorHAnsi"/>
          <w:sz w:val="28"/>
          <w:szCs w:val="28"/>
        </w:rPr>
      </w:pPr>
      <w:r w:rsidRPr="00964831">
        <w:rPr>
          <w:rStyle w:val="Strong"/>
          <w:rFonts w:asciiTheme="minorHAnsi" w:hAnsiTheme="minorHAnsi"/>
          <w:b w:val="0"/>
          <w:bCs w:val="0"/>
          <w:sz w:val="28"/>
          <w:szCs w:val="28"/>
        </w:rPr>
        <w:t>X-Axis:</w:t>
      </w:r>
      <w:r w:rsidRPr="00964831">
        <w:rPr>
          <w:rFonts w:asciiTheme="minorHAnsi" w:hAnsiTheme="minorHAnsi"/>
          <w:sz w:val="28"/>
          <w:szCs w:val="28"/>
        </w:rPr>
        <w:t xml:space="preserve"> Time Period (Quarterly) from </w:t>
      </w:r>
      <w:r w:rsidRPr="00964831">
        <w:rPr>
          <w:rStyle w:val="Strong"/>
          <w:rFonts w:asciiTheme="minorHAnsi" w:hAnsiTheme="minorHAnsi"/>
          <w:b w:val="0"/>
          <w:bCs w:val="0"/>
          <w:sz w:val="28"/>
          <w:szCs w:val="28"/>
        </w:rPr>
        <w:t xml:space="preserve">2016-Q1 to 2020-Q4 </w:t>
      </w:r>
    </w:p>
    <w:p w14:paraId="4874FE3A" w14:textId="4B6CD45D" w:rsidR="00762857" w:rsidRPr="00964831" w:rsidRDefault="001A6F2C" w:rsidP="00F64566">
      <w:pPr>
        <w:pStyle w:val="NormalWeb"/>
        <w:numPr>
          <w:ilvl w:val="0"/>
          <w:numId w:val="31"/>
        </w:numPr>
        <w:rPr>
          <w:rFonts w:asciiTheme="minorHAnsi" w:hAnsiTheme="minorHAnsi"/>
          <w:sz w:val="28"/>
          <w:szCs w:val="28"/>
        </w:rPr>
      </w:pPr>
      <w:r w:rsidRPr="00964831">
        <w:rPr>
          <w:rFonts w:asciiTheme="minorHAnsi" w:hAnsiTheme="minorHAnsi" w:cs="Segoe UI Emoji"/>
          <w:noProof/>
          <w:sz w:val="28"/>
          <w:szCs w:val="28"/>
        </w:rPr>
        <mc:AlternateContent>
          <mc:Choice Requires="wps">
            <w:drawing>
              <wp:anchor distT="0" distB="0" distL="114300" distR="114300" simplePos="0" relativeHeight="251673600" behindDoc="0" locked="0" layoutInCell="1" allowOverlap="1" wp14:anchorId="1A187406" wp14:editId="0E70BAB8">
                <wp:simplePos x="0" y="0"/>
                <wp:positionH relativeFrom="column">
                  <wp:posOffset>333779</wp:posOffset>
                </wp:positionH>
                <wp:positionV relativeFrom="paragraph">
                  <wp:posOffset>128328</wp:posOffset>
                </wp:positionV>
                <wp:extent cx="208840" cy="2241"/>
                <wp:effectExtent l="38100" t="38100" r="1270" b="55245"/>
                <wp:wrapNone/>
                <wp:docPr id="2" name="Straight Connector 2"/>
                <wp:cNvGraphicFramePr/>
                <a:graphic xmlns:a="http://schemas.openxmlformats.org/drawingml/2006/main">
                  <a:graphicData uri="http://schemas.microsoft.com/office/word/2010/wordprocessingShape">
                    <wps:wsp>
                      <wps:cNvCnPr/>
                      <wps:spPr>
                        <a:xfrm flipH="1" flipV="1">
                          <a:off x="0" y="0"/>
                          <a:ext cx="208840" cy="2241"/>
                        </a:xfrm>
                        <a:prstGeom prst="line">
                          <a:avLst/>
                        </a:prstGeom>
                        <a:ln w="76200"/>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892030" id="Straight Connector 2"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10.1pt" to="42.7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" strokecolor="#f79646 [3209]" strokeweight="6pt">
                <v:stroke joinstyle="miter"/>
              </v:line>
            </w:pict>
          </mc:Fallback>
        </mc:AlternateContent>
      </w:r>
      <w:r w:rsidR="00762857" w:rsidRPr="00964831">
        <w:rPr>
          <w:rFonts w:asciiTheme="minorHAnsi" w:hAnsiTheme="minorHAnsi" w:cs="Segoe UI Emoji"/>
          <w:noProof/>
          <w:sz w:val="28"/>
          <w:szCs w:val="28"/>
        </w:rPr>
        <mc:AlternateContent>
          <mc:Choice Requires="wps">
            <w:drawing>
              <wp:anchor distT="0" distB="0" distL="114300" distR="114300" simplePos="0" relativeHeight="251679744" behindDoc="0" locked="0" layoutInCell="1" allowOverlap="1" wp14:anchorId="5AFFD4BE" wp14:editId="7DCD9CD3">
                <wp:simplePos x="0" y="0"/>
                <wp:positionH relativeFrom="column">
                  <wp:posOffset>699539</wp:posOffset>
                </wp:positionH>
                <wp:positionV relativeFrom="paragraph">
                  <wp:posOffset>128732</wp:posOffset>
                </wp:positionV>
                <wp:extent cx="208840" cy="2241"/>
                <wp:effectExtent l="38100" t="38100" r="1270" b="55245"/>
                <wp:wrapNone/>
                <wp:docPr id="16" name="Straight Connector 16"/>
                <wp:cNvGraphicFramePr/>
                <a:graphic xmlns:a="http://schemas.openxmlformats.org/drawingml/2006/main">
                  <a:graphicData uri="http://schemas.microsoft.com/office/word/2010/wordprocessingShape">
                    <wps:wsp>
                      <wps:cNvCnPr/>
                      <wps:spPr>
                        <a:xfrm flipH="1" flipV="1">
                          <a:off x="0" y="0"/>
                          <a:ext cx="208840" cy="2241"/>
                        </a:xfrm>
                        <a:prstGeom prst="line">
                          <a:avLst/>
                        </a:prstGeom>
                        <a:ln w="76200"/>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4607D" id="Straight Connector 16" o:spid="_x0000_s1026" style="position:absolute;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pt,10.15pt" to="71.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" strokecolor="#f79646 [3209]" strokeweight="6pt">
                <v:stroke joinstyle="miter"/>
              </v:line>
            </w:pict>
          </mc:Fallback>
        </mc:AlternateContent>
      </w:r>
      <w:r w:rsidR="00762857" w:rsidRPr="00964831">
        <w:rPr>
          <w:rStyle w:val="Strong"/>
          <w:rFonts w:asciiTheme="minorHAnsi" w:hAnsiTheme="minorHAnsi" w:cs="Segoe UI Emoji"/>
          <w:b w:val="0"/>
          <w:bCs w:val="0"/>
          <w:sz w:val="28"/>
          <w:szCs w:val="28"/>
        </w:rPr>
        <w:t xml:space="preserve"> </w:t>
      </w:r>
      <w:r w:rsidR="00762857" w:rsidRPr="00964831">
        <w:rPr>
          <w:rStyle w:val="Strong"/>
          <w:rFonts w:ascii="Segoe UI Emoji" w:hAnsi="Segoe UI Emoji" w:cs="Segoe UI Emoji"/>
          <w:b w:val="0"/>
          <w:bCs w:val="0"/>
          <w:sz w:val="28"/>
          <w:szCs w:val="28"/>
        </w:rPr>
        <w:t>🟠</w:t>
      </w:r>
      <w:r w:rsidR="00762857" w:rsidRPr="00964831">
        <w:rPr>
          <w:rStyle w:val="Strong"/>
          <w:rFonts w:asciiTheme="minorHAnsi" w:hAnsiTheme="minorHAnsi" w:cs="Segoe UI Emoji"/>
          <w:b w:val="0"/>
          <w:bCs w:val="0"/>
          <w:sz w:val="28"/>
          <w:szCs w:val="28"/>
        </w:rPr>
        <w:t xml:space="preserve"> </w:t>
      </w:r>
      <w:r w:rsidR="00762857" w:rsidRPr="00964831">
        <w:rPr>
          <w:rStyle w:val="Strong"/>
          <w:rFonts w:asciiTheme="minorHAnsi" w:hAnsiTheme="minorHAnsi"/>
          <w:b w:val="0"/>
          <w:bCs w:val="0"/>
          <w:sz w:val="28"/>
          <w:szCs w:val="28"/>
        </w:rPr>
        <w:t xml:space="preserve">    Orange Line (Primary Axis):</w:t>
      </w:r>
      <w:r w:rsidR="00762857" w:rsidRPr="00964831">
        <w:rPr>
          <w:rFonts w:asciiTheme="minorHAnsi" w:hAnsiTheme="minorHAnsi"/>
          <w:sz w:val="28"/>
          <w:szCs w:val="28"/>
        </w:rPr>
        <w:t xml:space="preserve"> Average </w:t>
      </w:r>
      <w:r w:rsidR="00762857" w:rsidRPr="00964831">
        <w:rPr>
          <w:rStyle w:val="Strong"/>
          <w:rFonts w:asciiTheme="minorHAnsi" w:hAnsiTheme="minorHAnsi"/>
          <w:b w:val="0"/>
          <w:bCs w:val="0"/>
          <w:sz w:val="28"/>
          <w:szCs w:val="28"/>
        </w:rPr>
        <w:t>Resolution Time (Days)</w:t>
      </w:r>
    </w:p>
    <w:p w14:paraId="456E5684" w14:textId="0F78CDB2" w:rsidR="00762857" w:rsidRPr="00964831" w:rsidRDefault="001A6F2C" w:rsidP="00F64566">
      <w:pPr>
        <w:pStyle w:val="NormalWeb"/>
        <w:numPr>
          <w:ilvl w:val="0"/>
          <w:numId w:val="32"/>
        </w:numPr>
        <w:rPr>
          <w:rFonts w:asciiTheme="minorHAnsi" w:hAnsiTheme="minorHAnsi"/>
          <w:sz w:val="28"/>
          <w:szCs w:val="28"/>
        </w:rPr>
      </w:pPr>
      <w:r w:rsidRPr="00964831">
        <w:rPr>
          <w:rFonts w:asciiTheme="minorHAnsi" w:hAnsiTheme="minorHAnsi" w:cs="Segoe UI Emoji"/>
          <w:noProof/>
          <w:sz w:val="28"/>
          <w:szCs w:val="28"/>
        </w:rPr>
        <mc:AlternateContent>
          <mc:Choice Requires="wps">
            <w:drawing>
              <wp:anchor distT="0" distB="0" distL="114300" distR="114300" simplePos="0" relativeHeight="251675648" behindDoc="0" locked="0" layoutInCell="1" allowOverlap="1" wp14:anchorId="36441872" wp14:editId="1E91ABAD">
                <wp:simplePos x="0" y="0"/>
                <wp:positionH relativeFrom="column">
                  <wp:posOffset>334414</wp:posOffset>
                </wp:positionH>
                <wp:positionV relativeFrom="paragraph">
                  <wp:posOffset>125730</wp:posOffset>
                </wp:positionV>
                <wp:extent cx="208800" cy="0"/>
                <wp:effectExtent l="38100" t="38100" r="1270" b="38100"/>
                <wp:wrapNone/>
                <wp:docPr id="14" name="Straight Connector 14"/>
                <wp:cNvGraphicFramePr/>
                <a:graphic xmlns:a="http://schemas.openxmlformats.org/drawingml/2006/main">
                  <a:graphicData uri="http://schemas.microsoft.com/office/word/2010/wordprocessingShape">
                    <wps:wsp>
                      <wps:cNvCnPr/>
                      <wps:spPr>
                        <a:xfrm flipH="1">
                          <a:off x="0" y="0"/>
                          <a:ext cx="208800" cy="0"/>
                        </a:xfrm>
                        <a:prstGeom prst="line">
                          <a:avLst/>
                        </a:prstGeom>
                        <a:ln w="76200"/>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11ACE" id="Straight Connector 14"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9.9pt" to="42.8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" strokecolor="#c0504d [3205]" strokeweight="6pt">
                <v:stroke joinstyle="miter"/>
              </v:line>
            </w:pict>
          </mc:Fallback>
        </mc:AlternateContent>
      </w:r>
      <w:r w:rsidR="00762857" w:rsidRPr="00964831">
        <w:rPr>
          <w:rFonts w:asciiTheme="minorHAnsi" w:hAnsiTheme="minorHAnsi" w:cs="Segoe UI Emoji"/>
          <w:noProof/>
          <w:sz w:val="28"/>
          <w:szCs w:val="28"/>
        </w:rPr>
        <mc:AlternateContent>
          <mc:Choice Requires="wps">
            <w:drawing>
              <wp:anchor distT="0" distB="0" distL="114300" distR="114300" simplePos="0" relativeHeight="251677696" behindDoc="0" locked="0" layoutInCell="1" allowOverlap="1" wp14:anchorId="6EC4850F" wp14:editId="38830176">
                <wp:simplePos x="0" y="0"/>
                <wp:positionH relativeFrom="column">
                  <wp:posOffset>700174</wp:posOffset>
                </wp:positionH>
                <wp:positionV relativeFrom="paragraph">
                  <wp:posOffset>119727</wp:posOffset>
                </wp:positionV>
                <wp:extent cx="208800" cy="0"/>
                <wp:effectExtent l="38100" t="38100" r="1270" b="38100"/>
                <wp:wrapNone/>
                <wp:docPr id="15" name="Straight Connector 15"/>
                <wp:cNvGraphicFramePr/>
                <a:graphic xmlns:a="http://schemas.openxmlformats.org/drawingml/2006/main">
                  <a:graphicData uri="http://schemas.microsoft.com/office/word/2010/wordprocessingShape">
                    <wps:wsp>
                      <wps:cNvCnPr/>
                      <wps:spPr>
                        <a:xfrm flipH="1">
                          <a:off x="0" y="0"/>
                          <a:ext cx="208800" cy="0"/>
                        </a:xfrm>
                        <a:prstGeom prst="line">
                          <a:avLst/>
                        </a:prstGeom>
                        <a:ln w="76200"/>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229A9" id="Straight Connector 15"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9.45pt" to="71.6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" strokecolor="#c0504d [3205]" strokeweight="6pt">
                <v:stroke joinstyle="miter"/>
              </v:line>
            </w:pict>
          </mc:Fallback>
        </mc:AlternateContent>
      </w:r>
      <w:r w:rsidR="00762857" w:rsidRPr="00964831">
        <w:rPr>
          <w:rStyle w:val="Strong"/>
          <w:rFonts w:asciiTheme="minorHAnsi" w:hAnsiTheme="minorHAnsi" w:cs="Segoe UI Emoji"/>
          <w:b w:val="0"/>
          <w:bCs w:val="0"/>
          <w:sz w:val="28"/>
          <w:szCs w:val="28"/>
        </w:rPr>
        <w:t xml:space="preserve"> </w:t>
      </w:r>
      <w:r w:rsidR="00762857" w:rsidRPr="00964831">
        <w:rPr>
          <w:rStyle w:val="Strong"/>
          <w:rFonts w:ascii="Segoe UI Emoji" w:hAnsi="Segoe UI Emoji" w:cs="Segoe UI Emoji"/>
          <w:b w:val="0"/>
          <w:bCs w:val="0"/>
          <w:sz w:val="28"/>
          <w:szCs w:val="28"/>
        </w:rPr>
        <w:t>🔴</w:t>
      </w:r>
      <w:r w:rsidR="00762857" w:rsidRPr="00964831">
        <w:rPr>
          <w:rStyle w:val="Strong"/>
          <w:rFonts w:asciiTheme="minorHAnsi" w:hAnsiTheme="minorHAnsi"/>
          <w:b w:val="0"/>
          <w:bCs w:val="0"/>
          <w:sz w:val="28"/>
          <w:szCs w:val="28"/>
        </w:rPr>
        <w:t xml:space="preserve">     Red Line (Secondary Axis):</w:t>
      </w:r>
      <w:r w:rsidR="00762857" w:rsidRPr="00964831">
        <w:rPr>
          <w:rFonts w:asciiTheme="minorHAnsi" w:hAnsiTheme="minorHAnsi"/>
          <w:sz w:val="28"/>
          <w:szCs w:val="28"/>
        </w:rPr>
        <w:t xml:space="preserve"> Average </w:t>
      </w:r>
      <w:r w:rsidR="00762857" w:rsidRPr="00964831">
        <w:rPr>
          <w:rStyle w:val="Strong"/>
          <w:rFonts w:asciiTheme="minorHAnsi" w:hAnsiTheme="minorHAnsi"/>
          <w:b w:val="0"/>
          <w:bCs w:val="0"/>
          <w:sz w:val="28"/>
          <w:szCs w:val="28"/>
        </w:rPr>
        <w:t>Satisfaction Rate</w:t>
      </w:r>
    </w:p>
    <w:p w14:paraId="204BCA56" w14:textId="1277611F" w:rsidR="00762857" w:rsidRPr="00964831" w:rsidRDefault="00762857"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Key Observations from the Chart:</w:t>
      </w:r>
    </w:p>
    <w:p w14:paraId="34F9D275" w14:textId="510F9E88" w:rsidR="00762857" w:rsidRPr="00964831" w:rsidRDefault="00762857"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1. Resolution Time Fluctuations (Orange Line):</w:t>
      </w:r>
    </w:p>
    <w:p w14:paraId="6F0B976F" w14:textId="668D3CED" w:rsidR="00762857" w:rsidRPr="00964831" w:rsidRDefault="00762857" w:rsidP="00F64566">
      <w:pPr>
        <w:pStyle w:val="NormalWeb"/>
        <w:numPr>
          <w:ilvl w:val="1"/>
          <w:numId w:val="27"/>
        </w:numPr>
        <w:rPr>
          <w:rFonts w:asciiTheme="minorHAnsi" w:hAnsiTheme="minorHAnsi"/>
          <w:sz w:val="28"/>
          <w:szCs w:val="28"/>
        </w:rPr>
      </w:pPr>
      <w:r w:rsidRPr="00964831">
        <w:rPr>
          <w:rFonts w:asciiTheme="minorHAnsi" w:hAnsiTheme="minorHAnsi"/>
          <w:sz w:val="28"/>
          <w:szCs w:val="28"/>
        </w:rPr>
        <w:t xml:space="preserve">Initially fluctuating between </w:t>
      </w:r>
      <w:r w:rsidRPr="00964831">
        <w:rPr>
          <w:rStyle w:val="Strong"/>
          <w:rFonts w:asciiTheme="minorHAnsi" w:hAnsiTheme="minorHAnsi"/>
          <w:b w:val="0"/>
          <w:bCs w:val="0"/>
          <w:sz w:val="28"/>
          <w:szCs w:val="28"/>
        </w:rPr>
        <w:t>4.5</w:t>
      </w:r>
      <w:r w:rsidR="00D221B3" w:rsidRPr="00964831">
        <w:rPr>
          <w:rStyle w:val="Strong"/>
          <w:rFonts w:asciiTheme="minorHAnsi" w:hAnsiTheme="minorHAnsi"/>
          <w:b w:val="0"/>
          <w:bCs w:val="0"/>
          <w:sz w:val="28"/>
          <w:szCs w:val="28"/>
        </w:rPr>
        <w:t>5</w:t>
      </w:r>
      <w:r w:rsidRPr="00964831">
        <w:rPr>
          <w:rStyle w:val="Strong"/>
          <w:rFonts w:asciiTheme="minorHAnsi" w:hAnsiTheme="minorHAnsi"/>
          <w:b w:val="0"/>
          <w:bCs w:val="0"/>
          <w:sz w:val="28"/>
          <w:szCs w:val="28"/>
        </w:rPr>
        <w:t xml:space="preserve"> to 4.65 days</w:t>
      </w:r>
      <w:r w:rsidRPr="00964831">
        <w:rPr>
          <w:rFonts w:asciiTheme="minorHAnsi" w:hAnsiTheme="minorHAnsi"/>
          <w:sz w:val="28"/>
          <w:szCs w:val="28"/>
        </w:rPr>
        <w:t xml:space="preserve"> from </w:t>
      </w:r>
      <w:r w:rsidRPr="00964831">
        <w:rPr>
          <w:rStyle w:val="Strong"/>
          <w:rFonts w:asciiTheme="minorHAnsi" w:hAnsiTheme="minorHAnsi"/>
          <w:b w:val="0"/>
          <w:bCs w:val="0"/>
          <w:sz w:val="28"/>
          <w:szCs w:val="28"/>
        </w:rPr>
        <w:t>2016 to 2018</w:t>
      </w:r>
      <w:r w:rsidRPr="00964831">
        <w:rPr>
          <w:rFonts w:asciiTheme="minorHAnsi" w:hAnsiTheme="minorHAnsi"/>
          <w:sz w:val="28"/>
          <w:szCs w:val="28"/>
        </w:rPr>
        <w:t xml:space="preserve">, showing </w:t>
      </w:r>
      <w:r w:rsidRPr="00964831">
        <w:rPr>
          <w:rStyle w:val="Strong"/>
          <w:rFonts w:asciiTheme="minorHAnsi" w:hAnsiTheme="minorHAnsi"/>
          <w:b w:val="0"/>
          <w:bCs w:val="0"/>
          <w:sz w:val="28"/>
          <w:szCs w:val="28"/>
        </w:rPr>
        <w:t>no strong downward trend</w:t>
      </w:r>
      <w:r w:rsidRPr="00964831">
        <w:rPr>
          <w:rFonts w:asciiTheme="minorHAnsi" w:hAnsiTheme="minorHAnsi"/>
          <w:sz w:val="28"/>
          <w:szCs w:val="28"/>
        </w:rPr>
        <w:t xml:space="preserve"> early on.</w:t>
      </w:r>
    </w:p>
    <w:p w14:paraId="2ABD81B9" w14:textId="77777777" w:rsidR="00762857" w:rsidRPr="00964831" w:rsidRDefault="00762857" w:rsidP="00F64566">
      <w:pPr>
        <w:pStyle w:val="NormalWeb"/>
        <w:numPr>
          <w:ilvl w:val="1"/>
          <w:numId w:val="27"/>
        </w:numPr>
        <w:rPr>
          <w:rFonts w:asciiTheme="minorHAnsi" w:hAnsiTheme="minorHAnsi"/>
          <w:sz w:val="28"/>
          <w:szCs w:val="28"/>
        </w:rPr>
      </w:pPr>
      <w:r w:rsidRPr="00964831">
        <w:rPr>
          <w:rFonts w:asciiTheme="minorHAnsi" w:hAnsiTheme="minorHAnsi"/>
          <w:sz w:val="28"/>
          <w:szCs w:val="28"/>
        </w:rPr>
        <w:t xml:space="preserve">Post-2018, especially in </w:t>
      </w:r>
      <w:r w:rsidRPr="00964831">
        <w:rPr>
          <w:rStyle w:val="Strong"/>
          <w:rFonts w:asciiTheme="minorHAnsi" w:hAnsiTheme="minorHAnsi"/>
          <w:b w:val="0"/>
          <w:bCs w:val="0"/>
          <w:sz w:val="28"/>
          <w:szCs w:val="28"/>
        </w:rPr>
        <w:t>2019 and 2020</w:t>
      </w:r>
      <w:r w:rsidRPr="00964831">
        <w:rPr>
          <w:rFonts w:asciiTheme="minorHAnsi" w:hAnsiTheme="minorHAnsi"/>
          <w:sz w:val="28"/>
          <w:szCs w:val="28"/>
        </w:rPr>
        <w:t xml:space="preserve">, resolution time tends to hover </w:t>
      </w:r>
      <w:r w:rsidRPr="00964831">
        <w:rPr>
          <w:rStyle w:val="Strong"/>
          <w:rFonts w:asciiTheme="minorHAnsi" w:hAnsiTheme="minorHAnsi"/>
          <w:b w:val="0"/>
          <w:bCs w:val="0"/>
          <w:sz w:val="28"/>
          <w:szCs w:val="28"/>
        </w:rPr>
        <w:t>below 4.55 days</w:t>
      </w:r>
      <w:r w:rsidRPr="00964831">
        <w:rPr>
          <w:rFonts w:asciiTheme="minorHAnsi" w:hAnsiTheme="minorHAnsi"/>
          <w:sz w:val="28"/>
          <w:szCs w:val="28"/>
        </w:rPr>
        <w:t xml:space="preserve">, suggesting </w:t>
      </w:r>
      <w:r w:rsidRPr="00964831">
        <w:rPr>
          <w:rStyle w:val="Strong"/>
          <w:rFonts w:asciiTheme="minorHAnsi" w:hAnsiTheme="minorHAnsi"/>
          <w:b w:val="0"/>
          <w:bCs w:val="0"/>
          <w:sz w:val="28"/>
          <w:szCs w:val="28"/>
        </w:rPr>
        <w:t>gradual improvement</w:t>
      </w:r>
      <w:r w:rsidRPr="00964831">
        <w:rPr>
          <w:rFonts w:asciiTheme="minorHAnsi" w:hAnsiTheme="minorHAnsi"/>
          <w:sz w:val="28"/>
          <w:szCs w:val="28"/>
        </w:rPr>
        <w:t>.</w:t>
      </w:r>
    </w:p>
    <w:p w14:paraId="5AD23EB5" w14:textId="77777777" w:rsidR="00762857" w:rsidRPr="00964831" w:rsidRDefault="00762857" w:rsidP="00F64566">
      <w:pPr>
        <w:pStyle w:val="NormalWeb"/>
        <w:numPr>
          <w:ilvl w:val="1"/>
          <w:numId w:val="27"/>
        </w:numPr>
        <w:rPr>
          <w:rFonts w:asciiTheme="minorHAnsi" w:hAnsiTheme="minorHAnsi"/>
          <w:sz w:val="28"/>
          <w:szCs w:val="28"/>
        </w:rPr>
      </w:pPr>
      <w:r w:rsidRPr="00964831">
        <w:rPr>
          <w:rFonts w:asciiTheme="minorHAnsi" w:hAnsiTheme="minorHAnsi"/>
          <w:sz w:val="28"/>
          <w:szCs w:val="28"/>
        </w:rPr>
        <w:t xml:space="preserve">The </w:t>
      </w:r>
      <w:r w:rsidRPr="00964831">
        <w:rPr>
          <w:rStyle w:val="Strong"/>
          <w:rFonts w:asciiTheme="minorHAnsi" w:hAnsiTheme="minorHAnsi"/>
          <w:b w:val="0"/>
          <w:bCs w:val="0"/>
          <w:sz w:val="28"/>
          <w:szCs w:val="28"/>
        </w:rPr>
        <w:t>lowest resolution times</w:t>
      </w:r>
      <w:r w:rsidRPr="00964831">
        <w:rPr>
          <w:rFonts w:asciiTheme="minorHAnsi" w:hAnsiTheme="minorHAnsi"/>
          <w:sz w:val="28"/>
          <w:szCs w:val="28"/>
        </w:rPr>
        <w:t xml:space="preserve"> are seen in </w:t>
      </w:r>
      <w:r w:rsidRPr="00964831">
        <w:rPr>
          <w:rStyle w:val="Strong"/>
          <w:rFonts w:asciiTheme="minorHAnsi" w:hAnsiTheme="minorHAnsi"/>
          <w:b w:val="0"/>
          <w:bCs w:val="0"/>
          <w:sz w:val="28"/>
          <w:szCs w:val="28"/>
        </w:rPr>
        <w:t>2018-Q3, 2019-Q2, and 2019-Q3</w:t>
      </w:r>
      <w:r w:rsidRPr="00964831">
        <w:rPr>
          <w:rFonts w:asciiTheme="minorHAnsi" w:hAnsiTheme="minorHAnsi"/>
          <w:sz w:val="28"/>
          <w:szCs w:val="28"/>
        </w:rPr>
        <w:t>, indicating peak performance periods.</w:t>
      </w:r>
    </w:p>
    <w:p w14:paraId="346BD09E" w14:textId="40B4B8F3" w:rsidR="00762857" w:rsidRPr="00964831" w:rsidRDefault="00762857" w:rsidP="00382308">
      <w:pPr>
        <w:pStyle w:val="NormalWeb"/>
        <w:rPr>
          <w:rFonts w:asciiTheme="minorHAnsi" w:hAnsiTheme="minorHAnsi"/>
          <w:sz w:val="28"/>
          <w:szCs w:val="28"/>
        </w:rPr>
      </w:pPr>
      <w:r w:rsidRPr="00964831">
        <w:rPr>
          <w:rFonts w:asciiTheme="minorHAnsi" w:hAnsiTheme="minorHAnsi"/>
          <w:sz w:val="28"/>
          <w:szCs w:val="28"/>
        </w:rPr>
        <w:t xml:space="preserve">2. </w:t>
      </w:r>
      <w:r w:rsidRPr="00964831">
        <w:rPr>
          <w:rStyle w:val="Strong"/>
          <w:rFonts w:asciiTheme="minorHAnsi" w:hAnsiTheme="minorHAnsi"/>
          <w:b w:val="0"/>
          <w:bCs w:val="0"/>
          <w:sz w:val="28"/>
          <w:szCs w:val="28"/>
        </w:rPr>
        <w:t>Satisfaction Rate Uptrend (Red Line):</w:t>
      </w:r>
    </w:p>
    <w:p w14:paraId="272F1C7C" w14:textId="186767A6" w:rsidR="00762857" w:rsidRPr="00964831" w:rsidRDefault="00762857" w:rsidP="00F64566">
      <w:pPr>
        <w:pStyle w:val="NormalWeb"/>
        <w:numPr>
          <w:ilvl w:val="1"/>
          <w:numId w:val="27"/>
        </w:numPr>
        <w:rPr>
          <w:rFonts w:asciiTheme="minorHAnsi" w:hAnsiTheme="minorHAnsi"/>
          <w:sz w:val="28"/>
          <w:szCs w:val="28"/>
        </w:rPr>
      </w:pPr>
      <w:r w:rsidRPr="00964831">
        <w:rPr>
          <w:rFonts w:asciiTheme="minorHAnsi" w:hAnsiTheme="minorHAnsi"/>
          <w:sz w:val="28"/>
          <w:szCs w:val="28"/>
        </w:rPr>
        <w:t xml:space="preserve">The satisfaction rate started </w:t>
      </w:r>
      <w:r w:rsidRPr="00964831">
        <w:rPr>
          <w:rStyle w:val="Strong"/>
          <w:rFonts w:asciiTheme="minorHAnsi" w:hAnsiTheme="minorHAnsi"/>
          <w:b w:val="0"/>
          <w:bCs w:val="0"/>
          <w:sz w:val="28"/>
          <w:szCs w:val="28"/>
        </w:rPr>
        <w:t>below 3.9</w:t>
      </w:r>
      <w:r w:rsidR="00D221B3" w:rsidRPr="00964831">
        <w:rPr>
          <w:rStyle w:val="Strong"/>
          <w:rFonts w:asciiTheme="minorHAnsi" w:hAnsiTheme="minorHAnsi"/>
          <w:b w:val="0"/>
          <w:bCs w:val="0"/>
          <w:sz w:val="28"/>
          <w:szCs w:val="28"/>
        </w:rPr>
        <w:t>5</w:t>
      </w:r>
      <w:r w:rsidRPr="00964831">
        <w:rPr>
          <w:rFonts w:asciiTheme="minorHAnsi" w:hAnsiTheme="minorHAnsi"/>
          <w:sz w:val="28"/>
          <w:szCs w:val="28"/>
        </w:rPr>
        <w:t xml:space="preserve"> in </w:t>
      </w:r>
      <w:r w:rsidRPr="00964831">
        <w:rPr>
          <w:rStyle w:val="Strong"/>
          <w:rFonts w:asciiTheme="minorHAnsi" w:hAnsiTheme="minorHAnsi"/>
          <w:b w:val="0"/>
          <w:bCs w:val="0"/>
          <w:sz w:val="28"/>
          <w:szCs w:val="28"/>
        </w:rPr>
        <w:t>2016</w:t>
      </w:r>
      <w:r w:rsidRPr="00964831">
        <w:rPr>
          <w:rFonts w:asciiTheme="minorHAnsi" w:hAnsiTheme="minorHAnsi"/>
          <w:sz w:val="28"/>
          <w:szCs w:val="28"/>
        </w:rPr>
        <w:t xml:space="preserve">, then began a </w:t>
      </w:r>
      <w:r w:rsidRPr="00964831">
        <w:rPr>
          <w:rStyle w:val="Strong"/>
          <w:rFonts w:asciiTheme="minorHAnsi" w:hAnsiTheme="minorHAnsi"/>
          <w:b w:val="0"/>
          <w:bCs w:val="0"/>
          <w:sz w:val="28"/>
          <w:szCs w:val="28"/>
        </w:rPr>
        <w:t>steady upward trend</w:t>
      </w:r>
      <w:r w:rsidRPr="00964831">
        <w:rPr>
          <w:rFonts w:asciiTheme="minorHAnsi" w:hAnsiTheme="minorHAnsi"/>
          <w:sz w:val="28"/>
          <w:szCs w:val="28"/>
        </w:rPr>
        <w:t>.</w:t>
      </w:r>
    </w:p>
    <w:p w14:paraId="556487C7" w14:textId="42B48CFB" w:rsidR="00762857" w:rsidRPr="00964831" w:rsidRDefault="00762857" w:rsidP="00F64566">
      <w:pPr>
        <w:pStyle w:val="NormalWeb"/>
        <w:numPr>
          <w:ilvl w:val="1"/>
          <w:numId w:val="27"/>
        </w:numPr>
        <w:rPr>
          <w:rFonts w:asciiTheme="minorHAnsi" w:hAnsiTheme="minorHAnsi"/>
          <w:sz w:val="28"/>
          <w:szCs w:val="28"/>
        </w:rPr>
      </w:pPr>
      <w:r w:rsidRPr="00964831">
        <w:rPr>
          <w:rFonts w:asciiTheme="minorHAnsi" w:hAnsiTheme="minorHAnsi"/>
          <w:sz w:val="28"/>
          <w:szCs w:val="28"/>
        </w:rPr>
        <w:lastRenderedPageBreak/>
        <w:t xml:space="preserve">It reaches around </w:t>
      </w:r>
      <w:r w:rsidRPr="00964831">
        <w:rPr>
          <w:rStyle w:val="Strong"/>
          <w:rFonts w:asciiTheme="minorHAnsi" w:hAnsiTheme="minorHAnsi"/>
          <w:b w:val="0"/>
          <w:bCs w:val="0"/>
          <w:sz w:val="28"/>
          <w:szCs w:val="28"/>
        </w:rPr>
        <w:t>4.</w:t>
      </w:r>
      <w:r w:rsidR="00D221B3" w:rsidRPr="00964831">
        <w:rPr>
          <w:rStyle w:val="Strong"/>
          <w:rFonts w:asciiTheme="minorHAnsi" w:hAnsiTheme="minorHAnsi"/>
          <w:b w:val="0"/>
          <w:bCs w:val="0"/>
          <w:sz w:val="28"/>
          <w:szCs w:val="28"/>
        </w:rPr>
        <w:t>18</w:t>
      </w:r>
      <w:r w:rsidRPr="00964831">
        <w:rPr>
          <w:rFonts w:asciiTheme="minorHAnsi" w:hAnsiTheme="minorHAnsi"/>
          <w:sz w:val="28"/>
          <w:szCs w:val="28"/>
        </w:rPr>
        <w:t xml:space="preserve"> by </w:t>
      </w:r>
      <w:r w:rsidRPr="00964831">
        <w:rPr>
          <w:rStyle w:val="Strong"/>
          <w:rFonts w:asciiTheme="minorHAnsi" w:hAnsiTheme="minorHAnsi"/>
          <w:b w:val="0"/>
          <w:bCs w:val="0"/>
          <w:sz w:val="28"/>
          <w:szCs w:val="28"/>
        </w:rPr>
        <w:t>2020-Q3</w:t>
      </w:r>
      <w:r w:rsidRPr="00964831">
        <w:rPr>
          <w:rFonts w:asciiTheme="minorHAnsi" w:hAnsiTheme="minorHAnsi"/>
          <w:sz w:val="28"/>
          <w:szCs w:val="28"/>
        </w:rPr>
        <w:t xml:space="preserve">, showing </w:t>
      </w:r>
      <w:r w:rsidRPr="00964831">
        <w:rPr>
          <w:rStyle w:val="Strong"/>
          <w:rFonts w:asciiTheme="minorHAnsi" w:hAnsiTheme="minorHAnsi"/>
          <w:b w:val="0"/>
          <w:bCs w:val="0"/>
          <w:sz w:val="28"/>
          <w:szCs w:val="28"/>
        </w:rPr>
        <w:t>consistent improvement</w:t>
      </w:r>
      <w:r w:rsidRPr="00964831">
        <w:rPr>
          <w:rFonts w:asciiTheme="minorHAnsi" w:hAnsiTheme="minorHAnsi"/>
          <w:sz w:val="28"/>
          <w:szCs w:val="28"/>
        </w:rPr>
        <w:t>.</w:t>
      </w:r>
    </w:p>
    <w:p w14:paraId="0CB9C91E" w14:textId="77777777" w:rsidR="00762857" w:rsidRPr="00964831" w:rsidRDefault="00762857" w:rsidP="00F64566">
      <w:pPr>
        <w:pStyle w:val="NormalWeb"/>
        <w:numPr>
          <w:ilvl w:val="1"/>
          <w:numId w:val="27"/>
        </w:numPr>
        <w:rPr>
          <w:rFonts w:asciiTheme="minorHAnsi" w:hAnsiTheme="minorHAnsi"/>
          <w:sz w:val="28"/>
          <w:szCs w:val="28"/>
        </w:rPr>
      </w:pPr>
      <w:r w:rsidRPr="00964831">
        <w:rPr>
          <w:rFonts w:asciiTheme="minorHAnsi" w:hAnsiTheme="minorHAnsi"/>
          <w:sz w:val="28"/>
          <w:szCs w:val="28"/>
        </w:rPr>
        <w:t>Even when resolution time fluctuates, satisfaction continues rising, indicating other tech/process improvements are also influencing user experience.</w:t>
      </w:r>
    </w:p>
    <w:p w14:paraId="4E6545FC" w14:textId="4AE7AC4C" w:rsidR="00762857" w:rsidRPr="00964831" w:rsidRDefault="00762857"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3. Post-2018 Shift:</w:t>
      </w:r>
    </w:p>
    <w:p w14:paraId="1E3AB655" w14:textId="77777777" w:rsidR="00762857" w:rsidRPr="00964831" w:rsidRDefault="00762857" w:rsidP="00F64566">
      <w:pPr>
        <w:pStyle w:val="NormalWeb"/>
        <w:numPr>
          <w:ilvl w:val="0"/>
          <w:numId w:val="30"/>
        </w:numPr>
        <w:rPr>
          <w:rFonts w:asciiTheme="minorHAnsi" w:hAnsiTheme="minorHAnsi"/>
          <w:sz w:val="28"/>
          <w:szCs w:val="28"/>
        </w:rPr>
      </w:pPr>
      <w:r w:rsidRPr="00964831">
        <w:rPr>
          <w:rFonts w:asciiTheme="minorHAnsi" w:hAnsiTheme="minorHAnsi"/>
          <w:sz w:val="28"/>
          <w:szCs w:val="28"/>
        </w:rPr>
        <w:t xml:space="preserve">After </w:t>
      </w:r>
      <w:r w:rsidRPr="00964831">
        <w:rPr>
          <w:rStyle w:val="Strong"/>
          <w:rFonts w:asciiTheme="minorHAnsi" w:hAnsiTheme="minorHAnsi"/>
          <w:b w:val="0"/>
          <w:bCs w:val="0"/>
          <w:sz w:val="28"/>
          <w:szCs w:val="28"/>
        </w:rPr>
        <w:t>2018</w:t>
      </w:r>
      <w:r w:rsidRPr="00964831">
        <w:rPr>
          <w:rFonts w:asciiTheme="minorHAnsi" w:hAnsiTheme="minorHAnsi"/>
          <w:sz w:val="28"/>
          <w:szCs w:val="28"/>
        </w:rPr>
        <w:t xml:space="preserve">, resolution time mostly stabilizes or improves, while satisfaction rate </w:t>
      </w:r>
      <w:r w:rsidRPr="00964831">
        <w:rPr>
          <w:rStyle w:val="Strong"/>
          <w:rFonts w:asciiTheme="minorHAnsi" w:hAnsiTheme="minorHAnsi"/>
          <w:b w:val="0"/>
          <w:bCs w:val="0"/>
          <w:sz w:val="28"/>
          <w:szCs w:val="28"/>
        </w:rPr>
        <w:t>consistently climbs</w:t>
      </w:r>
      <w:r w:rsidRPr="00964831">
        <w:rPr>
          <w:rFonts w:asciiTheme="minorHAnsi" w:hAnsiTheme="minorHAnsi"/>
          <w:sz w:val="28"/>
          <w:szCs w:val="28"/>
        </w:rPr>
        <w:t>.</w:t>
      </w:r>
    </w:p>
    <w:p w14:paraId="4D718FED" w14:textId="77777777" w:rsidR="00762857" w:rsidRPr="00964831" w:rsidRDefault="00762857" w:rsidP="00F64566">
      <w:pPr>
        <w:pStyle w:val="NormalWeb"/>
        <w:numPr>
          <w:ilvl w:val="0"/>
          <w:numId w:val="30"/>
        </w:numPr>
        <w:rPr>
          <w:rFonts w:asciiTheme="minorHAnsi" w:hAnsiTheme="minorHAnsi"/>
          <w:sz w:val="28"/>
          <w:szCs w:val="28"/>
        </w:rPr>
      </w:pPr>
      <w:r w:rsidRPr="00964831">
        <w:rPr>
          <w:rFonts w:asciiTheme="minorHAnsi" w:hAnsiTheme="minorHAnsi"/>
          <w:sz w:val="28"/>
          <w:szCs w:val="28"/>
        </w:rPr>
        <w:t xml:space="preserve">This indicates that around this period, possible </w:t>
      </w:r>
      <w:r w:rsidRPr="00964831">
        <w:rPr>
          <w:rStyle w:val="Strong"/>
          <w:rFonts w:asciiTheme="minorHAnsi" w:hAnsiTheme="minorHAnsi"/>
          <w:b w:val="0"/>
          <w:bCs w:val="0"/>
          <w:sz w:val="28"/>
          <w:szCs w:val="28"/>
        </w:rPr>
        <w:t>tech/tool/process upgrades</w:t>
      </w:r>
      <w:r w:rsidRPr="00964831">
        <w:rPr>
          <w:rFonts w:asciiTheme="minorHAnsi" w:hAnsiTheme="minorHAnsi"/>
          <w:sz w:val="28"/>
          <w:szCs w:val="28"/>
        </w:rPr>
        <w:t xml:space="preserve"> began yielding measurable benefits.</w:t>
      </w:r>
    </w:p>
    <w:p w14:paraId="18AB6804" w14:textId="3A60AFC2" w:rsidR="00762857" w:rsidRPr="00964831" w:rsidRDefault="00762857" w:rsidP="00382308">
      <w:pPr>
        <w:pStyle w:val="NormalWeb"/>
        <w:rPr>
          <w:rFonts w:asciiTheme="minorHAnsi" w:hAnsiTheme="minorHAnsi"/>
          <w:sz w:val="28"/>
          <w:szCs w:val="28"/>
        </w:rPr>
      </w:pPr>
      <w:r w:rsidRPr="00964831">
        <w:rPr>
          <w:rStyle w:val="Strong"/>
          <w:rFonts w:asciiTheme="minorHAnsi" w:hAnsiTheme="minorHAnsi"/>
          <w:b w:val="0"/>
          <w:bCs w:val="0"/>
          <w:sz w:val="28"/>
          <w:szCs w:val="28"/>
        </w:rPr>
        <w:t>4. Correlation Pattern:</w:t>
      </w:r>
    </w:p>
    <w:p w14:paraId="02C23108" w14:textId="77777777" w:rsidR="00762857" w:rsidRPr="00964831" w:rsidRDefault="00762857" w:rsidP="00F64566">
      <w:pPr>
        <w:pStyle w:val="NormalWeb"/>
        <w:numPr>
          <w:ilvl w:val="0"/>
          <w:numId w:val="29"/>
        </w:numPr>
        <w:rPr>
          <w:rFonts w:asciiTheme="minorHAnsi" w:hAnsiTheme="minorHAnsi"/>
          <w:sz w:val="28"/>
          <w:szCs w:val="28"/>
        </w:rPr>
      </w:pPr>
      <w:r w:rsidRPr="00964831">
        <w:rPr>
          <w:rFonts w:asciiTheme="minorHAnsi" w:hAnsiTheme="minorHAnsi"/>
          <w:sz w:val="28"/>
          <w:szCs w:val="28"/>
        </w:rPr>
        <w:t xml:space="preserve">In general, </w:t>
      </w:r>
      <w:r w:rsidRPr="00964831">
        <w:rPr>
          <w:rStyle w:val="Strong"/>
          <w:rFonts w:asciiTheme="minorHAnsi" w:hAnsiTheme="minorHAnsi"/>
          <w:b w:val="0"/>
          <w:bCs w:val="0"/>
          <w:sz w:val="28"/>
          <w:szCs w:val="28"/>
        </w:rPr>
        <w:t>lower resolution times</w:t>
      </w:r>
      <w:r w:rsidRPr="00964831">
        <w:rPr>
          <w:rFonts w:asciiTheme="minorHAnsi" w:hAnsiTheme="minorHAnsi"/>
          <w:sz w:val="28"/>
          <w:szCs w:val="28"/>
        </w:rPr>
        <w:t xml:space="preserve"> align with </w:t>
      </w:r>
      <w:r w:rsidRPr="00964831">
        <w:rPr>
          <w:rStyle w:val="Strong"/>
          <w:rFonts w:asciiTheme="minorHAnsi" w:hAnsiTheme="minorHAnsi"/>
          <w:b w:val="0"/>
          <w:bCs w:val="0"/>
          <w:sz w:val="28"/>
          <w:szCs w:val="28"/>
        </w:rPr>
        <w:t>higher satisfaction ratings</w:t>
      </w:r>
      <w:r w:rsidRPr="00964831">
        <w:rPr>
          <w:rFonts w:asciiTheme="minorHAnsi" w:hAnsiTheme="minorHAnsi"/>
          <w:sz w:val="28"/>
          <w:szCs w:val="28"/>
        </w:rPr>
        <w:t xml:space="preserve">, suggesting a </w:t>
      </w:r>
      <w:r w:rsidRPr="00964831">
        <w:rPr>
          <w:rStyle w:val="Strong"/>
          <w:rFonts w:asciiTheme="minorHAnsi" w:hAnsiTheme="minorHAnsi"/>
          <w:b w:val="0"/>
          <w:bCs w:val="0"/>
          <w:sz w:val="28"/>
          <w:szCs w:val="28"/>
        </w:rPr>
        <w:t>positive correlation</w:t>
      </w:r>
      <w:r w:rsidRPr="00964831">
        <w:rPr>
          <w:rFonts w:asciiTheme="minorHAnsi" w:hAnsiTheme="minorHAnsi"/>
          <w:sz w:val="28"/>
          <w:szCs w:val="28"/>
        </w:rPr>
        <w:t>.</w:t>
      </w:r>
    </w:p>
    <w:p w14:paraId="6EDFAFA2" w14:textId="77777777" w:rsidR="00762857" w:rsidRPr="00964831" w:rsidRDefault="00762857" w:rsidP="00F64566">
      <w:pPr>
        <w:pStyle w:val="NormalWeb"/>
        <w:numPr>
          <w:ilvl w:val="0"/>
          <w:numId w:val="29"/>
        </w:numPr>
        <w:rPr>
          <w:rFonts w:asciiTheme="minorHAnsi" w:hAnsiTheme="minorHAnsi"/>
          <w:sz w:val="28"/>
          <w:szCs w:val="28"/>
        </w:rPr>
      </w:pPr>
      <w:r w:rsidRPr="00964831">
        <w:rPr>
          <w:rFonts w:asciiTheme="minorHAnsi" w:hAnsiTheme="minorHAnsi"/>
          <w:sz w:val="28"/>
          <w:szCs w:val="28"/>
        </w:rPr>
        <w:t xml:space="preserve">For example, when resolution time dropped in </w:t>
      </w:r>
      <w:r w:rsidRPr="00964831">
        <w:rPr>
          <w:rStyle w:val="Strong"/>
          <w:rFonts w:asciiTheme="minorHAnsi" w:hAnsiTheme="minorHAnsi"/>
          <w:b w:val="0"/>
          <w:bCs w:val="0"/>
          <w:sz w:val="28"/>
          <w:szCs w:val="28"/>
        </w:rPr>
        <w:t>2019-Q2/Q3</w:t>
      </w:r>
      <w:r w:rsidRPr="00964831">
        <w:rPr>
          <w:rFonts w:asciiTheme="minorHAnsi" w:hAnsiTheme="minorHAnsi"/>
          <w:sz w:val="28"/>
          <w:szCs w:val="28"/>
        </w:rPr>
        <w:t>, satisfaction peaked.</w:t>
      </w:r>
    </w:p>
    <w:p w14:paraId="51432FD8" w14:textId="77777777" w:rsidR="00AF581B" w:rsidRDefault="00762857" w:rsidP="00382308">
      <w:pPr>
        <w:pStyle w:val="NormalWeb"/>
        <w:numPr>
          <w:ilvl w:val="0"/>
          <w:numId w:val="29"/>
        </w:numPr>
        <w:rPr>
          <w:rFonts w:asciiTheme="minorHAnsi" w:hAnsiTheme="minorHAnsi"/>
          <w:sz w:val="28"/>
          <w:szCs w:val="28"/>
        </w:rPr>
      </w:pPr>
      <w:r w:rsidRPr="00964831">
        <w:rPr>
          <w:rFonts w:asciiTheme="minorHAnsi" w:hAnsiTheme="minorHAnsi"/>
          <w:sz w:val="28"/>
          <w:szCs w:val="28"/>
        </w:rPr>
        <w:t xml:space="preserve">This supports the idea that </w:t>
      </w:r>
      <w:r w:rsidRPr="00964831">
        <w:rPr>
          <w:rStyle w:val="Strong"/>
          <w:rFonts w:asciiTheme="minorHAnsi" w:hAnsiTheme="minorHAnsi"/>
          <w:b w:val="0"/>
          <w:bCs w:val="0"/>
          <w:sz w:val="28"/>
          <w:szCs w:val="28"/>
        </w:rPr>
        <w:t>efficient service = happier employees</w:t>
      </w:r>
      <w:r w:rsidRPr="00964831">
        <w:rPr>
          <w:rFonts w:asciiTheme="minorHAnsi" w:hAnsiTheme="minorHAnsi"/>
          <w:sz w:val="28"/>
          <w:szCs w:val="28"/>
        </w:rPr>
        <w:t>.</w:t>
      </w:r>
    </w:p>
    <w:p w14:paraId="142E369C" w14:textId="7E850CA6" w:rsidR="001A6F2C" w:rsidRPr="00AF581B" w:rsidRDefault="001A6F2C" w:rsidP="00AF581B">
      <w:pPr>
        <w:pStyle w:val="NormalWeb"/>
        <w:rPr>
          <w:rFonts w:asciiTheme="minorHAnsi" w:hAnsiTheme="minorHAnsi"/>
          <w:sz w:val="28"/>
          <w:szCs w:val="28"/>
        </w:rPr>
      </w:pPr>
      <w:r w:rsidRPr="00AF581B">
        <w:rPr>
          <w:sz w:val="28"/>
          <w:szCs w:val="28"/>
        </w:rPr>
        <w:t>Summary:</w:t>
      </w:r>
    </w:p>
    <w:p w14:paraId="54AF8594" w14:textId="77777777" w:rsidR="00762857" w:rsidRPr="00964831" w:rsidRDefault="00762857" w:rsidP="00382308">
      <w:pPr>
        <w:pStyle w:val="NormalWeb"/>
        <w:rPr>
          <w:rFonts w:asciiTheme="minorHAnsi" w:hAnsiTheme="minorHAnsi"/>
          <w:sz w:val="28"/>
          <w:szCs w:val="28"/>
        </w:rPr>
      </w:pPr>
      <w:r w:rsidRPr="00964831">
        <w:rPr>
          <w:rFonts w:asciiTheme="minorHAnsi" w:hAnsiTheme="minorHAnsi"/>
          <w:sz w:val="28"/>
          <w:szCs w:val="28"/>
        </w:rPr>
        <w:t xml:space="preserve">The chart shows a </w:t>
      </w:r>
      <w:r w:rsidRPr="00964831">
        <w:rPr>
          <w:rStyle w:val="Strong"/>
          <w:rFonts w:asciiTheme="minorHAnsi" w:hAnsiTheme="minorHAnsi"/>
          <w:b w:val="0"/>
          <w:bCs w:val="0"/>
          <w:sz w:val="28"/>
          <w:szCs w:val="28"/>
        </w:rPr>
        <w:t>clear historical pattern</w:t>
      </w:r>
      <w:r w:rsidRPr="00964831">
        <w:rPr>
          <w:rFonts w:asciiTheme="minorHAnsi" w:hAnsiTheme="minorHAnsi"/>
          <w:sz w:val="28"/>
          <w:szCs w:val="28"/>
        </w:rPr>
        <w:t xml:space="preserve"> where:</w:t>
      </w:r>
    </w:p>
    <w:p w14:paraId="6CA46BDC" w14:textId="77777777" w:rsidR="00762857" w:rsidRPr="00964831" w:rsidRDefault="00762857" w:rsidP="00F64566">
      <w:pPr>
        <w:pStyle w:val="NormalWeb"/>
        <w:numPr>
          <w:ilvl w:val="0"/>
          <w:numId w:val="28"/>
        </w:numPr>
        <w:rPr>
          <w:rFonts w:asciiTheme="minorHAnsi" w:hAnsiTheme="minorHAnsi"/>
          <w:sz w:val="28"/>
          <w:szCs w:val="28"/>
        </w:rPr>
      </w:pPr>
      <w:r w:rsidRPr="00964831">
        <w:rPr>
          <w:rStyle w:val="Strong"/>
          <w:rFonts w:asciiTheme="minorHAnsi" w:hAnsiTheme="minorHAnsi"/>
          <w:b w:val="0"/>
          <w:bCs w:val="0"/>
          <w:sz w:val="28"/>
          <w:szCs w:val="28"/>
        </w:rPr>
        <w:t>Resolution times improve slightly over time</w:t>
      </w:r>
    </w:p>
    <w:p w14:paraId="7ACAC2BE" w14:textId="77777777" w:rsidR="00762857" w:rsidRPr="00964831" w:rsidRDefault="00762857" w:rsidP="00F64566">
      <w:pPr>
        <w:pStyle w:val="NormalWeb"/>
        <w:numPr>
          <w:ilvl w:val="0"/>
          <w:numId w:val="28"/>
        </w:numPr>
        <w:rPr>
          <w:rFonts w:asciiTheme="minorHAnsi" w:hAnsiTheme="minorHAnsi"/>
          <w:sz w:val="28"/>
          <w:szCs w:val="28"/>
        </w:rPr>
      </w:pPr>
      <w:r w:rsidRPr="00964831">
        <w:rPr>
          <w:rStyle w:val="Strong"/>
          <w:rFonts w:asciiTheme="minorHAnsi" w:hAnsiTheme="minorHAnsi"/>
          <w:b w:val="0"/>
          <w:bCs w:val="0"/>
          <w:sz w:val="28"/>
          <w:szCs w:val="28"/>
        </w:rPr>
        <w:t>Satisfaction rate improves consistently</w:t>
      </w:r>
    </w:p>
    <w:p w14:paraId="03DAE2FD" w14:textId="523CEF12" w:rsidR="00762857" w:rsidRPr="00964831" w:rsidRDefault="00762857" w:rsidP="00F64566">
      <w:pPr>
        <w:pStyle w:val="NormalWeb"/>
        <w:numPr>
          <w:ilvl w:val="0"/>
          <w:numId w:val="28"/>
        </w:numPr>
        <w:rPr>
          <w:rFonts w:asciiTheme="minorHAnsi" w:hAnsiTheme="minorHAnsi"/>
          <w:sz w:val="28"/>
          <w:szCs w:val="28"/>
        </w:rPr>
      </w:pPr>
      <w:r w:rsidRPr="00964831">
        <w:rPr>
          <w:rFonts w:asciiTheme="minorHAnsi" w:hAnsiTheme="minorHAnsi"/>
          <w:sz w:val="28"/>
          <w:szCs w:val="28"/>
        </w:rPr>
        <w:t xml:space="preserve">A likely correlation exists between </w:t>
      </w:r>
      <w:r w:rsidRPr="00964831">
        <w:rPr>
          <w:rStyle w:val="Strong"/>
          <w:rFonts w:asciiTheme="minorHAnsi" w:hAnsiTheme="minorHAnsi"/>
          <w:b w:val="0"/>
          <w:bCs w:val="0"/>
          <w:sz w:val="28"/>
          <w:szCs w:val="28"/>
        </w:rPr>
        <w:t>better tools/systems</w:t>
      </w:r>
      <w:r w:rsidRPr="00964831">
        <w:rPr>
          <w:rFonts w:asciiTheme="minorHAnsi" w:hAnsiTheme="minorHAnsi"/>
          <w:sz w:val="28"/>
          <w:szCs w:val="28"/>
        </w:rPr>
        <w:t xml:space="preserve"> and </w:t>
      </w:r>
      <w:r w:rsidRPr="00964831">
        <w:rPr>
          <w:rStyle w:val="Strong"/>
          <w:rFonts w:asciiTheme="minorHAnsi" w:hAnsiTheme="minorHAnsi"/>
          <w:b w:val="0"/>
          <w:bCs w:val="0"/>
          <w:sz w:val="28"/>
          <w:szCs w:val="28"/>
        </w:rPr>
        <w:t>positive performance outcomes</w:t>
      </w:r>
    </w:p>
    <w:p w14:paraId="1182C332" w14:textId="3E902904" w:rsidR="00C93BEE" w:rsidRPr="00964831" w:rsidRDefault="00C93BEE"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Based on the historical trend shown in the chart, we observe that ticket resolution time has remained relatively stable with minor fluctuations, typically ranging between 4.5</w:t>
      </w:r>
      <w:r w:rsidR="00366AA0" w:rsidRPr="00964831">
        <w:rPr>
          <w:rFonts w:eastAsia="Times New Roman" w:cs="Times New Roman"/>
          <w:sz w:val="28"/>
          <w:szCs w:val="28"/>
          <w:lang w:eastAsia="en-IN"/>
        </w:rPr>
        <w:t>5</w:t>
      </w:r>
      <w:r w:rsidRPr="00964831">
        <w:rPr>
          <w:rFonts w:eastAsia="Times New Roman" w:cs="Times New Roman"/>
          <w:sz w:val="28"/>
          <w:szCs w:val="28"/>
          <w:lang w:eastAsia="en-IN"/>
        </w:rPr>
        <w:t xml:space="preserve"> to 4.65 days over the observed quarters. However, in more recent quarters (post-2018), there's a slight downward trend in resolution time, which may suggest gradual improvements in operational efficiency.</w:t>
      </w:r>
    </w:p>
    <w:p w14:paraId="60870DE2" w14:textId="21C9832C" w:rsidR="00C93BEE" w:rsidRPr="00964831" w:rsidRDefault="00C93BEE"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In parallel, the satisfaction rate has shown a clear upward trajectory, especially from 2016-Q1 to 2020-Q3, where it improved from below 3.9</w:t>
      </w:r>
      <w:r w:rsidR="001C29DB" w:rsidRPr="00964831">
        <w:rPr>
          <w:rFonts w:eastAsia="Times New Roman" w:cs="Times New Roman"/>
          <w:sz w:val="28"/>
          <w:szCs w:val="28"/>
          <w:lang w:eastAsia="en-IN"/>
        </w:rPr>
        <w:t>5</w:t>
      </w:r>
      <w:r w:rsidRPr="00964831">
        <w:rPr>
          <w:rFonts w:eastAsia="Times New Roman" w:cs="Times New Roman"/>
          <w:sz w:val="28"/>
          <w:szCs w:val="28"/>
          <w:lang w:eastAsia="en-IN"/>
        </w:rPr>
        <w:t xml:space="preserve"> to above 4.</w:t>
      </w:r>
      <w:r w:rsidR="001C29DB" w:rsidRPr="00964831">
        <w:rPr>
          <w:rFonts w:eastAsia="Times New Roman" w:cs="Times New Roman"/>
          <w:sz w:val="28"/>
          <w:szCs w:val="28"/>
          <w:lang w:eastAsia="en-IN"/>
        </w:rPr>
        <w:t>19</w:t>
      </w:r>
      <w:r w:rsidRPr="00964831">
        <w:rPr>
          <w:rFonts w:eastAsia="Times New Roman" w:cs="Times New Roman"/>
          <w:sz w:val="28"/>
          <w:szCs w:val="28"/>
          <w:lang w:eastAsia="en-IN"/>
        </w:rPr>
        <w:t>. This consistent rise in employee satisfaction—despite fluctuations in resolution time—could indicate the positive effects of better tools, improved platforms, or enhancements in internal systems over time.</w:t>
      </w:r>
    </w:p>
    <w:p w14:paraId="382C8433" w14:textId="77777777" w:rsidR="00C93BEE" w:rsidRPr="00964831" w:rsidRDefault="00C93BEE"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correlation suggests that investments in technology are likely contributing positively to user experience. With further investment in modern hardware, upgraded software platforms, AI-based ticket routing, or automated tools, it is reasonable to project:</w:t>
      </w:r>
    </w:p>
    <w:p w14:paraId="1ED85DFD" w14:textId="77777777" w:rsidR="00C93BEE" w:rsidRPr="00964831" w:rsidRDefault="00C93BEE"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A further reduction in resolution time, and</w:t>
      </w:r>
    </w:p>
    <w:p w14:paraId="6D9A74FF" w14:textId="77777777" w:rsidR="00C93BEE" w:rsidRPr="00964831" w:rsidRDefault="00C93BEE"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A continued increase in satisfaction levels.</w:t>
      </w:r>
    </w:p>
    <w:p w14:paraId="59873C6B" w14:textId="77777777" w:rsidR="00C93BEE" w:rsidRPr="00964831" w:rsidRDefault="00C93BEE"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Therefore, investing more in technology is highly likely to improve both ticket resolution efficiency and overall employee satisfaction, as supported by the gradual improvements reflected in the historical data.</w:t>
      </w:r>
    </w:p>
    <w:p w14:paraId="0017673A" w14:textId="744A932C" w:rsidR="00CD33AA" w:rsidRPr="00964831" w:rsidRDefault="00CD33AA" w:rsidP="00F64566">
      <w:pPr>
        <w:pStyle w:val="NormalWeb"/>
        <w:numPr>
          <w:ilvl w:val="0"/>
          <w:numId w:val="33"/>
        </w:numPr>
        <w:rPr>
          <w:rFonts w:asciiTheme="minorHAnsi" w:hAnsiTheme="minorHAnsi"/>
          <w:bCs/>
          <w:sz w:val="28"/>
          <w:szCs w:val="28"/>
        </w:rPr>
      </w:pPr>
      <w:r w:rsidRPr="00964831">
        <w:rPr>
          <w:rFonts w:asciiTheme="minorHAnsi" w:hAnsiTheme="minorHAnsi"/>
          <w:b/>
          <w:sz w:val="28"/>
          <w:szCs w:val="28"/>
        </w:rPr>
        <w:t>Limitation:</w:t>
      </w:r>
      <w:r w:rsidRPr="00964831">
        <w:rPr>
          <w:rFonts w:asciiTheme="minorHAnsi" w:hAnsiTheme="minorHAnsi"/>
          <w:bCs/>
          <w:sz w:val="28"/>
          <w:szCs w:val="28"/>
        </w:rPr>
        <w:t xml:space="preserve"> </w:t>
      </w:r>
      <w:r w:rsidR="001A6F2C" w:rsidRPr="00964831">
        <w:rPr>
          <w:rFonts w:asciiTheme="minorHAnsi" w:hAnsiTheme="minorHAnsi"/>
          <w:bCs/>
          <w:sz w:val="28"/>
          <w:szCs w:val="28"/>
        </w:rPr>
        <w:t>T</w:t>
      </w:r>
      <w:r w:rsidRPr="00964831">
        <w:rPr>
          <w:rFonts w:asciiTheme="minorHAnsi" w:hAnsiTheme="minorHAnsi"/>
          <w:bCs/>
          <w:sz w:val="28"/>
          <w:szCs w:val="28"/>
        </w:rPr>
        <w:t>he historical data does not contain explicit markers or variables related to technology investment levels or specific dates of past tech upgrades. Therefore, it is not possible to directly "project" specific improvements in resolution times or satisfaction based on past tech investments using this dataset.</w:t>
      </w:r>
    </w:p>
    <w:p w14:paraId="5161AC28" w14:textId="77777777" w:rsidR="00616C4B" w:rsidRPr="00964831" w:rsidRDefault="00616C4B" w:rsidP="00616C4B">
      <w:pPr>
        <w:pStyle w:val="NormalWeb"/>
        <w:rPr>
          <w:rFonts w:asciiTheme="minorHAnsi" w:hAnsiTheme="minorHAnsi"/>
          <w:bCs/>
          <w:sz w:val="28"/>
          <w:szCs w:val="28"/>
        </w:rPr>
      </w:pPr>
    </w:p>
    <w:p w14:paraId="104644C0" w14:textId="360DCF81" w:rsidR="00762857" w:rsidRPr="00964831" w:rsidRDefault="0093181A" w:rsidP="00382308">
      <w:pPr>
        <w:pStyle w:val="NormalWeb"/>
        <w:ind w:left="360"/>
        <w:rPr>
          <w:rFonts w:asciiTheme="minorHAnsi" w:hAnsiTheme="minorHAnsi"/>
          <w:sz w:val="28"/>
          <w:szCs w:val="28"/>
        </w:rPr>
      </w:pPr>
      <w:r w:rsidRPr="00964831">
        <w:rPr>
          <w:rFonts w:asciiTheme="minorHAnsi" w:hAnsiTheme="minorHAnsi"/>
          <w:sz w:val="28"/>
          <w:szCs w:val="28"/>
        </w:rPr>
        <w:t>-----  -----  -----  -----  -----  -----  -----  -----  -----  -----  -----  -----  -----  -----  -----  -----  -----  -----  -----  -----  -----  -----  -----  -----  -----  -----  -----  -----</w:t>
      </w:r>
    </w:p>
    <w:p w14:paraId="149B1C12" w14:textId="77777777" w:rsidR="00616C4B" w:rsidRPr="00964831" w:rsidRDefault="00616C4B" w:rsidP="00382308">
      <w:pPr>
        <w:rPr>
          <w:rFonts w:cstheme="minorHAnsi"/>
          <w:b/>
          <w:i/>
          <w:iCs/>
          <w:sz w:val="28"/>
          <w:szCs w:val="28"/>
        </w:rPr>
      </w:pPr>
    </w:p>
    <w:p w14:paraId="0204FF42" w14:textId="2B16612F" w:rsidR="00810138" w:rsidRPr="00964831" w:rsidRDefault="00762857" w:rsidP="00382308">
      <w:pPr>
        <w:rPr>
          <w:rFonts w:cstheme="minorHAnsi"/>
          <w:b/>
          <w:i/>
          <w:iCs/>
          <w:sz w:val="28"/>
          <w:szCs w:val="28"/>
        </w:rPr>
      </w:pPr>
      <w:r w:rsidRPr="00964831">
        <w:rPr>
          <w:rFonts w:cstheme="minorHAnsi"/>
          <w:b/>
          <w:i/>
          <w:iCs/>
          <w:sz w:val="28"/>
          <w:szCs w:val="28"/>
        </w:rPr>
        <w:t xml:space="preserve">Q7) </w:t>
      </w:r>
      <w:r w:rsidR="00810138" w:rsidRPr="00964831">
        <w:rPr>
          <w:rFonts w:cstheme="minorHAnsi"/>
          <w:b/>
          <w:i/>
          <w:iCs/>
          <w:sz w:val="28"/>
          <w:szCs w:val="28"/>
        </w:rPr>
        <w:t>What are the key performance metrics for IT agents, and how can they be improved, do we need to fire any agents?</w:t>
      </w:r>
    </w:p>
    <w:p w14:paraId="590FAB9A" w14:textId="1F826409" w:rsidR="00255718" w:rsidRPr="00964831" w:rsidRDefault="00810138" w:rsidP="00382308">
      <w:pPr>
        <w:rPr>
          <w:rFonts w:cstheme="minorHAnsi"/>
          <w:bCs/>
          <w:sz w:val="28"/>
          <w:szCs w:val="28"/>
        </w:rPr>
      </w:pPr>
      <w:r w:rsidRPr="00964831">
        <w:rPr>
          <w:rFonts w:cstheme="minorHAnsi"/>
          <w:b/>
          <w:sz w:val="28"/>
          <w:szCs w:val="28"/>
        </w:rPr>
        <w:t>Analysis:</w:t>
      </w:r>
      <w:r w:rsidRPr="00964831">
        <w:rPr>
          <w:rFonts w:cstheme="minorHAnsi"/>
          <w:bCs/>
          <w:sz w:val="28"/>
          <w:szCs w:val="28"/>
        </w:rPr>
        <w:t xml:space="preserve"> Define and </w:t>
      </w:r>
      <w:proofErr w:type="spellStart"/>
      <w:r w:rsidRPr="00964831">
        <w:rPr>
          <w:rFonts w:cstheme="minorHAnsi"/>
          <w:bCs/>
          <w:sz w:val="28"/>
          <w:szCs w:val="28"/>
        </w:rPr>
        <w:t>analyze</w:t>
      </w:r>
      <w:proofErr w:type="spellEnd"/>
      <w:r w:rsidRPr="00964831">
        <w:rPr>
          <w:rFonts w:cstheme="minorHAnsi"/>
          <w:bCs/>
          <w:sz w:val="28"/>
          <w:szCs w:val="28"/>
        </w:rPr>
        <w:t xml:space="preserve"> metrics such as average handling time, satisfaction scores, and number of tickets resolved.</w:t>
      </w:r>
    </w:p>
    <w:p w14:paraId="0571BA4D" w14:textId="04DAE696" w:rsidR="00CD33AA" w:rsidRPr="00964831" w:rsidRDefault="00CD33AA" w:rsidP="00382308">
      <w:pPr>
        <w:rPr>
          <w:rFonts w:cstheme="minorHAnsi"/>
          <w:b/>
          <w:sz w:val="28"/>
          <w:szCs w:val="28"/>
        </w:rPr>
      </w:pPr>
      <w:r w:rsidRPr="00964831">
        <w:rPr>
          <w:rFonts w:cstheme="minorHAnsi"/>
          <w:b/>
          <w:sz w:val="28"/>
          <w:szCs w:val="28"/>
        </w:rPr>
        <w:t>Ans-</w:t>
      </w:r>
      <w:r w:rsidR="00762857" w:rsidRPr="00964831">
        <w:rPr>
          <w:rFonts w:cstheme="minorHAnsi"/>
          <w:b/>
          <w:sz w:val="28"/>
          <w:szCs w:val="28"/>
        </w:rPr>
        <w:t>&gt;</w:t>
      </w:r>
    </w:p>
    <w:p w14:paraId="794E60A7" w14:textId="5E8EFF23" w:rsidR="00052DA8" w:rsidRPr="00964831" w:rsidRDefault="00ED0BAB" w:rsidP="00382308">
      <w:pPr>
        <w:spacing w:before="100" w:beforeAutospacing="1" w:after="100" w:afterAutospacing="1" w:line="240" w:lineRule="auto"/>
        <w:rPr>
          <w:rFonts w:eastAsia="Times New Roman" w:cs="Times New Roman"/>
          <w:sz w:val="28"/>
          <w:szCs w:val="28"/>
          <w:lang w:eastAsia="en-IN"/>
        </w:rPr>
      </w:pPr>
      <w:r w:rsidRPr="00964831">
        <w:rPr>
          <mc:AlternateContent>
            <mc:Choice Requires="w16se">
              <w:rFonts w:eastAsia="Times New Roman" w:cs="Times New Roman"/>
            </mc:Choice>
            <mc:Fallback>
              <w:rFonts w:ascii="Segoe UI Emoji" w:eastAsia="Segoe UI Emoji" w:hAnsi="Segoe UI Emoji" w:cs="Segoe UI Emoji"/>
            </mc:Fallback>
          </mc:AlternateContent>
          <w:sz w:val="28"/>
          <w:szCs w:val="28"/>
          <w:lang w:eastAsia="en-IN"/>
        </w:rPr>
        <mc:AlternateContent>
          <mc:Choice Requires="w16se">
            <w16se:symEx w16se:font="Segoe UI Emoji" w16se:char="1F4CA"/>
          </mc:Choice>
          <mc:Fallback>
            <w:t>📊</w:t>
          </mc:Fallback>
        </mc:AlternateContent>
      </w:r>
      <w:r w:rsidR="00551095" w:rsidRPr="00964831">
        <w:rPr>
          <w:rFonts w:eastAsia="Times New Roman" w:cs="Times New Roman"/>
          <w:sz w:val="28"/>
          <w:szCs w:val="28"/>
          <w:lang w:eastAsia="en-IN"/>
        </w:rPr>
        <w:t xml:space="preserve">Analysis Overview (Based on Chart) </w:t>
      </w:r>
    </w:p>
    <w:p w14:paraId="26E10C5D" w14:textId="72E5E9FC"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To evaluate IT agent performance, we </w:t>
      </w:r>
      <w:proofErr w:type="spellStart"/>
      <w:r w:rsidRPr="00964831">
        <w:rPr>
          <w:rFonts w:eastAsia="Times New Roman" w:cs="Times New Roman"/>
          <w:sz w:val="28"/>
          <w:szCs w:val="28"/>
          <w:lang w:eastAsia="en-IN"/>
        </w:rPr>
        <w:t>analyzed</w:t>
      </w:r>
      <w:proofErr w:type="spellEnd"/>
      <w:r w:rsidRPr="00964831">
        <w:rPr>
          <w:rFonts w:eastAsia="Times New Roman" w:cs="Times New Roman"/>
          <w:sz w:val="28"/>
          <w:szCs w:val="28"/>
          <w:lang w:eastAsia="en-IN"/>
        </w:rPr>
        <w:t xml:space="preserve"> three essential metrics:</w:t>
      </w:r>
    </w:p>
    <w:p w14:paraId="22A41465" w14:textId="77777777" w:rsidR="00551095" w:rsidRPr="00964831" w:rsidRDefault="00551095" w:rsidP="00F64566">
      <w:pPr>
        <w:pStyle w:val="ListParagraph"/>
        <w:numPr>
          <w:ilvl w:val="0"/>
          <w:numId w:val="3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Average Resolution Time (Days) – How quickly </w:t>
      </w:r>
      <w:proofErr w:type="gramStart"/>
      <w:r w:rsidRPr="00964831">
        <w:rPr>
          <w:rFonts w:eastAsia="Times New Roman" w:cs="Times New Roman"/>
          <w:sz w:val="28"/>
          <w:szCs w:val="28"/>
          <w:lang w:eastAsia="en-IN"/>
        </w:rPr>
        <w:t>agents</w:t>
      </w:r>
      <w:proofErr w:type="gramEnd"/>
      <w:r w:rsidRPr="00964831">
        <w:rPr>
          <w:rFonts w:eastAsia="Times New Roman" w:cs="Times New Roman"/>
          <w:sz w:val="28"/>
          <w:szCs w:val="28"/>
          <w:lang w:eastAsia="en-IN"/>
        </w:rPr>
        <w:t xml:space="preserve"> close tickets. Lower is better.</w:t>
      </w:r>
    </w:p>
    <w:p w14:paraId="0BAF1A8C" w14:textId="77777777" w:rsidR="00551095" w:rsidRPr="00964831" w:rsidRDefault="00551095" w:rsidP="00F64566">
      <w:pPr>
        <w:pStyle w:val="ListParagraph"/>
        <w:numPr>
          <w:ilvl w:val="0"/>
          <w:numId w:val="3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lastRenderedPageBreak/>
        <w:t>Average Satisfaction Rate – How satisfied employees are with the agent’s support. Higher is better.</w:t>
      </w:r>
    </w:p>
    <w:p w14:paraId="579A14A5" w14:textId="77777777" w:rsidR="00551095" w:rsidRPr="00964831" w:rsidRDefault="00551095" w:rsidP="00F64566">
      <w:pPr>
        <w:pStyle w:val="ListParagraph"/>
        <w:numPr>
          <w:ilvl w:val="0"/>
          <w:numId w:val="3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Total Tickets Resolved – Measures productivity and workload handled. Higher values reflect better throughput.</w:t>
      </w:r>
    </w:p>
    <w:p w14:paraId="4D16E917" w14:textId="6FAC724E" w:rsidR="00551095" w:rsidRPr="00964831" w:rsidRDefault="009864B3"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noProof/>
          <w:sz w:val="28"/>
          <w:szCs w:val="28"/>
          <w:lang w:eastAsia="en-IN"/>
        </w:rPr>
        <mc:AlternateContent>
          <mc:Choice Requires="wps">
            <w:drawing>
              <wp:anchor distT="0" distB="0" distL="114300" distR="114300" simplePos="0" relativeHeight="251693056" behindDoc="0" locked="0" layoutInCell="1" allowOverlap="1" wp14:anchorId="45AA10F3" wp14:editId="1FC57516">
                <wp:simplePos x="0" y="0"/>
                <wp:positionH relativeFrom="column">
                  <wp:posOffset>-315278</wp:posOffset>
                </wp:positionH>
                <wp:positionV relativeFrom="paragraph">
                  <wp:posOffset>350838</wp:posOffset>
                </wp:positionV>
                <wp:extent cx="504000" cy="360000"/>
                <wp:effectExtent l="0" t="0" r="0" b="0"/>
                <wp:wrapNone/>
                <wp:docPr id="23" name="Equals 23"/>
                <wp:cNvGraphicFramePr/>
                <a:graphic xmlns:a="http://schemas.openxmlformats.org/drawingml/2006/main">
                  <a:graphicData uri="http://schemas.microsoft.com/office/word/2010/wordprocessingShape">
                    <wps:wsp>
                      <wps:cNvSpPr/>
                      <wps:spPr>
                        <a:xfrm rot="5400000">
                          <a:off x="0" y="0"/>
                          <a:ext cx="504000" cy="360000"/>
                        </a:xfrm>
                        <a:prstGeom prst="mathEqua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C5E17" id="Equals 23" o:spid="_x0000_s1026" style="position:absolute;margin-left:-24.85pt;margin-top:27.65pt;width:39.7pt;height:28.35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4000,36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" path="m66805,74160r370390,l437195,158832r-370390,l66805,74160xm66805,201168r370390,l437195,285840r-370390,l66805,201168xe" fillcolor="#4f81bd [3204]" strokecolor="#243f60 [1604]" strokeweight="1pt">
                <v:stroke joinstyle="miter"/>
                <v:path arrowok="t" o:connecttype="custom" o:connectlocs="66805,74160;437195,74160;437195,158832;66805,158832;66805,74160;66805,201168;437195,201168;437195,285840;66805,285840;66805,201168" o:connectangles="0,0,0,0,0,0,0,0,0,0"/>
              </v:shape>
            </w:pict>
          </mc:Fallback>
        </mc:AlternateContent>
      </w:r>
      <w:r w:rsidR="00551095" w:rsidRPr="00964831">
        <w:rPr>
          <w:rFonts w:eastAsia="Times New Roman" w:cs="Times New Roman"/>
          <w:sz w:val="28"/>
          <w:szCs w:val="28"/>
          <w:lang w:eastAsia="en-IN"/>
        </w:rPr>
        <w:t>In the chart:</w:t>
      </w:r>
    </w:p>
    <w:p w14:paraId="02F8E775" w14:textId="58C4258A" w:rsidR="00551095" w:rsidRPr="00964831" w:rsidRDefault="00052DA8"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Segoe UI Emoji"/>
          <w:noProof/>
          <w:sz w:val="28"/>
          <w:szCs w:val="28"/>
          <w:lang w:eastAsia="en-IN"/>
        </w:rPr>
        <mc:AlternateContent>
          <mc:Choice Requires="wps">
            <w:drawing>
              <wp:anchor distT="0" distB="0" distL="114300" distR="114300" simplePos="0" relativeHeight="251686912" behindDoc="0" locked="0" layoutInCell="1" allowOverlap="1" wp14:anchorId="0CD7E540" wp14:editId="5043A525">
                <wp:simplePos x="0" y="0"/>
                <wp:positionH relativeFrom="column">
                  <wp:posOffset>-527050</wp:posOffset>
                </wp:positionH>
                <wp:positionV relativeFrom="paragraph">
                  <wp:posOffset>361950</wp:posOffset>
                </wp:positionV>
                <wp:extent cx="965200" cy="285750"/>
                <wp:effectExtent l="0" t="0" r="0" b="0"/>
                <wp:wrapNone/>
                <wp:docPr id="18" name="Minus Sign 18"/>
                <wp:cNvGraphicFramePr/>
                <a:graphic xmlns:a="http://schemas.openxmlformats.org/drawingml/2006/main">
                  <a:graphicData uri="http://schemas.microsoft.com/office/word/2010/wordprocessingShape">
                    <wps:wsp>
                      <wps:cNvSpPr/>
                      <wps:spPr>
                        <a:xfrm>
                          <a:off x="0" y="0"/>
                          <a:ext cx="965200" cy="285750"/>
                        </a:xfrm>
                        <a:prstGeom prst="mathMinus">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AC70A" id="Minus Sign 18" o:spid="_x0000_s1026" style="position:absolute;margin-left:-41.5pt;margin-top:28.5pt;width:76pt;height:2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520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" path="m127937,109271r709326,l837263,176479r-709326,l127937,109271xe" fillcolor="#c45a58 [3029]" strokecolor="#c0504d [3205]" strokeweight=".5pt">
                <v:fill color2="#bf4d4a [3173]" rotate="t" colors="0 #c76966;.5 #c64b47;1 #b63b38" focus="100%" type="gradient">
                  <o:fill v:ext="view" type="gradientUnscaled"/>
                </v:fill>
                <v:stroke joinstyle="miter"/>
                <v:path arrowok="t" o:connecttype="custom" o:connectlocs="127937,109271;837263,109271;837263,176479;127937,176479;127937,109271" o:connectangles="0,0,0,0,0"/>
              </v:shape>
            </w:pict>
          </mc:Fallback>
        </mc:AlternateContent>
      </w:r>
      <w:r w:rsidR="009864B3" w:rsidRPr="00964831">
        <w:rPr>
          <w:rFonts w:eastAsia="Times New Roman" w:cs="Segoe UI Emoji"/>
          <w:sz w:val="28"/>
          <w:szCs w:val="28"/>
          <w:lang w:eastAsia="en-IN"/>
        </w:rPr>
        <w:t xml:space="preserve">        </w:t>
      </w:r>
      <w:r w:rsidR="00551095" w:rsidRPr="00964831">
        <w:rPr>
          <w:rFonts w:eastAsia="Times New Roman" w:cs="Times New Roman"/>
          <w:sz w:val="28"/>
          <w:szCs w:val="28"/>
          <w:lang w:eastAsia="en-IN"/>
        </w:rPr>
        <w:t>Blue Bars show the Total Tickets Resolved (on the secondary axis).</w:t>
      </w:r>
    </w:p>
    <w:p w14:paraId="21D42DA7" w14:textId="351B851D" w:rsidR="00551095" w:rsidRPr="00964831" w:rsidRDefault="00052DA8"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noProof/>
          <w:sz w:val="28"/>
          <w:szCs w:val="28"/>
          <w:lang w:eastAsia="en-IN"/>
        </w:rPr>
        <mc:AlternateContent>
          <mc:Choice Requires="wps">
            <w:drawing>
              <wp:anchor distT="0" distB="0" distL="114300" distR="114300" simplePos="0" relativeHeight="251689984" behindDoc="0" locked="0" layoutInCell="1" allowOverlap="1" wp14:anchorId="00AFF737" wp14:editId="3C08D1C1">
                <wp:simplePos x="0" y="0"/>
                <wp:positionH relativeFrom="column">
                  <wp:posOffset>-125518</wp:posOffset>
                </wp:positionH>
                <wp:positionV relativeFrom="paragraph">
                  <wp:posOffset>71543</wp:posOffset>
                </wp:positionV>
                <wp:extent cx="116681" cy="119063"/>
                <wp:effectExtent l="57150" t="38100" r="36195" b="71755"/>
                <wp:wrapNone/>
                <wp:docPr id="21" name="Oval 21"/>
                <wp:cNvGraphicFramePr/>
                <a:graphic xmlns:a="http://schemas.openxmlformats.org/drawingml/2006/main">
                  <a:graphicData uri="http://schemas.microsoft.com/office/word/2010/wordprocessingShape">
                    <wps:wsp>
                      <wps:cNvSpPr/>
                      <wps:spPr>
                        <a:xfrm>
                          <a:off x="0" y="0"/>
                          <a:ext cx="116681" cy="119063"/>
                        </a:xfrm>
                        <a:prstGeom prst="ellipse">
                          <a:avLst/>
                        </a:prstGeom>
                        <a:gradFill flip="none"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18900000" scaled="1"/>
                          <a:tileRect/>
                        </a:gradFill>
                        <a:ln/>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BCCE6B" id="Oval 21" o:spid="_x0000_s1026" style="position:absolute;margin-left:-9.9pt;margin-top:5.65pt;width:9.2pt;height:9.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" fillcolor="#c45a58 [3029]" stroked="f">
                <v:fill color2="#bf4d4a [3173]" rotate="t" angle="135" colors="0 #c76966;.5 #c64b47;1 #b63b38" focus="100%" type="gradient"/>
                <v:shadow on="t" color="black" opacity="41287f" offset="0,1.5pt"/>
              </v:oval>
            </w:pict>
          </mc:Fallback>
        </mc:AlternateContent>
      </w:r>
      <w:r w:rsidRPr="00964831">
        <w:rPr>
          <w:rFonts w:eastAsia="Times New Roman" w:cs="Times New Roman"/>
          <w:sz w:val="28"/>
          <w:szCs w:val="28"/>
          <w:lang w:eastAsia="en-IN"/>
        </w:rPr>
        <w:t xml:space="preserve">         </w:t>
      </w:r>
      <w:r w:rsidR="00551095" w:rsidRPr="00964831">
        <w:rPr>
          <w:rFonts w:eastAsia="Times New Roman" w:cs="Times New Roman"/>
          <w:sz w:val="28"/>
          <w:szCs w:val="28"/>
          <w:lang w:eastAsia="en-IN"/>
        </w:rPr>
        <w:t>Red Line represents the Average Resolution Time (Days).</w:t>
      </w:r>
    </w:p>
    <w:p w14:paraId="4950C527" w14:textId="77E0F513" w:rsidR="000A6282" w:rsidRPr="00964831" w:rsidRDefault="00A96302" w:rsidP="00382308">
      <w:pPr>
        <w:spacing w:before="100" w:beforeAutospacing="1" w:after="100" w:afterAutospacing="1" w:line="240" w:lineRule="auto"/>
        <w:rPr>
          <w:rFonts w:eastAsia="Times New Roman" w:cs="Times New Roman"/>
          <w:sz w:val="28"/>
          <w:szCs w:val="28"/>
          <w:lang w:eastAsia="en-IN"/>
        </w:rPr>
      </w:pPr>
      <w:r w:rsidRPr="00964831">
        <w:rPr>
          <w:noProof/>
          <w:sz w:val="28"/>
          <w:szCs w:val="28"/>
        </w:rPr>
        <w:drawing>
          <wp:anchor distT="0" distB="0" distL="114300" distR="114300" simplePos="0" relativeHeight="251685888" behindDoc="0" locked="0" layoutInCell="1" allowOverlap="1" wp14:anchorId="40E331A2" wp14:editId="06BA546E">
            <wp:simplePos x="0" y="0"/>
            <wp:positionH relativeFrom="margin">
              <wp:posOffset>-575310</wp:posOffset>
            </wp:positionH>
            <wp:positionV relativeFrom="paragraph">
              <wp:posOffset>177165</wp:posOffset>
            </wp:positionV>
            <wp:extent cx="10020300" cy="12327467"/>
            <wp:effectExtent l="0" t="0" r="0" b="0"/>
            <wp:wrapNone/>
            <wp:docPr id="17" name="Chart 17">
              <a:extLst xmlns:a="http://schemas.openxmlformats.org/drawingml/2006/main">
                <a:ext uri="{FF2B5EF4-FFF2-40B4-BE49-F238E27FC236}">
                  <a16:creationId xmlns:a16="http://schemas.microsoft.com/office/drawing/2014/main" id="{8D57BA06-89ED-43EF-BBB9-98503539D0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00052DA8" w:rsidRPr="00964831">
        <w:rPr>
          <w:rFonts w:eastAsia="Times New Roman" w:cs="Times New Roman"/>
          <w:noProof/>
          <w:sz w:val="28"/>
          <w:szCs w:val="28"/>
          <w:lang w:eastAsia="en-IN"/>
        </w:rPr>
        <mc:AlternateContent>
          <mc:Choice Requires="wps">
            <w:drawing>
              <wp:anchor distT="0" distB="0" distL="114300" distR="114300" simplePos="0" relativeHeight="251692032" behindDoc="0" locked="0" layoutInCell="1" allowOverlap="1" wp14:anchorId="0469E59E" wp14:editId="2BBD161B">
                <wp:simplePos x="0" y="0"/>
                <wp:positionH relativeFrom="column">
                  <wp:posOffset>-253365</wp:posOffset>
                </wp:positionH>
                <wp:positionV relativeFrom="paragraph">
                  <wp:posOffset>47148</wp:posOffset>
                </wp:positionV>
                <wp:extent cx="116681" cy="119063"/>
                <wp:effectExtent l="57150" t="38100" r="36195" b="71755"/>
                <wp:wrapNone/>
                <wp:docPr id="22" name="Oval 22"/>
                <wp:cNvGraphicFramePr/>
                <a:graphic xmlns:a="http://schemas.openxmlformats.org/drawingml/2006/main">
                  <a:graphicData uri="http://schemas.microsoft.com/office/word/2010/wordprocessingShape">
                    <wps:wsp>
                      <wps:cNvSpPr/>
                      <wps:spPr>
                        <a:xfrm>
                          <a:off x="0" y="0"/>
                          <a:ext cx="116681" cy="119063"/>
                        </a:xfrm>
                        <a:prstGeom prst="ellipse">
                          <a:avLst/>
                        </a:prstGeom>
                        <a:gradFill flip="none"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18900000" scaled="1"/>
                          <a:tileRect/>
                        </a:gradFill>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8B3F0E" id="Oval 22" o:spid="_x0000_s1026" style="position:absolute;margin-left:-19.95pt;margin-top:3.7pt;width:9.2pt;height:9.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" fillcolor="#f79c51 [3033]" stroked="f">
                <v:fill color2="#f69342 [3177]" rotate="t" angle="135" colors="0 #faa263;.5 #ff953d;1 #e5832b" focus="100%" type="gradient"/>
                <v:shadow on="t" color="black" opacity="41287f" offset="0,1.5pt"/>
              </v:oval>
            </w:pict>
          </mc:Fallback>
        </mc:AlternateContent>
      </w:r>
      <w:r w:rsidR="00052DA8" w:rsidRPr="00964831">
        <w:rPr>
          <w:rFonts w:eastAsia="Times New Roman" w:cs="Segoe UI Emoji"/>
          <w:noProof/>
          <w:sz w:val="28"/>
          <w:szCs w:val="28"/>
          <w:lang w:eastAsia="en-IN"/>
        </w:rPr>
        <mc:AlternateContent>
          <mc:Choice Requires="wps">
            <w:drawing>
              <wp:anchor distT="0" distB="0" distL="114300" distR="114300" simplePos="0" relativeHeight="251688960" behindDoc="0" locked="0" layoutInCell="1" allowOverlap="1" wp14:anchorId="7C521B15" wp14:editId="2D9F61C2">
                <wp:simplePos x="0" y="0"/>
                <wp:positionH relativeFrom="column">
                  <wp:posOffset>-660400</wp:posOffset>
                </wp:positionH>
                <wp:positionV relativeFrom="paragraph">
                  <wp:posOffset>-38100</wp:posOffset>
                </wp:positionV>
                <wp:extent cx="965200" cy="285750"/>
                <wp:effectExtent l="0" t="0" r="0" b="0"/>
                <wp:wrapNone/>
                <wp:docPr id="19" name="Minus Sign 19"/>
                <wp:cNvGraphicFramePr/>
                <a:graphic xmlns:a="http://schemas.openxmlformats.org/drawingml/2006/main">
                  <a:graphicData uri="http://schemas.microsoft.com/office/word/2010/wordprocessingShape">
                    <wps:wsp>
                      <wps:cNvSpPr/>
                      <wps:spPr>
                        <a:xfrm>
                          <a:off x="0" y="0"/>
                          <a:ext cx="965200" cy="285750"/>
                        </a:xfrm>
                        <a:prstGeom prst="mathMinus">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88AF4" id="Minus Sign 19" o:spid="_x0000_s1026" style="position:absolute;margin-left:-52pt;margin-top:-3pt;width:76pt;height:2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520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" path="m127937,109271r709326,l837263,176479r-709326,l127937,109271xe" fillcolor="#f79c51 [3033]" strokecolor="#f79646 [3209]" strokeweight=".5pt">
                <v:fill color2="#f69342 [3177]" rotate="t" colors="0 #faa263;.5 #ff953d;1 #e5832b" focus="100%" type="gradient">
                  <o:fill v:ext="view" type="gradientUnscaled"/>
                </v:fill>
                <v:stroke joinstyle="miter"/>
                <v:path arrowok="t" o:connecttype="custom" o:connectlocs="127937,109271;837263,109271;837263,176479;127937,176479;127937,109271" o:connectangles="0,0,0,0,0"/>
              </v:shape>
            </w:pict>
          </mc:Fallback>
        </mc:AlternateContent>
      </w:r>
      <w:r w:rsidR="00052DA8" w:rsidRPr="00964831">
        <w:rPr>
          <w:rFonts w:eastAsia="Times New Roman" w:cs="Times New Roman"/>
          <w:sz w:val="28"/>
          <w:szCs w:val="28"/>
          <w:lang w:eastAsia="en-IN"/>
        </w:rPr>
        <w:t xml:space="preserve">      </w:t>
      </w:r>
      <w:r w:rsidR="00551095" w:rsidRPr="00964831">
        <w:rPr>
          <w:rFonts w:eastAsia="Times New Roman" w:cs="Times New Roman"/>
          <w:sz w:val="28"/>
          <w:szCs w:val="28"/>
          <w:lang w:eastAsia="en-IN"/>
        </w:rPr>
        <w:t>Orange Line shows the Average Satisfaction Rate.</w:t>
      </w:r>
    </w:p>
    <w:p w14:paraId="58EE5E38" w14:textId="690CF17F" w:rsidR="00551095" w:rsidRPr="00964831" w:rsidRDefault="00551095"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visualization helps compare agents across all three metrics simultaneously.</w:t>
      </w:r>
    </w:p>
    <w:p w14:paraId="1D069725" w14:textId="20E129F4" w:rsidR="00052DA8" w:rsidRPr="00964831" w:rsidRDefault="00052DA8" w:rsidP="00382308">
      <w:pPr>
        <w:spacing w:before="100" w:beforeAutospacing="1" w:after="100" w:afterAutospacing="1" w:line="240" w:lineRule="auto"/>
        <w:rPr>
          <w:rFonts w:eastAsia="Times New Roman" w:cs="Times New Roman"/>
          <w:sz w:val="28"/>
          <w:szCs w:val="28"/>
          <w:lang w:eastAsia="en-IN"/>
        </w:rPr>
      </w:pPr>
    </w:p>
    <w:p w14:paraId="7913425D" w14:textId="77777777" w:rsidR="00052DA8" w:rsidRPr="00964831" w:rsidRDefault="00052DA8" w:rsidP="00382308">
      <w:pPr>
        <w:spacing w:before="100" w:beforeAutospacing="1" w:after="100" w:afterAutospacing="1" w:line="240" w:lineRule="auto"/>
        <w:rPr>
          <w:rFonts w:eastAsia="Times New Roman" w:cs="Times New Roman"/>
          <w:sz w:val="28"/>
          <w:szCs w:val="28"/>
          <w:lang w:eastAsia="en-IN"/>
        </w:rPr>
      </w:pPr>
    </w:p>
    <w:p w14:paraId="05C7E024" w14:textId="21E7B858"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5BBBC3F0" w14:textId="16B513AE"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637DC2B8"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30B26CC2"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3C623AC5"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77DCF0D4"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69227862"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1286ED6E"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4835A45B"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0AC9D4D5"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41C0E6FD"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2706247F"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37712211"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2141D2F6"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3AB39D3A"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78E42985"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4EA91D7E"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6CE2DE17"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7E30A1BA"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21FE22B7"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150D7F37"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4DC473B3" w14:textId="77777777" w:rsidR="00DE469B" w:rsidRPr="00964831" w:rsidRDefault="00DE469B" w:rsidP="00382308">
      <w:pPr>
        <w:spacing w:before="100" w:beforeAutospacing="1" w:after="100" w:afterAutospacing="1" w:line="240" w:lineRule="auto"/>
        <w:rPr>
          <w:rFonts w:eastAsia="Times New Roman" w:cs="Segoe UI Emoji"/>
          <w:sz w:val="28"/>
          <w:szCs w:val="28"/>
          <w:lang w:eastAsia="en-IN"/>
        </w:rPr>
      </w:pPr>
    </w:p>
    <w:p w14:paraId="213EEF59"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37FE0762"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42A060EA"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71729D9A"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2400E417"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62B3E254" w14:textId="77777777" w:rsidR="00551095" w:rsidRPr="00964831" w:rsidRDefault="00551095" w:rsidP="00382308">
      <w:pPr>
        <w:spacing w:before="100" w:beforeAutospacing="1" w:after="100" w:afterAutospacing="1" w:line="240" w:lineRule="auto"/>
        <w:rPr>
          <w:rFonts w:eastAsia="Times New Roman" w:cs="Times New Roman"/>
          <w:sz w:val="28"/>
          <w:szCs w:val="28"/>
          <w:lang w:eastAsia="en-IN"/>
        </w:rPr>
      </w:pPr>
    </w:p>
    <w:p w14:paraId="29255A37" w14:textId="61593ED2" w:rsidR="006527BF" w:rsidRPr="00964831" w:rsidRDefault="006527BF" w:rsidP="006527BF">
      <w:pPr>
        <w:pStyle w:val="NormalWeb"/>
        <w:rPr>
          <w:rFonts w:asciiTheme="minorHAnsi" w:hAnsiTheme="minorHAnsi"/>
          <w:bCs/>
          <w:sz w:val="28"/>
          <w:szCs w:val="28"/>
        </w:rPr>
      </w:pPr>
      <w:r w:rsidRPr="00964831">
        <w:rPr>
          <w:rFonts w:asciiTheme="minorHAnsi" w:hAnsiTheme="minorHAnsi" w:cstheme="minorHAnsi"/>
          <w:bCs/>
          <w:sz w:val="28"/>
          <w:szCs w:val="28"/>
        </w:rPr>
        <w:t>(Mentioned in Worksheet- “Task” in Cell “</w:t>
      </w:r>
      <w:r w:rsidR="00F95548">
        <w:rPr>
          <w:rFonts w:asciiTheme="minorHAnsi" w:hAnsiTheme="minorHAnsi" w:cstheme="minorHAnsi"/>
          <w:bCs/>
          <w:sz w:val="28"/>
          <w:szCs w:val="28"/>
        </w:rPr>
        <w:t>CW6</w:t>
      </w:r>
      <w:r w:rsidRPr="00964831">
        <w:rPr>
          <w:rFonts w:asciiTheme="minorHAnsi" w:hAnsiTheme="minorHAnsi" w:cstheme="minorHAnsi"/>
          <w:bCs/>
          <w:sz w:val="28"/>
          <w:szCs w:val="28"/>
        </w:rPr>
        <w:t>”)</w:t>
      </w:r>
    </w:p>
    <w:p w14:paraId="65223765" w14:textId="77777777" w:rsidR="000A6282" w:rsidRPr="00964831" w:rsidRDefault="000A6282" w:rsidP="00382308">
      <w:pPr>
        <w:spacing w:before="100" w:beforeAutospacing="1" w:after="100" w:afterAutospacing="1" w:line="240" w:lineRule="auto"/>
        <w:rPr>
          <w:rFonts w:eastAsia="Times New Roman" w:cs="Times New Roman"/>
          <w:sz w:val="28"/>
          <w:szCs w:val="28"/>
          <w:lang w:eastAsia="en-IN"/>
        </w:rPr>
      </w:pPr>
    </w:p>
    <w:p w14:paraId="5CB21368" w14:textId="3AA849C1" w:rsidR="00551095" w:rsidRPr="00964831" w:rsidRDefault="009864B3"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1. </w:t>
      </w:r>
      <w:r w:rsidR="00551095" w:rsidRPr="00964831">
        <w:rPr>
          <w:rFonts w:eastAsia="Times New Roman" w:cs="Times New Roman"/>
          <w:sz w:val="28"/>
          <w:szCs w:val="28"/>
          <w:lang w:eastAsia="en-IN"/>
        </w:rPr>
        <w:t>High-Performing Agents:</w:t>
      </w:r>
    </w:p>
    <w:p w14:paraId="369F611C" w14:textId="77777777" w:rsidR="00551095" w:rsidRPr="00964831" w:rsidRDefault="00551095" w:rsidP="00F64566">
      <w:pPr>
        <w:pStyle w:val="ListParagraph"/>
        <w:numPr>
          <w:ilvl w:val="0"/>
          <w:numId w:val="3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These agents handle a high number of tickets, maintain low resolution times (below 4.3 days), and deliver high satisfaction scores (above 4.2).</w:t>
      </w:r>
    </w:p>
    <w:p w14:paraId="1B5D5155" w14:textId="242CDDD3" w:rsidR="00551095" w:rsidRPr="00964831" w:rsidRDefault="00551095" w:rsidP="00F64566">
      <w:pPr>
        <w:pStyle w:val="ListParagraph"/>
        <w:numPr>
          <w:ilvl w:val="0"/>
          <w:numId w:val="3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Examples: Agents like</w:t>
      </w:r>
      <w:r w:rsidR="00414DC5" w:rsidRPr="00964831">
        <w:rPr>
          <w:rFonts w:eastAsia="Times New Roman" w:cs="Times New Roman"/>
          <w:sz w:val="28"/>
          <w:szCs w:val="28"/>
          <w:lang w:eastAsia="en-IN"/>
        </w:rPr>
        <w:t xml:space="preserve"> Jesus </w:t>
      </w:r>
      <w:proofErr w:type="spellStart"/>
      <w:proofErr w:type="gramStart"/>
      <w:r w:rsidR="00414DC5" w:rsidRPr="00964831">
        <w:rPr>
          <w:rFonts w:eastAsia="Times New Roman" w:cs="Times New Roman"/>
          <w:sz w:val="28"/>
          <w:szCs w:val="28"/>
          <w:lang w:eastAsia="en-IN"/>
        </w:rPr>
        <w:t>Grajeda</w:t>
      </w:r>
      <w:proofErr w:type="spellEnd"/>
      <w:r w:rsidR="00E446EA" w:rsidRPr="00964831">
        <w:rPr>
          <w:rFonts w:eastAsia="Times New Roman" w:cs="Times New Roman"/>
          <w:sz w:val="28"/>
          <w:szCs w:val="28"/>
          <w:lang w:eastAsia="en-IN"/>
        </w:rPr>
        <w:t>[</w:t>
      </w:r>
      <w:proofErr w:type="gramEnd"/>
      <w:r w:rsidR="0023583F" w:rsidRPr="00964831">
        <w:rPr>
          <w:rFonts w:eastAsia="Times New Roman" w:cs="Times New Roman"/>
          <w:sz w:val="28"/>
          <w:szCs w:val="28"/>
          <w:lang w:eastAsia="en-IN"/>
        </w:rPr>
        <w:t>2</w:t>
      </w:r>
      <w:r w:rsidR="00E446EA" w:rsidRPr="00964831">
        <w:rPr>
          <w:rFonts w:eastAsia="Times New Roman" w:cs="Times New Roman"/>
          <w:sz w:val="28"/>
          <w:szCs w:val="28"/>
          <w:lang w:eastAsia="en-IN"/>
        </w:rPr>
        <w:t>]</w:t>
      </w:r>
      <w:r w:rsidR="00414DC5" w:rsidRPr="00964831">
        <w:rPr>
          <w:rFonts w:eastAsia="Times New Roman" w:cs="Times New Roman"/>
          <w:sz w:val="28"/>
          <w:szCs w:val="28"/>
          <w:lang w:eastAsia="en-IN"/>
        </w:rPr>
        <w:t>,</w:t>
      </w:r>
      <w:r w:rsidR="00985A99" w:rsidRPr="00964831">
        <w:rPr>
          <w:rFonts w:eastAsia="Times New Roman" w:cs="Times New Roman"/>
          <w:sz w:val="28"/>
          <w:szCs w:val="28"/>
          <w:lang w:eastAsia="en-IN"/>
        </w:rPr>
        <w:t xml:space="preserve"> Galindo </w:t>
      </w:r>
      <w:r w:rsidR="00D70B27" w:rsidRPr="00964831">
        <w:rPr>
          <w:rFonts w:eastAsia="Times New Roman" w:cs="Times New Roman"/>
          <w:sz w:val="28"/>
          <w:szCs w:val="28"/>
          <w:lang w:eastAsia="en-IN"/>
        </w:rPr>
        <w:t>Guadalupe</w:t>
      </w:r>
      <w:r w:rsidR="0023583F" w:rsidRPr="00964831">
        <w:rPr>
          <w:rFonts w:eastAsia="Times New Roman" w:cs="Times New Roman"/>
          <w:sz w:val="28"/>
          <w:szCs w:val="28"/>
          <w:lang w:eastAsia="en-IN"/>
        </w:rPr>
        <w:t>[15]</w:t>
      </w:r>
      <w:r w:rsidR="00D70B27" w:rsidRPr="00964831">
        <w:rPr>
          <w:rFonts w:eastAsia="Times New Roman" w:cs="Times New Roman"/>
          <w:sz w:val="28"/>
          <w:szCs w:val="28"/>
          <w:lang w:eastAsia="en-IN"/>
        </w:rPr>
        <w:t>,</w:t>
      </w:r>
      <w:r w:rsidR="0023583F" w:rsidRPr="00964831">
        <w:rPr>
          <w:rFonts w:eastAsia="Times New Roman" w:cs="Times New Roman"/>
          <w:sz w:val="28"/>
          <w:szCs w:val="28"/>
          <w:lang w:eastAsia="en-IN"/>
        </w:rPr>
        <w:t xml:space="preserve"> &amp;</w:t>
      </w:r>
      <w:r w:rsidR="00185A80" w:rsidRPr="00964831">
        <w:rPr>
          <w:rFonts w:eastAsia="Times New Roman" w:cs="Times New Roman"/>
          <w:sz w:val="28"/>
          <w:szCs w:val="28"/>
          <w:lang w:eastAsia="en-IN"/>
        </w:rPr>
        <w:t xml:space="preserve"> Segura Garcia</w:t>
      </w:r>
      <w:r w:rsidR="0023583F" w:rsidRPr="00964831">
        <w:rPr>
          <w:rFonts w:eastAsia="Times New Roman" w:cs="Times New Roman"/>
          <w:sz w:val="28"/>
          <w:szCs w:val="28"/>
          <w:lang w:eastAsia="en-IN"/>
        </w:rPr>
        <w:t>[29]</w:t>
      </w:r>
      <w:r w:rsidRPr="00964831">
        <w:rPr>
          <w:rFonts w:eastAsia="Times New Roman" w:cs="Times New Roman"/>
          <w:sz w:val="28"/>
          <w:szCs w:val="28"/>
          <w:lang w:eastAsia="en-IN"/>
        </w:rPr>
        <w:t xml:space="preserve"> show balanced and excellent performance across all metrics.</w:t>
      </w:r>
    </w:p>
    <w:p w14:paraId="6605DB68" w14:textId="77777777" w:rsidR="00551095" w:rsidRPr="00964831" w:rsidRDefault="00551095" w:rsidP="00F64566">
      <w:pPr>
        <w:pStyle w:val="ListParagraph"/>
        <w:numPr>
          <w:ilvl w:val="0"/>
          <w:numId w:val="3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These agents are highly efficient and contribute positively to overall support operations.</w:t>
      </w:r>
    </w:p>
    <w:p w14:paraId="7EBABB58" w14:textId="5ED2B23B" w:rsidR="00551095" w:rsidRPr="00964831" w:rsidRDefault="009864B3"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2. </w:t>
      </w:r>
      <w:r w:rsidR="00551095" w:rsidRPr="00964831">
        <w:rPr>
          <w:rFonts w:eastAsia="Times New Roman" w:cs="Times New Roman"/>
          <w:sz w:val="28"/>
          <w:szCs w:val="28"/>
          <w:lang w:eastAsia="en-IN"/>
        </w:rPr>
        <w:t>Average Agents:</w:t>
      </w:r>
    </w:p>
    <w:p w14:paraId="2F090A9F" w14:textId="427ADE9B" w:rsidR="00DE469B" w:rsidRPr="00964831" w:rsidRDefault="00DE469B" w:rsidP="00F64566">
      <w:pPr>
        <w:pStyle w:val="ListParagraph"/>
        <w:numPr>
          <w:ilvl w:val="0"/>
          <w:numId w:val="36"/>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Moderate performers maintain decent resolution time (4.3–4.6 days), average satisfaction (3.9–4.2), and handle a fair ticket volume.</w:t>
      </w:r>
    </w:p>
    <w:p w14:paraId="54046144" w14:textId="77777777" w:rsidR="009864B3" w:rsidRPr="00964831" w:rsidRDefault="00DE469B" w:rsidP="00F64566">
      <w:pPr>
        <w:pStyle w:val="ListParagraph"/>
        <w:numPr>
          <w:ilvl w:val="0"/>
          <w:numId w:val="36"/>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With some targeted training or tool support, they can be elevated to top-tier performance.</w:t>
      </w:r>
    </w:p>
    <w:p w14:paraId="27F03261" w14:textId="584C2F90" w:rsidR="009864B3" w:rsidRPr="00964831" w:rsidRDefault="009864B3"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3. </w:t>
      </w:r>
      <w:r w:rsidR="00DE469B" w:rsidRPr="00964831">
        <w:rPr>
          <w:rFonts w:eastAsia="Times New Roman" w:cs="Times New Roman"/>
          <w:sz w:val="28"/>
          <w:szCs w:val="28"/>
          <w:lang w:eastAsia="en-IN"/>
        </w:rPr>
        <w:t>Underperforming Agents:</w:t>
      </w:r>
    </w:p>
    <w:p w14:paraId="12314807" w14:textId="30CACC07" w:rsidR="009864B3" w:rsidRPr="00964831" w:rsidRDefault="00DE469B" w:rsidP="00F64566">
      <w:pPr>
        <w:pStyle w:val="ListParagraph"/>
        <w:numPr>
          <w:ilvl w:val="1"/>
          <w:numId w:val="1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Some agents stand out for poor performance:</w:t>
      </w:r>
    </w:p>
    <w:p w14:paraId="6297EE03" w14:textId="77777777" w:rsidR="009864B3" w:rsidRPr="00964831" w:rsidRDefault="009864B3" w:rsidP="00382308">
      <w:pPr>
        <w:pStyle w:val="ListParagraph"/>
        <w:spacing w:before="100" w:beforeAutospacing="1" w:after="100" w:afterAutospacing="1" w:line="240" w:lineRule="auto"/>
        <w:rPr>
          <w:rFonts w:eastAsia="Times New Roman" w:cs="Times New Roman"/>
          <w:sz w:val="28"/>
          <w:szCs w:val="28"/>
          <w:lang w:eastAsia="en-IN"/>
        </w:rPr>
      </w:pPr>
    </w:p>
    <w:p w14:paraId="41218BD7" w14:textId="77777777" w:rsidR="00DE469B" w:rsidRPr="00964831" w:rsidRDefault="00DE469B" w:rsidP="00F64566">
      <w:pPr>
        <w:pStyle w:val="ListParagraph"/>
        <w:numPr>
          <w:ilvl w:val="0"/>
          <w:numId w:val="3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Long resolution times (over 5.0 days)</w:t>
      </w:r>
    </w:p>
    <w:p w14:paraId="3EFE827C" w14:textId="77777777" w:rsidR="00DE469B" w:rsidRPr="00964831" w:rsidRDefault="00DE469B" w:rsidP="00F64566">
      <w:pPr>
        <w:pStyle w:val="ListParagraph"/>
        <w:numPr>
          <w:ilvl w:val="0"/>
          <w:numId w:val="3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Low satisfaction (below 3.8)</w:t>
      </w:r>
    </w:p>
    <w:p w14:paraId="57D3C0EF" w14:textId="59679B88" w:rsidR="009864B3" w:rsidRPr="00964831" w:rsidRDefault="00DE469B" w:rsidP="00F64566">
      <w:pPr>
        <w:pStyle w:val="ListParagraph"/>
        <w:numPr>
          <w:ilvl w:val="0"/>
          <w:numId w:val="3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Fewer tickets resolved</w:t>
      </w:r>
    </w:p>
    <w:p w14:paraId="76C69BDA" w14:textId="77777777" w:rsidR="009864B3" w:rsidRPr="00964831" w:rsidRDefault="009864B3" w:rsidP="00382308">
      <w:pPr>
        <w:pStyle w:val="ListParagraph"/>
        <w:spacing w:before="100" w:beforeAutospacing="1" w:after="100" w:afterAutospacing="1" w:line="240" w:lineRule="auto"/>
        <w:ind w:left="1211"/>
        <w:rPr>
          <w:rFonts w:eastAsia="Times New Roman" w:cs="Times New Roman"/>
          <w:sz w:val="28"/>
          <w:szCs w:val="28"/>
          <w:lang w:eastAsia="en-IN"/>
        </w:rPr>
      </w:pPr>
    </w:p>
    <w:p w14:paraId="782F2FFB" w14:textId="22321BA6" w:rsidR="00DE469B" w:rsidRPr="00964831" w:rsidRDefault="00DE469B" w:rsidP="00F64566">
      <w:pPr>
        <w:pStyle w:val="ListParagraph"/>
        <w:numPr>
          <w:ilvl w:val="1"/>
          <w:numId w:val="1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These patterns indicate not just slow performance, but also poor service quality and low productivity.</w:t>
      </w:r>
    </w:p>
    <w:p w14:paraId="4550A931" w14:textId="2F19E2A1" w:rsidR="00DE469B" w:rsidRPr="00964831" w:rsidRDefault="00DE469B" w:rsidP="00F64566">
      <w:pPr>
        <w:pStyle w:val="ListParagraph"/>
        <w:numPr>
          <w:ilvl w:val="1"/>
          <w:numId w:val="1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For example, agents such as </w:t>
      </w:r>
      <w:r w:rsidR="00251F60" w:rsidRPr="00964831">
        <w:rPr>
          <w:rFonts w:eastAsia="Times New Roman" w:cs="Times New Roman"/>
          <w:sz w:val="28"/>
          <w:szCs w:val="28"/>
          <w:lang w:eastAsia="en-IN"/>
        </w:rPr>
        <w:t xml:space="preserve">Elena </w:t>
      </w:r>
      <w:proofErr w:type="gramStart"/>
      <w:r w:rsidR="00251F60" w:rsidRPr="00964831">
        <w:rPr>
          <w:rFonts w:eastAsia="Times New Roman" w:cs="Times New Roman"/>
          <w:sz w:val="28"/>
          <w:szCs w:val="28"/>
          <w:lang w:eastAsia="en-IN"/>
        </w:rPr>
        <w:t>Velez</w:t>
      </w:r>
      <w:r w:rsidR="003946B3" w:rsidRPr="00964831">
        <w:rPr>
          <w:rFonts w:eastAsia="Times New Roman" w:cs="Times New Roman"/>
          <w:sz w:val="28"/>
          <w:szCs w:val="28"/>
          <w:lang w:eastAsia="en-IN"/>
        </w:rPr>
        <w:t>[</w:t>
      </w:r>
      <w:proofErr w:type="gramEnd"/>
      <w:r w:rsidR="003946B3" w:rsidRPr="00964831">
        <w:rPr>
          <w:rFonts w:eastAsia="Times New Roman" w:cs="Times New Roman"/>
          <w:sz w:val="28"/>
          <w:szCs w:val="28"/>
          <w:lang w:eastAsia="en-IN"/>
        </w:rPr>
        <w:t>3]</w:t>
      </w:r>
      <w:r w:rsidR="00251F60" w:rsidRPr="00964831">
        <w:rPr>
          <w:rFonts w:eastAsia="Times New Roman" w:cs="Times New Roman"/>
          <w:sz w:val="28"/>
          <w:szCs w:val="28"/>
          <w:lang w:eastAsia="en-IN"/>
        </w:rPr>
        <w:t xml:space="preserve">, </w:t>
      </w:r>
      <w:r w:rsidR="007975E9" w:rsidRPr="00964831">
        <w:rPr>
          <w:rFonts w:eastAsia="Times New Roman" w:cs="Times New Roman"/>
          <w:sz w:val="28"/>
          <w:szCs w:val="28"/>
          <w:lang w:eastAsia="en-IN"/>
        </w:rPr>
        <w:t>Lorena</w:t>
      </w:r>
      <w:r w:rsidR="0064120A" w:rsidRPr="00964831">
        <w:rPr>
          <w:rFonts w:eastAsia="Times New Roman" w:cs="Times New Roman"/>
          <w:sz w:val="28"/>
          <w:szCs w:val="28"/>
          <w:lang w:eastAsia="en-IN"/>
        </w:rPr>
        <w:t>[22]</w:t>
      </w:r>
      <w:r w:rsidR="007975E9" w:rsidRPr="00964831">
        <w:rPr>
          <w:rFonts w:eastAsia="Times New Roman" w:cs="Times New Roman"/>
          <w:sz w:val="28"/>
          <w:szCs w:val="28"/>
          <w:lang w:eastAsia="en-IN"/>
        </w:rPr>
        <w:t xml:space="preserve">, &amp; </w:t>
      </w:r>
      <w:proofErr w:type="spellStart"/>
      <w:r w:rsidR="003946B3" w:rsidRPr="00964831">
        <w:rPr>
          <w:rFonts w:eastAsia="Times New Roman" w:cs="Times New Roman"/>
          <w:sz w:val="28"/>
          <w:szCs w:val="28"/>
          <w:lang w:eastAsia="en-IN"/>
        </w:rPr>
        <w:t>Nurio</w:t>
      </w:r>
      <w:proofErr w:type="spellEnd"/>
      <w:r w:rsidR="003946B3" w:rsidRPr="00964831">
        <w:rPr>
          <w:rFonts w:eastAsia="Times New Roman" w:cs="Times New Roman"/>
          <w:sz w:val="28"/>
          <w:szCs w:val="28"/>
          <w:lang w:eastAsia="en-IN"/>
        </w:rPr>
        <w:t xml:space="preserve"> Zepeda</w:t>
      </w:r>
      <w:r w:rsidR="00E446EA" w:rsidRPr="00964831">
        <w:rPr>
          <w:rFonts w:eastAsia="Times New Roman" w:cs="Times New Roman"/>
          <w:sz w:val="28"/>
          <w:szCs w:val="28"/>
          <w:lang w:eastAsia="en-IN"/>
        </w:rPr>
        <w:t>[28]</w:t>
      </w:r>
      <w:r w:rsidR="002D49C1" w:rsidRPr="00964831">
        <w:rPr>
          <w:rFonts w:eastAsia="Times New Roman" w:cs="Times New Roman"/>
          <w:sz w:val="28"/>
          <w:szCs w:val="28"/>
          <w:lang w:eastAsia="en-IN"/>
        </w:rPr>
        <w:t xml:space="preserve"> </w:t>
      </w:r>
      <w:r w:rsidRPr="00964831">
        <w:rPr>
          <w:rFonts w:eastAsia="Times New Roman" w:cs="Times New Roman"/>
          <w:sz w:val="28"/>
          <w:szCs w:val="28"/>
          <w:lang w:eastAsia="en-IN"/>
        </w:rPr>
        <w:t>are consistently underperforming across all three metrics.</w:t>
      </w:r>
    </w:p>
    <w:p w14:paraId="2EC17549" w14:textId="2EDEB8EF" w:rsidR="009864B3" w:rsidRPr="00964831" w:rsidRDefault="00DE469B" w:rsidP="00C745FA">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Improvement Recommendations </w:t>
      </w:r>
    </w:p>
    <w:p w14:paraId="4277A421" w14:textId="7B850850" w:rsidR="00DE469B" w:rsidRPr="00964831" w:rsidRDefault="00AC40DF"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1. </w:t>
      </w:r>
      <w:r w:rsidR="00DE469B" w:rsidRPr="00964831">
        <w:rPr>
          <w:rFonts w:eastAsia="Times New Roman" w:cs="Times New Roman"/>
          <w:sz w:val="28"/>
          <w:szCs w:val="28"/>
          <w:lang w:eastAsia="en-IN"/>
        </w:rPr>
        <w:t>Invest in Training:</w:t>
      </w:r>
    </w:p>
    <w:p w14:paraId="02E04BFA" w14:textId="77777777" w:rsidR="00DE469B" w:rsidRPr="00964831" w:rsidRDefault="00DE469B" w:rsidP="00F64566">
      <w:pPr>
        <w:pStyle w:val="ListParagraph"/>
        <w:numPr>
          <w:ilvl w:val="0"/>
          <w:numId w:val="3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Focused training on technical skills, customer communication, and time management for mid- and low-performing agents.</w:t>
      </w:r>
    </w:p>
    <w:p w14:paraId="71CF5BF5" w14:textId="3F45F49A" w:rsidR="00DE469B" w:rsidRPr="00964831" w:rsidRDefault="00AC40DF"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2. </w:t>
      </w:r>
      <w:r w:rsidR="00DE469B" w:rsidRPr="00964831">
        <w:rPr>
          <w:rFonts w:eastAsia="Times New Roman" w:cs="Times New Roman"/>
          <w:sz w:val="28"/>
          <w:szCs w:val="28"/>
          <w:lang w:eastAsia="en-IN"/>
        </w:rPr>
        <w:t>Leverage Top Agents:</w:t>
      </w:r>
    </w:p>
    <w:p w14:paraId="3B07B14E" w14:textId="77777777" w:rsidR="00DE469B" w:rsidRPr="00964831" w:rsidRDefault="00DE469B" w:rsidP="00F64566">
      <w:pPr>
        <w:pStyle w:val="ListParagraph"/>
        <w:numPr>
          <w:ilvl w:val="0"/>
          <w:numId w:val="3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Use high-performing agents as mentors or trainers to help lift the average team performance.</w:t>
      </w:r>
    </w:p>
    <w:p w14:paraId="3129CC16" w14:textId="66D9EB27" w:rsidR="00DE469B" w:rsidRPr="00964831" w:rsidRDefault="00AC40DF"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3. </w:t>
      </w:r>
      <w:r w:rsidR="00DE469B" w:rsidRPr="00964831">
        <w:rPr>
          <w:rFonts w:eastAsia="Times New Roman" w:cs="Times New Roman"/>
          <w:sz w:val="28"/>
          <w:szCs w:val="28"/>
          <w:lang w:eastAsia="en-IN"/>
        </w:rPr>
        <w:t>Upgrade Technology:</w:t>
      </w:r>
    </w:p>
    <w:p w14:paraId="2B873E29" w14:textId="77777777" w:rsidR="00DE469B" w:rsidRPr="00964831" w:rsidRDefault="00DE469B" w:rsidP="00F64566">
      <w:pPr>
        <w:pStyle w:val="ListParagraph"/>
        <w:numPr>
          <w:ilvl w:val="0"/>
          <w:numId w:val="3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Provide faster systems, better software tools, and automated ticketing workflows to reduce resolution times for everyone.</w:t>
      </w:r>
    </w:p>
    <w:p w14:paraId="7E688062" w14:textId="4D28A22E" w:rsidR="00DE469B" w:rsidRPr="00964831" w:rsidRDefault="00AC40DF"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4. </w:t>
      </w:r>
      <w:r w:rsidR="00DE469B" w:rsidRPr="00964831">
        <w:rPr>
          <w:rFonts w:eastAsia="Times New Roman" w:cs="Times New Roman"/>
          <w:sz w:val="28"/>
          <w:szCs w:val="28"/>
          <w:lang w:eastAsia="en-IN"/>
        </w:rPr>
        <w:t>Regular Performance Reviews:</w:t>
      </w:r>
    </w:p>
    <w:p w14:paraId="0A123979" w14:textId="77777777" w:rsidR="00DE469B" w:rsidRPr="00964831" w:rsidRDefault="00DE469B" w:rsidP="00F64566">
      <w:pPr>
        <w:pStyle w:val="ListParagraph"/>
        <w:numPr>
          <w:ilvl w:val="0"/>
          <w:numId w:val="3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Implement monthly metric-based reviews (on these same KPIs) to catch performance dips early and intervene effectively.</w:t>
      </w:r>
    </w:p>
    <w:p w14:paraId="783392D2" w14:textId="27C68E39" w:rsidR="00DE469B" w:rsidRPr="00964831" w:rsidRDefault="00AC40DF" w:rsidP="0038230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5. </w:t>
      </w:r>
      <w:r w:rsidR="00DE469B" w:rsidRPr="00964831">
        <w:rPr>
          <w:rFonts w:eastAsia="Times New Roman" w:cs="Times New Roman"/>
          <w:sz w:val="28"/>
          <w:szCs w:val="28"/>
          <w:lang w:eastAsia="en-IN"/>
        </w:rPr>
        <w:t>Reward &amp; Recognize Excellence:</w:t>
      </w:r>
    </w:p>
    <w:p w14:paraId="5E3E104E" w14:textId="77777777" w:rsidR="00AF581B" w:rsidRDefault="00DE469B" w:rsidP="00382308">
      <w:pPr>
        <w:pStyle w:val="ListParagraph"/>
        <w:numPr>
          <w:ilvl w:val="0"/>
          <w:numId w:val="3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Recognize top agents with incentives and highlight their practices to motivate others.</w:t>
      </w:r>
    </w:p>
    <w:p w14:paraId="277B7D6E" w14:textId="13206E8F" w:rsidR="000935E6" w:rsidRPr="00AF581B" w:rsidRDefault="000935E6" w:rsidP="00AF581B">
      <w:pPr>
        <w:spacing w:before="100" w:beforeAutospacing="1" w:after="100" w:afterAutospacing="1" w:line="240" w:lineRule="auto"/>
        <w:rPr>
          <w:rFonts w:eastAsia="Times New Roman" w:cs="Times New Roman"/>
          <w:sz w:val="28"/>
          <w:szCs w:val="28"/>
          <w:lang w:eastAsia="en-IN"/>
        </w:rPr>
      </w:pPr>
      <w:r w:rsidRPr="00AF581B">
        <w:rPr>
          <w:rStyle w:val="Strong"/>
          <w:b w:val="0"/>
          <w:bCs w:val="0"/>
          <w:sz w:val="28"/>
          <w:szCs w:val="28"/>
        </w:rPr>
        <w:t>Do We Need to Fire Any Agents?</w:t>
      </w:r>
    </w:p>
    <w:p w14:paraId="4787BA27" w14:textId="77777777" w:rsidR="000935E6" w:rsidRPr="00964831" w:rsidRDefault="000935E6" w:rsidP="00F64566">
      <w:pPr>
        <w:pStyle w:val="NormalWeb"/>
        <w:numPr>
          <w:ilvl w:val="0"/>
          <w:numId w:val="39"/>
        </w:numPr>
        <w:rPr>
          <w:rFonts w:asciiTheme="minorHAnsi" w:hAnsiTheme="minorHAnsi"/>
          <w:sz w:val="28"/>
          <w:szCs w:val="28"/>
        </w:rPr>
      </w:pPr>
      <w:r w:rsidRPr="00964831">
        <w:rPr>
          <w:rStyle w:val="Strong"/>
          <w:rFonts w:asciiTheme="minorHAnsi" w:hAnsiTheme="minorHAnsi"/>
          <w:b w:val="0"/>
          <w:bCs w:val="0"/>
          <w:sz w:val="28"/>
          <w:szCs w:val="28"/>
        </w:rPr>
        <w:t>Firing should be a last resort.</w:t>
      </w:r>
    </w:p>
    <w:p w14:paraId="3CFD582A" w14:textId="77777777" w:rsidR="000935E6" w:rsidRPr="00964831" w:rsidRDefault="000935E6" w:rsidP="00F64566">
      <w:pPr>
        <w:pStyle w:val="NormalWeb"/>
        <w:numPr>
          <w:ilvl w:val="0"/>
          <w:numId w:val="39"/>
        </w:numPr>
        <w:rPr>
          <w:rFonts w:asciiTheme="minorHAnsi" w:hAnsiTheme="minorHAnsi"/>
          <w:sz w:val="28"/>
          <w:szCs w:val="28"/>
        </w:rPr>
      </w:pPr>
      <w:r w:rsidRPr="00964831">
        <w:rPr>
          <w:rFonts w:asciiTheme="minorHAnsi" w:hAnsiTheme="minorHAnsi"/>
          <w:sz w:val="28"/>
          <w:szCs w:val="28"/>
        </w:rPr>
        <w:t xml:space="preserve">Agents who are underperforming </w:t>
      </w:r>
      <w:r w:rsidRPr="00964831">
        <w:rPr>
          <w:rStyle w:val="Strong"/>
          <w:rFonts w:asciiTheme="minorHAnsi" w:hAnsiTheme="minorHAnsi"/>
          <w:b w:val="0"/>
          <w:bCs w:val="0"/>
          <w:sz w:val="28"/>
          <w:szCs w:val="28"/>
        </w:rPr>
        <w:t>across all three metrics</w:t>
      </w:r>
      <w:r w:rsidRPr="00964831">
        <w:rPr>
          <w:rFonts w:asciiTheme="minorHAnsi" w:hAnsiTheme="minorHAnsi"/>
          <w:sz w:val="28"/>
          <w:szCs w:val="28"/>
        </w:rPr>
        <w:t xml:space="preserve"> and </w:t>
      </w:r>
      <w:r w:rsidRPr="00964831">
        <w:rPr>
          <w:rStyle w:val="Strong"/>
          <w:rFonts w:asciiTheme="minorHAnsi" w:hAnsiTheme="minorHAnsi"/>
          <w:b w:val="0"/>
          <w:bCs w:val="0"/>
          <w:sz w:val="28"/>
          <w:szCs w:val="28"/>
        </w:rPr>
        <w:t>have shown no improvement</w:t>
      </w:r>
      <w:r w:rsidRPr="00964831">
        <w:rPr>
          <w:rFonts w:asciiTheme="minorHAnsi" w:hAnsiTheme="minorHAnsi"/>
          <w:sz w:val="28"/>
          <w:szCs w:val="28"/>
        </w:rPr>
        <w:t xml:space="preserve"> despite support, mentoring, and time </w:t>
      </w:r>
      <w:r w:rsidRPr="00964831">
        <w:rPr>
          <w:rStyle w:val="Strong"/>
          <w:rFonts w:asciiTheme="minorHAnsi" w:hAnsiTheme="minorHAnsi"/>
          <w:b w:val="0"/>
          <w:bCs w:val="0"/>
          <w:sz w:val="28"/>
          <w:szCs w:val="28"/>
        </w:rPr>
        <w:t>should be considered for replacement</w:t>
      </w:r>
      <w:r w:rsidRPr="00964831">
        <w:rPr>
          <w:rFonts w:asciiTheme="minorHAnsi" w:hAnsiTheme="minorHAnsi"/>
          <w:sz w:val="28"/>
          <w:szCs w:val="28"/>
        </w:rPr>
        <w:t>.</w:t>
      </w:r>
    </w:p>
    <w:p w14:paraId="5E2C0F9C" w14:textId="77777777" w:rsidR="000935E6" w:rsidRPr="00964831" w:rsidRDefault="000935E6" w:rsidP="00F64566">
      <w:pPr>
        <w:pStyle w:val="NormalWeb"/>
        <w:numPr>
          <w:ilvl w:val="0"/>
          <w:numId w:val="39"/>
        </w:numPr>
        <w:rPr>
          <w:rFonts w:asciiTheme="minorHAnsi" w:hAnsiTheme="minorHAnsi"/>
          <w:sz w:val="28"/>
          <w:szCs w:val="28"/>
        </w:rPr>
      </w:pPr>
      <w:r w:rsidRPr="00964831">
        <w:rPr>
          <w:rFonts w:asciiTheme="minorHAnsi" w:hAnsiTheme="minorHAnsi"/>
          <w:sz w:val="28"/>
          <w:szCs w:val="28"/>
        </w:rPr>
        <w:t xml:space="preserve">However, before termination, a </w:t>
      </w:r>
      <w:r w:rsidRPr="00964831">
        <w:rPr>
          <w:rStyle w:val="Strong"/>
          <w:rFonts w:asciiTheme="minorHAnsi" w:hAnsiTheme="minorHAnsi"/>
          <w:b w:val="0"/>
          <w:bCs w:val="0"/>
          <w:sz w:val="28"/>
          <w:szCs w:val="28"/>
        </w:rPr>
        <w:t>Performance Improvement Plan (PIP)</w:t>
      </w:r>
      <w:r w:rsidRPr="00964831">
        <w:rPr>
          <w:rFonts w:asciiTheme="minorHAnsi" w:hAnsiTheme="minorHAnsi"/>
          <w:sz w:val="28"/>
          <w:szCs w:val="28"/>
        </w:rPr>
        <w:t xml:space="preserve"> should be introduced:</w:t>
      </w:r>
    </w:p>
    <w:p w14:paraId="5B5FB108" w14:textId="77777777" w:rsidR="000935E6" w:rsidRPr="00964831" w:rsidRDefault="000935E6" w:rsidP="00F64566">
      <w:pPr>
        <w:pStyle w:val="NormalWeb"/>
        <w:numPr>
          <w:ilvl w:val="1"/>
          <w:numId w:val="39"/>
        </w:numPr>
        <w:rPr>
          <w:rFonts w:asciiTheme="minorHAnsi" w:hAnsiTheme="minorHAnsi"/>
          <w:sz w:val="28"/>
          <w:szCs w:val="28"/>
        </w:rPr>
      </w:pPr>
      <w:r w:rsidRPr="00964831">
        <w:rPr>
          <w:rFonts w:asciiTheme="minorHAnsi" w:hAnsiTheme="minorHAnsi"/>
          <w:sz w:val="28"/>
          <w:szCs w:val="28"/>
        </w:rPr>
        <w:t>Set clear expectations,</w:t>
      </w:r>
    </w:p>
    <w:p w14:paraId="01176630" w14:textId="77777777" w:rsidR="000935E6" w:rsidRPr="00964831" w:rsidRDefault="000935E6" w:rsidP="00F64566">
      <w:pPr>
        <w:pStyle w:val="NormalWeb"/>
        <w:numPr>
          <w:ilvl w:val="1"/>
          <w:numId w:val="39"/>
        </w:numPr>
        <w:rPr>
          <w:rFonts w:asciiTheme="minorHAnsi" w:hAnsiTheme="minorHAnsi"/>
          <w:sz w:val="28"/>
          <w:szCs w:val="28"/>
        </w:rPr>
      </w:pPr>
      <w:r w:rsidRPr="00964831">
        <w:rPr>
          <w:rFonts w:asciiTheme="minorHAnsi" w:hAnsiTheme="minorHAnsi"/>
          <w:sz w:val="28"/>
          <w:szCs w:val="28"/>
        </w:rPr>
        <w:t>Provide training resources,</w:t>
      </w:r>
    </w:p>
    <w:p w14:paraId="79B7F096" w14:textId="77777777" w:rsidR="000935E6" w:rsidRPr="00964831" w:rsidRDefault="000935E6" w:rsidP="00F64566">
      <w:pPr>
        <w:pStyle w:val="NormalWeb"/>
        <w:numPr>
          <w:ilvl w:val="1"/>
          <w:numId w:val="39"/>
        </w:numPr>
        <w:rPr>
          <w:rFonts w:asciiTheme="minorHAnsi" w:hAnsiTheme="minorHAnsi"/>
          <w:sz w:val="28"/>
          <w:szCs w:val="28"/>
        </w:rPr>
      </w:pPr>
      <w:r w:rsidRPr="00964831">
        <w:rPr>
          <w:rFonts w:asciiTheme="minorHAnsi" w:hAnsiTheme="minorHAnsi"/>
          <w:sz w:val="28"/>
          <w:szCs w:val="28"/>
        </w:rPr>
        <w:t>Track progress over a defined period (e.g., 1–2 months).</w:t>
      </w:r>
    </w:p>
    <w:p w14:paraId="2095B0B1" w14:textId="77777777" w:rsidR="000935E6" w:rsidRPr="00964831" w:rsidRDefault="000935E6" w:rsidP="00382308">
      <w:pPr>
        <w:pStyle w:val="NormalWeb"/>
        <w:rPr>
          <w:rFonts w:asciiTheme="minorHAnsi" w:hAnsiTheme="minorHAnsi"/>
          <w:sz w:val="28"/>
          <w:szCs w:val="28"/>
        </w:rPr>
      </w:pPr>
      <w:r w:rsidRPr="00964831">
        <w:rPr>
          <w:rFonts w:asciiTheme="minorHAnsi" w:hAnsiTheme="minorHAnsi"/>
          <w:sz w:val="28"/>
          <w:szCs w:val="28"/>
        </w:rPr>
        <w:lastRenderedPageBreak/>
        <w:t>Only if there’s no measurable improvement after these steps, termination may be necessary to protect team efficiency and service quality.</w:t>
      </w:r>
    </w:p>
    <w:p w14:paraId="36E99FD7" w14:textId="5F8392BD" w:rsidR="000935E6" w:rsidRPr="00964831" w:rsidRDefault="00921724" w:rsidP="00382308">
      <w:pPr>
        <w:rPr>
          <w:sz w:val="28"/>
          <w:szCs w:val="28"/>
        </w:rPr>
      </w:pPr>
      <w:r w:rsidRPr="00964831">
        <w:rPr>
          <w:rFonts w:eastAsia="Times New Roman" w:cs="Times New Roman"/>
          <w:sz w:val="28"/>
          <w:szCs w:val="28"/>
          <w:lang w:eastAsia="en-IN"/>
        </w:rPr>
        <w:t xml:space="preserve"> </w:t>
      </w:r>
      <w:r w:rsidR="000935E6" w:rsidRPr="00964831">
        <w:rPr>
          <w:rStyle w:val="Strong"/>
          <w:b w:val="0"/>
          <w:bCs w:val="0"/>
          <w:sz w:val="28"/>
          <w:szCs w:val="28"/>
        </w:rPr>
        <w:t>Conclusion:</w:t>
      </w:r>
    </w:p>
    <w:p w14:paraId="7D7F10B6" w14:textId="77777777" w:rsidR="000935E6" w:rsidRPr="00964831" w:rsidRDefault="000935E6" w:rsidP="00382308">
      <w:pPr>
        <w:pStyle w:val="NormalWeb"/>
        <w:rPr>
          <w:rFonts w:asciiTheme="minorHAnsi" w:hAnsiTheme="minorHAnsi"/>
          <w:sz w:val="28"/>
          <w:szCs w:val="28"/>
        </w:rPr>
      </w:pPr>
      <w:r w:rsidRPr="00964831">
        <w:rPr>
          <w:rFonts w:asciiTheme="minorHAnsi" w:hAnsiTheme="minorHAnsi"/>
          <w:sz w:val="28"/>
          <w:szCs w:val="28"/>
        </w:rPr>
        <w:t xml:space="preserve">The key performance metrics for IT agents are </w:t>
      </w:r>
      <w:r w:rsidRPr="00964831">
        <w:rPr>
          <w:rStyle w:val="Strong"/>
          <w:rFonts w:asciiTheme="minorHAnsi" w:hAnsiTheme="minorHAnsi"/>
          <w:b w:val="0"/>
          <w:bCs w:val="0"/>
          <w:sz w:val="28"/>
          <w:szCs w:val="28"/>
        </w:rPr>
        <w:t>Resolution Time</w:t>
      </w:r>
      <w:r w:rsidRPr="00964831">
        <w:rPr>
          <w:rFonts w:asciiTheme="minorHAnsi" w:hAnsiTheme="minorHAnsi"/>
          <w:sz w:val="28"/>
          <w:szCs w:val="28"/>
        </w:rPr>
        <w:t xml:space="preserve">, </w:t>
      </w:r>
      <w:r w:rsidRPr="00964831">
        <w:rPr>
          <w:rStyle w:val="Strong"/>
          <w:rFonts w:asciiTheme="minorHAnsi" w:hAnsiTheme="minorHAnsi"/>
          <w:b w:val="0"/>
          <w:bCs w:val="0"/>
          <w:sz w:val="28"/>
          <w:szCs w:val="28"/>
        </w:rPr>
        <w:t>Satisfaction Rate</w:t>
      </w:r>
      <w:r w:rsidRPr="00964831">
        <w:rPr>
          <w:rFonts w:asciiTheme="minorHAnsi" w:hAnsiTheme="minorHAnsi"/>
          <w:sz w:val="28"/>
          <w:szCs w:val="28"/>
        </w:rPr>
        <w:t xml:space="preserve">, and </w:t>
      </w:r>
      <w:r w:rsidRPr="00964831">
        <w:rPr>
          <w:rStyle w:val="Strong"/>
          <w:rFonts w:asciiTheme="minorHAnsi" w:hAnsiTheme="minorHAnsi"/>
          <w:b w:val="0"/>
          <w:bCs w:val="0"/>
          <w:sz w:val="28"/>
          <w:szCs w:val="28"/>
        </w:rPr>
        <w:t>Ticket Volume</w:t>
      </w:r>
      <w:r w:rsidRPr="00964831">
        <w:rPr>
          <w:rFonts w:asciiTheme="minorHAnsi" w:hAnsiTheme="minorHAnsi"/>
          <w:sz w:val="28"/>
          <w:szCs w:val="28"/>
        </w:rPr>
        <w:t xml:space="preserve">. These collectively reflect the </w:t>
      </w:r>
      <w:r w:rsidRPr="00964831">
        <w:rPr>
          <w:rStyle w:val="Strong"/>
          <w:rFonts w:asciiTheme="minorHAnsi" w:hAnsiTheme="minorHAnsi"/>
          <w:b w:val="0"/>
          <w:bCs w:val="0"/>
          <w:sz w:val="28"/>
          <w:szCs w:val="28"/>
        </w:rPr>
        <w:t>speed, quality, and productivity</w:t>
      </w:r>
      <w:r w:rsidRPr="00964831">
        <w:rPr>
          <w:rFonts w:asciiTheme="minorHAnsi" w:hAnsiTheme="minorHAnsi"/>
          <w:sz w:val="28"/>
          <w:szCs w:val="28"/>
        </w:rPr>
        <w:t xml:space="preserve"> of each agent. While most agents perform well, a few consistently underperform and may require structured support or replacement. Using data-driven evaluations like this ensures fair judgment, performance transparency, and better decision-making.</w:t>
      </w:r>
    </w:p>
    <w:p w14:paraId="52469971" w14:textId="43FE223B" w:rsidR="000935E6" w:rsidRPr="00964831" w:rsidRDefault="001F6504" w:rsidP="00382308">
      <w:pPr>
        <w:pStyle w:val="NormalWeb"/>
        <w:rPr>
          <w:rFonts w:asciiTheme="minorHAnsi" w:hAnsiTheme="minorHAnsi"/>
          <w:sz w:val="28"/>
          <w:szCs w:val="28"/>
          <w:lang w:eastAsia="en-IN"/>
        </w:rPr>
      </w:pPr>
      <w:r w:rsidRPr="00964831">
        <w:rPr>
          <w:rFonts w:asciiTheme="minorHAnsi" w:hAnsiTheme="minorHAnsi"/>
          <w:sz w:val="28"/>
          <w:szCs w:val="28"/>
          <w:lang w:eastAsia="en-IN"/>
        </w:rPr>
        <w:t>The goal is not to fire immediately but to identify agents who are repeatedly failing across all performance dimensions, offer them a fair chance to improve, and take corrective action only if necessary. The chart makes it clear which agents are consistently low and helps take an objective, data-driven decision.</w:t>
      </w:r>
    </w:p>
    <w:p w14:paraId="264779BB" w14:textId="77777777" w:rsidR="00964831" w:rsidRPr="00964831" w:rsidRDefault="00964831" w:rsidP="00382308">
      <w:pPr>
        <w:pStyle w:val="NormalWeb"/>
        <w:rPr>
          <w:rFonts w:asciiTheme="minorHAnsi" w:hAnsiTheme="minorHAnsi"/>
          <w:sz w:val="28"/>
          <w:szCs w:val="28"/>
        </w:rPr>
      </w:pPr>
    </w:p>
    <w:p w14:paraId="07DE0CAF" w14:textId="5E596368" w:rsidR="0018255A" w:rsidRPr="00964831" w:rsidRDefault="0093181A" w:rsidP="00382308">
      <w:pPr>
        <w:pStyle w:val="NormalWeb"/>
        <w:rPr>
          <w:rFonts w:asciiTheme="minorHAnsi" w:hAnsiTheme="minorHAnsi"/>
          <w:sz w:val="28"/>
          <w:szCs w:val="28"/>
        </w:rPr>
      </w:pPr>
      <w:r w:rsidRPr="00964831">
        <w:rPr>
          <w:rFonts w:asciiTheme="minorHAnsi" w:hAnsiTheme="minorHAnsi"/>
          <w:sz w:val="28"/>
          <w:szCs w:val="28"/>
        </w:rPr>
        <w:t>-----  -----  -----  -----  -----  -----  -----  -----  -----  -----  -----  -----  -----  -----  -----  -----  -----  -----  -----  -----  -----  -----  -----  -----  -----  -----  -----  -----</w:t>
      </w:r>
    </w:p>
    <w:p w14:paraId="1E6BFCD6" w14:textId="77777777" w:rsidR="00964831" w:rsidRPr="00964831" w:rsidRDefault="00964831" w:rsidP="00382308">
      <w:pPr>
        <w:rPr>
          <w:rFonts w:cstheme="minorHAnsi"/>
          <w:b/>
          <w:i/>
          <w:iCs/>
          <w:sz w:val="28"/>
          <w:szCs w:val="28"/>
        </w:rPr>
      </w:pPr>
    </w:p>
    <w:p w14:paraId="54707FDD" w14:textId="1F15B275" w:rsidR="00810138" w:rsidRPr="00964831" w:rsidRDefault="0018255A" w:rsidP="00382308">
      <w:pPr>
        <w:rPr>
          <w:rFonts w:cstheme="minorHAnsi"/>
          <w:b/>
          <w:i/>
          <w:iCs/>
          <w:sz w:val="28"/>
          <w:szCs w:val="28"/>
        </w:rPr>
      </w:pPr>
      <w:r w:rsidRPr="00964831">
        <w:rPr>
          <w:rFonts w:cstheme="minorHAnsi"/>
          <w:b/>
          <w:i/>
          <w:iCs/>
          <w:sz w:val="28"/>
          <w:szCs w:val="28"/>
        </w:rPr>
        <w:t xml:space="preserve">Q8) </w:t>
      </w:r>
      <w:r w:rsidR="00810138" w:rsidRPr="00964831">
        <w:rPr>
          <w:rFonts w:cstheme="minorHAnsi"/>
          <w:b/>
          <w:i/>
          <w:iCs/>
          <w:sz w:val="28"/>
          <w:szCs w:val="28"/>
        </w:rPr>
        <w:t>How do employee demographics (e.g., department, seniority) impact satisfaction and ticket outcomes?</w:t>
      </w:r>
    </w:p>
    <w:p w14:paraId="7AE633EC" w14:textId="67EDCA67" w:rsidR="00810138" w:rsidRPr="00964831" w:rsidRDefault="00810138" w:rsidP="00382308">
      <w:pPr>
        <w:rPr>
          <w:rFonts w:cstheme="minorHAnsi"/>
          <w:bCs/>
          <w:sz w:val="28"/>
          <w:szCs w:val="28"/>
        </w:rPr>
      </w:pPr>
      <w:r w:rsidRPr="00964831">
        <w:rPr>
          <w:rFonts w:cstheme="minorHAnsi"/>
          <w:b/>
          <w:sz w:val="28"/>
          <w:szCs w:val="28"/>
        </w:rPr>
        <w:t>Analysis:</w:t>
      </w:r>
      <w:r w:rsidRPr="00964831">
        <w:rPr>
          <w:rFonts w:cstheme="minorHAnsi"/>
          <w:bCs/>
          <w:sz w:val="28"/>
          <w:szCs w:val="28"/>
        </w:rPr>
        <w:t xml:space="preserve"> Segment analysis using filters and pivot tables.</w:t>
      </w:r>
    </w:p>
    <w:p w14:paraId="4BB632DA" w14:textId="2200182A" w:rsidR="0018255A" w:rsidRPr="00964831" w:rsidRDefault="00ED3AF6" w:rsidP="00382308">
      <w:pPr>
        <w:rPr>
          <w:rFonts w:cstheme="minorHAnsi"/>
          <w:b/>
          <w:sz w:val="28"/>
          <w:szCs w:val="28"/>
        </w:rPr>
      </w:pPr>
      <w:r w:rsidRPr="00964831">
        <w:rPr>
          <w:noProof/>
          <w:sz w:val="28"/>
          <w:szCs w:val="28"/>
        </w:rPr>
        <mc:AlternateContent>
          <mc:Choice Requires="wps">
            <w:drawing>
              <wp:anchor distT="0" distB="0" distL="114300" distR="114300" simplePos="0" relativeHeight="251695104" behindDoc="0" locked="0" layoutInCell="1" allowOverlap="1" wp14:anchorId="7D6229FD" wp14:editId="0911ACA4">
                <wp:simplePos x="0" y="0"/>
                <wp:positionH relativeFrom="column">
                  <wp:posOffset>-137160</wp:posOffset>
                </wp:positionH>
                <wp:positionV relativeFrom="paragraph">
                  <wp:posOffset>426085</wp:posOffset>
                </wp:positionV>
                <wp:extent cx="9204960" cy="312420"/>
                <wp:effectExtent l="0" t="0" r="15240" b="11430"/>
                <wp:wrapSquare wrapText="bothSides"/>
                <wp:docPr id="8" name="Text Box 10"/>
                <wp:cNvGraphicFramePr/>
                <a:graphic xmlns:a="http://schemas.openxmlformats.org/drawingml/2006/main">
                  <a:graphicData uri="http://schemas.microsoft.com/office/word/2010/wordprocessingShape">
                    <wps:wsp>
                      <wps:cNvSpPr txBox="1"/>
                      <wps:spPr>
                        <a:xfrm>
                          <a:off x="0" y="0"/>
                          <a:ext cx="9204960" cy="312420"/>
                        </a:xfrm>
                        <a:prstGeom prst="rect">
                          <a:avLst/>
                        </a:prstGeom>
                        <a:solidFill>
                          <a:schemeClr val="tx1">
                            <a:lumMod val="75000"/>
                            <a:lumOff val="25000"/>
                          </a:schemeClr>
                        </a:solidFill>
                        <a:ln w="6350">
                          <a:solidFill>
                            <a:prstClr val="black"/>
                          </a:solidFill>
                        </a:ln>
                      </wps:spPr>
                      <wps:txbx>
                        <w:txbxContent>
                          <w:p w14:paraId="2B68EDF5" w14:textId="77777777" w:rsidR="00ED3AF6" w:rsidRDefault="00ED3AF6" w:rsidP="00ED3AF6">
                            <w:pPr>
                              <w:jc w:val="center"/>
                              <w:rPr>
                                <w:rFonts w:hAnsi="Franklin Gothic Book"/>
                                <w:b/>
                                <w:bCs/>
                                <w:color w:val="FFFFFF" w:themeColor="background1"/>
                                <w:sz w:val="28"/>
                                <w:szCs w:val="28"/>
                              </w:rPr>
                            </w:pPr>
                            <w:r>
                              <w:rPr>
                                <w:rFonts w:hAnsi="Franklin Gothic Book"/>
                                <w:b/>
                                <w:bCs/>
                                <w:color w:val="FFFFFF" w:themeColor="background1"/>
                                <w:sz w:val="28"/>
                                <w:szCs w:val="28"/>
                                <w:u w:val="single"/>
                              </w:rPr>
                              <w:t>Impact of Agent Age Groups on Resolution Time, Satisfaction, and Workload</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6229FD" id="_x0000_s1027" type="#_x0000_t202" style="position:absolute;margin-left:-10.8pt;margin-top:33.55pt;width:724.8pt;height:24.6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" fillcolor="#404040 [2429]" strokeweight=".5pt">
                <v:textbox>
                  <w:txbxContent>
                    <w:p w14:paraId="2B68EDF5" w14:textId="77777777" w:rsidR="00ED3AF6" w:rsidRDefault="00ED3AF6" w:rsidP="00ED3AF6">
                      <w:pPr>
                        <w:jc w:val="center"/>
                        <w:rPr>
                          <w:rFonts w:hAnsi="Franklin Gothic Book"/>
                          <w:b/>
                          <w:bCs/>
                          <w:color w:val="FFFFFF" w:themeColor="background1"/>
                          <w:sz w:val="28"/>
                          <w:szCs w:val="28"/>
                        </w:rPr>
                      </w:pPr>
                      <w:r>
                        <w:rPr>
                          <w:rFonts w:hAnsi="Franklin Gothic Book"/>
                          <w:b/>
                          <w:bCs/>
                          <w:color w:val="FFFFFF" w:themeColor="background1"/>
                          <w:sz w:val="28"/>
                          <w:szCs w:val="28"/>
                          <w:u w:val="single"/>
                        </w:rPr>
                        <w:t>Impact of Agent Age Groups on Resolution Time, Satisfaction, and Workload</w:t>
                      </w:r>
                    </w:p>
                  </w:txbxContent>
                </v:textbox>
                <w10:wrap type="square"/>
              </v:shape>
            </w:pict>
          </mc:Fallback>
        </mc:AlternateContent>
      </w:r>
      <w:r w:rsidRPr="00964831">
        <w:rPr>
          <w:noProof/>
          <w:sz w:val="28"/>
          <w:szCs w:val="28"/>
        </w:rPr>
        <w:drawing>
          <wp:anchor distT="0" distB="0" distL="114300" distR="114300" simplePos="0" relativeHeight="251696128" behindDoc="0" locked="0" layoutInCell="1" allowOverlap="1" wp14:anchorId="38F340BA" wp14:editId="3B021431">
            <wp:simplePos x="0" y="0"/>
            <wp:positionH relativeFrom="margin">
              <wp:posOffset>-137160</wp:posOffset>
            </wp:positionH>
            <wp:positionV relativeFrom="paragraph">
              <wp:posOffset>746125</wp:posOffset>
            </wp:positionV>
            <wp:extent cx="9220200" cy="5212080"/>
            <wp:effectExtent l="0" t="0" r="0" b="7620"/>
            <wp:wrapSquare wrapText="bothSides"/>
            <wp:docPr id="7" name="Chart 7">
              <a:extLst xmlns:a="http://schemas.openxmlformats.org/drawingml/2006/main">
                <a:ext uri="{FF2B5EF4-FFF2-40B4-BE49-F238E27FC236}">
                  <a16:creationId xmlns:a16="http://schemas.microsoft.com/office/drawing/2014/main" id="{2AD725B3-8107-4B29-BEA7-C5A568AF28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0018255A" w:rsidRPr="00964831">
        <w:rPr>
          <w:rFonts w:cstheme="minorHAnsi"/>
          <w:b/>
          <w:sz w:val="28"/>
          <w:szCs w:val="28"/>
        </w:rPr>
        <w:t>Ans-&gt;</w:t>
      </w:r>
    </w:p>
    <w:p w14:paraId="6AEA62F2" w14:textId="3CEE3BE4" w:rsidR="00CE7F38" w:rsidRPr="00964831" w:rsidRDefault="00CE7F38" w:rsidP="00382308">
      <w:pPr>
        <w:rPr>
          <w:rFonts w:cstheme="minorHAnsi"/>
          <w:b/>
          <w:sz w:val="28"/>
          <w:szCs w:val="28"/>
        </w:rPr>
      </w:pPr>
    </w:p>
    <w:p w14:paraId="1E760625" w14:textId="03B92020" w:rsidR="000A6282" w:rsidRPr="00964831" w:rsidRDefault="000A6282" w:rsidP="00382308">
      <w:pPr>
        <w:rPr>
          <w:rFonts w:cstheme="minorHAnsi"/>
          <w:b/>
          <w:sz w:val="28"/>
          <w:szCs w:val="28"/>
        </w:rPr>
      </w:pPr>
    </w:p>
    <w:p w14:paraId="66A05FD9" w14:textId="7FB3DF63" w:rsidR="003577AC" w:rsidRPr="00964831" w:rsidRDefault="003577AC" w:rsidP="003577AC">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Purpose &amp; Logic Behind Using the IF Function for Age Grouping</w:t>
      </w:r>
    </w:p>
    <w:p w14:paraId="3189E425" w14:textId="27224280" w:rsidR="003577AC" w:rsidRPr="00964831" w:rsidRDefault="003577AC" w:rsidP="003577AC">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To </w:t>
      </w:r>
      <w:proofErr w:type="spellStart"/>
      <w:r w:rsidRPr="00964831">
        <w:rPr>
          <w:rFonts w:eastAsia="Times New Roman" w:cs="Times New Roman"/>
          <w:sz w:val="28"/>
          <w:szCs w:val="28"/>
          <w:lang w:eastAsia="en-IN"/>
        </w:rPr>
        <w:t>analyze</w:t>
      </w:r>
      <w:proofErr w:type="spellEnd"/>
      <w:r w:rsidRPr="00964831">
        <w:rPr>
          <w:rFonts w:eastAsia="Times New Roman" w:cs="Times New Roman"/>
          <w:sz w:val="28"/>
          <w:szCs w:val="28"/>
          <w:lang w:eastAsia="en-IN"/>
        </w:rPr>
        <w:t xml:space="preserve"> the impact of employee demographics on satisfaction and ticket outcomes, we needed a way to segment the agents meaningfully. While the dataset included each agent’s AGE, it did not have any direct categorization such as department or seniority level. Therefore, we created a new "Age Group" column </w:t>
      </w:r>
      <w:r w:rsidR="00A117F0" w:rsidRPr="00964831">
        <w:rPr>
          <w:rFonts w:eastAsia="Times New Roman" w:cs="Times New Roman"/>
          <w:sz w:val="28"/>
          <w:szCs w:val="28"/>
          <w:lang w:eastAsia="en-IN"/>
        </w:rPr>
        <w:t xml:space="preserve">in IT Agent worksheet in </w:t>
      </w:r>
      <w:r w:rsidR="00687AF4" w:rsidRPr="00964831">
        <w:rPr>
          <w:rFonts w:eastAsia="Times New Roman" w:cs="Times New Roman"/>
          <w:sz w:val="28"/>
          <w:szCs w:val="28"/>
          <w:lang w:eastAsia="en-IN"/>
        </w:rPr>
        <w:t xml:space="preserve">‘J’ column </w:t>
      </w:r>
      <w:r w:rsidRPr="00964831">
        <w:rPr>
          <w:rFonts w:eastAsia="Times New Roman" w:cs="Times New Roman"/>
          <w:sz w:val="28"/>
          <w:szCs w:val="28"/>
          <w:lang w:eastAsia="en-IN"/>
        </w:rPr>
        <w:t>to classify agents into logical experience brackets.</w:t>
      </w:r>
    </w:p>
    <w:p w14:paraId="74B7199F" w14:textId="3E3C2F71" w:rsidR="00AF7F51" w:rsidRPr="00964831" w:rsidRDefault="00AF7F51" w:rsidP="00AF7F5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We used the following</w:t>
      </w:r>
      <w:r w:rsidR="00334AD9">
        <w:rPr>
          <w:rFonts w:eastAsia="Times New Roman" w:cs="Times New Roman"/>
          <w:sz w:val="28"/>
          <w:szCs w:val="28"/>
          <w:lang w:eastAsia="en-IN"/>
        </w:rPr>
        <w:t xml:space="preserve"> ARRAY</w:t>
      </w:r>
      <w:r w:rsidRPr="00964831">
        <w:rPr>
          <w:rFonts w:eastAsia="Times New Roman" w:cs="Times New Roman"/>
          <w:sz w:val="28"/>
          <w:szCs w:val="28"/>
          <w:lang w:eastAsia="en-IN"/>
        </w:rPr>
        <w:t xml:space="preserve"> formula</w:t>
      </w:r>
      <w:r w:rsidR="00825C2F" w:rsidRPr="00964831">
        <w:rPr>
          <w:rFonts w:eastAsia="Times New Roman" w:cs="Times New Roman"/>
          <w:sz w:val="28"/>
          <w:szCs w:val="28"/>
          <w:lang w:eastAsia="en-IN"/>
        </w:rPr>
        <w:t>:</w:t>
      </w:r>
    </w:p>
    <w:p w14:paraId="3B048E78" w14:textId="5E7B202E" w:rsidR="00E8163A" w:rsidRPr="00964831" w:rsidRDefault="00334AD9" w:rsidP="00E8163A">
      <w:pPr>
        <w:rPr>
          <w:rFonts w:cstheme="minorHAnsi"/>
          <w:bCs/>
          <w:sz w:val="28"/>
          <w:szCs w:val="28"/>
        </w:rPr>
      </w:pPr>
      <w:r>
        <w:rPr>
          <w:rFonts w:cstheme="minorHAnsi"/>
          <w:bCs/>
          <w:sz w:val="28"/>
          <w:szCs w:val="28"/>
          <w:highlight w:val="yellow"/>
        </w:rPr>
        <w:t>{</w:t>
      </w:r>
      <w:r w:rsidR="00A117F0" w:rsidRPr="00964831">
        <w:rPr>
          <w:rFonts w:cstheme="minorHAnsi"/>
          <w:bCs/>
          <w:sz w:val="28"/>
          <w:szCs w:val="28"/>
          <w:highlight w:val="yellow"/>
        </w:rPr>
        <w:t>=</w:t>
      </w:r>
      <w:proofErr w:type="gramStart"/>
      <w:r w:rsidR="00A117F0" w:rsidRPr="00964831">
        <w:rPr>
          <w:rFonts w:cstheme="minorHAnsi"/>
          <w:bCs/>
          <w:sz w:val="28"/>
          <w:szCs w:val="28"/>
          <w:highlight w:val="yellow"/>
        </w:rPr>
        <w:t>IF(</w:t>
      </w:r>
      <w:proofErr w:type="gramEnd"/>
      <w:r>
        <w:rPr>
          <w:rFonts w:cstheme="minorHAnsi"/>
          <w:bCs/>
          <w:sz w:val="28"/>
          <w:szCs w:val="28"/>
          <w:highlight w:val="yellow"/>
        </w:rPr>
        <w:t>H2:$H$51</w:t>
      </w:r>
      <w:r w:rsidR="00A117F0" w:rsidRPr="00964831">
        <w:rPr>
          <w:rFonts w:cstheme="minorHAnsi"/>
          <w:bCs/>
          <w:sz w:val="28"/>
          <w:szCs w:val="28"/>
          <w:highlight w:val="yellow"/>
        </w:rPr>
        <w:t>&lt;30, "&lt;30", IF</w:t>
      </w:r>
      <w:r>
        <w:rPr>
          <w:rFonts w:cstheme="minorHAnsi"/>
          <w:bCs/>
          <w:sz w:val="28"/>
          <w:szCs w:val="28"/>
          <w:highlight w:val="yellow"/>
        </w:rPr>
        <w:t>(H2:$H$51</w:t>
      </w:r>
      <w:r w:rsidR="00A117F0" w:rsidRPr="00964831">
        <w:rPr>
          <w:rFonts w:cstheme="minorHAnsi"/>
          <w:bCs/>
          <w:sz w:val="28"/>
          <w:szCs w:val="28"/>
          <w:highlight w:val="yellow"/>
        </w:rPr>
        <w:t>&lt;=40, "30-41", IF(</w:t>
      </w:r>
      <w:r>
        <w:rPr>
          <w:rFonts w:cstheme="minorHAnsi"/>
          <w:bCs/>
          <w:sz w:val="28"/>
          <w:szCs w:val="28"/>
          <w:highlight w:val="yellow"/>
        </w:rPr>
        <w:t>H2:$H$51</w:t>
      </w:r>
      <w:r w:rsidR="00A117F0" w:rsidRPr="00964831">
        <w:rPr>
          <w:rFonts w:cstheme="minorHAnsi"/>
          <w:bCs/>
          <w:sz w:val="28"/>
          <w:szCs w:val="28"/>
          <w:highlight w:val="yellow"/>
        </w:rPr>
        <w:t>&lt;=50, "41-50", "50+")))</w:t>
      </w:r>
      <w:r>
        <w:rPr>
          <w:rFonts w:cstheme="minorHAnsi"/>
          <w:bCs/>
          <w:sz w:val="28"/>
          <w:szCs w:val="28"/>
        </w:rPr>
        <w:t>}</w:t>
      </w:r>
    </w:p>
    <w:p w14:paraId="13091FF0" w14:textId="348E5B08" w:rsidR="006F1431" w:rsidRPr="00964831" w:rsidRDefault="006F1431" w:rsidP="006F143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lastRenderedPageBreak/>
        <w:t xml:space="preserve">To explore the impact of employee demographics on satisfaction and ticket resolution outcomes, we focused on the one available demographic metric in the dataset: agent age. Since there was no data for department or seniority, we segmented agents into four age groups using their </w:t>
      </w:r>
      <w:r w:rsidR="00887F72" w:rsidRPr="00964831">
        <w:rPr>
          <w:rFonts w:eastAsia="Times New Roman" w:cs="Times New Roman"/>
          <w:sz w:val="28"/>
          <w:szCs w:val="28"/>
          <w:lang w:eastAsia="en-IN"/>
        </w:rPr>
        <w:t>DOB</w:t>
      </w:r>
      <w:r w:rsidRPr="00964831">
        <w:rPr>
          <w:rFonts w:eastAsia="Times New Roman" w:cs="Times New Roman"/>
          <w:sz w:val="28"/>
          <w:szCs w:val="28"/>
          <w:lang w:eastAsia="en-IN"/>
        </w:rPr>
        <w:t>: &lt;30, 30-41, 41-50, and 50+.</w:t>
      </w:r>
    </w:p>
    <w:p w14:paraId="601AE7D1" w14:textId="77777777" w:rsidR="006F1431" w:rsidRPr="00964831" w:rsidRDefault="006F1431" w:rsidP="006F143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Using a combo chart to visualize the relationship between age group, satisfaction rate, average resolution time, and number of tickets handled, the following insights were observed:</w:t>
      </w:r>
    </w:p>
    <w:p w14:paraId="68A64391" w14:textId="515FCC30" w:rsidR="006F1431" w:rsidRPr="00964831" w:rsidRDefault="003024AF" w:rsidP="006F143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1. </w:t>
      </w:r>
      <w:r w:rsidR="006F1431" w:rsidRPr="00964831">
        <w:rPr>
          <w:rFonts w:eastAsia="Times New Roman" w:cs="Times New Roman"/>
          <w:sz w:val="28"/>
          <w:szCs w:val="28"/>
          <w:lang w:eastAsia="en-IN"/>
        </w:rPr>
        <w:t>Age Group &lt;30:</w:t>
      </w:r>
    </w:p>
    <w:p w14:paraId="4D7AEF30" w14:textId="77777777" w:rsidR="006F1431" w:rsidRPr="00964831" w:rsidRDefault="006F1431" w:rsidP="00F64566">
      <w:pPr>
        <w:pStyle w:val="ListParagraph"/>
        <w:numPr>
          <w:ilvl w:val="0"/>
          <w:numId w:val="4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Tickets Handled: 11,587.</w:t>
      </w:r>
    </w:p>
    <w:p w14:paraId="0036D24B" w14:textId="77777777" w:rsidR="006F1431" w:rsidRPr="00964831" w:rsidRDefault="006F1431" w:rsidP="00F64566">
      <w:pPr>
        <w:pStyle w:val="ListParagraph"/>
        <w:numPr>
          <w:ilvl w:val="0"/>
          <w:numId w:val="4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Resolution Time: 4.57 days.</w:t>
      </w:r>
    </w:p>
    <w:p w14:paraId="522E3028" w14:textId="77777777" w:rsidR="006F1431" w:rsidRPr="00964831" w:rsidRDefault="006F1431" w:rsidP="00F64566">
      <w:pPr>
        <w:pStyle w:val="ListParagraph"/>
        <w:numPr>
          <w:ilvl w:val="0"/>
          <w:numId w:val="4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Satisfaction Rate: 4.23.</w:t>
      </w:r>
    </w:p>
    <w:p w14:paraId="50FA4F1D" w14:textId="40E71E5D" w:rsidR="006F1431" w:rsidRPr="00964831" w:rsidRDefault="006F1431" w:rsidP="00F64566">
      <w:pPr>
        <w:pStyle w:val="ListParagraph"/>
        <w:numPr>
          <w:ilvl w:val="0"/>
          <w:numId w:val="46"/>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Interpretation: Younger agents are slightly slower and less effective in terms of satisfaction. Their performance may improve over time with better training and experience.</w:t>
      </w:r>
    </w:p>
    <w:p w14:paraId="2DB9F8EF" w14:textId="4A0FB506" w:rsidR="006F1431" w:rsidRPr="00964831" w:rsidRDefault="003024AF" w:rsidP="006F143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2. </w:t>
      </w:r>
      <w:r w:rsidR="006F1431" w:rsidRPr="00964831">
        <w:rPr>
          <w:rFonts w:eastAsia="Times New Roman" w:cs="Times New Roman"/>
          <w:sz w:val="28"/>
          <w:szCs w:val="28"/>
          <w:lang w:eastAsia="en-IN"/>
        </w:rPr>
        <w:t>Age Group 30–41:</w:t>
      </w:r>
    </w:p>
    <w:p w14:paraId="528FA3CB" w14:textId="77777777" w:rsidR="006F1431" w:rsidRPr="00964831" w:rsidRDefault="006F1431" w:rsidP="00F64566">
      <w:pPr>
        <w:pStyle w:val="ListParagraph"/>
        <w:numPr>
          <w:ilvl w:val="0"/>
          <w:numId w:val="4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Tickets Handled: 33,253.</w:t>
      </w:r>
    </w:p>
    <w:p w14:paraId="6B8B7AB6" w14:textId="77777777" w:rsidR="006F1431" w:rsidRPr="00964831" w:rsidRDefault="006F1431" w:rsidP="00F64566">
      <w:pPr>
        <w:pStyle w:val="ListParagraph"/>
        <w:numPr>
          <w:ilvl w:val="0"/>
          <w:numId w:val="4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Resolution Time: Highest at 4.64 days.</w:t>
      </w:r>
    </w:p>
    <w:p w14:paraId="60EF7B65" w14:textId="77777777" w:rsidR="006F1431" w:rsidRPr="00964831" w:rsidRDefault="006F1431" w:rsidP="00F64566">
      <w:pPr>
        <w:pStyle w:val="ListParagraph"/>
        <w:numPr>
          <w:ilvl w:val="0"/>
          <w:numId w:val="4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Satisfaction Rate: Lowest at 4.13.</w:t>
      </w:r>
    </w:p>
    <w:p w14:paraId="5E5DC574" w14:textId="7D84AE32" w:rsidR="006F1431" w:rsidRPr="00964831" w:rsidRDefault="006F1431" w:rsidP="00F64566">
      <w:pPr>
        <w:pStyle w:val="ListParagraph"/>
        <w:numPr>
          <w:ilvl w:val="0"/>
          <w:numId w:val="4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Interpretation: This age group appears to be the least efficient. Despite a high number of tickets, they take the longest to resolve and have the lowest satisfaction. This group may benefit the most from coaching, retraining, or process improvements.</w:t>
      </w:r>
    </w:p>
    <w:p w14:paraId="22390EAD" w14:textId="77777777" w:rsidR="003024AF" w:rsidRPr="00964831" w:rsidRDefault="003024AF" w:rsidP="003024AF">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3. Insights from the Chart: Age Group 41–50:</w:t>
      </w:r>
    </w:p>
    <w:p w14:paraId="01F4D187" w14:textId="77777777" w:rsidR="003024AF" w:rsidRPr="00964831" w:rsidRDefault="003024AF" w:rsidP="00F64566">
      <w:pPr>
        <w:pStyle w:val="ListParagraph"/>
        <w:numPr>
          <w:ilvl w:val="0"/>
          <w:numId w:val="4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Highest Ticket Volume: 44,763 tickets handled.</w:t>
      </w:r>
    </w:p>
    <w:p w14:paraId="2816D0E1" w14:textId="77777777" w:rsidR="003024AF" w:rsidRPr="00964831" w:rsidRDefault="003024AF" w:rsidP="00F64566">
      <w:pPr>
        <w:pStyle w:val="ListParagraph"/>
        <w:numPr>
          <w:ilvl w:val="0"/>
          <w:numId w:val="4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Lowest Resolution Time: Only 3.99 days.</w:t>
      </w:r>
    </w:p>
    <w:p w14:paraId="0E58215C" w14:textId="77777777" w:rsidR="003024AF" w:rsidRPr="00964831" w:rsidRDefault="003024AF" w:rsidP="00F64566">
      <w:pPr>
        <w:pStyle w:val="ListParagraph"/>
        <w:numPr>
          <w:ilvl w:val="0"/>
          <w:numId w:val="4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Satisfaction Rate: Slightly lower at 4.40.</w:t>
      </w:r>
    </w:p>
    <w:p w14:paraId="660473D4" w14:textId="77777777" w:rsidR="003024AF" w:rsidRPr="00964831" w:rsidRDefault="003024AF" w:rsidP="00F64566">
      <w:pPr>
        <w:pStyle w:val="ListParagraph"/>
        <w:numPr>
          <w:ilvl w:val="0"/>
          <w:numId w:val="43"/>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Interpretation: This age group is the most efficient — they resolve the highest number of tickets in the least amount of time, with reasonably good satisfaction. They are likely the most experienced agents in terms of productivity and time management.</w:t>
      </w:r>
    </w:p>
    <w:p w14:paraId="53DC68B3" w14:textId="77777777" w:rsidR="003024AF" w:rsidRPr="00964831" w:rsidRDefault="003024AF" w:rsidP="003024AF">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4. Age Group 50+:</w:t>
      </w:r>
    </w:p>
    <w:p w14:paraId="49A98F51" w14:textId="77777777" w:rsidR="003024AF" w:rsidRPr="00964831" w:rsidRDefault="003024AF" w:rsidP="00F64566">
      <w:pPr>
        <w:pStyle w:val="ListParagraph"/>
        <w:numPr>
          <w:ilvl w:val="0"/>
          <w:numId w:val="40"/>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Lowest Ticket Volume: Only 7,895 tickets.</w:t>
      </w:r>
    </w:p>
    <w:p w14:paraId="08EBECAC" w14:textId="77777777" w:rsidR="003024AF" w:rsidRPr="00964831" w:rsidRDefault="003024AF" w:rsidP="00F64566">
      <w:pPr>
        <w:pStyle w:val="ListParagraph"/>
        <w:numPr>
          <w:ilvl w:val="0"/>
          <w:numId w:val="40"/>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Highest Satisfaction Rate: 4.40 (even better than younger groups).</w:t>
      </w:r>
    </w:p>
    <w:p w14:paraId="5DE33895" w14:textId="77777777" w:rsidR="003024AF" w:rsidRPr="00964831" w:rsidRDefault="003024AF" w:rsidP="00F64566">
      <w:pPr>
        <w:pStyle w:val="ListParagraph"/>
        <w:numPr>
          <w:ilvl w:val="0"/>
          <w:numId w:val="40"/>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Resolution Time: Lowest overall at 3.98 days.</w:t>
      </w:r>
    </w:p>
    <w:p w14:paraId="70FE8B83" w14:textId="77777777" w:rsidR="003024AF" w:rsidRPr="00964831" w:rsidRDefault="003024AF" w:rsidP="00F64566">
      <w:pPr>
        <w:pStyle w:val="ListParagraph"/>
        <w:numPr>
          <w:ilvl w:val="0"/>
          <w:numId w:val="4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Interpretation: This group delivers high-quality support with fast resolution, but due to smaller volume, they may be fewer in number or possibly part-time/low-volume agents. Their quality performance stands out.</w:t>
      </w:r>
    </w:p>
    <w:p w14:paraId="5A73A977" w14:textId="77777777" w:rsidR="003024AF" w:rsidRPr="00964831" w:rsidRDefault="003024AF" w:rsidP="006F1431">
      <w:pPr>
        <w:spacing w:before="100" w:beforeAutospacing="1" w:after="100" w:afterAutospacing="1" w:line="240" w:lineRule="auto"/>
        <w:rPr>
          <w:rFonts w:eastAsia="Times New Roman" w:cs="Times New Roman"/>
          <w:sz w:val="28"/>
          <w:szCs w:val="28"/>
          <w:lang w:eastAsia="en-IN"/>
        </w:rPr>
      </w:pPr>
    </w:p>
    <w:p w14:paraId="5F557E38" w14:textId="26B72706" w:rsidR="00A71209" w:rsidRPr="00964831" w:rsidRDefault="008C4049" w:rsidP="006F143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 </w:t>
      </w:r>
      <w:r w:rsidR="006F1431" w:rsidRPr="00964831">
        <w:rPr>
          <w:rFonts w:eastAsia="Times New Roman" w:cs="Times New Roman"/>
          <w:sz w:val="28"/>
          <w:szCs w:val="28"/>
          <w:lang w:eastAsia="en-IN"/>
        </w:rPr>
        <w:t>Conclusion:</w:t>
      </w:r>
    </w:p>
    <w:p w14:paraId="4E6CE555" w14:textId="09997621" w:rsidR="006F1431" w:rsidRPr="00964831" w:rsidRDefault="006F1431" w:rsidP="006F1431">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 Employee demographics, especially age, do show a clear impact on satisfaction and ticket outcomes:</w:t>
      </w:r>
    </w:p>
    <w:p w14:paraId="42A6C0D3" w14:textId="77777777" w:rsidR="006F1431" w:rsidRPr="00964831" w:rsidRDefault="006F1431" w:rsidP="00F64566">
      <w:pPr>
        <w:pStyle w:val="ListParagraph"/>
        <w:numPr>
          <w:ilvl w:val="0"/>
          <w:numId w:val="4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 41–50 and 50+ groups are top performers in both resolution speed and satisfaction, making them ideal mentors or benchmark teams.</w:t>
      </w:r>
    </w:p>
    <w:p w14:paraId="12403B6B" w14:textId="77777777" w:rsidR="006F1431" w:rsidRPr="00964831" w:rsidRDefault="006F1431" w:rsidP="00F64566">
      <w:pPr>
        <w:pStyle w:val="ListParagraph"/>
        <w:numPr>
          <w:ilvl w:val="0"/>
          <w:numId w:val="4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 &lt;30 group shows promise but needs support and training to grow.</w:t>
      </w:r>
    </w:p>
    <w:p w14:paraId="45342667" w14:textId="77777777" w:rsidR="006F1431" w:rsidRPr="00964831" w:rsidRDefault="006F1431" w:rsidP="00F64566">
      <w:pPr>
        <w:pStyle w:val="ListParagraph"/>
        <w:numPr>
          <w:ilvl w:val="0"/>
          <w:numId w:val="4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 30–41 group may require performance reviews and interventions to improve both customer satisfaction and efficiency.</w:t>
      </w:r>
    </w:p>
    <w:p w14:paraId="0DC65836" w14:textId="508ED58A" w:rsidR="006F1431" w:rsidRPr="00964831" w:rsidRDefault="006F1431" w:rsidP="000A7488">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Even without department or seniority data, age segmentation gives valuable insights into workforce performance and highlights where to focus development efforts.</w:t>
      </w:r>
      <w:r w:rsidR="00A71209" w:rsidRPr="00964831">
        <w:rPr>
          <w:rFonts w:cstheme="minorHAnsi"/>
          <w:bCs/>
          <w:sz w:val="28"/>
          <w:szCs w:val="28"/>
        </w:rPr>
        <w:t xml:space="preserve"> </w:t>
      </w:r>
    </w:p>
    <w:p w14:paraId="5BF41190" w14:textId="79C15F58" w:rsidR="00A71209" w:rsidRPr="00964831" w:rsidRDefault="00A71209" w:rsidP="00E8163A">
      <w:pPr>
        <w:rPr>
          <w:rFonts w:cstheme="minorHAnsi"/>
          <w:bCs/>
          <w:sz w:val="28"/>
          <w:szCs w:val="28"/>
        </w:rPr>
      </w:pPr>
    </w:p>
    <w:p w14:paraId="0A73A52A" w14:textId="79E2F7B0" w:rsidR="00964831" w:rsidRPr="00964831" w:rsidRDefault="00964831" w:rsidP="00964831">
      <w:pPr>
        <w:pStyle w:val="NormalWeb"/>
        <w:rPr>
          <w:rFonts w:asciiTheme="minorHAnsi" w:hAnsiTheme="minorHAnsi"/>
          <w:sz w:val="28"/>
          <w:szCs w:val="28"/>
        </w:rPr>
      </w:pPr>
      <w:r w:rsidRPr="00964831">
        <w:rPr>
          <w:rFonts w:asciiTheme="minorHAnsi" w:hAnsiTheme="minorHAnsi"/>
          <w:sz w:val="28"/>
          <w:szCs w:val="28"/>
        </w:rPr>
        <w:t>-----  -----  -----  -----  -----  -----  -----  -----  -----  -----  -----  -----  -----  -----  -----  -----  -----  -----  -----  -----  -----  -----  -----  -----  -----  -----  -----  -----</w:t>
      </w:r>
    </w:p>
    <w:p w14:paraId="790C8E45" w14:textId="77777777" w:rsidR="00964831" w:rsidRPr="00964831" w:rsidRDefault="00964831" w:rsidP="00E8163A">
      <w:pPr>
        <w:rPr>
          <w:rFonts w:cstheme="minorHAnsi"/>
          <w:bCs/>
          <w:sz w:val="28"/>
          <w:szCs w:val="28"/>
        </w:rPr>
      </w:pPr>
    </w:p>
    <w:p w14:paraId="6C62E17D" w14:textId="3A917399" w:rsidR="00810138" w:rsidRPr="00964831" w:rsidRDefault="00E8163A" w:rsidP="00E8163A">
      <w:pPr>
        <w:rPr>
          <w:rFonts w:cstheme="minorHAnsi"/>
          <w:b/>
          <w:i/>
          <w:iCs/>
          <w:sz w:val="28"/>
          <w:szCs w:val="28"/>
        </w:rPr>
      </w:pPr>
      <w:r w:rsidRPr="00964831">
        <w:rPr>
          <w:rFonts w:cstheme="minorHAnsi"/>
          <w:b/>
          <w:sz w:val="28"/>
          <w:szCs w:val="28"/>
        </w:rPr>
        <w:t xml:space="preserve">Q9) </w:t>
      </w:r>
      <w:r w:rsidR="00810138" w:rsidRPr="00964831">
        <w:rPr>
          <w:rFonts w:cstheme="minorHAnsi"/>
          <w:b/>
          <w:i/>
          <w:iCs/>
          <w:sz w:val="28"/>
          <w:szCs w:val="28"/>
        </w:rPr>
        <w:t>Identify the trends for IT support operations based on ticket volumes and satisfaction, and mention the peak and stable times?</w:t>
      </w:r>
    </w:p>
    <w:p w14:paraId="287162E3" w14:textId="7BB40831" w:rsidR="00810138" w:rsidRPr="00964831" w:rsidRDefault="00810138" w:rsidP="00382308">
      <w:pPr>
        <w:rPr>
          <w:rFonts w:cstheme="minorHAnsi"/>
          <w:bCs/>
          <w:sz w:val="28"/>
          <w:szCs w:val="28"/>
        </w:rPr>
      </w:pPr>
      <w:r w:rsidRPr="00964831">
        <w:rPr>
          <w:rFonts w:cstheme="minorHAnsi"/>
          <w:b/>
          <w:sz w:val="28"/>
          <w:szCs w:val="28"/>
        </w:rPr>
        <w:t>Analysis</w:t>
      </w:r>
      <w:r w:rsidRPr="00964831">
        <w:rPr>
          <w:rFonts w:cstheme="minorHAnsi"/>
          <w:bCs/>
          <w:sz w:val="28"/>
          <w:szCs w:val="28"/>
        </w:rPr>
        <w:t>: Use pivot tables and charts to identify peak and off-peak hours.</w:t>
      </w:r>
    </w:p>
    <w:p w14:paraId="50AF9CDE" w14:textId="72AAA4E5" w:rsidR="00867697" w:rsidRPr="00964831" w:rsidRDefault="00E8163A" w:rsidP="006E4EFF">
      <w:pPr>
        <w:rPr>
          <w:rFonts w:cstheme="minorHAnsi"/>
          <w:b/>
          <w:sz w:val="28"/>
          <w:szCs w:val="28"/>
        </w:rPr>
      </w:pPr>
      <w:r w:rsidRPr="00964831">
        <w:rPr>
          <w:rFonts w:cstheme="minorHAnsi"/>
          <w:b/>
          <w:sz w:val="28"/>
          <w:szCs w:val="28"/>
        </w:rPr>
        <w:t>Ans-&gt;</w:t>
      </w:r>
    </w:p>
    <w:p w14:paraId="348D8FC5" w14:textId="618BEA34" w:rsidR="00921724" w:rsidRPr="00964831" w:rsidRDefault="00921724" w:rsidP="00921724">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lastRenderedPageBreak/>
        <w:t>Chart Insights &amp; Interpretation</w:t>
      </w:r>
    </w:p>
    <w:p w14:paraId="1EB8BC56" w14:textId="77777777" w:rsidR="006E4EFF" w:rsidRPr="00964831" w:rsidRDefault="006E4EFF" w:rsidP="00F64566">
      <w:pPr>
        <w:pStyle w:val="ListParagraph"/>
        <w:numPr>
          <w:ilvl w:val="0"/>
          <w:numId w:val="4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Shows monthly ticket trends (to identify peak and stable periods),</w:t>
      </w:r>
    </w:p>
    <w:p w14:paraId="301DFB85" w14:textId="77777777" w:rsidR="006E4EFF" w:rsidRPr="00964831" w:rsidRDefault="006E4EFF" w:rsidP="00F64566">
      <w:pPr>
        <w:pStyle w:val="ListParagraph"/>
        <w:numPr>
          <w:ilvl w:val="0"/>
          <w:numId w:val="4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Also shows employee satisfaction to observe how it changes with workload.</w:t>
      </w:r>
    </w:p>
    <w:p w14:paraId="132733A2" w14:textId="77777777" w:rsidR="003F1EB0" w:rsidRPr="00964831" w:rsidRDefault="003F1EB0" w:rsidP="003F1EB0">
      <w:pPr>
        <w:pStyle w:val="ListParagraph"/>
        <w:spacing w:before="100" w:beforeAutospacing="1" w:after="100" w:afterAutospacing="1" w:line="240" w:lineRule="auto"/>
        <w:ind w:left="1068"/>
        <w:rPr>
          <w:rFonts w:eastAsia="Times New Roman" w:cs="Times New Roman"/>
          <w:sz w:val="28"/>
          <w:szCs w:val="28"/>
          <w:lang w:eastAsia="en-IN"/>
        </w:rPr>
      </w:pPr>
    </w:p>
    <w:p w14:paraId="7FE6996D" w14:textId="6589942F" w:rsidR="003F1EB0" w:rsidRPr="00964831" w:rsidRDefault="006E4EFF" w:rsidP="00F64566">
      <w:pPr>
        <w:pStyle w:val="ListParagraph"/>
        <w:numPr>
          <w:ilvl w:val="0"/>
          <w:numId w:val="4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So, we built a combo chart:</w:t>
      </w:r>
    </w:p>
    <w:p w14:paraId="078E2056" w14:textId="5254F2A5" w:rsidR="00BF61B3" w:rsidRPr="00964831" w:rsidRDefault="00351C02" w:rsidP="00BF61B3">
      <w:pPr>
        <w:pStyle w:val="ListParagraph"/>
        <w:spacing w:before="100" w:beforeAutospacing="1" w:after="100" w:afterAutospacing="1" w:line="240" w:lineRule="auto"/>
        <w:rPr>
          <w:rFonts w:eastAsia="Times New Roman" w:cs="Times New Roman"/>
          <w:sz w:val="28"/>
          <w:szCs w:val="28"/>
          <w:lang w:eastAsia="en-IN"/>
        </w:rPr>
      </w:pPr>
      <w:r w:rsidRPr="00964831">
        <w:rPr>
          <w:noProof/>
          <w:sz w:val="28"/>
          <w:szCs w:val="28"/>
        </w:rPr>
        <mc:AlternateContent>
          <mc:Choice Requires="wps">
            <w:drawing>
              <wp:anchor distT="0" distB="0" distL="114300" distR="114300" simplePos="0" relativeHeight="251700224" behindDoc="0" locked="0" layoutInCell="1" allowOverlap="1" wp14:anchorId="3D96C377" wp14:editId="0782BA2F">
                <wp:simplePos x="0" y="0"/>
                <wp:positionH relativeFrom="column">
                  <wp:posOffset>670560</wp:posOffset>
                </wp:positionH>
                <wp:positionV relativeFrom="paragraph">
                  <wp:posOffset>104775</wp:posOffset>
                </wp:positionV>
                <wp:extent cx="373380" cy="358140"/>
                <wp:effectExtent l="0" t="0" r="0" b="0"/>
                <wp:wrapNone/>
                <wp:docPr id="24" name="Equals 24"/>
                <wp:cNvGraphicFramePr/>
                <a:graphic xmlns:a="http://schemas.openxmlformats.org/drawingml/2006/main">
                  <a:graphicData uri="http://schemas.microsoft.com/office/word/2010/wordprocessingShape">
                    <wps:wsp>
                      <wps:cNvSpPr/>
                      <wps:spPr>
                        <a:xfrm rot="5400000">
                          <a:off x="0" y="0"/>
                          <a:ext cx="373380" cy="358140"/>
                        </a:xfrm>
                        <a:prstGeom prst="mathEqual">
                          <a:avLst/>
                        </a:prstGeom>
                        <a:gradFill flip="none"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18900000" scaled="1"/>
                          <a:tileRect/>
                        </a:gradFill>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36195" id="Equals 24" o:spid="_x0000_s1026" style="position:absolute;margin-left:52.8pt;margin-top:8.25pt;width:29.4pt;height:28.2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33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" path="m49492,73777r274396,l323888,158011r-274396,l49492,73777xm49492,200129r274396,l323888,284363r-274396,l49492,200129xe" fillcolor="#f79c51 [3033]" strokecolor="#f79646 [3209]" strokeweight=".5pt">
                <v:fill color2="#f69342 [3177]" rotate="t" angle="135" colors="0 #faa263;.5 #ff953d;1 #e5832b" focus="100%" type="gradient"/>
                <v:stroke joinstyle="miter"/>
                <v:path arrowok="t" o:connecttype="custom" o:connectlocs="49492,73777;323888,73777;323888,158011;49492,158011;49492,73777;49492,200129;323888,200129;323888,284363;49492,284363;49492,200129" o:connectangles="0,0,0,0,0,0,0,0,0,0"/>
              </v:shape>
            </w:pict>
          </mc:Fallback>
        </mc:AlternateContent>
      </w:r>
    </w:p>
    <w:p w14:paraId="02005128" w14:textId="746B4578" w:rsidR="006E4EFF" w:rsidRPr="00964831" w:rsidRDefault="00BF61B3" w:rsidP="00F64566">
      <w:pPr>
        <w:pStyle w:val="ListParagraph"/>
        <w:numPr>
          <w:ilvl w:val="0"/>
          <w:numId w:val="50"/>
        </w:numPr>
        <w:spacing w:before="100" w:beforeAutospacing="1" w:after="100" w:afterAutospacing="1" w:line="240" w:lineRule="auto"/>
        <w:rPr>
          <w:rFonts w:eastAsia="Times New Roman" w:cs="Times New Roman"/>
          <w:sz w:val="28"/>
          <w:szCs w:val="28"/>
          <w:lang w:eastAsia="en-IN"/>
        </w:rPr>
      </w:pPr>
      <w:r w:rsidRPr="00964831">
        <w:rPr>
          <w:sz w:val="28"/>
          <w:szCs w:val="28"/>
        </w:rPr>
        <w:t xml:space="preserve">            </w:t>
      </w:r>
      <w:r w:rsidR="006E4EFF" w:rsidRPr="00964831">
        <w:rPr>
          <w:rFonts w:eastAsia="Times New Roman" w:cs="Times New Roman"/>
          <w:sz w:val="28"/>
          <w:szCs w:val="28"/>
          <w:lang w:eastAsia="en-IN"/>
        </w:rPr>
        <w:t>Orange columns (Primary Axis): Monthly Ticket Volumes</w:t>
      </w:r>
    </w:p>
    <w:p w14:paraId="4AA176CA" w14:textId="77777777" w:rsidR="00BB0E41" w:rsidRPr="00964831" w:rsidRDefault="00BB0E41" w:rsidP="00BB0E41">
      <w:pPr>
        <w:pStyle w:val="ListParagraph"/>
        <w:spacing w:before="100" w:beforeAutospacing="1" w:after="100" w:afterAutospacing="1" w:line="240" w:lineRule="auto"/>
        <w:ind w:left="1080"/>
        <w:rPr>
          <w:rFonts w:eastAsia="Times New Roman" w:cs="Times New Roman"/>
          <w:sz w:val="28"/>
          <w:szCs w:val="28"/>
          <w:lang w:eastAsia="en-IN"/>
        </w:rPr>
      </w:pPr>
    </w:p>
    <w:p w14:paraId="617AD8C3" w14:textId="6F08CEED" w:rsidR="006E4EFF" w:rsidRPr="00964831" w:rsidRDefault="00471275" w:rsidP="00F64566">
      <w:pPr>
        <w:pStyle w:val="ListParagraph"/>
        <w:numPr>
          <w:ilvl w:val="0"/>
          <w:numId w:val="50"/>
        </w:numPr>
        <w:spacing w:before="100" w:beforeAutospacing="1" w:after="100" w:afterAutospacing="1" w:line="240" w:lineRule="auto"/>
        <w:rPr>
          <w:rFonts w:eastAsia="Times New Roman" w:cs="Times New Roman"/>
          <w:sz w:val="28"/>
          <w:szCs w:val="28"/>
          <w:lang w:eastAsia="en-IN"/>
        </w:rPr>
      </w:pPr>
      <w:r w:rsidRPr="00964831">
        <w:rPr>
          <w:noProof/>
          <w:sz w:val="28"/>
          <w:szCs w:val="28"/>
        </w:rPr>
        <mc:AlternateContent>
          <mc:Choice Requires="wps">
            <w:drawing>
              <wp:anchor distT="0" distB="0" distL="114300" distR="114300" simplePos="0" relativeHeight="251701248" behindDoc="0" locked="0" layoutInCell="1" allowOverlap="1" wp14:anchorId="7D150A30" wp14:editId="3BA7D53A">
                <wp:simplePos x="0" y="0"/>
                <wp:positionH relativeFrom="column">
                  <wp:posOffset>510540</wp:posOffset>
                </wp:positionH>
                <wp:positionV relativeFrom="paragraph">
                  <wp:posOffset>36195</wp:posOffset>
                </wp:positionV>
                <wp:extent cx="586740" cy="144780"/>
                <wp:effectExtent l="0" t="0" r="0" b="0"/>
                <wp:wrapNone/>
                <wp:docPr id="25" name="Minus Sign 25"/>
                <wp:cNvGraphicFramePr/>
                <a:graphic xmlns:a="http://schemas.openxmlformats.org/drawingml/2006/main">
                  <a:graphicData uri="http://schemas.microsoft.com/office/word/2010/wordprocessingShape">
                    <wps:wsp>
                      <wps:cNvSpPr/>
                      <wps:spPr>
                        <a:xfrm>
                          <a:off x="0" y="0"/>
                          <a:ext cx="586740" cy="144780"/>
                        </a:xfrm>
                        <a:prstGeom prst="mathMinus">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A0236C" id="Minus Sign 25" o:spid="_x0000_s1026" style="position:absolute;margin-left:40.2pt;margin-top:2.85pt;width:46.2pt;height:11.4pt;z-index:251701248;visibility:visible;mso-wrap-style:square;mso-wrap-distance-left:9pt;mso-wrap-distance-top:0;mso-wrap-distance-right:9pt;mso-wrap-distance-bottom:0;mso-position-horizontal:absolute;mso-position-horizontal-relative:text;mso-position-vertical:absolute;mso-position-vertical-relative:text;v-text-anchor:middle" coordsize="586740,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" path="m77772,55364r431196,l508968,89416r-431196,l77772,55364xe" fillcolor="#c45a58 [3029]" strokecolor="#c0504d [3205]" strokeweight=".5pt">
                <v:fill color2="#bf4d4a [3173]" rotate="t" colors="0 #c76966;.5 #c64b47;1 #b63b38" focus="100%" type="gradient">
                  <o:fill v:ext="view" type="gradientUnscaled"/>
                </v:fill>
                <v:stroke joinstyle="miter"/>
                <v:path arrowok="t" o:connecttype="custom" o:connectlocs="77772,55364;508968,55364;508968,89416;77772,89416;77772,55364" o:connectangles="0,0,0,0,0"/>
              </v:shape>
            </w:pict>
          </mc:Fallback>
        </mc:AlternateContent>
      </w:r>
      <w:r w:rsidR="00BF61B3" w:rsidRPr="00964831">
        <w:rPr>
          <w:sz w:val="28"/>
          <w:szCs w:val="28"/>
        </w:rPr>
        <w:t xml:space="preserve">            </w:t>
      </w:r>
      <w:r w:rsidRPr="00964831">
        <w:rPr>
          <w:rFonts w:eastAsia="Times New Roman" w:cs="Times New Roman"/>
          <w:sz w:val="28"/>
          <w:szCs w:val="28"/>
          <w:lang w:eastAsia="en-IN"/>
        </w:rPr>
        <w:t>Red</w:t>
      </w:r>
      <w:r w:rsidR="006E4EFF" w:rsidRPr="00964831">
        <w:rPr>
          <w:rFonts w:eastAsia="Times New Roman" w:cs="Times New Roman"/>
          <w:sz w:val="28"/>
          <w:szCs w:val="28"/>
          <w:lang w:eastAsia="en-IN"/>
        </w:rPr>
        <w:t xml:space="preserve"> line (Secondary Axis): Monthly Average Satisfaction Rate</w:t>
      </w:r>
    </w:p>
    <w:p w14:paraId="3679198F" w14:textId="0B5F26FA" w:rsidR="00867697" w:rsidRPr="00964831" w:rsidRDefault="00867697" w:rsidP="00073B89">
      <w:pPr>
        <w:spacing w:before="100" w:beforeAutospacing="1" w:after="100" w:afterAutospacing="1" w:line="240" w:lineRule="auto"/>
        <w:rPr>
          <w:rFonts w:eastAsia="Times New Roman" w:cs="Times New Roman"/>
          <w:sz w:val="28"/>
          <w:szCs w:val="28"/>
          <w:lang w:eastAsia="en-IN"/>
        </w:rPr>
      </w:pPr>
      <w:r w:rsidRPr="00964831">
        <w:rPr>
          <w:noProof/>
          <w:sz w:val="28"/>
          <w:szCs w:val="28"/>
        </w:rPr>
        <mc:AlternateContent>
          <mc:Choice Requires="wps">
            <w:drawing>
              <wp:anchor distT="0" distB="0" distL="114300" distR="114300" simplePos="0" relativeHeight="251698176" behindDoc="0" locked="0" layoutInCell="1" allowOverlap="1" wp14:anchorId="3A7A234B" wp14:editId="5C66FFCA">
                <wp:simplePos x="0" y="0"/>
                <wp:positionH relativeFrom="margin">
                  <wp:align>left</wp:align>
                </wp:positionH>
                <wp:positionV relativeFrom="paragraph">
                  <wp:posOffset>0</wp:posOffset>
                </wp:positionV>
                <wp:extent cx="8854440" cy="310515"/>
                <wp:effectExtent l="0" t="0" r="22860" b="13335"/>
                <wp:wrapSquare wrapText="bothSides"/>
                <wp:docPr id="10" name="Text Box 10"/>
                <wp:cNvGraphicFramePr/>
                <a:graphic xmlns:a="http://schemas.openxmlformats.org/drawingml/2006/main">
                  <a:graphicData uri="http://schemas.microsoft.com/office/word/2010/wordprocessingShape">
                    <wps:wsp>
                      <wps:cNvSpPr txBox="1"/>
                      <wps:spPr>
                        <a:xfrm>
                          <a:off x="0" y="0"/>
                          <a:ext cx="8854440" cy="310515"/>
                        </a:xfrm>
                        <a:prstGeom prst="rect">
                          <a:avLst/>
                        </a:prstGeom>
                        <a:solidFill>
                          <a:schemeClr val="tx1">
                            <a:lumMod val="75000"/>
                            <a:lumOff val="25000"/>
                          </a:schemeClr>
                        </a:solidFill>
                        <a:ln w="6350">
                          <a:solidFill>
                            <a:prstClr val="black"/>
                          </a:solidFill>
                        </a:ln>
                      </wps:spPr>
                      <wps:txbx>
                        <w:txbxContent>
                          <w:p w14:paraId="63BC23A8" w14:textId="77777777" w:rsidR="000A1957" w:rsidRDefault="000A1957" w:rsidP="000A1957">
                            <w:pPr>
                              <w:jc w:val="center"/>
                              <w:rPr>
                                <w:rFonts w:hAnsi="Franklin Gothic Book"/>
                                <w:color w:val="FFFFFF" w:themeColor="background1"/>
                                <w:sz w:val="28"/>
                                <w:szCs w:val="28"/>
                              </w:rPr>
                            </w:pPr>
                            <w:r>
                              <w:rPr>
                                <w:rFonts w:hAnsi="Franklin Gothic Book"/>
                                <w:color w:val="FFFFFF" w:themeColor="background1"/>
                                <w:sz w:val="28"/>
                                <w:szCs w:val="28"/>
                                <w:u w:val="single"/>
                              </w:rPr>
                              <w:t>Monthly Ticket Volume vs Satisfaction Rate – Trend Analysis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7A234B" id="_x0000_s1028" type="#_x0000_t202" style="position:absolute;margin-left:0;margin-top:0;width:697.2pt;height:24.45pt;z-index:2516981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" fillcolor="#404040 [2429]" strokeweight=".5pt">
                <v:textbox>
                  <w:txbxContent>
                    <w:p w14:paraId="63BC23A8" w14:textId="77777777" w:rsidR="000A1957" w:rsidRDefault="000A1957" w:rsidP="000A1957">
                      <w:pPr>
                        <w:jc w:val="center"/>
                        <w:rPr>
                          <w:rFonts w:hAnsi="Franklin Gothic Book"/>
                          <w:color w:val="FFFFFF" w:themeColor="background1"/>
                          <w:sz w:val="28"/>
                          <w:szCs w:val="28"/>
                        </w:rPr>
                      </w:pPr>
                      <w:r>
                        <w:rPr>
                          <w:rFonts w:hAnsi="Franklin Gothic Book"/>
                          <w:color w:val="FFFFFF" w:themeColor="background1"/>
                          <w:sz w:val="28"/>
                          <w:szCs w:val="28"/>
                          <w:u w:val="single"/>
                        </w:rPr>
                        <w:t>Monthly Ticket Volume vs Satisfaction Rate – Trend Analysis</w:t>
                      </w:r>
                    </w:p>
                  </w:txbxContent>
                </v:textbox>
                <w10:wrap type="square" anchorx="margin"/>
              </v:shape>
            </w:pict>
          </mc:Fallback>
        </mc:AlternateContent>
      </w:r>
      <w:r w:rsidRPr="00964831">
        <w:rPr>
          <w:noProof/>
          <w:sz w:val="28"/>
          <w:szCs w:val="28"/>
        </w:rPr>
        <w:drawing>
          <wp:anchor distT="0" distB="0" distL="114300" distR="114300" simplePos="0" relativeHeight="251699200" behindDoc="0" locked="0" layoutInCell="1" allowOverlap="1" wp14:anchorId="2A8701DB" wp14:editId="7A49B113">
            <wp:simplePos x="0" y="0"/>
            <wp:positionH relativeFrom="margin">
              <wp:align>right</wp:align>
            </wp:positionH>
            <wp:positionV relativeFrom="paragraph">
              <wp:posOffset>327660</wp:posOffset>
            </wp:positionV>
            <wp:extent cx="8854440" cy="4888865"/>
            <wp:effectExtent l="0" t="0" r="3810" b="6985"/>
            <wp:wrapSquare wrapText="bothSides"/>
            <wp:docPr id="20" name="Chart 20">
              <a:extLst xmlns:a="http://schemas.openxmlformats.org/drawingml/2006/main">
                <a:ext uri="{FF2B5EF4-FFF2-40B4-BE49-F238E27FC236}">
                  <a16:creationId xmlns:a16="http://schemas.microsoft.com/office/drawing/2014/main" id="{B89C29E5-7D83-4862-94D1-F511EEABFE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14:paraId="5EEC577D" w14:textId="77777777" w:rsidR="00867697" w:rsidRPr="00964831" w:rsidRDefault="00867697" w:rsidP="00073B89">
      <w:pPr>
        <w:spacing w:before="100" w:beforeAutospacing="1" w:after="100" w:afterAutospacing="1" w:line="240" w:lineRule="auto"/>
        <w:rPr>
          <w:rFonts w:eastAsia="Times New Roman" w:cs="Times New Roman"/>
          <w:sz w:val="28"/>
          <w:szCs w:val="28"/>
          <w:lang w:eastAsia="en-IN"/>
        </w:rPr>
      </w:pPr>
    </w:p>
    <w:p w14:paraId="69A6C1C1" w14:textId="559495B1" w:rsidR="00073B89" w:rsidRPr="00964831" w:rsidRDefault="00073B89" w:rsidP="00073B89">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 Peak Ticket Volume Months:</w:t>
      </w:r>
    </w:p>
    <w:p w14:paraId="3D63F1F0" w14:textId="77777777" w:rsidR="00073B89" w:rsidRPr="00964831" w:rsidRDefault="00073B89" w:rsidP="00F64566">
      <w:pPr>
        <w:pStyle w:val="ListParagraph"/>
        <w:numPr>
          <w:ilvl w:val="0"/>
          <w:numId w:val="5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July &amp; September show the highest ticket volumes, crossing 8,500+ tickets.</w:t>
      </w:r>
    </w:p>
    <w:p w14:paraId="1D97111D" w14:textId="77777777" w:rsidR="00AF581B" w:rsidRDefault="00073B89" w:rsidP="00073B89">
      <w:pPr>
        <w:pStyle w:val="ListParagraph"/>
        <w:numPr>
          <w:ilvl w:val="0"/>
          <w:numId w:val="51"/>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These can be considered peak load periods for IT support teams.</w:t>
      </w:r>
    </w:p>
    <w:p w14:paraId="06DE9C97" w14:textId="403F7E85" w:rsidR="00073B89" w:rsidRPr="00AF581B" w:rsidRDefault="00073B89" w:rsidP="00AF581B">
      <w:pPr>
        <w:spacing w:before="100" w:beforeAutospacing="1" w:after="100" w:afterAutospacing="1" w:line="240" w:lineRule="auto"/>
        <w:rPr>
          <w:rFonts w:eastAsia="Times New Roman" w:cs="Times New Roman"/>
          <w:sz w:val="28"/>
          <w:szCs w:val="28"/>
          <w:lang w:eastAsia="en-IN"/>
        </w:rPr>
      </w:pPr>
      <w:r w:rsidRPr="00AF581B">
        <w:rPr>
          <w:rFonts w:eastAsia="Times New Roman" w:cs="Times New Roman"/>
          <w:sz w:val="28"/>
          <w:szCs w:val="28"/>
          <w:lang w:eastAsia="en-IN"/>
        </w:rPr>
        <w:t>Stable/Low Ticket Volume Months:</w:t>
      </w:r>
    </w:p>
    <w:p w14:paraId="2529F2EC" w14:textId="77777777" w:rsidR="00073B89" w:rsidRPr="00964831" w:rsidRDefault="00073B89" w:rsidP="00F64566">
      <w:pPr>
        <w:pStyle w:val="ListParagraph"/>
        <w:numPr>
          <w:ilvl w:val="0"/>
          <w:numId w:val="5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January and February had the lowest ticket volumes (~7,000–7,200).</w:t>
      </w:r>
    </w:p>
    <w:p w14:paraId="2A40ED61" w14:textId="77777777" w:rsidR="00AF581B" w:rsidRDefault="00073B89" w:rsidP="00073B89">
      <w:pPr>
        <w:pStyle w:val="ListParagraph"/>
        <w:numPr>
          <w:ilvl w:val="0"/>
          <w:numId w:val="52"/>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These are the off-peak or stable periods, with less pressure on agents.</w:t>
      </w:r>
    </w:p>
    <w:p w14:paraId="533C862F" w14:textId="5EE57846" w:rsidR="00073B89" w:rsidRPr="00AF581B" w:rsidRDefault="00073B89" w:rsidP="00AF581B">
      <w:pPr>
        <w:spacing w:before="100" w:beforeAutospacing="1" w:after="100" w:afterAutospacing="1" w:line="240" w:lineRule="auto"/>
        <w:rPr>
          <w:rFonts w:eastAsia="Times New Roman" w:cs="Times New Roman"/>
          <w:sz w:val="28"/>
          <w:szCs w:val="28"/>
          <w:lang w:eastAsia="en-IN"/>
        </w:rPr>
      </w:pPr>
      <w:r w:rsidRPr="00AF581B">
        <w:rPr>
          <w:rFonts w:eastAsia="Times New Roman" w:cs="Times New Roman"/>
          <w:sz w:val="28"/>
          <w:szCs w:val="28"/>
          <w:lang w:eastAsia="en-IN"/>
        </w:rPr>
        <w:t>Satisfaction Trends:</w:t>
      </w:r>
    </w:p>
    <w:p w14:paraId="53F490F7" w14:textId="77777777" w:rsidR="00073B89" w:rsidRPr="00964831" w:rsidRDefault="00073B89" w:rsidP="00F64566">
      <w:pPr>
        <w:pStyle w:val="ListParagraph"/>
        <w:numPr>
          <w:ilvl w:val="0"/>
          <w:numId w:val="53"/>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Satisfaction remained consistently high across the year, averaging around 4.10+.</w:t>
      </w:r>
    </w:p>
    <w:p w14:paraId="686A300A" w14:textId="77777777" w:rsidR="00073B89" w:rsidRPr="00964831" w:rsidRDefault="00073B89" w:rsidP="00F64566">
      <w:pPr>
        <w:pStyle w:val="ListParagraph"/>
        <w:numPr>
          <w:ilvl w:val="0"/>
          <w:numId w:val="53"/>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Highest satisfaction was in January (~4.15), despite low ticket count.</w:t>
      </w:r>
    </w:p>
    <w:p w14:paraId="0CEC992F" w14:textId="77777777" w:rsidR="00AF581B" w:rsidRDefault="00073B89" w:rsidP="00073B89">
      <w:pPr>
        <w:pStyle w:val="ListParagraph"/>
        <w:numPr>
          <w:ilvl w:val="0"/>
          <w:numId w:val="53"/>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Slight dips occurred in February, June, and October, but never dropped significantly (still above ~4.07).</w:t>
      </w:r>
    </w:p>
    <w:p w14:paraId="45D8C4E6" w14:textId="6A77B1CB" w:rsidR="00073B89" w:rsidRPr="00AF581B" w:rsidRDefault="00073B89" w:rsidP="00AF581B">
      <w:pPr>
        <w:spacing w:before="100" w:beforeAutospacing="1" w:after="100" w:afterAutospacing="1" w:line="240" w:lineRule="auto"/>
        <w:ind w:left="360"/>
        <w:rPr>
          <w:rFonts w:eastAsia="Times New Roman" w:cs="Times New Roman"/>
          <w:sz w:val="28"/>
          <w:szCs w:val="28"/>
          <w:lang w:eastAsia="en-IN"/>
        </w:rPr>
      </w:pPr>
      <w:r w:rsidRPr="00AF581B">
        <w:rPr>
          <w:rFonts w:eastAsia="Times New Roman" w:cs="Times New Roman"/>
          <w:sz w:val="28"/>
          <w:szCs w:val="28"/>
          <w:lang w:eastAsia="en-IN"/>
        </w:rPr>
        <w:t>Volume vs Satisfaction Relation:</w:t>
      </w:r>
    </w:p>
    <w:p w14:paraId="28068625" w14:textId="77777777" w:rsidR="00073B89" w:rsidRPr="00964831" w:rsidRDefault="00073B89" w:rsidP="00F64566">
      <w:pPr>
        <w:pStyle w:val="ListParagraph"/>
        <w:numPr>
          <w:ilvl w:val="0"/>
          <w:numId w:val="5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There is no strong negative correlation between ticket volume and satisfaction. Even in high-volume months like July and September, satisfaction remained steady.</w:t>
      </w:r>
    </w:p>
    <w:p w14:paraId="1D550413" w14:textId="77777777" w:rsidR="00073B89" w:rsidRPr="00964831" w:rsidRDefault="00073B89" w:rsidP="00F64566">
      <w:pPr>
        <w:pStyle w:val="ListParagraph"/>
        <w:numPr>
          <w:ilvl w:val="0"/>
          <w:numId w:val="54"/>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This suggests that the support team is handling workload well, with no major impact on customer satisfaction.</w:t>
      </w:r>
    </w:p>
    <w:p w14:paraId="5D71A5B4" w14:textId="5B60E1CD" w:rsidR="00444763" w:rsidRPr="00964831" w:rsidRDefault="00073B89" w:rsidP="00073B89">
      <w:p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 Conclusion </w:t>
      </w:r>
    </w:p>
    <w:p w14:paraId="6189FD14" w14:textId="0DE91306" w:rsidR="00073B89" w:rsidRPr="00964831" w:rsidRDefault="00073B89" w:rsidP="00F64566">
      <w:pPr>
        <w:pStyle w:val="ListParagraph"/>
        <w:numPr>
          <w:ilvl w:val="0"/>
          <w:numId w:val="5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Peak Times: July and September are busiest; staffing and resources may need to be scaled during these months.</w:t>
      </w:r>
    </w:p>
    <w:p w14:paraId="05BEE09B" w14:textId="77777777" w:rsidR="00073B89" w:rsidRPr="00964831" w:rsidRDefault="00073B89" w:rsidP="00F64566">
      <w:pPr>
        <w:pStyle w:val="ListParagraph"/>
        <w:numPr>
          <w:ilvl w:val="0"/>
          <w:numId w:val="5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lastRenderedPageBreak/>
        <w:t>Stable Times: January and February are relatively light months — good periods for maintenance or internal IT improvements.</w:t>
      </w:r>
    </w:p>
    <w:p w14:paraId="06BB42D9" w14:textId="77777777" w:rsidR="00073B89" w:rsidRPr="00964831" w:rsidRDefault="00073B89" w:rsidP="00F64566">
      <w:pPr>
        <w:pStyle w:val="ListParagraph"/>
        <w:numPr>
          <w:ilvl w:val="0"/>
          <w:numId w:val="5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Satisfaction remains high, showing that the IT team maintains consistent service quality throughout the year, even during peaks.</w:t>
      </w:r>
    </w:p>
    <w:p w14:paraId="59003C92" w14:textId="77777777" w:rsidR="00073B89" w:rsidRPr="00964831" w:rsidRDefault="00073B89" w:rsidP="00F64566">
      <w:pPr>
        <w:pStyle w:val="ListParagraph"/>
        <w:numPr>
          <w:ilvl w:val="0"/>
          <w:numId w:val="55"/>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 xml:space="preserve">No immediate concern is seen in satisfaction drops, but monitoring in June and October (slight dips) can help </w:t>
      </w:r>
      <w:proofErr w:type="spellStart"/>
      <w:r w:rsidRPr="00964831">
        <w:rPr>
          <w:rFonts w:eastAsia="Times New Roman" w:cs="Times New Roman"/>
          <w:sz w:val="28"/>
          <w:szCs w:val="28"/>
          <w:lang w:eastAsia="en-IN"/>
        </w:rPr>
        <w:t>preempt</w:t>
      </w:r>
      <w:proofErr w:type="spellEnd"/>
      <w:r w:rsidRPr="00964831">
        <w:rPr>
          <w:rFonts w:eastAsia="Times New Roman" w:cs="Times New Roman"/>
          <w:sz w:val="28"/>
          <w:szCs w:val="28"/>
          <w:lang w:eastAsia="en-IN"/>
        </w:rPr>
        <w:t xml:space="preserve"> issues.</w:t>
      </w:r>
    </w:p>
    <w:p w14:paraId="6B743B9C" w14:textId="77777777" w:rsidR="00073B89" w:rsidRPr="00964831" w:rsidRDefault="00073B89" w:rsidP="00382308">
      <w:pPr>
        <w:rPr>
          <w:rFonts w:cstheme="minorHAnsi"/>
          <w:b/>
          <w:sz w:val="28"/>
          <w:szCs w:val="28"/>
        </w:rPr>
      </w:pPr>
    </w:p>
    <w:p w14:paraId="7F5A14B8" w14:textId="7371481A" w:rsidR="00810138" w:rsidRPr="00964831" w:rsidRDefault="00E8163A" w:rsidP="00E8163A">
      <w:pPr>
        <w:rPr>
          <w:rFonts w:cstheme="minorHAnsi"/>
          <w:b/>
          <w:i/>
          <w:iCs/>
          <w:sz w:val="28"/>
          <w:szCs w:val="28"/>
        </w:rPr>
      </w:pPr>
      <w:r w:rsidRPr="00964831">
        <w:rPr>
          <w:rFonts w:cstheme="minorHAnsi"/>
          <w:b/>
          <w:sz w:val="28"/>
          <w:szCs w:val="28"/>
        </w:rPr>
        <w:t>Q10)</w:t>
      </w:r>
      <w:r w:rsidRPr="00964831">
        <w:rPr>
          <w:rFonts w:cstheme="minorHAnsi"/>
          <w:bCs/>
          <w:sz w:val="28"/>
          <w:szCs w:val="28"/>
        </w:rPr>
        <w:t xml:space="preserve"> </w:t>
      </w:r>
      <w:r w:rsidR="00810138" w:rsidRPr="00964831">
        <w:rPr>
          <w:rFonts w:cstheme="minorHAnsi"/>
          <w:b/>
          <w:i/>
          <w:iCs/>
          <w:sz w:val="28"/>
          <w:szCs w:val="28"/>
        </w:rPr>
        <w:t xml:space="preserve">What metrics should be included in the final dashboard to provide a comprehensive view of call </w:t>
      </w:r>
      <w:proofErr w:type="spellStart"/>
      <w:r w:rsidR="00810138" w:rsidRPr="00964831">
        <w:rPr>
          <w:rFonts w:cstheme="minorHAnsi"/>
          <w:b/>
          <w:i/>
          <w:iCs/>
          <w:sz w:val="28"/>
          <w:szCs w:val="28"/>
        </w:rPr>
        <w:t>center</w:t>
      </w:r>
      <w:proofErr w:type="spellEnd"/>
      <w:r w:rsidR="00810138" w:rsidRPr="00964831">
        <w:rPr>
          <w:rFonts w:cstheme="minorHAnsi"/>
          <w:b/>
          <w:i/>
          <w:iCs/>
          <w:sz w:val="28"/>
          <w:szCs w:val="28"/>
        </w:rPr>
        <w:t xml:space="preserve"> performance and guide investment decisions?</w:t>
      </w:r>
    </w:p>
    <w:p w14:paraId="61BDD0A2" w14:textId="5BE81092" w:rsidR="0030233A" w:rsidRPr="00964831" w:rsidRDefault="00334AD9" w:rsidP="00382308">
      <w:pPr>
        <w:rPr>
          <w:rFonts w:cstheme="minorHAnsi"/>
          <w:b/>
          <w:sz w:val="28"/>
          <w:szCs w:val="28"/>
        </w:rPr>
      </w:pPr>
      <w:r>
        <w:rPr>
          <w:rFonts w:cstheme="minorHAnsi"/>
          <w:b/>
          <w:noProof/>
          <w:sz w:val="28"/>
          <w:szCs w:val="28"/>
        </w:rPr>
        <w:drawing>
          <wp:anchor distT="0" distB="0" distL="114300" distR="114300" simplePos="0" relativeHeight="251702272" behindDoc="0" locked="0" layoutInCell="1" allowOverlap="1" wp14:anchorId="60287D71" wp14:editId="549F52CF">
            <wp:simplePos x="0" y="0"/>
            <wp:positionH relativeFrom="column">
              <wp:posOffset>-556260</wp:posOffset>
            </wp:positionH>
            <wp:positionV relativeFrom="paragraph">
              <wp:posOffset>305435</wp:posOffset>
            </wp:positionV>
            <wp:extent cx="9961880" cy="3734435"/>
            <wp:effectExtent l="19050" t="19050" r="20320" b="135191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9961880" cy="3734435"/>
                    </a:xfrm>
                    <a:prstGeom prst="rect">
                      <a:avLst/>
                    </a:prstGeom>
                    <a:ln w="12700">
                      <a:solidFill>
                        <a:schemeClr val="accent5"/>
                      </a:solidFill>
                    </a:ln>
                    <a:effectLst>
                      <a:reflection blurRad="6350" stA="52000" endA="300" endPos="35000" dir="5400000" sy="-100000" algn="bl" rotWithShape="0"/>
                    </a:effectLst>
                  </pic:spPr>
                </pic:pic>
              </a:graphicData>
            </a:graphic>
            <wp14:sizeRelH relativeFrom="page">
              <wp14:pctWidth>0</wp14:pctWidth>
            </wp14:sizeRelH>
            <wp14:sizeRelV relativeFrom="page">
              <wp14:pctHeight>0</wp14:pctHeight>
            </wp14:sizeRelV>
          </wp:anchor>
        </w:drawing>
      </w:r>
      <w:r w:rsidR="00CD33AA" w:rsidRPr="00964831">
        <w:rPr>
          <w:rFonts w:cstheme="minorHAnsi"/>
          <w:b/>
          <w:sz w:val="28"/>
          <w:szCs w:val="28"/>
        </w:rPr>
        <w:t>Ans-</w:t>
      </w:r>
      <w:r w:rsidR="00E8163A" w:rsidRPr="00964831">
        <w:rPr>
          <w:rFonts w:cstheme="minorHAnsi"/>
          <w:b/>
          <w:sz w:val="28"/>
          <w:szCs w:val="28"/>
        </w:rPr>
        <w:t>&gt;</w:t>
      </w:r>
    </w:p>
    <w:p w14:paraId="5014C251" w14:textId="440693B0" w:rsidR="002F3B40" w:rsidRDefault="002F3B40" w:rsidP="006646C9">
      <w:pPr>
        <w:spacing w:before="100" w:beforeAutospacing="1" w:after="100" w:afterAutospacing="1" w:line="240" w:lineRule="auto"/>
        <w:rPr>
          <w:rFonts w:cstheme="minorHAnsi"/>
          <w:b/>
          <w:sz w:val="28"/>
          <w:szCs w:val="28"/>
        </w:rPr>
      </w:pPr>
    </w:p>
    <w:p w14:paraId="56E137B0" w14:textId="0A9D3776" w:rsidR="006646C9" w:rsidRPr="00964831"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 xml:space="preserve">Strategic Objective of the Dashboard: </w:t>
      </w:r>
    </w:p>
    <w:p w14:paraId="18AB002D" w14:textId="080BEC3E"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The goal of the final dashboard is to offer a 360-degree view of IT support operations, covering:</w:t>
      </w:r>
    </w:p>
    <w:p w14:paraId="7332829B" w14:textId="77777777" w:rsidR="006646C9" w:rsidRPr="00964831" w:rsidRDefault="006646C9" w:rsidP="006646C9">
      <w:pPr>
        <w:pStyle w:val="ListParagraph"/>
        <w:numPr>
          <w:ilvl w:val="0"/>
          <w:numId w:val="5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Performance of agents</w:t>
      </w:r>
    </w:p>
    <w:p w14:paraId="73C9605A" w14:textId="77777777" w:rsidR="006646C9" w:rsidRPr="00964831" w:rsidRDefault="006646C9" w:rsidP="006646C9">
      <w:pPr>
        <w:pStyle w:val="ListParagraph"/>
        <w:numPr>
          <w:ilvl w:val="0"/>
          <w:numId w:val="5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Ticket workload &amp; trends</w:t>
      </w:r>
    </w:p>
    <w:p w14:paraId="0F825A34" w14:textId="77777777" w:rsidR="006646C9" w:rsidRPr="00964831" w:rsidRDefault="006646C9" w:rsidP="006646C9">
      <w:pPr>
        <w:pStyle w:val="ListParagraph"/>
        <w:numPr>
          <w:ilvl w:val="0"/>
          <w:numId w:val="5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Quality of service (Satisfaction)</w:t>
      </w:r>
    </w:p>
    <w:p w14:paraId="16CB39F6" w14:textId="77777777" w:rsidR="006646C9" w:rsidRPr="00964831" w:rsidRDefault="006646C9" w:rsidP="006646C9">
      <w:pPr>
        <w:pStyle w:val="ListParagraph"/>
        <w:numPr>
          <w:ilvl w:val="0"/>
          <w:numId w:val="5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Operational bottlenecks (Resolution Time)</w:t>
      </w:r>
    </w:p>
    <w:p w14:paraId="0D7B4745" w14:textId="77777777" w:rsidR="006646C9" w:rsidRPr="00964831" w:rsidRDefault="006646C9" w:rsidP="006646C9">
      <w:pPr>
        <w:pStyle w:val="ListParagraph"/>
        <w:numPr>
          <w:ilvl w:val="0"/>
          <w:numId w:val="57"/>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Priority/severity-driven filters for decision-makers</w:t>
      </w:r>
    </w:p>
    <w:p w14:paraId="4D69DEAF" w14:textId="090DC3B3" w:rsidR="006646C9" w:rsidRPr="00964831"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It should help management identify strengths, gaps, and where to invest — in tools, people, or process improvements.</w:t>
      </w:r>
    </w:p>
    <w:p w14:paraId="70197208"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p>
    <w:p w14:paraId="63638A33" w14:textId="11829554" w:rsidR="006646C9" w:rsidRPr="00964831"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Metrics Included in the Final Dashboard</w:t>
      </w:r>
      <w:r w:rsidRPr="00964831">
        <w:rPr>
          <w:rFonts w:eastAsia="Times New Roman" w:cs="Times New Roman"/>
          <w:sz w:val="28"/>
          <w:szCs w:val="28"/>
          <w:lang w:eastAsia="en-IN"/>
        </w:rPr>
        <w:t>:</w:t>
      </w:r>
      <w:r w:rsidRPr="006646C9">
        <w:rPr>
          <w:rFonts w:eastAsia="Times New Roman" w:cs="Times New Roman"/>
          <w:sz w:val="28"/>
          <w:szCs w:val="28"/>
          <w:lang w:eastAsia="en-IN"/>
        </w:rPr>
        <w:t xml:space="preserve"> </w:t>
      </w:r>
    </w:p>
    <w:p w14:paraId="7190B763" w14:textId="20E15022"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1. Total Number of Tickets Shown in: KPI Card</w:t>
      </w:r>
      <w:r w:rsidR="00964831" w:rsidRPr="00964831">
        <w:rPr>
          <w:rFonts w:eastAsia="Times New Roman" w:cs="Times New Roman"/>
          <w:sz w:val="28"/>
          <w:szCs w:val="28"/>
          <w:lang w:eastAsia="en-IN"/>
        </w:rPr>
        <w:t xml:space="preserve"> {97498}</w:t>
      </w:r>
    </w:p>
    <w:p w14:paraId="57D84CAC"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Shows total volume of requests handled.</w:t>
      </w:r>
    </w:p>
    <w:p w14:paraId="20023821"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High volume may justify investment in automation or staffing.</w:t>
      </w:r>
    </w:p>
    <w:p w14:paraId="10301512" w14:textId="7ECBE0B2"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2. Average Satisfaction Rate Shown in: KPI Card</w:t>
      </w:r>
      <w:r w:rsidR="00964831" w:rsidRPr="00964831">
        <w:rPr>
          <w:rFonts w:eastAsia="Times New Roman" w:cs="Times New Roman"/>
          <w:sz w:val="28"/>
          <w:szCs w:val="28"/>
          <w:lang w:eastAsia="en-IN"/>
        </w:rPr>
        <w:t xml:space="preserve"> {4.1}</w:t>
      </w:r>
      <w:r w:rsidRPr="006646C9">
        <w:rPr>
          <w:rFonts w:eastAsia="Times New Roman" w:cs="Times New Roman"/>
          <w:sz w:val="28"/>
          <w:szCs w:val="28"/>
          <w:lang w:eastAsia="en-IN"/>
        </w:rPr>
        <w:t xml:space="preserve"> &amp; Trend Charts</w:t>
      </w:r>
    </w:p>
    <w:p w14:paraId="1FA5072B"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Measures user happiness with IT support.</w:t>
      </w:r>
    </w:p>
    <w:p w14:paraId="1910B5DE"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lastRenderedPageBreak/>
        <w:t>Why it matters: Indicates service quality. A drop here means poor user experience and signals the need for tech upgrades, better training, or more staff.</w:t>
      </w:r>
    </w:p>
    <w:p w14:paraId="311DD6CC" w14:textId="59FED940"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3. Average Resolution Time Shown in: KPI Card + Multiple bar charts</w:t>
      </w:r>
    </w:p>
    <w:p w14:paraId="60C61F15"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Measures efficiency of the support team.</w:t>
      </w:r>
    </w:p>
    <w:p w14:paraId="2BA353B4"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 xml:space="preserve">Why it matters: </w:t>
      </w:r>
      <w:proofErr w:type="gramStart"/>
      <w:r w:rsidRPr="006646C9">
        <w:rPr>
          <w:rFonts w:eastAsia="Times New Roman" w:cs="Times New Roman"/>
          <w:sz w:val="28"/>
          <w:szCs w:val="28"/>
          <w:lang w:eastAsia="en-IN"/>
        </w:rPr>
        <w:t>Long</w:t>
      </w:r>
      <w:proofErr w:type="gramEnd"/>
      <w:r w:rsidRPr="006646C9">
        <w:rPr>
          <w:rFonts w:eastAsia="Times New Roman" w:cs="Times New Roman"/>
          <w:sz w:val="28"/>
          <w:szCs w:val="28"/>
          <w:lang w:eastAsia="en-IN"/>
        </w:rPr>
        <w:t xml:space="preserve"> times mean slower service, which may need better ticket routing, more agents, or AI solutions.</w:t>
      </w:r>
    </w:p>
    <w:p w14:paraId="33CEE986" w14:textId="6E77FD4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4. Ticket Volume Over Time Shown in: Line Chart (2016–2020)</w:t>
      </w:r>
    </w:p>
    <w:p w14:paraId="23E177F2"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Trend in number of tickets over time.</w:t>
      </w:r>
    </w:p>
    <w:p w14:paraId="1BC35695"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Helps detect seasonal/annual workload patterns. Useful for proactive resource planning and budget allocation.</w:t>
      </w:r>
    </w:p>
    <w:p w14:paraId="2FDD5989" w14:textId="0C3C8D4C"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5. Resolution Time &amp; Satisfaction Rate Over Time Shown in: Clustered bar chart (Quarterly view)</w:t>
      </w:r>
    </w:p>
    <w:p w14:paraId="59C0BA94"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Shows how speed and quality changed together over time.</w:t>
      </w:r>
    </w:p>
    <w:p w14:paraId="51C2A97D"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Helps identify if faster resolutions reduced satisfaction, or vice versa — critical for balancing efficiency vs service quality.</w:t>
      </w:r>
    </w:p>
    <w:p w14:paraId="33ED0590" w14:textId="0A0563DF"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6. Agent Performance – Top &amp; Poor Performers Shown in: Left panel</w:t>
      </w:r>
    </w:p>
    <w:p w14:paraId="26FB4765"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Highlights best and worst-performing agents.</w:t>
      </w:r>
    </w:p>
    <w:p w14:paraId="10EEBE9E"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Informs HR/training needs and reward decisions. Helps plan investment in workforce development.</w:t>
      </w:r>
    </w:p>
    <w:p w14:paraId="32136D78" w14:textId="0BD50B8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7. Request Category-wise Resolution Time Shown in: Vertical bar chart</w:t>
      </w:r>
    </w:p>
    <w:p w14:paraId="2E5B65AB"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Tracks how long each type of request takes (Hardware, Software, System, Login).</w:t>
      </w:r>
    </w:p>
    <w:p w14:paraId="03581922"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High resolution time in categories like Hardware (7.6 days) suggests urgent need for investment in hardware maintenance or infrastructure.</w:t>
      </w:r>
    </w:p>
    <w:p w14:paraId="65C8CFD1" w14:textId="0727DF49"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8. Ticket Distribution by Request Category Shown in: Pie Chart</w:t>
      </w:r>
    </w:p>
    <w:p w14:paraId="63D9740B"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Shows volume of each request type.</w:t>
      </w:r>
    </w:p>
    <w:p w14:paraId="2845B226"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Tells where most IT time is spent. High volume + high resolution = investment priority.</w:t>
      </w:r>
    </w:p>
    <w:p w14:paraId="14D021B7" w14:textId="1FADB190"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9. Issue Type (IT Request vs IT Error) Shown in: Stacked bar + card</w:t>
      </w:r>
    </w:p>
    <w:p w14:paraId="0FAA2F04"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Breakdown of support nature.</w:t>
      </w:r>
    </w:p>
    <w:p w14:paraId="0EDA7583"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Repeated IT errors may suggest software/system instability — triggers investment in IT systems/stability.</w:t>
      </w:r>
    </w:p>
    <w:p w14:paraId="6DDAD9E2" w14:textId="6581A412"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10. Severity Analysis Shown in: Pie chart (Distribution) + Bar chart (Resolution Time)</w:t>
      </w:r>
    </w:p>
    <w:p w14:paraId="7FE5B540"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Purpose: Understand ticket priority and how fast they’re resolved.</w:t>
      </w:r>
    </w:p>
    <w:p w14:paraId="2A6745B9" w14:textId="398040AC" w:rsidR="006646C9" w:rsidRPr="00964831"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Why it matters: Major/Urgent issues should ideally be resolved faster. Delays here can indicate weak SLA compliance, requiring staffing or automation investment.</w:t>
      </w:r>
    </w:p>
    <w:p w14:paraId="083DE32D" w14:textId="77777777" w:rsidR="00964831" w:rsidRPr="006646C9" w:rsidRDefault="00964831" w:rsidP="006646C9">
      <w:pPr>
        <w:spacing w:before="100" w:beforeAutospacing="1" w:after="100" w:afterAutospacing="1" w:line="240" w:lineRule="auto"/>
        <w:rPr>
          <w:rFonts w:eastAsia="Times New Roman" w:cs="Times New Roman"/>
          <w:sz w:val="28"/>
          <w:szCs w:val="28"/>
          <w:lang w:eastAsia="en-IN"/>
        </w:rPr>
      </w:pPr>
    </w:p>
    <w:p w14:paraId="1C605CEE" w14:textId="3EFFA4E6" w:rsidR="00964831" w:rsidRPr="00964831"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Slicers for Decision-Making</w:t>
      </w:r>
      <w:r w:rsidR="00964831" w:rsidRPr="00964831">
        <w:rPr>
          <w:rFonts w:eastAsia="Times New Roman" w:cs="Times New Roman"/>
          <w:sz w:val="28"/>
          <w:szCs w:val="28"/>
          <w:lang w:eastAsia="en-IN"/>
        </w:rPr>
        <w:t>:</w:t>
      </w:r>
    </w:p>
    <w:p w14:paraId="56EA8C38" w14:textId="37D9CF7B"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To ensure interactivity and support long discussions, the dashboard includes:</w:t>
      </w:r>
    </w:p>
    <w:p w14:paraId="7F121B27" w14:textId="77777777" w:rsidR="006646C9" w:rsidRPr="00964831" w:rsidRDefault="006646C9" w:rsidP="00964831">
      <w:pPr>
        <w:pStyle w:val="ListParagraph"/>
        <w:numPr>
          <w:ilvl w:val="0"/>
          <w:numId w:val="5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Year-wise slicer (2016–2020): For annual performance reviews</w:t>
      </w:r>
    </w:p>
    <w:p w14:paraId="74A8AD10" w14:textId="77777777" w:rsidR="006646C9" w:rsidRPr="00964831" w:rsidRDefault="006646C9" w:rsidP="00964831">
      <w:pPr>
        <w:pStyle w:val="ListParagraph"/>
        <w:numPr>
          <w:ilvl w:val="0"/>
          <w:numId w:val="5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Priority slicer: To assess how High, Medium, or Low priority tickets are handled</w:t>
      </w:r>
    </w:p>
    <w:p w14:paraId="06042F6F" w14:textId="77777777" w:rsidR="006646C9" w:rsidRPr="00964831" w:rsidRDefault="006646C9" w:rsidP="00964831">
      <w:pPr>
        <w:pStyle w:val="ListParagraph"/>
        <w:numPr>
          <w:ilvl w:val="0"/>
          <w:numId w:val="58"/>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Category / Issue Type / Severity filters: For deep drill-down and targeted decisions</w:t>
      </w:r>
    </w:p>
    <w:p w14:paraId="699C6919" w14:textId="14B3E2AD" w:rsidR="006646C9" w:rsidRPr="00964831"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These filters allow management to explore scenarios, compare performance across conditions, and focus investment where it is most needed.</w:t>
      </w:r>
    </w:p>
    <w:p w14:paraId="540BCBA2" w14:textId="77777777" w:rsidR="00964831" w:rsidRPr="006646C9" w:rsidRDefault="00964831" w:rsidP="006646C9">
      <w:pPr>
        <w:spacing w:before="100" w:beforeAutospacing="1" w:after="100" w:afterAutospacing="1" w:line="240" w:lineRule="auto"/>
        <w:rPr>
          <w:rFonts w:eastAsia="Times New Roman" w:cs="Times New Roman"/>
          <w:sz w:val="28"/>
          <w:szCs w:val="28"/>
          <w:lang w:eastAsia="en-IN"/>
        </w:rPr>
      </w:pPr>
    </w:p>
    <w:p w14:paraId="143E1610" w14:textId="1E9F0EB2" w:rsidR="00964831" w:rsidRPr="00964831"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Conclusion</w:t>
      </w:r>
      <w:r w:rsidR="00964831" w:rsidRPr="00964831">
        <w:rPr>
          <w:rFonts w:eastAsia="Times New Roman" w:cs="Times New Roman"/>
          <w:sz w:val="28"/>
          <w:szCs w:val="28"/>
          <w:lang w:eastAsia="en-IN"/>
        </w:rPr>
        <w:t>:</w:t>
      </w:r>
    </w:p>
    <w:p w14:paraId="3078D1A1" w14:textId="2CE127B3"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The final dashboard includes all critical KPIs—volume, efficiency, satisfaction, agent productivity, and issue breakdown—backed with slicers that offer flexibility and focus.</w:t>
      </w:r>
    </w:p>
    <w:p w14:paraId="260ED665" w14:textId="77777777" w:rsidR="006646C9" w:rsidRPr="006646C9" w:rsidRDefault="006646C9" w:rsidP="006646C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It enables management to:</w:t>
      </w:r>
    </w:p>
    <w:p w14:paraId="2243B06B" w14:textId="77777777" w:rsidR="006646C9" w:rsidRPr="00964831" w:rsidRDefault="006646C9" w:rsidP="00964831">
      <w:pPr>
        <w:pStyle w:val="ListParagraph"/>
        <w:numPr>
          <w:ilvl w:val="0"/>
          <w:numId w:val="5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Identify operational strengths and bottlenecks</w:t>
      </w:r>
    </w:p>
    <w:p w14:paraId="19D3B68A" w14:textId="77777777" w:rsidR="006646C9" w:rsidRPr="00964831" w:rsidRDefault="006646C9" w:rsidP="00964831">
      <w:pPr>
        <w:pStyle w:val="ListParagraph"/>
        <w:numPr>
          <w:ilvl w:val="0"/>
          <w:numId w:val="5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Pinpoint training needs or staffing issues</w:t>
      </w:r>
    </w:p>
    <w:p w14:paraId="6A0E926A" w14:textId="77777777" w:rsidR="006646C9" w:rsidRPr="00964831" w:rsidRDefault="006646C9" w:rsidP="00964831">
      <w:pPr>
        <w:pStyle w:val="ListParagraph"/>
        <w:numPr>
          <w:ilvl w:val="0"/>
          <w:numId w:val="5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Discover technology gaps (e.g., hardware/system inefficiencies)</w:t>
      </w:r>
    </w:p>
    <w:p w14:paraId="4C13D4E2" w14:textId="77777777" w:rsidR="006646C9" w:rsidRPr="00964831" w:rsidRDefault="006646C9" w:rsidP="00964831">
      <w:pPr>
        <w:pStyle w:val="ListParagraph"/>
        <w:numPr>
          <w:ilvl w:val="0"/>
          <w:numId w:val="59"/>
        </w:numPr>
        <w:spacing w:before="100" w:beforeAutospacing="1" w:after="100" w:afterAutospacing="1" w:line="240" w:lineRule="auto"/>
        <w:rPr>
          <w:rFonts w:eastAsia="Times New Roman" w:cs="Times New Roman"/>
          <w:sz w:val="28"/>
          <w:szCs w:val="28"/>
          <w:lang w:eastAsia="en-IN"/>
        </w:rPr>
      </w:pPr>
      <w:r w:rsidRPr="00964831">
        <w:rPr>
          <w:rFonts w:eastAsia="Times New Roman" w:cs="Times New Roman"/>
          <w:sz w:val="28"/>
          <w:szCs w:val="28"/>
          <w:lang w:eastAsia="en-IN"/>
        </w:rPr>
        <w:t>Prioritize investments backed by real-time data</w:t>
      </w:r>
    </w:p>
    <w:p w14:paraId="673EF070" w14:textId="594C9D8E" w:rsidR="00DF31E3" w:rsidRPr="00E65BE9" w:rsidRDefault="006646C9" w:rsidP="00E65BE9">
      <w:pPr>
        <w:spacing w:before="100" w:beforeAutospacing="1" w:after="100" w:afterAutospacing="1" w:line="240" w:lineRule="auto"/>
        <w:rPr>
          <w:rFonts w:eastAsia="Times New Roman" w:cs="Times New Roman"/>
          <w:sz w:val="28"/>
          <w:szCs w:val="28"/>
          <w:lang w:eastAsia="en-IN"/>
        </w:rPr>
      </w:pPr>
      <w:r w:rsidRPr="006646C9">
        <w:rPr>
          <w:rFonts w:eastAsia="Times New Roman" w:cs="Times New Roman"/>
          <w:sz w:val="28"/>
          <w:szCs w:val="28"/>
          <w:lang w:eastAsia="en-IN"/>
        </w:rPr>
        <w:t>This makes the dashboard not just informative, but a powerful decision-making tool for both operational management and strategic planning</w:t>
      </w:r>
      <w:r w:rsidR="00DF31E3">
        <w:rPr>
          <w:rFonts w:eastAsia="Times New Roman" w:cs="Times New Roman"/>
          <w:sz w:val="28"/>
          <w:szCs w:val="28"/>
          <w:lang w:eastAsia="en-IN"/>
        </w:rPr>
        <w:t>.</w:t>
      </w:r>
    </w:p>
    <w:p w14:paraId="749AF225" w14:textId="77777777" w:rsidR="00DF31E3" w:rsidRPr="00964831" w:rsidRDefault="00DF31E3" w:rsidP="00DF31E3">
      <w:pPr>
        <w:rPr>
          <w:rFonts w:cstheme="minorHAnsi"/>
          <w:bCs/>
          <w:sz w:val="28"/>
          <w:szCs w:val="28"/>
        </w:rPr>
      </w:pPr>
    </w:p>
    <w:p w14:paraId="77486023" w14:textId="77777777" w:rsidR="00DF31E3" w:rsidRPr="00DF31E3" w:rsidRDefault="00DF31E3" w:rsidP="00DF31E3">
      <w:pPr>
        <w:pStyle w:val="Title"/>
        <w:rPr>
          <w:rFonts w:asciiTheme="minorHAnsi" w:hAnsiTheme="minorHAnsi"/>
          <w:sz w:val="96"/>
          <w:szCs w:val="96"/>
        </w:rPr>
      </w:pPr>
      <w:r w:rsidRPr="00DF31E3">
        <w:rPr>
          <w:rFonts w:asciiTheme="minorHAnsi" w:hAnsiTheme="minorHAnsi"/>
          <w:sz w:val="96"/>
          <w:szCs w:val="96"/>
        </w:rPr>
        <w:t>THANKYOU</w:t>
      </w:r>
    </w:p>
    <w:p w14:paraId="2E9D11BB" w14:textId="77777777" w:rsidR="00DF31E3" w:rsidRPr="00964831" w:rsidRDefault="00DF31E3" w:rsidP="00DF31E3">
      <w:pPr>
        <w:pStyle w:val="Title"/>
        <w:jc w:val="left"/>
        <w:rPr>
          <w:rFonts w:asciiTheme="minorHAnsi" w:hAnsiTheme="minorHAnsi"/>
          <w:sz w:val="28"/>
          <w:szCs w:val="28"/>
        </w:rPr>
      </w:pPr>
    </w:p>
    <w:p w14:paraId="5ABE05E1" w14:textId="77777777" w:rsidR="00DF31E3" w:rsidRPr="00964831" w:rsidRDefault="00DF31E3" w:rsidP="00DF31E3">
      <w:pPr>
        <w:pStyle w:val="Title"/>
        <w:jc w:val="left"/>
        <w:rPr>
          <w:rFonts w:asciiTheme="minorHAnsi" w:hAnsiTheme="minorHAnsi"/>
          <w:sz w:val="28"/>
          <w:szCs w:val="28"/>
        </w:rPr>
      </w:pPr>
    </w:p>
    <w:p w14:paraId="3BB01918" w14:textId="77777777" w:rsidR="00DF31E3" w:rsidRDefault="00DF31E3" w:rsidP="006646C9">
      <w:pPr>
        <w:spacing w:before="100" w:beforeAutospacing="1" w:after="100" w:afterAutospacing="1" w:line="240" w:lineRule="auto"/>
        <w:rPr>
          <w:rFonts w:eastAsia="Times New Roman" w:cs="Times New Roman"/>
          <w:sz w:val="28"/>
          <w:szCs w:val="28"/>
          <w:lang w:eastAsia="en-IN"/>
        </w:rPr>
      </w:pPr>
    </w:p>
    <w:p w14:paraId="619A1D4C" w14:textId="6B4537D6" w:rsidR="00DF31E3" w:rsidRDefault="00DF31E3" w:rsidP="00DF31E3">
      <w:pPr>
        <w:spacing w:before="100" w:beforeAutospacing="1" w:after="100" w:afterAutospacing="1" w:line="240" w:lineRule="auto"/>
        <w:rPr>
          <w:rFonts w:eastAsia="Times New Roman" w:cs="Times New Roman"/>
          <w:sz w:val="28"/>
          <w:szCs w:val="28"/>
          <w:lang w:eastAsia="en-IN"/>
        </w:rPr>
      </w:pPr>
    </w:p>
    <w:tbl>
      <w:tblPr>
        <w:tblStyle w:val="GridTable5Dark-Accent5"/>
        <w:tblW w:w="0" w:type="auto"/>
        <w:tblLayout w:type="fixed"/>
        <w:tblLook w:val="04A0" w:firstRow="1" w:lastRow="0" w:firstColumn="1" w:lastColumn="0" w:noHBand="0" w:noVBand="1"/>
      </w:tblPr>
      <w:tblGrid>
        <w:gridCol w:w="1409"/>
        <w:gridCol w:w="2796"/>
        <w:gridCol w:w="5855"/>
        <w:gridCol w:w="3888"/>
      </w:tblGrid>
      <w:tr w:rsidR="00DF31E3" w:rsidRPr="001A6265" w14:paraId="5A1961FE" w14:textId="77777777" w:rsidTr="00E65B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9" w:type="dxa"/>
            <w:vAlign w:val="center"/>
          </w:tcPr>
          <w:p w14:paraId="3318FEE3" w14:textId="7810CE52" w:rsidR="00DF31E3" w:rsidRPr="00B04511" w:rsidRDefault="00DF31E3"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Spreadsheet</w:t>
            </w:r>
          </w:p>
        </w:tc>
        <w:tc>
          <w:tcPr>
            <w:tcW w:w="2796" w:type="dxa"/>
            <w:vAlign w:val="center"/>
          </w:tcPr>
          <w:p w14:paraId="60F70701" w14:textId="30F72FE0" w:rsidR="00DF31E3" w:rsidRPr="00B04511" w:rsidRDefault="00DF31E3" w:rsidP="00E65BE9">
            <w:pPr>
              <w:spacing w:before="100" w:beforeAutospacing="1"/>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Tropics</w:t>
            </w:r>
          </w:p>
        </w:tc>
        <w:tc>
          <w:tcPr>
            <w:tcW w:w="5855" w:type="dxa"/>
            <w:vAlign w:val="center"/>
          </w:tcPr>
          <w:p w14:paraId="7FD4A892" w14:textId="672FCB56" w:rsidR="00DF31E3" w:rsidRPr="00B04511" w:rsidRDefault="00DF31E3" w:rsidP="00E65BE9">
            <w:pPr>
              <w:spacing w:before="100" w:beforeAutospacing="1"/>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Description</w:t>
            </w:r>
          </w:p>
        </w:tc>
        <w:tc>
          <w:tcPr>
            <w:tcW w:w="3888" w:type="dxa"/>
            <w:vAlign w:val="center"/>
          </w:tcPr>
          <w:p w14:paraId="1C53E8DF" w14:textId="77777777" w:rsidR="00DF31E3" w:rsidRPr="00B04511" w:rsidRDefault="00DF31E3" w:rsidP="00E65BE9">
            <w:pPr>
              <w:spacing w:before="100" w:beforeAutospacing="1"/>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p>
        </w:tc>
      </w:tr>
      <w:tr w:rsidR="00DF31E3" w:rsidRPr="001A6265" w14:paraId="5C21F46A" w14:textId="77777777" w:rsidTr="00E65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9" w:type="dxa"/>
            <w:vAlign w:val="center"/>
          </w:tcPr>
          <w:p w14:paraId="1AD122D8" w14:textId="06C90F84"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1</w:t>
            </w:r>
          </w:p>
        </w:tc>
        <w:tc>
          <w:tcPr>
            <w:tcW w:w="2796" w:type="dxa"/>
            <w:vAlign w:val="center"/>
          </w:tcPr>
          <w:p w14:paraId="64327C94" w14:textId="1CD76632" w:rsidR="00DF31E3" w:rsidRPr="00B04511" w:rsidRDefault="0089165E"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Data Loading in Excel</w:t>
            </w:r>
          </w:p>
        </w:tc>
        <w:tc>
          <w:tcPr>
            <w:tcW w:w="5855" w:type="dxa"/>
            <w:vAlign w:val="center"/>
          </w:tcPr>
          <w:p w14:paraId="7FE217DF" w14:textId="575C4AFC" w:rsidR="00DF31E3" w:rsidRPr="00B04511" w:rsidRDefault="0089165E" w:rsidP="00E65BE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04511">
              <w:rPr>
                <w:rFonts w:ascii="Calibri" w:hAnsi="Calibri" w:cs="Calibri"/>
                <w:color w:val="000000"/>
                <w:sz w:val="18"/>
                <w:szCs w:val="18"/>
              </w:rPr>
              <w:t>Awareness about the Data</w:t>
            </w:r>
          </w:p>
        </w:tc>
        <w:tc>
          <w:tcPr>
            <w:tcW w:w="3888" w:type="dxa"/>
            <w:vAlign w:val="center"/>
          </w:tcPr>
          <w:p w14:paraId="1FBACB9C" w14:textId="77777777" w:rsidR="00DF31E3" w:rsidRPr="00B04511" w:rsidRDefault="00DF31E3"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p>
        </w:tc>
      </w:tr>
      <w:tr w:rsidR="00DF31E3" w:rsidRPr="001A6265" w14:paraId="3AEC61A5" w14:textId="77777777" w:rsidTr="00E65BE9">
        <w:tc>
          <w:tcPr>
            <w:cnfStyle w:val="001000000000" w:firstRow="0" w:lastRow="0" w:firstColumn="1" w:lastColumn="0" w:oddVBand="0" w:evenVBand="0" w:oddHBand="0" w:evenHBand="0" w:firstRowFirstColumn="0" w:firstRowLastColumn="0" w:lastRowFirstColumn="0" w:lastRowLastColumn="0"/>
            <w:tcW w:w="1409" w:type="dxa"/>
            <w:vAlign w:val="center"/>
          </w:tcPr>
          <w:p w14:paraId="1DAA710F" w14:textId="50BCBA4D"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2</w:t>
            </w:r>
          </w:p>
        </w:tc>
        <w:tc>
          <w:tcPr>
            <w:tcW w:w="2796" w:type="dxa"/>
            <w:vAlign w:val="center"/>
          </w:tcPr>
          <w:p w14:paraId="3FE83F5F" w14:textId="77777777" w:rsidR="0089165E" w:rsidRPr="00B04511" w:rsidRDefault="0089165E" w:rsidP="00E65BE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04511">
              <w:rPr>
                <w:rFonts w:ascii="Calibri" w:hAnsi="Calibri" w:cs="Calibri"/>
                <w:color w:val="000000"/>
                <w:sz w:val="18"/>
                <w:szCs w:val="18"/>
              </w:rPr>
              <w:t>Data preparation in Excel - Cleaning</w:t>
            </w:r>
          </w:p>
          <w:p w14:paraId="2EC00B2A" w14:textId="77777777" w:rsidR="00DF31E3" w:rsidRPr="00B04511" w:rsidRDefault="00DF31E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p>
        </w:tc>
        <w:tc>
          <w:tcPr>
            <w:tcW w:w="5855" w:type="dxa"/>
            <w:vAlign w:val="center"/>
          </w:tcPr>
          <w:tbl>
            <w:tblPr>
              <w:tblW w:w="7080" w:type="dxa"/>
              <w:tblLayout w:type="fixed"/>
              <w:tblLook w:val="04A0" w:firstRow="1" w:lastRow="0" w:firstColumn="1" w:lastColumn="0" w:noHBand="0" w:noVBand="1"/>
            </w:tblPr>
            <w:tblGrid>
              <w:gridCol w:w="7080"/>
            </w:tblGrid>
            <w:tr w:rsidR="0089165E" w:rsidRPr="0089165E" w14:paraId="1E5D6282" w14:textId="77777777" w:rsidTr="001A6265">
              <w:trPr>
                <w:trHeight w:val="288"/>
              </w:trPr>
              <w:tc>
                <w:tcPr>
                  <w:tcW w:w="7080" w:type="dxa"/>
                  <w:tcBorders>
                    <w:top w:val="nil"/>
                    <w:left w:val="nil"/>
                    <w:bottom w:val="nil"/>
                    <w:right w:val="nil"/>
                  </w:tcBorders>
                  <w:shd w:val="clear" w:color="auto" w:fill="auto"/>
                  <w:noWrap/>
                  <w:vAlign w:val="bottom"/>
                  <w:hideMark/>
                </w:tcPr>
                <w:p w14:paraId="65F5B63E"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Handling data inconsistencies (duplicates, missing value)</w:t>
                  </w:r>
                </w:p>
              </w:tc>
            </w:tr>
            <w:tr w:rsidR="0089165E" w:rsidRPr="0089165E" w14:paraId="276EC3FD" w14:textId="77777777" w:rsidTr="001A6265">
              <w:trPr>
                <w:trHeight w:val="288"/>
              </w:trPr>
              <w:tc>
                <w:tcPr>
                  <w:tcW w:w="7080" w:type="dxa"/>
                  <w:tcBorders>
                    <w:top w:val="nil"/>
                    <w:left w:val="nil"/>
                    <w:bottom w:val="nil"/>
                    <w:right w:val="nil"/>
                  </w:tcBorders>
                  <w:shd w:val="clear" w:color="auto" w:fill="auto"/>
                  <w:noWrap/>
                  <w:vAlign w:val="bottom"/>
                  <w:hideMark/>
                </w:tcPr>
                <w:p w14:paraId="7F98E3F9"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Text to Columns</w:t>
                  </w:r>
                </w:p>
              </w:tc>
            </w:tr>
            <w:tr w:rsidR="0089165E" w:rsidRPr="0089165E" w14:paraId="3DD990AA" w14:textId="77777777" w:rsidTr="001A6265">
              <w:trPr>
                <w:trHeight w:val="288"/>
              </w:trPr>
              <w:tc>
                <w:tcPr>
                  <w:tcW w:w="7080" w:type="dxa"/>
                  <w:tcBorders>
                    <w:top w:val="nil"/>
                    <w:left w:val="nil"/>
                    <w:bottom w:val="nil"/>
                    <w:right w:val="nil"/>
                  </w:tcBorders>
                  <w:shd w:val="clear" w:color="auto" w:fill="auto"/>
                  <w:noWrap/>
                  <w:vAlign w:val="bottom"/>
                  <w:hideMark/>
                </w:tcPr>
                <w:p w14:paraId="5F61968D"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Sorting and Filtering Data</w:t>
                  </w:r>
                </w:p>
              </w:tc>
            </w:tr>
            <w:tr w:rsidR="0089165E" w:rsidRPr="0089165E" w14:paraId="4789B5FF" w14:textId="77777777" w:rsidTr="001A6265">
              <w:trPr>
                <w:trHeight w:val="288"/>
              </w:trPr>
              <w:tc>
                <w:tcPr>
                  <w:tcW w:w="7080" w:type="dxa"/>
                  <w:tcBorders>
                    <w:top w:val="nil"/>
                    <w:left w:val="nil"/>
                    <w:bottom w:val="nil"/>
                    <w:right w:val="nil"/>
                  </w:tcBorders>
                  <w:shd w:val="clear" w:color="auto" w:fill="auto"/>
                  <w:noWrap/>
                  <w:vAlign w:val="bottom"/>
                  <w:hideMark/>
                </w:tcPr>
                <w:p w14:paraId="5E8FA3BF"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Data Validation</w:t>
                  </w:r>
                </w:p>
              </w:tc>
            </w:tr>
          </w:tbl>
          <w:p w14:paraId="18792560" w14:textId="77777777" w:rsidR="00DF31E3" w:rsidRPr="00B04511" w:rsidRDefault="00DF31E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p>
        </w:tc>
        <w:tc>
          <w:tcPr>
            <w:tcW w:w="3888" w:type="dxa"/>
            <w:vAlign w:val="center"/>
          </w:tcPr>
          <w:p w14:paraId="5525D44E" w14:textId="77777777" w:rsidR="00DF31E3" w:rsidRPr="00B04511" w:rsidRDefault="001A6265"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No duplicates found when I try to remove it by Remove Duplicates option inside Data</w:t>
            </w:r>
          </w:p>
          <w:p w14:paraId="241F25BD" w14:textId="59F77FAD" w:rsidR="001A6265" w:rsidRPr="00B04511" w:rsidRDefault="001A6265"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 xml:space="preserve">Used Text </w:t>
            </w:r>
            <w:proofErr w:type="gramStart"/>
            <w:r w:rsidRPr="00B04511">
              <w:rPr>
                <w:rFonts w:eastAsia="Times New Roman" w:cs="Times New Roman"/>
                <w:sz w:val="20"/>
                <w:szCs w:val="20"/>
                <w:lang w:eastAsia="en-IN"/>
              </w:rPr>
              <w:t>To</w:t>
            </w:r>
            <w:proofErr w:type="gramEnd"/>
            <w:r w:rsidRPr="00B04511">
              <w:rPr>
                <w:rFonts w:eastAsia="Times New Roman" w:cs="Times New Roman"/>
                <w:sz w:val="20"/>
                <w:szCs w:val="20"/>
                <w:lang w:eastAsia="en-IN"/>
              </w:rPr>
              <w:t xml:space="preserve"> Column feature in “Ticket” worksheet in Severity and Priority</w:t>
            </w:r>
          </w:p>
          <w:p w14:paraId="0E190524" w14:textId="77777777" w:rsidR="00A02DFC" w:rsidRDefault="001A6265"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Sorted Dat</w:t>
            </w:r>
            <w:r w:rsidR="00570086" w:rsidRPr="00B04511">
              <w:rPr>
                <w:rFonts w:eastAsia="Times New Roman" w:cs="Times New Roman"/>
                <w:sz w:val="20"/>
                <w:szCs w:val="20"/>
                <w:lang w:eastAsia="en-IN"/>
              </w:rPr>
              <w:t>e “</w:t>
            </w:r>
            <w:proofErr w:type="spellStart"/>
            <w:r w:rsidR="00570086" w:rsidRPr="00B04511">
              <w:rPr>
                <w:rFonts w:eastAsia="Times New Roman" w:cs="Times New Roman"/>
                <w:sz w:val="20"/>
                <w:szCs w:val="20"/>
                <w:lang w:eastAsia="en-IN"/>
              </w:rPr>
              <w:t>Fecha</w:t>
            </w:r>
            <w:proofErr w:type="spellEnd"/>
            <w:r w:rsidR="00570086" w:rsidRPr="00B04511">
              <w:rPr>
                <w:rFonts w:eastAsia="Times New Roman" w:cs="Times New Roman"/>
                <w:sz w:val="20"/>
                <w:szCs w:val="20"/>
                <w:lang w:eastAsia="en-IN"/>
              </w:rPr>
              <w:t>” Newest to oldest</w:t>
            </w:r>
          </w:p>
          <w:p w14:paraId="7A9B828D" w14:textId="3F623D68" w:rsidR="00A02DFC" w:rsidRPr="00B04511" w:rsidRDefault="00A02DFC"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Pr>
                <w:rFonts w:eastAsia="Times New Roman" w:cs="Times New Roman"/>
                <w:sz w:val="20"/>
                <w:szCs w:val="20"/>
                <w:lang w:eastAsia="en-IN"/>
              </w:rPr>
              <w:t>Applied filter also</w:t>
            </w:r>
          </w:p>
        </w:tc>
      </w:tr>
      <w:tr w:rsidR="00DF31E3" w:rsidRPr="001A6265" w14:paraId="54D004E3" w14:textId="77777777" w:rsidTr="00E65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9" w:type="dxa"/>
            <w:vAlign w:val="center"/>
          </w:tcPr>
          <w:p w14:paraId="196ACBB0" w14:textId="59FC53E3"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3</w:t>
            </w:r>
          </w:p>
        </w:tc>
        <w:tc>
          <w:tcPr>
            <w:tcW w:w="2796" w:type="dxa"/>
            <w:vAlign w:val="center"/>
          </w:tcPr>
          <w:p w14:paraId="46FAF5A8" w14:textId="77777777" w:rsidR="0089165E" w:rsidRPr="00B04511" w:rsidRDefault="0089165E" w:rsidP="00E65BE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04511">
              <w:rPr>
                <w:rFonts w:ascii="Calibri" w:hAnsi="Calibri" w:cs="Calibri"/>
                <w:color w:val="000000"/>
                <w:sz w:val="18"/>
                <w:szCs w:val="18"/>
              </w:rPr>
              <w:t>Spreadsheet Basics</w:t>
            </w:r>
          </w:p>
          <w:p w14:paraId="3114E320" w14:textId="77777777" w:rsidR="00DF31E3" w:rsidRPr="00B04511" w:rsidRDefault="00DF31E3" w:rsidP="00E65BE9">
            <w:pPr>
              <w:spacing w:before="100" w:beforeAutospacing="1"/>
              <w:ind w:firstLine="720"/>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en-IN"/>
              </w:rPr>
            </w:pPr>
          </w:p>
        </w:tc>
        <w:tc>
          <w:tcPr>
            <w:tcW w:w="5855" w:type="dxa"/>
            <w:vAlign w:val="center"/>
          </w:tcPr>
          <w:tbl>
            <w:tblPr>
              <w:tblW w:w="7080" w:type="dxa"/>
              <w:tblLayout w:type="fixed"/>
              <w:tblLook w:val="04A0" w:firstRow="1" w:lastRow="0" w:firstColumn="1" w:lastColumn="0" w:noHBand="0" w:noVBand="1"/>
            </w:tblPr>
            <w:tblGrid>
              <w:gridCol w:w="7080"/>
            </w:tblGrid>
            <w:tr w:rsidR="0089165E" w:rsidRPr="0089165E" w14:paraId="650CBBA3" w14:textId="77777777" w:rsidTr="001A6265">
              <w:trPr>
                <w:trHeight w:val="288"/>
              </w:trPr>
              <w:tc>
                <w:tcPr>
                  <w:tcW w:w="7080" w:type="dxa"/>
                  <w:tcBorders>
                    <w:top w:val="nil"/>
                    <w:left w:val="nil"/>
                    <w:bottom w:val="nil"/>
                    <w:right w:val="nil"/>
                  </w:tcBorders>
                  <w:shd w:val="clear" w:color="auto" w:fill="auto"/>
                  <w:noWrap/>
                  <w:vAlign w:val="bottom"/>
                  <w:hideMark/>
                </w:tcPr>
                <w:p w14:paraId="4E4C6D5F"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Cell Referencing</w:t>
                  </w:r>
                </w:p>
              </w:tc>
            </w:tr>
            <w:tr w:rsidR="0089165E" w:rsidRPr="0089165E" w14:paraId="4581829B" w14:textId="77777777" w:rsidTr="001A6265">
              <w:trPr>
                <w:trHeight w:val="288"/>
              </w:trPr>
              <w:tc>
                <w:tcPr>
                  <w:tcW w:w="7080" w:type="dxa"/>
                  <w:tcBorders>
                    <w:top w:val="nil"/>
                    <w:left w:val="nil"/>
                    <w:bottom w:val="nil"/>
                    <w:right w:val="nil"/>
                  </w:tcBorders>
                  <w:shd w:val="clear" w:color="auto" w:fill="auto"/>
                  <w:noWrap/>
                  <w:vAlign w:val="bottom"/>
                  <w:hideMark/>
                </w:tcPr>
                <w:p w14:paraId="34874C29"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Basic aggregations and stats-SUM, COUNT, COUNTA, MAX, etc.</w:t>
                  </w:r>
                </w:p>
              </w:tc>
            </w:tr>
            <w:tr w:rsidR="0089165E" w:rsidRPr="0089165E" w14:paraId="0186A5B2" w14:textId="77777777" w:rsidTr="001A6265">
              <w:trPr>
                <w:trHeight w:val="288"/>
              </w:trPr>
              <w:tc>
                <w:tcPr>
                  <w:tcW w:w="7080" w:type="dxa"/>
                  <w:tcBorders>
                    <w:top w:val="nil"/>
                    <w:left w:val="nil"/>
                    <w:bottom w:val="nil"/>
                    <w:right w:val="nil"/>
                  </w:tcBorders>
                  <w:shd w:val="clear" w:color="auto" w:fill="auto"/>
                  <w:noWrap/>
                  <w:vAlign w:val="bottom"/>
                  <w:hideMark/>
                </w:tcPr>
                <w:p w14:paraId="147C599D"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Different between different function variations</w:t>
                  </w:r>
                </w:p>
              </w:tc>
            </w:tr>
            <w:tr w:rsidR="0089165E" w:rsidRPr="0089165E" w14:paraId="0396615F" w14:textId="77777777" w:rsidTr="001A6265">
              <w:trPr>
                <w:trHeight w:val="288"/>
              </w:trPr>
              <w:tc>
                <w:tcPr>
                  <w:tcW w:w="7080" w:type="dxa"/>
                  <w:tcBorders>
                    <w:top w:val="nil"/>
                    <w:left w:val="nil"/>
                    <w:bottom w:val="nil"/>
                    <w:right w:val="nil"/>
                  </w:tcBorders>
                  <w:shd w:val="clear" w:color="auto" w:fill="auto"/>
                  <w:noWrap/>
                  <w:vAlign w:val="bottom"/>
                  <w:hideMark/>
                </w:tcPr>
                <w:p w14:paraId="258F3FFC" w14:textId="0646FCF5"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IF-ELSE, Nested If, Operators (AND, OR, etc.)</w:t>
                  </w:r>
                </w:p>
              </w:tc>
            </w:tr>
            <w:tr w:rsidR="0089165E" w:rsidRPr="0089165E" w14:paraId="287F6F05" w14:textId="77777777" w:rsidTr="001A6265">
              <w:trPr>
                <w:trHeight w:val="288"/>
              </w:trPr>
              <w:tc>
                <w:tcPr>
                  <w:tcW w:w="7080" w:type="dxa"/>
                  <w:tcBorders>
                    <w:top w:val="nil"/>
                    <w:left w:val="nil"/>
                    <w:bottom w:val="nil"/>
                    <w:right w:val="nil"/>
                  </w:tcBorders>
                  <w:shd w:val="clear" w:color="auto" w:fill="auto"/>
                  <w:noWrap/>
                  <w:vAlign w:val="bottom"/>
                  <w:hideMark/>
                </w:tcPr>
                <w:p w14:paraId="3B2228AE"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Data Types</w:t>
                  </w:r>
                </w:p>
              </w:tc>
            </w:tr>
            <w:tr w:rsidR="0089165E" w:rsidRPr="0089165E" w14:paraId="23E230D2" w14:textId="77777777" w:rsidTr="001A6265">
              <w:trPr>
                <w:trHeight w:val="288"/>
              </w:trPr>
              <w:tc>
                <w:tcPr>
                  <w:tcW w:w="7080" w:type="dxa"/>
                  <w:tcBorders>
                    <w:top w:val="nil"/>
                    <w:left w:val="nil"/>
                    <w:bottom w:val="nil"/>
                    <w:right w:val="nil"/>
                  </w:tcBorders>
                  <w:shd w:val="clear" w:color="auto" w:fill="auto"/>
                  <w:noWrap/>
                  <w:vAlign w:val="bottom"/>
                  <w:hideMark/>
                </w:tcPr>
                <w:p w14:paraId="3BD2DFD8"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Conditional Formatting</w:t>
                  </w:r>
                </w:p>
              </w:tc>
            </w:tr>
          </w:tbl>
          <w:p w14:paraId="095A0158" w14:textId="77777777" w:rsidR="00DF31E3" w:rsidRPr="00B04511" w:rsidRDefault="00DF31E3"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en-IN"/>
              </w:rPr>
            </w:pPr>
          </w:p>
        </w:tc>
        <w:tc>
          <w:tcPr>
            <w:tcW w:w="3888" w:type="dxa"/>
            <w:vAlign w:val="center"/>
          </w:tcPr>
          <w:p w14:paraId="1B1E2B1C" w14:textId="597BF21E" w:rsidR="00DF31E3" w:rsidRPr="00B04511" w:rsidRDefault="00570086"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 xml:space="preserve">I did cell referencing in so many syntaxes for </w:t>
            </w:r>
            <w:proofErr w:type="spellStart"/>
            <w:r w:rsidRPr="00B04511">
              <w:rPr>
                <w:rFonts w:eastAsia="Times New Roman" w:cs="Times New Roman"/>
                <w:sz w:val="20"/>
                <w:szCs w:val="20"/>
                <w:lang w:eastAsia="en-IN"/>
              </w:rPr>
              <w:t>e.g</w:t>
            </w:r>
            <w:proofErr w:type="spellEnd"/>
            <w:r w:rsidRPr="00B04511">
              <w:rPr>
                <w:rFonts w:eastAsia="Times New Roman" w:cs="Times New Roman"/>
                <w:sz w:val="20"/>
                <w:szCs w:val="20"/>
                <w:lang w:eastAsia="en-IN"/>
              </w:rPr>
              <w:t>: in “IT Agent” worksheet cell J2</w:t>
            </w:r>
          </w:p>
          <w:p w14:paraId="2DC72523" w14:textId="68771C9D" w:rsidR="001307A3" w:rsidRDefault="00570086"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 xml:space="preserve">Used AVERAGE function so many times for </w:t>
            </w:r>
            <w:proofErr w:type="spellStart"/>
            <w:r w:rsidRPr="00B04511">
              <w:rPr>
                <w:rFonts w:eastAsia="Times New Roman" w:cs="Times New Roman"/>
                <w:sz w:val="20"/>
                <w:szCs w:val="20"/>
                <w:lang w:eastAsia="en-IN"/>
              </w:rPr>
              <w:t>e.g</w:t>
            </w:r>
            <w:proofErr w:type="spellEnd"/>
            <w:r w:rsidRPr="00B04511">
              <w:rPr>
                <w:rFonts w:eastAsia="Times New Roman" w:cs="Times New Roman"/>
                <w:sz w:val="20"/>
                <w:szCs w:val="20"/>
                <w:lang w:eastAsia="en-IN"/>
              </w:rPr>
              <w:t>: I used it to find average age of employees in “IT Agent” in cell M3</w:t>
            </w:r>
          </w:p>
          <w:p w14:paraId="3C919245" w14:textId="7E867DD9" w:rsidR="00D10A13" w:rsidRPr="00B04511" w:rsidRDefault="00D10A13"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r>
              <w:rPr>
                <w:rFonts w:eastAsia="Times New Roman" w:cs="Times New Roman"/>
                <w:sz w:val="20"/>
                <w:szCs w:val="20"/>
                <w:lang w:eastAsia="en-IN"/>
              </w:rPr>
              <w:t xml:space="preserve">I used IF function in “Tickets” worksheet to check both LEN values is or not </w:t>
            </w:r>
          </w:p>
          <w:p w14:paraId="5CF241B8" w14:textId="6DDA3D86" w:rsidR="00570086" w:rsidRPr="00B04511" w:rsidRDefault="00570086"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 xml:space="preserve">Applied conditional formatting inside AGE column in “IT Agent” worksheet to find top 10 </w:t>
            </w:r>
            <w:r w:rsidR="00D10A13">
              <w:rPr>
                <w:rFonts w:eastAsia="Times New Roman" w:cs="Times New Roman"/>
                <w:sz w:val="20"/>
                <w:szCs w:val="20"/>
                <w:lang w:eastAsia="en-IN"/>
              </w:rPr>
              <w:t>oldest</w:t>
            </w:r>
            <w:r w:rsidR="001307A3" w:rsidRPr="00B04511">
              <w:rPr>
                <w:rFonts w:eastAsia="Times New Roman" w:cs="Times New Roman"/>
                <w:sz w:val="20"/>
                <w:szCs w:val="20"/>
                <w:lang w:eastAsia="en-IN"/>
              </w:rPr>
              <w:t xml:space="preserve"> employees</w:t>
            </w:r>
          </w:p>
        </w:tc>
      </w:tr>
      <w:tr w:rsidR="00DF31E3" w:rsidRPr="001A6265" w14:paraId="1372B602" w14:textId="77777777" w:rsidTr="00E65BE9">
        <w:tc>
          <w:tcPr>
            <w:cnfStyle w:val="001000000000" w:firstRow="0" w:lastRow="0" w:firstColumn="1" w:lastColumn="0" w:oddVBand="0" w:evenVBand="0" w:oddHBand="0" w:evenHBand="0" w:firstRowFirstColumn="0" w:firstRowLastColumn="0" w:lastRowFirstColumn="0" w:lastRowLastColumn="0"/>
            <w:tcW w:w="1409" w:type="dxa"/>
            <w:vAlign w:val="center"/>
          </w:tcPr>
          <w:p w14:paraId="4B585886" w14:textId="1FC26E25"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4</w:t>
            </w:r>
          </w:p>
        </w:tc>
        <w:tc>
          <w:tcPr>
            <w:tcW w:w="2796" w:type="dxa"/>
            <w:vAlign w:val="center"/>
          </w:tcPr>
          <w:p w14:paraId="1748E147" w14:textId="3C5C01EA" w:rsidR="00DF31E3" w:rsidRPr="00B04511" w:rsidRDefault="001A6265"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Data Manipulation</w:t>
            </w:r>
          </w:p>
        </w:tc>
        <w:tc>
          <w:tcPr>
            <w:tcW w:w="5855" w:type="dxa"/>
            <w:vAlign w:val="center"/>
          </w:tcPr>
          <w:tbl>
            <w:tblPr>
              <w:tblW w:w="7080" w:type="dxa"/>
              <w:tblLayout w:type="fixed"/>
              <w:tblLook w:val="04A0" w:firstRow="1" w:lastRow="0" w:firstColumn="1" w:lastColumn="0" w:noHBand="0" w:noVBand="1"/>
            </w:tblPr>
            <w:tblGrid>
              <w:gridCol w:w="7080"/>
            </w:tblGrid>
            <w:tr w:rsidR="0089165E" w:rsidRPr="0089165E" w14:paraId="745A2397" w14:textId="77777777" w:rsidTr="001A6265">
              <w:trPr>
                <w:trHeight w:val="288"/>
              </w:trPr>
              <w:tc>
                <w:tcPr>
                  <w:tcW w:w="7080" w:type="dxa"/>
                  <w:tcBorders>
                    <w:top w:val="nil"/>
                    <w:left w:val="nil"/>
                    <w:bottom w:val="nil"/>
                    <w:right w:val="nil"/>
                  </w:tcBorders>
                  <w:shd w:val="clear" w:color="auto" w:fill="auto"/>
                  <w:noWrap/>
                  <w:vAlign w:val="bottom"/>
                  <w:hideMark/>
                </w:tcPr>
                <w:p w14:paraId="08B3CA07"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Conditional Aggregations - SUMIF, COUNTIF, etc.</w:t>
                  </w:r>
                </w:p>
              </w:tc>
            </w:tr>
            <w:tr w:rsidR="0089165E" w:rsidRPr="0089165E" w14:paraId="4238A394" w14:textId="77777777" w:rsidTr="001A6265">
              <w:trPr>
                <w:trHeight w:val="288"/>
              </w:trPr>
              <w:tc>
                <w:tcPr>
                  <w:tcW w:w="7080" w:type="dxa"/>
                  <w:tcBorders>
                    <w:top w:val="nil"/>
                    <w:left w:val="nil"/>
                    <w:bottom w:val="nil"/>
                    <w:right w:val="nil"/>
                  </w:tcBorders>
                  <w:shd w:val="clear" w:color="auto" w:fill="auto"/>
                  <w:noWrap/>
                  <w:vAlign w:val="bottom"/>
                  <w:hideMark/>
                </w:tcPr>
                <w:p w14:paraId="411448C6"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 xml:space="preserve">String operation - CONCATENATE, LEFT, RIGHT, TRIM, LEN, </w:t>
                  </w:r>
                  <w:proofErr w:type="gramStart"/>
                  <w:r w:rsidRPr="0089165E">
                    <w:rPr>
                      <w:rFonts w:ascii="Calibri" w:eastAsia="Times New Roman" w:hAnsi="Calibri" w:cs="Calibri"/>
                      <w:color w:val="000000"/>
                      <w:sz w:val="18"/>
                      <w:szCs w:val="18"/>
                      <w:lang w:eastAsia="en-IN"/>
                    </w:rPr>
                    <w:t>FIND,JOIN</w:t>
                  </w:r>
                  <w:proofErr w:type="gramEnd"/>
                  <w:r w:rsidRPr="0089165E">
                    <w:rPr>
                      <w:rFonts w:ascii="Calibri" w:eastAsia="Times New Roman" w:hAnsi="Calibri" w:cs="Calibri"/>
                      <w:color w:val="000000"/>
                      <w:sz w:val="18"/>
                      <w:szCs w:val="18"/>
                      <w:lang w:eastAsia="en-IN"/>
                    </w:rPr>
                    <w:t>, etc.</w:t>
                  </w:r>
                </w:p>
              </w:tc>
            </w:tr>
            <w:tr w:rsidR="0089165E" w:rsidRPr="0089165E" w14:paraId="16322C6C" w14:textId="77777777" w:rsidTr="001A6265">
              <w:trPr>
                <w:trHeight w:val="288"/>
              </w:trPr>
              <w:tc>
                <w:tcPr>
                  <w:tcW w:w="7080" w:type="dxa"/>
                  <w:tcBorders>
                    <w:top w:val="nil"/>
                    <w:left w:val="nil"/>
                    <w:bottom w:val="nil"/>
                    <w:right w:val="nil"/>
                  </w:tcBorders>
                  <w:shd w:val="clear" w:color="auto" w:fill="auto"/>
                  <w:noWrap/>
                  <w:vAlign w:val="bottom"/>
                  <w:hideMark/>
                </w:tcPr>
                <w:p w14:paraId="11E841D4"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Date &amp; Time Functions- TEXT, YEAR, DAY, etc.</w:t>
                  </w:r>
                </w:p>
              </w:tc>
            </w:tr>
          </w:tbl>
          <w:p w14:paraId="61F7170A" w14:textId="77777777" w:rsidR="00DF31E3" w:rsidRPr="00B04511" w:rsidRDefault="00DF31E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p>
        </w:tc>
        <w:tc>
          <w:tcPr>
            <w:tcW w:w="3888" w:type="dxa"/>
            <w:vAlign w:val="center"/>
          </w:tcPr>
          <w:p w14:paraId="27419F2A" w14:textId="77777777" w:rsidR="00DF31E3" w:rsidRPr="00B04511" w:rsidRDefault="001307A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 xml:space="preserve">Conditional aggregation doesn’t </w:t>
            </w:r>
            <w:proofErr w:type="gramStart"/>
            <w:r w:rsidRPr="00B04511">
              <w:rPr>
                <w:rFonts w:eastAsia="Times New Roman" w:cs="Times New Roman"/>
                <w:sz w:val="20"/>
                <w:szCs w:val="20"/>
                <w:lang w:eastAsia="en-IN"/>
              </w:rPr>
              <w:t>required</w:t>
            </w:r>
            <w:proofErr w:type="gramEnd"/>
            <w:r w:rsidRPr="00B04511">
              <w:rPr>
                <w:rFonts w:eastAsia="Times New Roman" w:cs="Times New Roman"/>
                <w:sz w:val="20"/>
                <w:szCs w:val="20"/>
                <w:lang w:eastAsia="en-IN"/>
              </w:rPr>
              <w:t xml:space="preserve"> in this data so I didn’t used it</w:t>
            </w:r>
          </w:p>
          <w:p w14:paraId="044C2291" w14:textId="77777777" w:rsidR="001307A3" w:rsidRPr="00B04511" w:rsidRDefault="001307A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Used LEFT FIND &amp; LEN function to find domain of email in “IT Agent” worksheet cell I2</w:t>
            </w:r>
          </w:p>
          <w:p w14:paraId="77DE20C4" w14:textId="59E22BE5" w:rsidR="001307A3" w:rsidRPr="00B04511" w:rsidRDefault="001307A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Used TRIM LEN &amp; IF function to check ID Ticket address</w:t>
            </w:r>
          </w:p>
          <w:p w14:paraId="5F3BC7F4" w14:textId="6D4BA7C8" w:rsidR="001307A3" w:rsidRPr="00B04511" w:rsidRDefault="001307A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sidRPr="00B04511">
              <w:rPr>
                <w:rFonts w:eastAsia="Times New Roman" w:cs="Times New Roman"/>
                <w:sz w:val="20"/>
                <w:szCs w:val="20"/>
                <w:lang w:eastAsia="en-IN"/>
              </w:rPr>
              <w:t xml:space="preserve">Used TEXT &amp; ROUNDUP function in “Tickets” worksheet cell </w:t>
            </w:r>
            <w:r w:rsidR="00074B53" w:rsidRPr="00B04511">
              <w:rPr>
                <w:rFonts w:eastAsia="Times New Roman" w:cs="Times New Roman"/>
                <w:sz w:val="20"/>
                <w:szCs w:val="20"/>
                <w:lang w:eastAsia="en-IN"/>
              </w:rPr>
              <w:t>N3</w:t>
            </w:r>
          </w:p>
        </w:tc>
      </w:tr>
      <w:tr w:rsidR="00DF31E3" w:rsidRPr="001A6265" w14:paraId="2B3A2039" w14:textId="77777777" w:rsidTr="00E65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9" w:type="dxa"/>
            <w:vAlign w:val="center"/>
          </w:tcPr>
          <w:p w14:paraId="32BD2074" w14:textId="1342CA15"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5</w:t>
            </w:r>
          </w:p>
        </w:tc>
        <w:tc>
          <w:tcPr>
            <w:tcW w:w="2796" w:type="dxa"/>
            <w:vAlign w:val="center"/>
          </w:tcPr>
          <w:p w14:paraId="1C92BEAF" w14:textId="403FF58D" w:rsidR="00DF31E3" w:rsidRPr="00B04511" w:rsidRDefault="001A6265"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Lookup functions</w:t>
            </w:r>
          </w:p>
        </w:tc>
        <w:tc>
          <w:tcPr>
            <w:tcW w:w="5855" w:type="dxa"/>
            <w:vAlign w:val="center"/>
          </w:tcPr>
          <w:tbl>
            <w:tblPr>
              <w:tblW w:w="7080" w:type="dxa"/>
              <w:tblLayout w:type="fixed"/>
              <w:tblLook w:val="04A0" w:firstRow="1" w:lastRow="0" w:firstColumn="1" w:lastColumn="0" w:noHBand="0" w:noVBand="1"/>
            </w:tblPr>
            <w:tblGrid>
              <w:gridCol w:w="7080"/>
            </w:tblGrid>
            <w:tr w:rsidR="0089165E" w:rsidRPr="0089165E" w14:paraId="42984742" w14:textId="77777777" w:rsidTr="001A6265">
              <w:trPr>
                <w:trHeight w:val="288"/>
              </w:trPr>
              <w:tc>
                <w:tcPr>
                  <w:tcW w:w="7080" w:type="dxa"/>
                  <w:tcBorders>
                    <w:top w:val="nil"/>
                    <w:left w:val="nil"/>
                    <w:bottom w:val="nil"/>
                    <w:right w:val="nil"/>
                  </w:tcBorders>
                  <w:shd w:val="clear" w:color="auto" w:fill="auto"/>
                  <w:noWrap/>
                  <w:vAlign w:val="bottom"/>
                  <w:hideMark/>
                </w:tcPr>
                <w:p w14:paraId="1BB324D2"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INDEX, MATCH</w:t>
                  </w:r>
                </w:p>
              </w:tc>
            </w:tr>
            <w:tr w:rsidR="0089165E" w:rsidRPr="0089165E" w14:paraId="012FAED6" w14:textId="77777777" w:rsidTr="001A6265">
              <w:trPr>
                <w:trHeight w:val="288"/>
              </w:trPr>
              <w:tc>
                <w:tcPr>
                  <w:tcW w:w="7080" w:type="dxa"/>
                  <w:tcBorders>
                    <w:top w:val="nil"/>
                    <w:left w:val="nil"/>
                    <w:bottom w:val="nil"/>
                    <w:right w:val="nil"/>
                  </w:tcBorders>
                  <w:shd w:val="clear" w:color="auto" w:fill="auto"/>
                  <w:noWrap/>
                  <w:vAlign w:val="bottom"/>
                  <w:hideMark/>
                </w:tcPr>
                <w:p w14:paraId="66F286F1"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VLOOKUP, HLOOKUP, XLOOKUP</w:t>
                  </w:r>
                </w:p>
              </w:tc>
            </w:tr>
            <w:tr w:rsidR="0089165E" w:rsidRPr="0089165E" w14:paraId="119C5A9E" w14:textId="77777777" w:rsidTr="001A6265">
              <w:trPr>
                <w:trHeight w:val="288"/>
              </w:trPr>
              <w:tc>
                <w:tcPr>
                  <w:tcW w:w="7080" w:type="dxa"/>
                  <w:tcBorders>
                    <w:top w:val="nil"/>
                    <w:left w:val="nil"/>
                    <w:bottom w:val="nil"/>
                    <w:right w:val="nil"/>
                  </w:tcBorders>
                  <w:shd w:val="clear" w:color="auto" w:fill="auto"/>
                  <w:noWrap/>
                  <w:vAlign w:val="bottom"/>
                  <w:hideMark/>
                </w:tcPr>
                <w:p w14:paraId="1D52EEB5"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Error handling using IFERROR &amp; IFNA</w:t>
                  </w:r>
                </w:p>
              </w:tc>
            </w:tr>
          </w:tbl>
          <w:p w14:paraId="44AA106C" w14:textId="77777777" w:rsidR="00DF31E3" w:rsidRPr="00B04511" w:rsidRDefault="00DF31E3"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en-IN"/>
              </w:rPr>
            </w:pPr>
          </w:p>
        </w:tc>
        <w:tc>
          <w:tcPr>
            <w:tcW w:w="3888" w:type="dxa"/>
            <w:vAlign w:val="center"/>
          </w:tcPr>
          <w:p w14:paraId="4B44D8B3" w14:textId="0B03A513" w:rsidR="00DF31E3" w:rsidRPr="00B04511" w:rsidRDefault="00A02DFC"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r>
              <w:rPr>
                <w:rFonts w:eastAsia="Times New Roman" w:cs="Times New Roman"/>
                <w:sz w:val="20"/>
                <w:szCs w:val="20"/>
                <w:lang w:eastAsia="en-IN"/>
              </w:rPr>
              <w:t>Used VLOOKUP &amp; MATCH function to find agent name in “</w:t>
            </w:r>
            <w:proofErr w:type="spellStart"/>
            <w:r>
              <w:rPr>
                <w:rFonts w:eastAsia="Times New Roman" w:cs="Times New Roman"/>
                <w:sz w:val="20"/>
                <w:szCs w:val="20"/>
                <w:lang w:eastAsia="en-IN"/>
              </w:rPr>
              <w:t>Task_Q</w:t>
            </w:r>
            <w:proofErr w:type="spellEnd"/>
            <w:r>
              <w:rPr>
                <w:rFonts w:eastAsia="Times New Roman" w:cs="Times New Roman"/>
                <w:sz w:val="20"/>
                <w:szCs w:val="20"/>
                <w:lang w:eastAsia="en-IN"/>
              </w:rPr>
              <w:t>” worksheet in cell N5</w:t>
            </w:r>
          </w:p>
        </w:tc>
      </w:tr>
      <w:tr w:rsidR="00DF31E3" w:rsidRPr="001A6265" w14:paraId="67A95438" w14:textId="77777777" w:rsidTr="00E65BE9">
        <w:tc>
          <w:tcPr>
            <w:cnfStyle w:val="001000000000" w:firstRow="0" w:lastRow="0" w:firstColumn="1" w:lastColumn="0" w:oddVBand="0" w:evenVBand="0" w:oddHBand="0" w:evenHBand="0" w:firstRowFirstColumn="0" w:firstRowLastColumn="0" w:lastRowFirstColumn="0" w:lastRowLastColumn="0"/>
            <w:tcW w:w="1409" w:type="dxa"/>
            <w:vAlign w:val="center"/>
          </w:tcPr>
          <w:p w14:paraId="6FF2F256" w14:textId="14B799A8"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6</w:t>
            </w:r>
          </w:p>
        </w:tc>
        <w:tc>
          <w:tcPr>
            <w:tcW w:w="2796" w:type="dxa"/>
            <w:vAlign w:val="center"/>
          </w:tcPr>
          <w:p w14:paraId="5647BFF5" w14:textId="641B021E" w:rsidR="00DF31E3" w:rsidRPr="00B04511" w:rsidRDefault="001A6265"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Data Summarization &amp; visualization</w:t>
            </w:r>
          </w:p>
        </w:tc>
        <w:tc>
          <w:tcPr>
            <w:tcW w:w="5855" w:type="dxa"/>
            <w:vAlign w:val="center"/>
          </w:tcPr>
          <w:tbl>
            <w:tblPr>
              <w:tblW w:w="7080" w:type="dxa"/>
              <w:tblLayout w:type="fixed"/>
              <w:tblLook w:val="04A0" w:firstRow="1" w:lastRow="0" w:firstColumn="1" w:lastColumn="0" w:noHBand="0" w:noVBand="1"/>
            </w:tblPr>
            <w:tblGrid>
              <w:gridCol w:w="7080"/>
            </w:tblGrid>
            <w:tr w:rsidR="0089165E" w:rsidRPr="0089165E" w14:paraId="11E8989A" w14:textId="77777777" w:rsidTr="001A6265">
              <w:trPr>
                <w:trHeight w:val="288"/>
              </w:trPr>
              <w:tc>
                <w:tcPr>
                  <w:tcW w:w="7080" w:type="dxa"/>
                  <w:tcBorders>
                    <w:top w:val="nil"/>
                    <w:left w:val="nil"/>
                    <w:bottom w:val="nil"/>
                    <w:right w:val="nil"/>
                  </w:tcBorders>
                  <w:shd w:val="clear" w:color="auto" w:fill="auto"/>
                  <w:noWrap/>
                  <w:vAlign w:val="bottom"/>
                  <w:hideMark/>
                </w:tcPr>
                <w:p w14:paraId="52368DBE"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Pivot tables-Creation, Grouping</w:t>
                  </w:r>
                </w:p>
              </w:tc>
            </w:tr>
            <w:tr w:rsidR="0089165E" w:rsidRPr="0089165E" w14:paraId="7A51D7CE" w14:textId="77777777" w:rsidTr="001A6265">
              <w:trPr>
                <w:trHeight w:val="288"/>
              </w:trPr>
              <w:tc>
                <w:tcPr>
                  <w:tcW w:w="7080" w:type="dxa"/>
                  <w:tcBorders>
                    <w:top w:val="nil"/>
                    <w:left w:val="nil"/>
                    <w:bottom w:val="nil"/>
                    <w:right w:val="nil"/>
                  </w:tcBorders>
                  <w:shd w:val="clear" w:color="auto" w:fill="auto"/>
                  <w:noWrap/>
                  <w:vAlign w:val="bottom"/>
                  <w:hideMark/>
                </w:tcPr>
                <w:p w14:paraId="233318F9"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Aggregations and Summarizing Data in Pivot Tables</w:t>
                  </w:r>
                </w:p>
              </w:tc>
            </w:tr>
            <w:tr w:rsidR="0089165E" w:rsidRPr="0089165E" w14:paraId="58636E00" w14:textId="77777777" w:rsidTr="001A6265">
              <w:trPr>
                <w:trHeight w:val="288"/>
              </w:trPr>
              <w:tc>
                <w:tcPr>
                  <w:tcW w:w="7080" w:type="dxa"/>
                  <w:tcBorders>
                    <w:top w:val="nil"/>
                    <w:left w:val="nil"/>
                    <w:bottom w:val="nil"/>
                    <w:right w:val="nil"/>
                  </w:tcBorders>
                  <w:shd w:val="clear" w:color="auto" w:fill="auto"/>
                  <w:noWrap/>
                  <w:vAlign w:val="bottom"/>
                  <w:hideMark/>
                </w:tcPr>
                <w:p w14:paraId="30D0E163"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Different types of charts and their uses</w:t>
                  </w:r>
                </w:p>
              </w:tc>
            </w:tr>
            <w:tr w:rsidR="0089165E" w:rsidRPr="0089165E" w14:paraId="3B51AEDE" w14:textId="77777777" w:rsidTr="001A6265">
              <w:trPr>
                <w:trHeight w:val="288"/>
              </w:trPr>
              <w:tc>
                <w:tcPr>
                  <w:tcW w:w="7080" w:type="dxa"/>
                  <w:tcBorders>
                    <w:top w:val="nil"/>
                    <w:left w:val="nil"/>
                    <w:bottom w:val="nil"/>
                    <w:right w:val="nil"/>
                  </w:tcBorders>
                  <w:shd w:val="clear" w:color="auto" w:fill="auto"/>
                  <w:noWrap/>
                  <w:vAlign w:val="bottom"/>
                  <w:hideMark/>
                </w:tcPr>
                <w:p w14:paraId="797FEA6F" w14:textId="77777777" w:rsidR="0089165E" w:rsidRPr="0089165E" w:rsidRDefault="0089165E" w:rsidP="00E65BE9">
                  <w:pPr>
                    <w:spacing w:after="0" w:line="240" w:lineRule="auto"/>
                    <w:rPr>
                      <w:rFonts w:ascii="Calibri" w:eastAsia="Times New Roman" w:hAnsi="Calibri" w:cs="Calibri"/>
                      <w:color w:val="000000"/>
                      <w:sz w:val="18"/>
                      <w:szCs w:val="18"/>
                      <w:lang w:eastAsia="en-IN"/>
                    </w:rPr>
                  </w:pPr>
                  <w:r w:rsidRPr="0089165E">
                    <w:rPr>
                      <w:rFonts w:ascii="Calibri" w:eastAsia="Times New Roman" w:hAnsi="Calibri" w:cs="Calibri"/>
                      <w:color w:val="000000"/>
                      <w:sz w:val="18"/>
                      <w:szCs w:val="18"/>
                      <w:lang w:eastAsia="en-IN"/>
                    </w:rPr>
                    <w:t>Dashboard</w:t>
                  </w:r>
                </w:p>
              </w:tc>
            </w:tr>
          </w:tbl>
          <w:p w14:paraId="199BF771" w14:textId="77777777" w:rsidR="00DF31E3" w:rsidRPr="00B04511" w:rsidRDefault="00DF31E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p>
        </w:tc>
        <w:tc>
          <w:tcPr>
            <w:tcW w:w="3888" w:type="dxa"/>
            <w:vAlign w:val="center"/>
          </w:tcPr>
          <w:p w14:paraId="0F7070F0" w14:textId="0F20D178" w:rsidR="00DF31E3" w:rsidRPr="00B04511" w:rsidRDefault="00A02DFC"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Pr>
                <w:rFonts w:eastAsia="Times New Roman" w:cs="Times New Roman"/>
                <w:sz w:val="20"/>
                <w:szCs w:val="20"/>
                <w:lang w:eastAsia="en-IN"/>
              </w:rPr>
              <w:t>For pivot tables, KPIs, Dashboard is in excel file which I have uploaded along with this.</w:t>
            </w:r>
          </w:p>
        </w:tc>
      </w:tr>
      <w:tr w:rsidR="00DF31E3" w:rsidRPr="001A6265" w14:paraId="2AEB426F" w14:textId="77777777" w:rsidTr="00E65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9" w:type="dxa"/>
            <w:vAlign w:val="center"/>
          </w:tcPr>
          <w:p w14:paraId="6610C88D" w14:textId="2B465DF2"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7</w:t>
            </w:r>
          </w:p>
        </w:tc>
        <w:tc>
          <w:tcPr>
            <w:tcW w:w="2796" w:type="dxa"/>
            <w:vAlign w:val="center"/>
          </w:tcPr>
          <w:p w14:paraId="2CEAABC1" w14:textId="54BACDA1" w:rsidR="00DF31E3" w:rsidRPr="00B04511" w:rsidRDefault="001A6265"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Answers Document</w:t>
            </w:r>
          </w:p>
        </w:tc>
        <w:tc>
          <w:tcPr>
            <w:tcW w:w="5855" w:type="dxa"/>
            <w:vAlign w:val="center"/>
          </w:tcPr>
          <w:p w14:paraId="41CBDF7C" w14:textId="1495125E" w:rsidR="00DF31E3" w:rsidRPr="00B04511" w:rsidRDefault="0089165E" w:rsidP="00E65BE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04511">
              <w:rPr>
                <w:rFonts w:ascii="Calibri" w:hAnsi="Calibri" w:cs="Calibri"/>
                <w:color w:val="000000"/>
                <w:sz w:val="18"/>
                <w:szCs w:val="18"/>
              </w:rPr>
              <w:t>Proper formatting, brief answers, proper references of analysis in excel</w:t>
            </w:r>
          </w:p>
        </w:tc>
        <w:tc>
          <w:tcPr>
            <w:tcW w:w="3888" w:type="dxa"/>
            <w:vAlign w:val="center"/>
          </w:tcPr>
          <w:p w14:paraId="45495FC1" w14:textId="26BA403A" w:rsidR="00DF31E3" w:rsidRPr="00B04511" w:rsidRDefault="00D10A13"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r>
              <w:rPr>
                <w:rFonts w:eastAsia="Times New Roman" w:cs="Times New Roman"/>
                <w:sz w:val="20"/>
                <w:szCs w:val="20"/>
                <w:lang w:eastAsia="en-IN"/>
              </w:rPr>
              <w:t>All the answers are mentioned above</w:t>
            </w:r>
          </w:p>
        </w:tc>
      </w:tr>
      <w:tr w:rsidR="00DF31E3" w:rsidRPr="001A6265" w14:paraId="51DBD1FB" w14:textId="77777777" w:rsidTr="00E65BE9">
        <w:tc>
          <w:tcPr>
            <w:cnfStyle w:val="001000000000" w:firstRow="0" w:lastRow="0" w:firstColumn="1" w:lastColumn="0" w:oddVBand="0" w:evenVBand="0" w:oddHBand="0" w:evenHBand="0" w:firstRowFirstColumn="0" w:firstRowLastColumn="0" w:lastRowFirstColumn="0" w:lastRowLastColumn="0"/>
            <w:tcW w:w="1409" w:type="dxa"/>
            <w:vAlign w:val="center"/>
          </w:tcPr>
          <w:p w14:paraId="1E607591" w14:textId="37C8290F" w:rsidR="00DF31E3" w:rsidRPr="00B04511" w:rsidRDefault="0089165E"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lastRenderedPageBreak/>
              <w:t>Level 8</w:t>
            </w:r>
          </w:p>
        </w:tc>
        <w:tc>
          <w:tcPr>
            <w:tcW w:w="2796" w:type="dxa"/>
            <w:vAlign w:val="center"/>
          </w:tcPr>
          <w:p w14:paraId="758AFBF6" w14:textId="1D6F7760" w:rsidR="00DF31E3" w:rsidRPr="00B04511" w:rsidRDefault="001A6265"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Presentation</w:t>
            </w:r>
          </w:p>
        </w:tc>
        <w:tc>
          <w:tcPr>
            <w:tcW w:w="5855" w:type="dxa"/>
            <w:vAlign w:val="center"/>
          </w:tcPr>
          <w:p w14:paraId="6FF106B9" w14:textId="529249F2" w:rsidR="00DF31E3" w:rsidRPr="00B04511" w:rsidRDefault="0089165E" w:rsidP="00E65BE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04511">
              <w:rPr>
                <w:rFonts w:ascii="Calibri" w:hAnsi="Calibri" w:cs="Calibri"/>
                <w:color w:val="000000"/>
                <w:sz w:val="18"/>
                <w:szCs w:val="18"/>
              </w:rPr>
              <w:t>Storytelling, approach discreteness, presentation skills</w:t>
            </w:r>
          </w:p>
        </w:tc>
        <w:tc>
          <w:tcPr>
            <w:tcW w:w="3888" w:type="dxa"/>
            <w:vAlign w:val="center"/>
          </w:tcPr>
          <w:p w14:paraId="0C9BD8E0" w14:textId="000CA7AE" w:rsidR="00DF31E3" w:rsidRPr="00B04511" w:rsidRDefault="00D10A13"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IN"/>
              </w:rPr>
            </w:pPr>
            <w:r>
              <w:rPr>
                <w:rFonts w:eastAsia="Times New Roman" w:cs="Times New Roman"/>
                <w:sz w:val="20"/>
                <w:szCs w:val="20"/>
                <w:lang w:eastAsia="en-IN"/>
              </w:rPr>
              <w:t>For Presentation go through PPT “IT Ticket Analysis.pptx” which I have uploaded along with this</w:t>
            </w:r>
          </w:p>
        </w:tc>
      </w:tr>
      <w:tr w:rsidR="00DF31E3" w:rsidRPr="001A6265" w14:paraId="6994E033" w14:textId="77777777" w:rsidTr="00E65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9" w:type="dxa"/>
            <w:vAlign w:val="center"/>
          </w:tcPr>
          <w:p w14:paraId="79136465" w14:textId="3DAFE375" w:rsidR="00DF31E3" w:rsidRPr="00B04511" w:rsidRDefault="0089165E" w:rsidP="00E65BE9">
            <w:pPr>
              <w:spacing w:before="100" w:beforeAutospacing="1"/>
              <w:rPr>
                <w:sz w:val="18"/>
                <w:szCs w:val="18"/>
              </w:rPr>
            </w:pPr>
            <w:r w:rsidRPr="00B04511">
              <w:rPr>
                <w:rFonts w:eastAsia="Times New Roman" w:cs="Times New Roman"/>
                <w:sz w:val="18"/>
                <w:szCs w:val="18"/>
                <w:lang w:eastAsia="en-IN"/>
              </w:rPr>
              <w:t>Level 9</w:t>
            </w:r>
          </w:p>
        </w:tc>
        <w:tc>
          <w:tcPr>
            <w:tcW w:w="2796" w:type="dxa"/>
            <w:vAlign w:val="center"/>
          </w:tcPr>
          <w:p w14:paraId="77FF6B34" w14:textId="3C432340" w:rsidR="00DF31E3" w:rsidRPr="00B04511" w:rsidRDefault="001A6265"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 xml:space="preserve">What-IF analysis/ </w:t>
            </w:r>
            <w:proofErr w:type="spellStart"/>
            <w:r w:rsidRPr="00B04511">
              <w:rPr>
                <w:rFonts w:eastAsia="Times New Roman" w:cs="Times New Roman"/>
                <w:sz w:val="18"/>
                <w:szCs w:val="18"/>
                <w:lang w:eastAsia="en-IN"/>
              </w:rPr>
              <w:t>Arrayformula</w:t>
            </w:r>
            <w:proofErr w:type="spellEnd"/>
          </w:p>
        </w:tc>
        <w:tc>
          <w:tcPr>
            <w:tcW w:w="5855" w:type="dxa"/>
            <w:vAlign w:val="center"/>
          </w:tcPr>
          <w:p w14:paraId="1CC0951E" w14:textId="36C9D816" w:rsidR="00DF31E3" w:rsidRPr="00B04511" w:rsidRDefault="0089165E" w:rsidP="00E65BE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04511">
              <w:rPr>
                <w:rFonts w:ascii="Calibri" w:hAnsi="Calibri" w:cs="Calibri"/>
                <w:color w:val="000000"/>
                <w:sz w:val="18"/>
                <w:szCs w:val="18"/>
              </w:rPr>
              <w:t>Testing these more advanced, less often used concepts</w:t>
            </w:r>
          </w:p>
        </w:tc>
        <w:tc>
          <w:tcPr>
            <w:tcW w:w="3888" w:type="dxa"/>
            <w:vAlign w:val="center"/>
          </w:tcPr>
          <w:p w14:paraId="232550AE" w14:textId="12F53330" w:rsidR="00DF31E3" w:rsidRPr="00B04511" w:rsidRDefault="00D10A13" w:rsidP="00E65BE9">
            <w:pPr>
              <w:spacing w:before="100" w:beforeAutospacing="1"/>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IN"/>
              </w:rPr>
            </w:pPr>
            <w:r>
              <w:rPr>
                <w:rFonts w:eastAsia="Times New Roman" w:cs="Times New Roman"/>
                <w:sz w:val="20"/>
                <w:szCs w:val="20"/>
                <w:lang w:eastAsia="en-IN"/>
              </w:rPr>
              <w:t>Used array formula in Age Group column J2 in “IT Agents</w:t>
            </w:r>
            <w:r w:rsidR="00A02DFC">
              <w:rPr>
                <w:rFonts w:eastAsia="Times New Roman" w:cs="Times New Roman"/>
                <w:sz w:val="20"/>
                <w:szCs w:val="20"/>
                <w:lang w:eastAsia="en-IN"/>
              </w:rPr>
              <w:t>” worksheet</w:t>
            </w:r>
          </w:p>
        </w:tc>
      </w:tr>
      <w:tr w:rsidR="00DF31E3" w:rsidRPr="001A6265" w14:paraId="702E06EE" w14:textId="77777777" w:rsidTr="00E65BE9">
        <w:tc>
          <w:tcPr>
            <w:cnfStyle w:val="001000000000" w:firstRow="0" w:lastRow="0" w:firstColumn="1" w:lastColumn="0" w:oddVBand="0" w:evenVBand="0" w:oddHBand="0" w:evenHBand="0" w:firstRowFirstColumn="0" w:firstRowLastColumn="0" w:lastRowFirstColumn="0" w:lastRowLastColumn="0"/>
            <w:tcW w:w="1409" w:type="dxa"/>
            <w:vAlign w:val="center"/>
          </w:tcPr>
          <w:p w14:paraId="0F69FF30" w14:textId="062031F7" w:rsidR="00DF31E3" w:rsidRPr="00B04511" w:rsidRDefault="001A6265" w:rsidP="00E65BE9">
            <w:pPr>
              <w:spacing w:before="100" w:beforeAutospacing="1"/>
              <w:rPr>
                <w:rFonts w:eastAsia="Times New Roman" w:cs="Times New Roman"/>
                <w:sz w:val="18"/>
                <w:szCs w:val="18"/>
                <w:lang w:eastAsia="en-IN"/>
              </w:rPr>
            </w:pPr>
            <w:r w:rsidRPr="00B04511">
              <w:rPr>
                <w:rFonts w:eastAsia="Times New Roman" w:cs="Times New Roman"/>
                <w:sz w:val="18"/>
                <w:szCs w:val="18"/>
                <w:lang w:eastAsia="en-IN"/>
              </w:rPr>
              <w:t>Level 10</w:t>
            </w:r>
          </w:p>
        </w:tc>
        <w:tc>
          <w:tcPr>
            <w:tcW w:w="2796" w:type="dxa"/>
            <w:vAlign w:val="center"/>
          </w:tcPr>
          <w:p w14:paraId="706F952C" w14:textId="3D71E25E" w:rsidR="00DF31E3" w:rsidRPr="00B04511" w:rsidRDefault="001A6265" w:rsidP="00E65BE9">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n-IN"/>
              </w:rPr>
            </w:pPr>
            <w:r w:rsidRPr="00B04511">
              <w:rPr>
                <w:rFonts w:eastAsia="Times New Roman" w:cs="Times New Roman"/>
                <w:sz w:val="18"/>
                <w:szCs w:val="18"/>
                <w:lang w:eastAsia="en-IN"/>
              </w:rPr>
              <w:t>How would you approach this problem, if the objective &amp; Subjective questions weren’t given?</w:t>
            </w:r>
          </w:p>
        </w:tc>
        <w:tc>
          <w:tcPr>
            <w:tcW w:w="5855" w:type="dxa"/>
            <w:vAlign w:val="center"/>
          </w:tcPr>
          <w:p w14:paraId="03BAB6CB" w14:textId="75427202" w:rsidR="00DF31E3" w:rsidRPr="00B04511" w:rsidRDefault="0089165E" w:rsidP="00E65BE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04511">
              <w:rPr>
                <w:rFonts w:ascii="Calibri" w:hAnsi="Calibri" w:cs="Calibri"/>
                <w:color w:val="000000"/>
                <w:sz w:val="18"/>
                <w:szCs w:val="18"/>
              </w:rPr>
              <w:t>Full end to end data analysis approach testing</w:t>
            </w:r>
          </w:p>
        </w:tc>
        <w:tc>
          <w:tcPr>
            <w:tcW w:w="3888" w:type="dxa"/>
            <w:vAlign w:val="center"/>
          </w:tcPr>
          <w:p w14:paraId="2D033C53" w14:textId="223ECBB0" w:rsidR="00DF31E3" w:rsidRPr="001D26D0" w:rsidRDefault="001D26D0" w:rsidP="001D26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1D26D0">
              <w:rPr>
                <w:rFonts w:ascii="Times New Roman" w:eastAsia="Times New Roman" w:hAnsi="Times New Roman" w:cs="Times New Roman"/>
                <w:sz w:val="24"/>
                <w:szCs w:val="24"/>
                <w:lang w:eastAsia="en-IN"/>
              </w:rPr>
              <w:t>I would conduct a thorough end-to-end analysis if no questions were asked. I would start by comprehending the business objective, which is to assess the performance of the IT support team. In order to find patterns, agent performance, workload trends, and issue types, I would next examine and clean the data, develop important metrics like ticket volume, resolution time, and satisfaction rate, and construct pivot tables and visual charts. I would recommend data-driven measures like tool upgrades, staffing choices, and training requirements in light of these insights. Independently finding insights and formulating strategic recommendations based on the data would be the aim.</w:t>
            </w:r>
          </w:p>
        </w:tc>
      </w:tr>
    </w:tbl>
    <w:p w14:paraId="28E6B465" w14:textId="0F163273" w:rsidR="00DF31E3" w:rsidRPr="00DF31E3" w:rsidRDefault="00DF31E3" w:rsidP="00DF31E3">
      <w:pPr>
        <w:spacing w:before="100" w:beforeAutospacing="1" w:after="100" w:afterAutospacing="1" w:line="240" w:lineRule="auto"/>
        <w:rPr>
          <w:rFonts w:eastAsia="Times New Roman" w:cs="Times New Roman"/>
          <w:sz w:val="28"/>
          <w:szCs w:val="28"/>
          <w:lang w:eastAsia="en-IN"/>
        </w:rPr>
      </w:pPr>
    </w:p>
    <w:sectPr w:rsidR="00DF31E3" w:rsidRPr="00DF31E3" w:rsidSect="00E65BE9">
      <w:pgSz w:w="16838" w:h="23811" w:code="8"/>
      <w:pgMar w:top="1440" w:right="1440" w:bottom="1440" w:left="1440" w:header="454" w:footer="51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79E79" w14:textId="77777777" w:rsidR="00B22195" w:rsidRDefault="00B22195" w:rsidP="006D0884">
      <w:pPr>
        <w:spacing w:after="0" w:line="240" w:lineRule="auto"/>
      </w:pPr>
      <w:r>
        <w:separator/>
      </w:r>
    </w:p>
  </w:endnote>
  <w:endnote w:type="continuationSeparator" w:id="0">
    <w:p w14:paraId="7F6C7ED8" w14:textId="77777777" w:rsidR="00B22195" w:rsidRDefault="00B22195" w:rsidP="006D0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13343" w14:textId="77777777" w:rsidR="00B22195" w:rsidRDefault="00B22195" w:rsidP="006D0884">
      <w:pPr>
        <w:spacing w:after="0" w:line="240" w:lineRule="auto"/>
      </w:pPr>
      <w:r>
        <w:separator/>
      </w:r>
    </w:p>
  </w:footnote>
  <w:footnote w:type="continuationSeparator" w:id="0">
    <w:p w14:paraId="741A71FA" w14:textId="77777777" w:rsidR="00B22195" w:rsidRDefault="00B22195" w:rsidP="006D0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4A8"/>
    <w:multiLevelType w:val="hybridMultilevel"/>
    <w:tmpl w:val="A91877B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AC758D"/>
    <w:multiLevelType w:val="hybridMultilevel"/>
    <w:tmpl w:val="E57C7F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85645C"/>
    <w:multiLevelType w:val="multilevel"/>
    <w:tmpl w:val="E3A01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11"/>
        </w:tabs>
        <w:ind w:left="1211"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236C"/>
    <w:multiLevelType w:val="hybridMultilevel"/>
    <w:tmpl w:val="49D4CC7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242CB"/>
    <w:multiLevelType w:val="multilevel"/>
    <w:tmpl w:val="2BA6F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15BDB"/>
    <w:multiLevelType w:val="hybridMultilevel"/>
    <w:tmpl w:val="A31268E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A50032"/>
    <w:multiLevelType w:val="hybridMultilevel"/>
    <w:tmpl w:val="32EAC9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B555E3"/>
    <w:multiLevelType w:val="hybridMultilevel"/>
    <w:tmpl w:val="605E74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210EB0"/>
    <w:multiLevelType w:val="hybridMultilevel"/>
    <w:tmpl w:val="32264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7122DF"/>
    <w:multiLevelType w:val="hybridMultilevel"/>
    <w:tmpl w:val="ECC61A52"/>
    <w:lvl w:ilvl="0" w:tplc="40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15:restartNumberingAfterBreak="0">
    <w:nsid w:val="12F97C58"/>
    <w:multiLevelType w:val="hybridMultilevel"/>
    <w:tmpl w:val="FAF889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8D180F"/>
    <w:multiLevelType w:val="hybridMultilevel"/>
    <w:tmpl w:val="388470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13218B"/>
    <w:multiLevelType w:val="hybridMultilevel"/>
    <w:tmpl w:val="07DCF6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690F75"/>
    <w:multiLevelType w:val="hybridMultilevel"/>
    <w:tmpl w:val="545A57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214F8E"/>
    <w:multiLevelType w:val="hybridMultilevel"/>
    <w:tmpl w:val="73620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DF2994"/>
    <w:multiLevelType w:val="hybridMultilevel"/>
    <w:tmpl w:val="8088759A"/>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6" w15:restartNumberingAfterBreak="0">
    <w:nsid w:val="1FC61BFC"/>
    <w:multiLevelType w:val="hybridMultilevel"/>
    <w:tmpl w:val="B546E5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A64CE7"/>
    <w:multiLevelType w:val="multilevel"/>
    <w:tmpl w:val="07AE1F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786" w:hanging="360"/>
      </w:pPr>
      <w:rPr>
        <w:rFonts w:ascii="Courier New" w:hAnsi="Courier New" w:cs="Courier New" w:hint="default"/>
      </w:rPr>
    </w:lvl>
    <w:lvl w:ilvl="2">
      <w:start w:val="4"/>
      <w:numFmt w:val="bullet"/>
      <w:lvlText w:val="&gt;"/>
      <w:lvlJc w:val="left"/>
      <w:pPr>
        <w:ind w:left="2160" w:hanging="360"/>
      </w:pPr>
      <w:rPr>
        <w:rFonts w:ascii="Franklin Gothic Book" w:eastAsia="Times New Roman" w:hAnsi="Franklin Gothic Book"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36D67"/>
    <w:multiLevelType w:val="hybridMultilevel"/>
    <w:tmpl w:val="D41A92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FF29C9"/>
    <w:multiLevelType w:val="hybridMultilevel"/>
    <w:tmpl w:val="645EDD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16151D"/>
    <w:multiLevelType w:val="multilevel"/>
    <w:tmpl w:val="500C70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76E4B"/>
    <w:multiLevelType w:val="hybridMultilevel"/>
    <w:tmpl w:val="15A231F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3C6291"/>
    <w:multiLevelType w:val="hybridMultilevel"/>
    <w:tmpl w:val="35963460"/>
    <w:lvl w:ilvl="0" w:tplc="CF962C34">
      <w:start w:val="1"/>
      <w:numFmt w:val="lowerRoman"/>
      <w:lvlText w:val="%1."/>
      <w:lvlJc w:val="righ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898591B"/>
    <w:multiLevelType w:val="hybridMultilevel"/>
    <w:tmpl w:val="4ECA164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832295"/>
    <w:multiLevelType w:val="hybridMultilevel"/>
    <w:tmpl w:val="ADB44B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F76705"/>
    <w:multiLevelType w:val="hybridMultilevel"/>
    <w:tmpl w:val="E18E93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9F93454"/>
    <w:multiLevelType w:val="hybridMultilevel"/>
    <w:tmpl w:val="7020F3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CC5351"/>
    <w:multiLevelType w:val="hybridMultilevel"/>
    <w:tmpl w:val="3EA485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252650"/>
    <w:multiLevelType w:val="hybridMultilevel"/>
    <w:tmpl w:val="F7A2BA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7100B4"/>
    <w:multiLevelType w:val="hybridMultilevel"/>
    <w:tmpl w:val="51E2C2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B66EA4"/>
    <w:multiLevelType w:val="hybridMultilevel"/>
    <w:tmpl w:val="A3FEE2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4C5963"/>
    <w:multiLevelType w:val="hybridMultilevel"/>
    <w:tmpl w:val="C7D835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5C191D"/>
    <w:multiLevelType w:val="hybridMultilevel"/>
    <w:tmpl w:val="5B9249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4B48E3"/>
    <w:multiLevelType w:val="hybridMultilevel"/>
    <w:tmpl w:val="FC9A31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7E300B7"/>
    <w:multiLevelType w:val="hybridMultilevel"/>
    <w:tmpl w:val="56EAD4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9057606"/>
    <w:multiLevelType w:val="hybridMultilevel"/>
    <w:tmpl w:val="B4DCF2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7A0C23"/>
    <w:multiLevelType w:val="hybridMultilevel"/>
    <w:tmpl w:val="AE30FE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E8B7267"/>
    <w:multiLevelType w:val="multilevel"/>
    <w:tmpl w:val="6C20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E73124"/>
    <w:multiLevelType w:val="multilevel"/>
    <w:tmpl w:val="B0E49FE6"/>
    <w:lvl w:ilvl="0">
      <w:start w:val="1"/>
      <w:numFmt w:val="decimal"/>
      <w:lvlText w:val="%1."/>
      <w:lvlJc w:val="left"/>
      <w:pPr>
        <w:tabs>
          <w:tab w:val="num" w:pos="720"/>
        </w:tabs>
        <w:ind w:left="720" w:hanging="360"/>
      </w:pPr>
    </w:lvl>
    <w:lvl w:ilvl="1">
      <w:start w:val="1"/>
      <w:numFmt w:val="bullet"/>
      <w:lvlText w:val=""/>
      <w:lvlJc w:val="left"/>
      <w:pPr>
        <w:tabs>
          <w:tab w:val="num" w:pos="785"/>
        </w:tabs>
        <w:ind w:left="785" w:hanging="360"/>
      </w:pPr>
      <w:rPr>
        <w:rFonts w:ascii="Wingdings" w:hAnsi="Wingdings" w:hint="default"/>
        <w:sz w:val="20"/>
      </w:rPr>
    </w:lvl>
    <w:lvl w:ilvl="2">
      <w:start w:val="3"/>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1E3320"/>
    <w:multiLevelType w:val="multilevel"/>
    <w:tmpl w:val="07AE1F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786" w:hanging="360"/>
      </w:pPr>
      <w:rPr>
        <w:rFonts w:ascii="Courier New" w:hAnsi="Courier New" w:cs="Courier New" w:hint="default"/>
      </w:rPr>
    </w:lvl>
    <w:lvl w:ilvl="2">
      <w:start w:val="4"/>
      <w:numFmt w:val="bullet"/>
      <w:lvlText w:val="&gt;"/>
      <w:lvlJc w:val="left"/>
      <w:pPr>
        <w:ind w:left="2160" w:hanging="360"/>
      </w:pPr>
      <w:rPr>
        <w:rFonts w:ascii="Franklin Gothic Book" w:eastAsia="Times New Roman" w:hAnsi="Franklin Gothic Book"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A78A3"/>
    <w:multiLevelType w:val="multilevel"/>
    <w:tmpl w:val="9F7A91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BC6933"/>
    <w:multiLevelType w:val="hybridMultilevel"/>
    <w:tmpl w:val="1A16F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A51431"/>
    <w:multiLevelType w:val="hybridMultilevel"/>
    <w:tmpl w:val="C1D81E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B5F179A"/>
    <w:multiLevelType w:val="hybridMultilevel"/>
    <w:tmpl w:val="58AE7E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02A73BD"/>
    <w:multiLevelType w:val="hybridMultilevel"/>
    <w:tmpl w:val="EFAC43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1C4786E"/>
    <w:multiLevelType w:val="hybridMultilevel"/>
    <w:tmpl w:val="BCB05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3C82A96"/>
    <w:multiLevelType w:val="hybridMultilevel"/>
    <w:tmpl w:val="EC6EF514"/>
    <w:lvl w:ilvl="0" w:tplc="40090005">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7" w15:restartNumberingAfterBreak="0">
    <w:nsid w:val="640A20CF"/>
    <w:multiLevelType w:val="hybridMultilevel"/>
    <w:tmpl w:val="A774A4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EE454E"/>
    <w:multiLevelType w:val="hybridMultilevel"/>
    <w:tmpl w:val="0284BF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DD7138F"/>
    <w:multiLevelType w:val="hybridMultilevel"/>
    <w:tmpl w:val="1388BE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FA72A92"/>
    <w:multiLevelType w:val="multilevel"/>
    <w:tmpl w:val="C0AC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12B1F"/>
    <w:multiLevelType w:val="hybridMultilevel"/>
    <w:tmpl w:val="18EEC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45525FA"/>
    <w:multiLevelType w:val="hybridMultilevel"/>
    <w:tmpl w:val="60D64A64"/>
    <w:lvl w:ilvl="0" w:tplc="40090005">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3" w15:restartNumberingAfterBreak="0">
    <w:nsid w:val="74AF293E"/>
    <w:multiLevelType w:val="multilevel"/>
    <w:tmpl w:val="DF6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C961DE"/>
    <w:multiLevelType w:val="hybridMultilevel"/>
    <w:tmpl w:val="B7605C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594222"/>
    <w:multiLevelType w:val="hybridMultilevel"/>
    <w:tmpl w:val="A3D828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A013CEE"/>
    <w:multiLevelType w:val="multilevel"/>
    <w:tmpl w:val="2BA6F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0124BA"/>
    <w:multiLevelType w:val="hybridMultilevel"/>
    <w:tmpl w:val="33CEB4F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58" w15:restartNumberingAfterBreak="0">
    <w:nsid w:val="7C245223"/>
    <w:multiLevelType w:val="hybridMultilevel"/>
    <w:tmpl w:val="8B9EBC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D910173"/>
    <w:multiLevelType w:val="hybridMultilevel"/>
    <w:tmpl w:val="785608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DCB3040"/>
    <w:multiLevelType w:val="hybridMultilevel"/>
    <w:tmpl w:val="8F7C1E7E"/>
    <w:lvl w:ilvl="0" w:tplc="40090005">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7DD35520"/>
    <w:multiLevelType w:val="hybridMultilevel"/>
    <w:tmpl w:val="05E218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3"/>
  </w:num>
  <w:num w:numId="2">
    <w:abstractNumId w:val="2"/>
  </w:num>
  <w:num w:numId="3">
    <w:abstractNumId w:val="2"/>
  </w:num>
  <w:num w:numId="4">
    <w:abstractNumId w:val="2"/>
  </w:num>
  <w:num w:numId="5">
    <w:abstractNumId w:val="22"/>
  </w:num>
  <w:num w:numId="6">
    <w:abstractNumId w:val="12"/>
  </w:num>
  <w:num w:numId="7">
    <w:abstractNumId w:val="3"/>
  </w:num>
  <w:num w:numId="8">
    <w:abstractNumId w:val="59"/>
  </w:num>
  <w:num w:numId="9">
    <w:abstractNumId w:val="51"/>
  </w:num>
  <w:num w:numId="10">
    <w:abstractNumId w:val="4"/>
  </w:num>
  <w:num w:numId="11">
    <w:abstractNumId w:val="17"/>
  </w:num>
  <w:num w:numId="12">
    <w:abstractNumId w:val="56"/>
  </w:num>
  <w:num w:numId="13">
    <w:abstractNumId w:val="60"/>
  </w:num>
  <w:num w:numId="14">
    <w:abstractNumId w:val="52"/>
  </w:num>
  <w:num w:numId="15">
    <w:abstractNumId w:val="47"/>
  </w:num>
  <w:num w:numId="16">
    <w:abstractNumId w:val="10"/>
  </w:num>
  <w:num w:numId="17">
    <w:abstractNumId w:val="55"/>
  </w:num>
  <w:num w:numId="18">
    <w:abstractNumId w:val="44"/>
  </w:num>
  <w:num w:numId="19">
    <w:abstractNumId w:val="30"/>
  </w:num>
  <w:num w:numId="20">
    <w:abstractNumId w:val="31"/>
  </w:num>
  <w:num w:numId="21">
    <w:abstractNumId w:val="19"/>
  </w:num>
  <w:num w:numId="22">
    <w:abstractNumId w:val="11"/>
  </w:num>
  <w:num w:numId="23">
    <w:abstractNumId w:val="6"/>
  </w:num>
  <w:num w:numId="24">
    <w:abstractNumId w:val="25"/>
  </w:num>
  <w:num w:numId="25">
    <w:abstractNumId w:val="42"/>
  </w:num>
  <w:num w:numId="26">
    <w:abstractNumId w:val="1"/>
  </w:num>
  <w:num w:numId="27">
    <w:abstractNumId w:val="38"/>
  </w:num>
  <w:num w:numId="28">
    <w:abstractNumId w:val="37"/>
  </w:num>
  <w:num w:numId="29">
    <w:abstractNumId w:val="54"/>
  </w:num>
  <w:num w:numId="30">
    <w:abstractNumId w:val="46"/>
  </w:num>
  <w:num w:numId="31">
    <w:abstractNumId w:val="20"/>
  </w:num>
  <w:num w:numId="32">
    <w:abstractNumId w:val="40"/>
  </w:num>
  <w:num w:numId="33">
    <w:abstractNumId w:val="5"/>
  </w:num>
  <w:num w:numId="34">
    <w:abstractNumId w:val="16"/>
  </w:num>
  <w:num w:numId="35">
    <w:abstractNumId w:val="24"/>
  </w:num>
  <w:num w:numId="36">
    <w:abstractNumId w:val="27"/>
  </w:num>
  <w:num w:numId="37">
    <w:abstractNumId w:val="9"/>
  </w:num>
  <w:num w:numId="38">
    <w:abstractNumId w:val="39"/>
  </w:num>
  <w:num w:numId="39">
    <w:abstractNumId w:val="50"/>
  </w:num>
  <w:num w:numId="40">
    <w:abstractNumId w:val="7"/>
  </w:num>
  <w:num w:numId="41">
    <w:abstractNumId w:val="35"/>
  </w:num>
  <w:num w:numId="42">
    <w:abstractNumId w:val="36"/>
  </w:num>
  <w:num w:numId="43">
    <w:abstractNumId w:val="8"/>
  </w:num>
  <w:num w:numId="44">
    <w:abstractNumId w:val="43"/>
  </w:num>
  <w:num w:numId="45">
    <w:abstractNumId w:val="33"/>
  </w:num>
  <w:num w:numId="46">
    <w:abstractNumId w:val="45"/>
  </w:num>
  <w:num w:numId="47">
    <w:abstractNumId w:val="58"/>
  </w:num>
  <w:num w:numId="48">
    <w:abstractNumId w:val="49"/>
  </w:num>
  <w:num w:numId="49">
    <w:abstractNumId w:val="15"/>
  </w:num>
  <w:num w:numId="50">
    <w:abstractNumId w:val="57"/>
  </w:num>
  <w:num w:numId="51">
    <w:abstractNumId w:val="34"/>
  </w:num>
  <w:num w:numId="52">
    <w:abstractNumId w:val="32"/>
  </w:num>
  <w:num w:numId="53">
    <w:abstractNumId w:val="61"/>
  </w:num>
  <w:num w:numId="54">
    <w:abstractNumId w:val="48"/>
  </w:num>
  <w:num w:numId="55">
    <w:abstractNumId w:val="23"/>
  </w:num>
  <w:num w:numId="56">
    <w:abstractNumId w:val="14"/>
  </w:num>
  <w:num w:numId="57">
    <w:abstractNumId w:val="29"/>
  </w:num>
  <w:num w:numId="58">
    <w:abstractNumId w:val="26"/>
  </w:num>
  <w:num w:numId="59">
    <w:abstractNumId w:val="41"/>
  </w:num>
  <w:num w:numId="60">
    <w:abstractNumId w:val="21"/>
  </w:num>
  <w:num w:numId="61">
    <w:abstractNumId w:val="13"/>
  </w:num>
  <w:num w:numId="62">
    <w:abstractNumId w:val="18"/>
  </w:num>
  <w:num w:numId="63">
    <w:abstractNumId w:val="28"/>
  </w:num>
  <w:num w:numId="64">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A7"/>
    <w:rsid w:val="00004CE2"/>
    <w:rsid w:val="00013F17"/>
    <w:rsid w:val="0001435E"/>
    <w:rsid w:val="00015800"/>
    <w:rsid w:val="00016CB0"/>
    <w:rsid w:val="00023AEA"/>
    <w:rsid w:val="00052DA8"/>
    <w:rsid w:val="00061A2B"/>
    <w:rsid w:val="000715D5"/>
    <w:rsid w:val="00073B89"/>
    <w:rsid w:val="00074B53"/>
    <w:rsid w:val="000935E6"/>
    <w:rsid w:val="000A1957"/>
    <w:rsid w:val="000A6282"/>
    <w:rsid w:val="000A7488"/>
    <w:rsid w:val="000B102A"/>
    <w:rsid w:val="000C6970"/>
    <w:rsid w:val="000E2FD8"/>
    <w:rsid w:val="000F1844"/>
    <w:rsid w:val="00101339"/>
    <w:rsid w:val="00111995"/>
    <w:rsid w:val="001307A3"/>
    <w:rsid w:val="00147A29"/>
    <w:rsid w:val="00160FEC"/>
    <w:rsid w:val="0017481A"/>
    <w:rsid w:val="00180318"/>
    <w:rsid w:val="0018255A"/>
    <w:rsid w:val="00185A80"/>
    <w:rsid w:val="001911D5"/>
    <w:rsid w:val="001A6265"/>
    <w:rsid w:val="001A6F2C"/>
    <w:rsid w:val="001C25C9"/>
    <w:rsid w:val="001C29DB"/>
    <w:rsid w:val="001D26D0"/>
    <w:rsid w:val="001D48F6"/>
    <w:rsid w:val="001E4325"/>
    <w:rsid w:val="001F6504"/>
    <w:rsid w:val="0023579A"/>
    <w:rsid w:val="0023583F"/>
    <w:rsid w:val="00251F60"/>
    <w:rsid w:val="00255718"/>
    <w:rsid w:val="002567F0"/>
    <w:rsid w:val="002602D6"/>
    <w:rsid w:val="00273E26"/>
    <w:rsid w:val="002D49C1"/>
    <w:rsid w:val="002D69E1"/>
    <w:rsid w:val="002F3B40"/>
    <w:rsid w:val="0030233A"/>
    <w:rsid w:val="003024AF"/>
    <w:rsid w:val="003161BD"/>
    <w:rsid w:val="00317EFB"/>
    <w:rsid w:val="00334AD9"/>
    <w:rsid w:val="00337881"/>
    <w:rsid w:val="00351C02"/>
    <w:rsid w:val="003577AC"/>
    <w:rsid w:val="00366AA0"/>
    <w:rsid w:val="00367FF7"/>
    <w:rsid w:val="00382308"/>
    <w:rsid w:val="0038784B"/>
    <w:rsid w:val="00387BF2"/>
    <w:rsid w:val="003946B3"/>
    <w:rsid w:val="003A4C2D"/>
    <w:rsid w:val="003A74B3"/>
    <w:rsid w:val="003E1641"/>
    <w:rsid w:val="003F1EB0"/>
    <w:rsid w:val="003F3E52"/>
    <w:rsid w:val="004029C2"/>
    <w:rsid w:val="00411E3C"/>
    <w:rsid w:val="004138B3"/>
    <w:rsid w:val="00414DC5"/>
    <w:rsid w:val="0042012D"/>
    <w:rsid w:val="00444763"/>
    <w:rsid w:val="00460B4D"/>
    <w:rsid w:val="00471275"/>
    <w:rsid w:val="004B0CB0"/>
    <w:rsid w:val="004B0D61"/>
    <w:rsid w:val="004D1F0E"/>
    <w:rsid w:val="004F60A5"/>
    <w:rsid w:val="004F6707"/>
    <w:rsid w:val="005016D2"/>
    <w:rsid w:val="0050172C"/>
    <w:rsid w:val="00534AE3"/>
    <w:rsid w:val="00551095"/>
    <w:rsid w:val="00553DCB"/>
    <w:rsid w:val="00562A0C"/>
    <w:rsid w:val="00570086"/>
    <w:rsid w:val="00570112"/>
    <w:rsid w:val="00575A2F"/>
    <w:rsid w:val="005769BE"/>
    <w:rsid w:val="00597AE0"/>
    <w:rsid w:val="005B3328"/>
    <w:rsid w:val="005F69C4"/>
    <w:rsid w:val="00604088"/>
    <w:rsid w:val="00616C4B"/>
    <w:rsid w:val="00617BE4"/>
    <w:rsid w:val="00631FF3"/>
    <w:rsid w:val="00634865"/>
    <w:rsid w:val="0064120A"/>
    <w:rsid w:val="006527BF"/>
    <w:rsid w:val="00654194"/>
    <w:rsid w:val="006541A7"/>
    <w:rsid w:val="006646C9"/>
    <w:rsid w:val="00676612"/>
    <w:rsid w:val="00687AF4"/>
    <w:rsid w:val="006A3B30"/>
    <w:rsid w:val="006C1A43"/>
    <w:rsid w:val="006D0884"/>
    <w:rsid w:val="006E0539"/>
    <w:rsid w:val="006E4EFF"/>
    <w:rsid w:val="006F1431"/>
    <w:rsid w:val="006F3859"/>
    <w:rsid w:val="00702BC0"/>
    <w:rsid w:val="00706110"/>
    <w:rsid w:val="00716453"/>
    <w:rsid w:val="00723BCD"/>
    <w:rsid w:val="0073452F"/>
    <w:rsid w:val="007401CD"/>
    <w:rsid w:val="00751961"/>
    <w:rsid w:val="00762857"/>
    <w:rsid w:val="0077605B"/>
    <w:rsid w:val="00790B59"/>
    <w:rsid w:val="007975E9"/>
    <w:rsid w:val="007C55ED"/>
    <w:rsid w:val="007D5622"/>
    <w:rsid w:val="00810138"/>
    <w:rsid w:val="00811962"/>
    <w:rsid w:val="00822A47"/>
    <w:rsid w:val="00825C2F"/>
    <w:rsid w:val="00836490"/>
    <w:rsid w:val="008470B1"/>
    <w:rsid w:val="00856C32"/>
    <w:rsid w:val="00864289"/>
    <w:rsid w:val="00867697"/>
    <w:rsid w:val="00876E00"/>
    <w:rsid w:val="00887F72"/>
    <w:rsid w:val="0089165E"/>
    <w:rsid w:val="008A0528"/>
    <w:rsid w:val="008C4049"/>
    <w:rsid w:val="008E2015"/>
    <w:rsid w:val="00921724"/>
    <w:rsid w:val="00927C77"/>
    <w:rsid w:val="00930B36"/>
    <w:rsid w:val="0093181A"/>
    <w:rsid w:val="009408AB"/>
    <w:rsid w:val="009459B4"/>
    <w:rsid w:val="0095009E"/>
    <w:rsid w:val="00951231"/>
    <w:rsid w:val="00964831"/>
    <w:rsid w:val="00974B99"/>
    <w:rsid w:val="00977583"/>
    <w:rsid w:val="009811C0"/>
    <w:rsid w:val="00985A99"/>
    <w:rsid w:val="009864B3"/>
    <w:rsid w:val="009B2075"/>
    <w:rsid w:val="009B66B7"/>
    <w:rsid w:val="00A00D4C"/>
    <w:rsid w:val="00A02DFC"/>
    <w:rsid w:val="00A117F0"/>
    <w:rsid w:val="00A175FF"/>
    <w:rsid w:val="00A27F34"/>
    <w:rsid w:val="00A368FE"/>
    <w:rsid w:val="00A6631A"/>
    <w:rsid w:val="00A71209"/>
    <w:rsid w:val="00A72551"/>
    <w:rsid w:val="00A729C2"/>
    <w:rsid w:val="00A96302"/>
    <w:rsid w:val="00AA1232"/>
    <w:rsid w:val="00AC40DF"/>
    <w:rsid w:val="00AD5940"/>
    <w:rsid w:val="00AF35B0"/>
    <w:rsid w:val="00AF4B6C"/>
    <w:rsid w:val="00AF581B"/>
    <w:rsid w:val="00AF7F51"/>
    <w:rsid w:val="00B04511"/>
    <w:rsid w:val="00B157EB"/>
    <w:rsid w:val="00B16F8A"/>
    <w:rsid w:val="00B22195"/>
    <w:rsid w:val="00B256F2"/>
    <w:rsid w:val="00B31460"/>
    <w:rsid w:val="00B32837"/>
    <w:rsid w:val="00B73BA0"/>
    <w:rsid w:val="00B840BC"/>
    <w:rsid w:val="00BB0E41"/>
    <w:rsid w:val="00BB1D87"/>
    <w:rsid w:val="00BF536D"/>
    <w:rsid w:val="00BF61B3"/>
    <w:rsid w:val="00C040C3"/>
    <w:rsid w:val="00C35E9C"/>
    <w:rsid w:val="00C45019"/>
    <w:rsid w:val="00C4704F"/>
    <w:rsid w:val="00C509B3"/>
    <w:rsid w:val="00C57B89"/>
    <w:rsid w:val="00C745FA"/>
    <w:rsid w:val="00C842EB"/>
    <w:rsid w:val="00C93BEE"/>
    <w:rsid w:val="00C9741F"/>
    <w:rsid w:val="00CC7FEE"/>
    <w:rsid w:val="00CD33AA"/>
    <w:rsid w:val="00CE7F38"/>
    <w:rsid w:val="00CF6B02"/>
    <w:rsid w:val="00D10A13"/>
    <w:rsid w:val="00D221B3"/>
    <w:rsid w:val="00D40BF8"/>
    <w:rsid w:val="00D70B27"/>
    <w:rsid w:val="00D90EBD"/>
    <w:rsid w:val="00D92F00"/>
    <w:rsid w:val="00DD5918"/>
    <w:rsid w:val="00DE469B"/>
    <w:rsid w:val="00DF31E3"/>
    <w:rsid w:val="00E419FA"/>
    <w:rsid w:val="00E446EA"/>
    <w:rsid w:val="00E56991"/>
    <w:rsid w:val="00E65BE9"/>
    <w:rsid w:val="00E8163A"/>
    <w:rsid w:val="00EB3973"/>
    <w:rsid w:val="00ED0BAB"/>
    <w:rsid w:val="00ED3AF6"/>
    <w:rsid w:val="00ED44F7"/>
    <w:rsid w:val="00ED538C"/>
    <w:rsid w:val="00F56103"/>
    <w:rsid w:val="00F616C1"/>
    <w:rsid w:val="00F64566"/>
    <w:rsid w:val="00F73586"/>
    <w:rsid w:val="00F85C84"/>
    <w:rsid w:val="00F95548"/>
    <w:rsid w:val="00F96018"/>
    <w:rsid w:val="00FB52CF"/>
    <w:rsid w:val="00FC523C"/>
    <w:rsid w:val="00FD630D"/>
    <w:rsid w:val="00FE1209"/>
    <w:rsid w:val="00FF0AE2"/>
    <w:rsid w:val="00FF52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D4C8A30"/>
  <w15:chartTrackingRefBased/>
  <w15:docId w15:val="{40BC9FF9-1351-45B2-90B4-80C612FA1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hi-IN"/>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C32"/>
  </w:style>
  <w:style w:type="paragraph" w:styleId="Heading1">
    <w:name w:val="heading 1"/>
    <w:basedOn w:val="Normal"/>
    <w:next w:val="Normal"/>
    <w:link w:val="Heading1Char"/>
    <w:uiPriority w:val="9"/>
    <w:qFormat/>
    <w:rsid w:val="00856C32"/>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56C3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56C3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56C3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56C3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56C3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56C3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56C3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56C3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32"/>
    <w:rPr>
      <w:rFonts w:asciiTheme="majorHAnsi" w:eastAsiaTheme="majorEastAsia" w:hAnsiTheme="majorHAnsi" w:cstheme="majorBidi"/>
      <w:color w:val="365F91" w:themeColor="accent1" w:themeShade="BF"/>
      <w:sz w:val="40"/>
      <w:szCs w:val="40"/>
    </w:rPr>
  </w:style>
  <w:style w:type="character" w:styleId="Strong">
    <w:name w:val="Strong"/>
    <w:basedOn w:val="DefaultParagraphFont"/>
    <w:uiPriority w:val="22"/>
    <w:qFormat/>
    <w:rsid w:val="00856C32"/>
    <w:rPr>
      <w:b/>
      <w:bCs/>
    </w:rPr>
  </w:style>
  <w:style w:type="paragraph" w:styleId="ListParagraph">
    <w:name w:val="List Paragraph"/>
    <w:basedOn w:val="Normal"/>
    <w:uiPriority w:val="34"/>
    <w:qFormat/>
    <w:rsid w:val="006541A7"/>
    <w:pPr>
      <w:ind w:left="720"/>
      <w:contextualSpacing/>
    </w:pPr>
    <w:rPr>
      <w:rFonts w:cs="Mangal"/>
      <w:szCs w:val="19"/>
    </w:rPr>
  </w:style>
  <w:style w:type="table" w:styleId="TableGrid">
    <w:name w:val="Table Grid"/>
    <w:basedOn w:val="TableNormal"/>
    <w:uiPriority w:val="39"/>
    <w:rsid w:val="00014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143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0143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6Colorful">
    <w:name w:val="Grid Table 6 Colorful"/>
    <w:basedOn w:val="TableNormal"/>
    <w:uiPriority w:val="51"/>
    <w:rsid w:val="000143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C470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02D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6C32"/>
    <w:rPr>
      <w:rFonts w:asciiTheme="majorHAnsi" w:eastAsiaTheme="majorEastAsia" w:hAnsiTheme="majorHAnsi" w:cstheme="majorBidi"/>
      <w:i/>
      <w:iCs/>
      <w:sz w:val="30"/>
      <w:szCs w:val="30"/>
    </w:rPr>
  </w:style>
  <w:style w:type="character" w:customStyle="1" w:styleId="Heading2Char">
    <w:name w:val="Heading 2 Char"/>
    <w:basedOn w:val="DefaultParagraphFont"/>
    <w:link w:val="Heading2"/>
    <w:uiPriority w:val="9"/>
    <w:semiHidden/>
    <w:rsid w:val="00856C3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56C32"/>
    <w:rPr>
      <w:rFonts w:asciiTheme="majorHAnsi" w:eastAsiaTheme="majorEastAsia" w:hAnsiTheme="majorHAnsi" w:cstheme="majorBidi"/>
      <w:sz w:val="32"/>
      <w:szCs w:val="32"/>
    </w:rPr>
  </w:style>
  <w:style w:type="character" w:customStyle="1" w:styleId="Heading5Char">
    <w:name w:val="Heading 5 Char"/>
    <w:basedOn w:val="DefaultParagraphFont"/>
    <w:link w:val="Heading5"/>
    <w:uiPriority w:val="9"/>
    <w:semiHidden/>
    <w:rsid w:val="00856C3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56C3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56C3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56C3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56C32"/>
    <w:rPr>
      <w:b/>
      <w:bCs/>
      <w:i/>
      <w:iCs/>
    </w:rPr>
  </w:style>
  <w:style w:type="paragraph" w:styleId="Caption">
    <w:name w:val="caption"/>
    <w:basedOn w:val="Normal"/>
    <w:next w:val="Normal"/>
    <w:uiPriority w:val="35"/>
    <w:semiHidden/>
    <w:unhideWhenUsed/>
    <w:qFormat/>
    <w:rsid w:val="00856C3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856C32"/>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856C32"/>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856C32"/>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856C32"/>
    <w:rPr>
      <w:color w:val="1F497D" w:themeColor="text2"/>
      <w:sz w:val="28"/>
      <w:szCs w:val="28"/>
    </w:rPr>
  </w:style>
  <w:style w:type="character" w:styleId="Emphasis">
    <w:name w:val="Emphasis"/>
    <w:basedOn w:val="DefaultParagraphFont"/>
    <w:uiPriority w:val="20"/>
    <w:qFormat/>
    <w:rsid w:val="00856C32"/>
    <w:rPr>
      <w:i/>
      <w:iCs/>
      <w:color w:val="000000" w:themeColor="text1"/>
    </w:rPr>
  </w:style>
  <w:style w:type="paragraph" w:styleId="NoSpacing">
    <w:name w:val="No Spacing"/>
    <w:uiPriority w:val="1"/>
    <w:qFormat/>
    <w:rsid w:val="00856C32"/>
    <w:pPr>
      <w:spacing w:after="0" w:line="240" w:lineRule="auto"/>
    </w:pPr>
  </w:style>
  <w:style w:type="paragraph" w:styleId="Quote">
    <w:name w:val="Quote"/>
    <w:basedOn w:val="Normal"/>
    <w:next w:val="Normal"/>
    <w:link w:val="QuoteChar"/>
    <w:uiPriority w:val="29"/>
    <w:qFormat/>
    <w:rsid w:val="00856C32"/>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856C32"/>
    <w:rPr>
      <w:i/>
      <w:iCs/>
      <w:color w:val="76923C" w:themeColor="accent3" w:themeShade="BF"/>
      <w:sz w:val="24"/>
      <w:szCs w:val="24"/>
    </w:rPr>
  </w:style>
  <w:style w:type="paragraph" w:styleId="IntenseQuote">
    <w:name w:val="Intense Quote"/>
    <w:basedOn w:val="Normal"/>
    <w:next w:val="Normal"/>
    <w:link w:val="IntenseQuoteChar"/>
    <w:uiPriority w:val="30"/>
    <w:qFormat/>
    <w:rsid w:val="00856C32"/>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856C32"/>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856C32"/>
    <w:rPr>
      <w:i/>
      <w:iCs/>
      <w:color w:val="595959" w:themeColor="text1" w:themeTint="A6"/>
    </w:rPr>
  </w:style>
  <w:style w:type="character" w:styleId="IntenseEmphasis">
    <w:name w:val="Intense Emphasis"/>
    <w:basedOn w:val="DefaultParagraphFont"/>
    <w:uiPriority w:val="21"/>
    <w:qFormat/>
    <w:rsid w:val="00856C32"/>
    <w:rPr>
      <w:b/>
      <w:bCs/>
      <w:i/>
      <w:iCs/>
      <w:color w:val="auto"/>
    </w:rPr>
  </w:style>
  <w:style w:type="character" w:styleId="SubtleReference">
    <w:name w:val="Subtle Reference"/>
    <w:basedOn w:val="DefaultParagraphFont"/>
    <w:uiPriority w:val="31"/>
    <w:qFormat/>
    <w:rsid w:val="00856C3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56C32"/>
    <w:rPr>
      <w:b/>
      <w:bCs/>
      <w:caps w:val="0"/>
      <w:smallCaps/>
      <w:color w:val="auto"/>
      <w:spacing w:val="0"/>
      <w:u w:val="single"/>
    </w:rPr>
  </w:style>
  <w:style w:type="character" w:styleId="BookTitle">
    <w:name w:val="Book Title"/>
    <w:basedOn w:val="DefaultParagraphFont"/>
    <w:uiPriority w:val="33"/>
    <w:qFormat/>
    <w:rsid w:val="00856C32"/>
    <w:rPr>
      <w:b/>
      <w:bCs/>
      <w:caps w:val="0"/>
      <w:smallCaps/>
      <w:spacing w:val="0"/>
    </w:rPr>
  </w:style>
  <w:style w:type="paragraph" w:styleId="TOCHeading">
    <w:name w:val="TOC Heading"/>
    <w:basedOn w:val="Heading1"/>
    <w:next w:val="Normal"/>
    <w:uiPriority w:val="39"/>
    <w:semiHidden/>
    <w:unhideWhenUsed/>
    <w:qFormat/>
    <w:rsid w:val="00856C32"/>
    <w:pPr>
      <w:outlineLvl w:val="9"/>
    </w:pPr>
  </w:style>
  <w:style w:type="paragraph" w:styleId="Header">
    <w:name w:val="header"/>
    <w:basedOn w:val="Normal"/>
    <w:link w:val="HeaderChar"/>
    <w:uiPriority w:val="99"/>
    <w:unhideWhenUsed/>
    <w:rsid w:val="006D0884"/>
    <w:pPr>
      <w:tabs>
        <w:tab w:val="center" w:pos="4513"/>
        <w:tab w:val="right" w:pos="9026"/>
      </w:tabs>
      <w:spacing w:after="0" w:line="240" w:lineRule="auto"/>
    </w:pPr>
    <w:rPr>
      <w:szCs w:val="19"/>
    </w:rPr>
  </w:style>
  <w:style w:type="character" w:customStyle="1" w:styleId="HeaderChar">
    <w:name w:val="Header Char"/>
    <w:basedOn w:val="DefaultParagraphFont"/>
    <w:link w:val="Header"/>
    <w:uiPriority w:val="99"/>
    <w:rsid w:val="006D0884"/>
    <w:rPr>
      <w:szCs w:val="19"/>
    </w:rPr>
  </w:style>
  <w:style w:type="paragraph" w:styleId="Footer">
    <w:name w:val="footer"/>
    <w:basedOn w:val="Normal"/>
    <w:link w:val="FooterChar"/>
    <w:uiPriority w:val="99"/>
    <w:unhideWhenUsed/>
    <w:rsid w:val="006D0884"/>
    <w:pPr>
      <w:tabs>
        <w:tab w:val="center" w:pos="4513"/>
        <w:tab w:val="right" w:pos="9026"/>
      </w:tabs>
      <w:spacing w:after="0" w:line="240" w:lineRule="auto"/>
    </w:pPr>
    <w:rPr>
      <w:szCs w:val="19"/>
    </w:rPr>
  </w:style>
  <w:style w:type="character" w:customStyle="1" w:styleId="FooterChar">
    <w:name w:val="Footer Char"/>
    <w:basedOn w:val="DefaultParagraphFont"/>
    <w:link w:val="Footer"/>
    <w:uiPriority w:val="99"/>
    <w:rsid w:val="006D0884"/>
    <w:rPr>
      <w:szCs w:val="19"/>
    </w:rPr>
  </w:style>
  <w:style w:type="table" w:styleId="GridTable5Dark-Accent5">
    <w:name w:val="Grid Table 5 Dark Accent 5"/>
    <w:basedOn w:val="TableNormal"/>
    <w:uiPriority w:val="50"/>
    <w:rsid w:val="001A62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Hyperlink">
    <w:name w:val="Hyperlink"/>
    <w:basedOn w:val="DefaultParagraphFont"/>
    <w:uiPriority w:val="99"/>
    <w:semiHidden/>
    <w:unhideWhenUsed/>
    <w:rsid w:val="006C1A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148">
      <w:bodyDiv w:val="1"/>
      <w:marLeft w:val="0"/>
      <w:marRight w:val="0"/>
      <w:marTop w:val="0"/>
      <w:marBottom w:val="0"/>
      <w:divBdr>
        <w:top w:val="none" w:sz="0" w:space="0" w:color="auto"/>
        <w:left w:val="none" w:sz="0" w:space="0" w:color="auto"/>
        <w:bottom w:val="none" w:sz="0" w:space="0" w:color="auto"/>
        <w:right w:val="none" w:sz="0" w:space="0" w:color="auto"/>
      </w:divBdr>
    </w:div>
    <w:div w:id="47267227">
      <w:bodyDiv w:val="1"/>
      <w:marLeft w:val="0"/>
      <w:marRight w:val="0"/>
      <w:marTop w:val="0"/>
      <w:marBottom w:val="0"/>
      <w:divBdr>
        <w:top w:val="none" w:sz="0" w:space="0" w:color="auto"/>
        <w:left w:val="none" w:sz="0" w:space="0" w:color="auto"/>
        <w:bottom w:val="none" w:sz="0" w:space="0" w:color="auto"/>
        <w:right w:val="none" w:sz="0" w:space="0" w:color="auto"/>
      </w:divBdr>
    </w:div>
    <w:div w:id="104807834">
      <w:bodyDiv w:val="1"/>
      <w:marLeft w:val="0"/>
      <w:marRight w:val="0"/>
      <w:marTop w:val="0"/>
      <w:marBottom w:val="0"/>
      <w:divBdr>
        <w:top w:val="none" w:sz="0" w:space="0" w:color="auto"/>
        <w:left w:val="none" w:sz="0" w:space="0" w:color="auto"/>
        <w:bottom w:val="none" w:sz="0" w:space="0" w:color="auto"/>
        <w:right w:val="none" w:sz="0" w:space="0" w:color="auto"/>
      </w:divBdr>
    </w:div>
    <w:div w:id="114834857">
      <w:bodyDiv w:val="1"/>
      <w:marLeft w:val="0"/>
      <w:marRight w:val="0"/>
      <w:marTop w:val="0"/>
      <w:marBottom w:val="0"/>
      <w:divBdr>
        <w:top w:val="none" w:sz="0" w:space="0" w:color="auto"/>
        <w:left w:val="none" w:sz="0" w:space="0" w:color="auto"/>
        <w:bottom w:val="none" w:sz="0" w:space="0" w:color="auto"/>
        <w:right w:val="none" w:sz="0" w:space="0" w:color="auto"/>
      </w:divBdr>
    </w:div>
    <w:div w:id="137383095">
      <w:bodyDiv w:val="1"/>
      <w:marLeft w:val="0"/>
      <w:marRight w:val="0"/>
      <w:marTop w:val="0"/>
      <w:marBottom w:val="0"/>
      <w:divBdr>
        <w:top w:val="none" w:sz="0" w:space="0" w:color="auto"/>
        <w:left w:val="none" w:sz="0" w:space="0" w:color="auto"/>
        <w:bottom w:val="none" w:sz="0" w:space="0" w:color="auto"/>
        <w:right w:val="none" w:sz="0" w:space="0" w:color="auto"/>
      </w:divBdr>
    </w:div>
    <w:div w:id="157699163">
      <w:bodyDiv w:val="1"/>
      <w:marLeft w:val="0"/>
      <w:marRight w:val="0"/>
      <w:marTop w:val="0"/>
      <w:marBottom w:val="0"/>
      <w:divBdr>
        <w:top w:val="none" w:sz="0" w:space="0" w:color="auto"/>
        <w:left w:val="none" w:sz="0" w:space="0" w:color="auto"/>
        <w:bottom w:val="none" w:sz="0" w:space="0" w:color="auto"/>
        <w:right w:val="none" w:sz="0" w:space="0" w:color="auto"/>
      </w:divBdr>
    </w:div>
    <w:div w:id="206912322">
      <w:bodyDiv w:val="1"/>
      <w:marLeft w:val="0"/>
      <w:marRight w:val="0"/>
      <w:marTop w:val="0"/>
      <w:marBottom w:val="0"/>
      <w:divBdr>
        <w:top w:val="none" w:sz="0" w:space="0" w:color="auto"/>
        <w:left w:val="none" w:sz="0" w:space="0" w:color="auto"/>
        <w:bottom w:val="none" w:sz="0" w:space="0" w:color="auto"/>
        <w:right w:val="none" w:sz="0" w:space="0" w:color="auto"/>
      </w:divBdr>
    </w:div>
    <w:div w:id="210658799">
      <w:bodyDiv w:val="1"/>
      <w:marLeft w:val="0"/>
      <w:marRight w:val="0"/>
      <w:marTop w:val="0"/>
      <w:marBottom w:val="0"/>
      <w:divBdr>
        <w:top w:val="none" w:sz="0" w:space="0" w:color="auto"/>
        <w:left w:val="none" w:sz="0" w:space="0" w:color="auto"/>
        <w:bottom w:val="none" w:sz="0" w:space="0" w:color="auto"/>
        <w:right w:val="none" w:sz="0" w:space="0" w:color="auto"/>
      </w:divBdr>
    </w:div>
    <w:div w:id="224222257">
      <w:bodyDiv w:val="1"/>
      <w:marLeft w:val="0"/>
      <w:marRight w:val="0"/>
      <w:marTop w:val="0"/>
      <w:marBottom w:val="0"/>
      <w:divBdr>
        <w:top w:val="none" w:sz="0" w:space="0" w:color="auto"/>
        <w:left w:val="none" w:sz="0" w:space="0" w:color="auto"/>
        <w:bottom w:val="none" w:sz="0" w:space="0" w:color="auto"/>
        <w:right w:val="none" w:sz="0" w:space="0" w:color="auto"/>
      </w:divBdr>
    </w:div>
    <w:div w:id="241649398">
      <w:bodyDiv w:val="1"/>
      <w:marLeft w:val="0"/>
      <w:marRight w:val="0"/>
      <w:marTop w:val="0"/>
      <w:marBottom w:val="0"/>
      <w:divBdr>
        <w:top w:val="none" w:sz="0" w:space="0" w:color="auto"/>
        <w:left w:val="none" w:sz="0" w:space="0" w:color="auto"/>
        <w:bottom w:val="none" w:sz="0" w:space="0" w:color="auto"/>
        <w:right w:val="none" w:sz="0" w:space="0" w:color="auto"/>
      </w:divBdr>
    </w:div>
    <w:div w:id="248388373">
      <w:bodyDiv w:val="1"/>
      <w:marLeft w:val="0"/>
      <w:marRight w:val="0"/>
      <w:marTop w:val="0"/>
      <w:marBottom w:val="0"/>
      <w:divBdr>
        <w:top w:val="none" w:sz="0" w:space="0" w:color="auto"/>
        <w:left w:val="none" w:sz="0" w:space="0" w:color="auto"/>
        <w:bottom w:val="none" w:sz="0" w:space="0" w:color="auto"/>
        <w:right w:val="none" w:sz="0" w:space="0" w:color="auto"/>
      </w:divBdr>
    </w:div>
    <w:div w:id="263878854">
      <w:bodyDiv w:val="1"/>
      <w:marLeft w:val="0"/>
      <w:marRight w:val="0"/>
      <w:marTop w:val="0"/>
      <w:marBottom w:val="0"/>
      <w:divBdr>
        <w:top w:val="none" w:sz="0" w:space="0" w:color="auto"/>
        <w:left w:val="none" w:sz="0" w:space="0" w:color="auto"/>
        <w:bottom w:val="none" w:sz="0" w:space="0" w:color="auto"/>
        <w:right w:val="none" w:sz="0" w:space="0" w:color="auto"/>
      </w:divBdr>
    </w:div>
    <w:div w:id="265701207">
      <w:bodyDiv w:val="1"/>
      <w:marLeft w:val="0"/>
      <w:marRight w:val="0"/>
      <w:marTop w:val="0"/>
      <w:marBottom w:val="0"/>
      <w:divBdr>
        <w:top w:val="none" w:sz="0" w:space="0" w:color="auto"/>
        <w:left w:val="none" w:sz="0" w:space="0" w:color="auto"/>
        <w:bottom w:val="none" w:sz="0" w:space="0" w:color="auto"/>
        <w:right w:val="none" w:sz="0" w:space="0" w:color="auto"/>
      </w:divBdr>
    </w:div>
    <w:div w:id="295453890">
      <w:bodyDiv w:val="1"/>
      <w:marLeft w:val="0"/>
      <w:marRight w:val="0"/>
      <w:marTop w:val="0"/>
      <w:marBottom w:val="0"/>
      <w:divBdr>
        <w:top w:val="none" w:sz="0" w:space="0" w:color="auto"/>
        <w:left w:val="none" w:sz="0" w:space="0" w:color="auto"/>
        <w:bottom w:val="none" w:sz="0" w:space="0" w:color="auto"/>
        <w:right w:val="none" w:sz="0" w:space="0" w:color="auto"/>
      </w:divBdr>
    </w:div>
    <w:div w:id="357050340">
      <w:bodyDiv w:val="1"/>
      <w:marLeft w:val="0"/>
      <w:marRight w:val="0"/>
      <w:marTop w:val="0"/>
      <w:marBottom w:val="0"/>
      <w:divBdr>
        <w:top w:val="none" w:sz="0" w:space="0" w:color="auto"/>
        <w:left w:val="none" w:sz="0" w:space="0" w:color="auto"/>
        <w:bottom w:val="none" w:sz="0" w:space="0" w:color="auto"/>
        <w:right w:val="none" w:sz="0" w:space="0" w:color="auto"/>
      </w:divBdr>
    </w:div>
    <w:div w:id="399669036">
      <w:bodyDiv w:val="1"/>
      <w:marLeft w:val="0"/>
      <w:marRight w:val="0"/>
      <w:marTop w:val="0"/>
      <w:marBottom w:val="0"/>
      <w:divBdr>
        <w:top w:val="none" w:sz="0" w:space="0" w:color="auto"/>
        <w:left w:val="none" w:sz="0" w:space="0" w:color="auto"/>
        <w:bottom w:val="none" w:sz="0" w:space="0" w:color="auto"/>
        <w:right w:val="none" w:sz="0" w:space="0" w:color="auto"/>
      </w:divBdr>
    </w:div>
    <w:div w:id="419759367">
      <w:bodyDiv w:val="1"/>
      <w:marLeft w:val="0"/>
      <w:marRight w:val="0"/>
      <w:marTop w:val="0"/>
      <w:marBottom w:val="0"/>
      <w:divBdr>
        <w:top w:val="none" w:sz="0" w:space="0" w:color="auto"/>
        <w:left w:val="none" w:sz="0" w:space="0" w:color="auto"/>
        <w:bottom w:val="none" w:sz="0" w:space="0" w:color="auto"/>
        <w:right w:val="none" w:sz="0" w:space="0" w:color="auto"/>
      </w:divBdr>
    </w:div>
    <w:div w:id="475679958">
      <w:bodyDiv w:val="1"/>
      <w:marLeft w:val="0"/>
      <w:marRight w:val="0"/>
      <w:marTop w:val="0"/>
      <w:marBottom w:val="0"/>
      <w:divBdr>
        <w:top w:val="none" w:sz="0" w:space="0" w:color="auto"/>
        <w:left w:val="none" w:sz="0" w:space="0" w:color="auto"/>
        <w:bottom w:val="none" w:sz="0" w:space="0" w:color="auto"/>
        <w:right w:val="none" w:sz="0" w:space="0" w:color="auto"/>
      </w:divBdr>
    </w:div>
    <w:div w:id="541940368">
      <w:bodyDiv w:val="1"/>
      <w:marLeft w:val="0"/>
      <w:marRight w:val="0"/>
      <w:marTop w:val="0"/>
      <w:marBottom w:val="0"/>
      <w:divBdr>
        <w:top w:val="none" w:sz="0" w:space="0" w:color="auto"/>
        <w:left w:val="none" w:sz="0" w:space="0" w:color="auto"/>
        <w:bottom w:val="none" w:sz="0" w:space="0" w:color="auto"/>
        <w:right w:val="none" w:sz="0" w:space="0" w:color="auto"/>
      </w:divBdr>
    </w:div>
    <w:div w:id="563413107">
      <w:bodyDiv w:val="1"/>
      <w:marLeft w:val="0"/>
      <w:marRight w:val="0"/>
      <w:marTop w:val="0"/>
      <w:marBottom w:val="0"/>
      <w:divBdr>
        <w:top w:val="none" w:sz="0" w:space="0" w:color="auto"/>
        <w:left w:val="none" w:sz="0" w:space="0" w:color="auto"/>
        <w:bottom w:val="none" w:sz="0" w:space="0" w:color="auto"/>
        <w:right w:val="none" w:sz="0" w:space="0" w:color="auto"/>
      </w:divBdr>
    </w:div>
    <w:div w:id="582765648">
      <w:bodyDiv w:val="1"/>
      <w:marLeft w:val="0"/>
      <w:marRight w:val="0"/>
      <w:marTop w:val="0"/>
      <w:marBottom w:val="0"/>
      <w:divBdr>
        <w:top w:val="none" w:sz="0" w:space="0" w:color="auto"/>
        <w:left w:val="none" w:sz="0" w:space="0" w:color="auto"/>
        <w:bottom w:val="none" w:sz="0" w:space="0" w:color="auto"/>
        <w:right w:val="none" w:sz="0" w:space="0" w:color="auto"/>
      </w:divBdr>
    </w:div>
    <w:div w:id="682635075">
      <w:bodyDiv w:val="1"/>
      <w:marLeft w:val="0"/>
      <w:marRight w:val="0"/>
      <w:marTop w:val="0"/>
      <w:marBottom w:val="0"/>
      <w:divBdr>
        <w:top w:val="none" w:sz="0" w:space="0" w:color="auto"/>
        <w:left w:val="none" w:sz="0" w:space="0" w:color="auto"/>
        <w:bottom w:val="none" w:sz="0" w:space="0" w:color="auto"/>
        <w:right w:val="none" w:sz="0" w:space="0" w:color="auto"/>
      </w:divBdr>
    </w:div>
    <w:div w:id="847327652">
      <w:bodyDiv w:val="1"/>
      <w:marLeft w:val="0"/>
      <w:marRight w:val="0"/>
      <w:marTop w:val="0"/>
      <w:marBottom w:val="0"/>
      <w:divBdr>
        <w:top w:val="none" w:sz="0" w:space="0" w:color="auto"/>
        <w:left w:val="none" w:sz="0" w:space="0" w:color="auto"/>
        <w:bottom w:val="none" w:sz="0" w:space="0" w:color="auto"/>
        <w:right w:val="none" w:sz="0" w:space="0" w:color="auto"/>
      </w:divBdr>
    </w:div>
    <w:div w:id="891113083">
      <w:bodyDiv w:val="1"/>
      <w:marLeft w:val="0"/>
      <w:marRight w:val="0"/>
      <w:marTop w:val="0"/>
      <w:marBottom w:val="0"/>
      <w:divBdr>
        <w:top w:val="none" w:sz="0" w:space="0" w:color="auto"/>
        <w:left w:val="none" w:sz="0" w:space="0" w:color="auto"/>
        <w:bottom w:val="none" w:sz="0" w:space="0" w:color="auto"/>
        <w:right w:val="none" w:sz="0" w:space="0" w:color="auto"/>
      </w:divBdr>
    </w:div>
    <w:div w:id="896206073">
      <w:bodyDiv w:val="1"/>
      <w:marLeft w:val="0"/>
      <w:marRight w:val="0"/>
      <w:marTop w:val="0"/>
      <w:marBottom w:val="0"/>
      <w:divBdr>
        <w:top w:val="none" w:sz="0" w:space="0" w:color="auto"/>
        <w:left w:val="none" w:sz="0" w:space="0" w:color="auto"/>
        <w:bottom w:val="none" w:sz="0" w:space="0" w:color="auto"/>
        <w:right w:val="none" w:sz="0" w:space="0" w:color="auto"/>
      </w:divBdr>
    </w:div>
    <w:div w:id="912397052">
      <w:bodyDiv w:val="1"/>
      <w:marLeft w:val="0"/>
      <w:marRight w:val="0"/>
      <w:marTop w:val="0"/>
      <w:marBottom w:val="0"/>
      <w:divBdr>
        <w:top w:val="none" w:sz="0" w:space="0" w:color="auto"/>
        <w:left w:val="none" w:sz="0" w:space="0" w:color="auto"/>
        <w:bottom w:val="none" w:sz="0" w:space="0" w:color="auto"/>
        <w:right w:val="none" w:sz="0" w:space="0" w:color="auto"/>
      </w:divBdr>
    </w:div>
    <w:div w:id="974216226">
      <w:bodyDiv w:val="1"/>
      <w:marLeft w:val="0"/>
      <w:marRight w:val="0"/>
      <w:marTop w:val="0"/>
      <w:marBottom w:val="0"/>
      <w:divBdr>
        <w:top w:val="none" w:sz="0" w:space="0" w:color="auto"/>
        <w:left w:val="none" w:sz="0" w:space="0" w:color="auto"/>
        <w:bottom w:val="none" w:sz="0" w:space="0" w:color="auto"/>
        <w:right w:val="none" w:sz="0" w:space="0" w:color="auto"/>
      </w:divBdr>
    </w:div>
    <w:div w:id="993796497">
      <w:bodyDiv w:val="1"/>
      <w:marLeft w:val="0"/>
      <w:marRight w:val="0"/>
      <w:marTop w:val="0"/>
      <w:marBottom w:val="0"/>
      <w:divBdr>
        <w:top w:val="none" w:sz="0" w:space="0" w:color="auto"/>
        <w:left w:val="none" w:sz="0" w:space="0" w:color="auto"/>
        <w:bottom w:val="none" w:sz="0" w:space="0" w:color="auto"/>
        <w:right w:val="none" w:sz="0" w:space="0" w:color="auto"/>
      </w:divBdr>
    </w:div>
    <w:div w:id="1022971858">
      <w:bodyDiv w:val="1"/>
      <w:marLeft w:val="0"/>
      <w:marRight w:val="0"/>
      <w:marTop w:val="0"/>
      <w:marBottom w:val="0"/>
      <w:divBdr>
        <w:top w:val="none" w:sz="0" w:space="0" w:color="auto"/>
        <w:left w:val="none" w:sz="0" w:space="0" w:color="auto"/>
        <w:bottom w:val="none" w:sz="0" w:space="0" w:color="auto"/>
        <w:right w:val="none" w:sz="0" w:space="0" w:color="auto"/>
      </w:divBdr>
    </w:div>
    <w:div w:id="1047222868">
      <w:bodyDiv w:val="1"/>
      <w:marLeft w:val="0"/>
      <w:marRight w:val="0"/>
      <w:marTop w:val="0"/>
      <w:marBottom w:val="0"/>
      <w:divBdr>
        <w:top w:val="none" w:sz="0" w:space="0" w:color="auto"/>
        <w:left w:val="none" w:sz="0" w:space="0" w:color="auto"/>
        <w:bottom w:val="none" w:sz="0" w:space="0" w:color="auto"/>
        <w:right w:val="none" w:sz="0" w:space="0" w:color="auto"/>
      </w:divBdr>
    </w:div>
    <w:div w:id="1118987157">
      <w:bodyDiv w:val="1"/>
      <w:marLeft w:val="0"/>
      <w:marRight w:val="0"/>
      <w:marTop w:val="0"/>
      <w:marBottom w:val="0"/>
      <w:divBdr>
        <w:top w:val="none" w:sz="0" w:space="0" w:color="auto"/>
        <w:left w:val="none" w:sz="0" w:space="0" w:color="auto"/>
        <w:bottom w:val="none" w:sz="0" w:space="0" w:color="auto"/>
        <w:right w:val="none" w:sz="0" w:space="0" w:color="auto"/>
      </w:divBdr>
    </w:div>
    <w:div w:id="1119840184">
      <w:bodyDiv w:val="1"/>
      <w:marLeft w:val="0"/>
      <w:marRight w:val="0"/>
      <w:marTop w:val="0"/>
      <w:marBottom w:val="0"/>
      <w:divBdr>
        <w:top w:val="none" w:sz="0" w:space="0" w:color="auto"/>
        <w:left w:val="none" w:sz="0" w:space="0" w:color="auto"/>
        <w:bottom w:val="none" w:sz="0" w:space="0" w:color="auto"/>
        <w:right w:val="none" w:sz="0" w:space="0" w:color="auto"/>
      </w:divBdr>
    </w:div>
    <w:div w:id="1147821638">
      <w:bodyDiv w:val="1"/>
      <w:marLeft w:val="0"/>
      <w:marRight w:val="0"/>
      <w:marTop w:val="0"/>
      <w:marBottom w:val="0"/>
      <w:divBdr>
        <w:top w:val="none" w:sz="0" w:space="0" w:color="auto"/>
        <w:left w:val="none" w:sz="0" w:space="0" w:color="auto"/>
        <w:bottom w:val="none" w:sz="0" w:space="0" w:color="auto"/>
        <w:right w:val="none" w:sz="0" w:space="0" w:color="auto"/>
      </w:divBdr>
    </w:div>
    <w:div w:id="1171331302">
      <w:bodyDiv w:val="1"/>
      <w:marLeft w:val="0"/>
      <w:marRight w:val="0"/>
      <w:marTop w:val="0"/>
      <w:marBottom w:val="0"/>
      <w:divBdr>
        <w:top w:val="none" w:sz="0" w:space="0" w:color="auto"/>
        <w:left w:val="none" w:sz="0" w:space="0" w:color="auto"/>
        <w:bottom w:val="none" w:sz="0" w:space="0" w:color="auto"/>
        <w:right w:val="none" w:sz="0" w:space="0" w:color="auto"/>
      </w:divBdr>
    </w:div>
    <w:div w:id="1207335070">
      <w:bodyDiv w:val="1"/>
      <w:marLeft w:val="0"/>
      <w:marRight w:val="0"/>
      <w:marTop w:val="0"/>
      <w:marBottom w:val="0"/>
      <w:divBdr>
        <w:top w:val="none" w:sz="0" w:space="0" w:color="auto"/>
        <w:left w:val="none" w:sz="0" w:space="0" w:color="auto"/>
        <w:bottom w:val="none" w:sz="0" w:space="0" w:color="auto"/>
        <w:right w:val="none" w:sz="0" w:space="0" w:color="auto"/>
      </w:divBdr>
    </w:div>
    <w:div w:id="1234049654">
      <w:bodyDiv w:val="1"/>
      <w:marLeft w:val="0"/>
      <w:marRight w:val="0"/>
      <w:marTop w:val="0"/>
      <w:marBottom w:val="0"/>
      <w:divBdr>
        <w:top w:val="none" w:sz="0" w:space="0" w:color="auto"/>
        <w:left w:val="none" w:sz="0" w:space="0" w:color="auto"/>
        <w:bottom w:val="none" w:sz="0" w:space="0" w:color="auto"/>
        <w:right w:val="none" w:sz="0" w:space="0" w:color="auto"/>
      </w:divBdr>
    </w:div>
    <w:div w:id="1238979111">
      <w:bodyDiv w:val="1"/>
      <w:marLeft w:val="0"/>
      <w:marRight w:val="0"/>
      <w:marTop w:val="0"/>
      <w:marBottom w:val="0"/>
      <w:divBdr>
        <w:top w:val="none" w:sz="0" w:space="0" w:color="auto"/>
        <w:left w:val="none" w:sz="0" w:space="0" w:color="auto"/>
        <w:bottom w:val="none" w:sz="0" w:space="0" w:color="auto"/>
        <w:right w:val="none" w:sz="0" w:space="0" w:color="auto"/>
      </w:divBdr>
    </w:div>
    <w:div w:id="1301761604">
      <w:bodyDiv w:val="1"/>
      <w:marLeft w:val="0"/>
      <w:marRight w:val="0"/>
      <w:marTop w:val="0"/>
      <w:marBottom w:val="0"/>
      <w:divBdr>
        <w:top w:val="none" w:sz="0" w:space="0" w:color="auto"/>
        <w:left w:val="none" w:sz="0" w:space="0" w:color="auto"/>
        <w:bottom w:val="none" w:sz="0" w:space="0" w:color="auto"/>
        <w:right w:val="none" w:sz="0" w:space="0" w:color="auto"/>
      </w:divBdr>
    </w:div>
    <w:div w:id="1310012434">
      <w:bodyDiv w:val="1"/>
      <w:marLeft w:val="0"/>
      <w:marRight w:val="0"/>
      <w:marTop w:val="0"/>
      <w:marBottom w:val="0"/>
      <w:divBdr>
        <w:top w:val="none" w:sz="0" w:space="0" w:color="auto"/>
        <w:left w:val="none" w:sz="0" w:space="0" w:color="auto"/>
        <w:bottom w:val="none" w:sz="0" w:space="0" w:color="auto"/>
        <w:right w:val="none" w:sz="0" w:space="0" w:color="auto"/>
      </w:divBdr>
    </w:div>
    <w:div w:id="1385444880">
      <w:bodyDiv w:val="1"/>
      <w:marLeft w:val="0"/>
      <w:marRight w:val="0"/>
      <w:marTop w:val="0"/>
      <w:marBottom w:val="0"/>
      <w:divBdr>
        <w:top w:val="none" w:sz="0" w:space="0" w:color="auto"/>
        <w:left w:val="none" w:sz="0" w:space="0" w:color="auto"/>
        <w:bottom w:val="none" w:sz="0" w:space="0" w:color="auto"/>
        <w:right w:val="none" w:sz="0" w:space="0" w:color="auto"/>
      </w:divBdr>
    </w:div>
    <w:div w:id="1399743640">
      <w:bodyDiv w:val="1"/>
      <w:marLeft w:val="0"/>
      <w:marRight w:val="0"/>
      <w:marTop w:val="0"/>
      <w:marBottom w:val="0"/>
      <w:divBdr>
        <w:top w:val="none" w:sz="0" w:space="0" w:color="auto"/>
        <w:left w:val="none" w:sz="0" w:space="0" w:color="auto"/>
        <w:bottom w:val="none" w:sz="0" w:space="0" w:color="auto"/>
        <w:right w:val="none" w:sz="0" w:space="0" w:color="auto"/>
      </w:divBdr>
    </w:div>
    <w:div w:id="1413772617">
      <w:bodyDiv w:val="1"/>
      <w:marLeft w:val="0"/>
      <w:marRight w:val="0"/>
      <w:marTop w:val="0"/>
      <w:marBottom w:val="0"/>
      <w:divBdr>
        <w:top w:val="none" w:sz="0" w:space="0" w:color="auto"/>
        <w:left w:val="none" w:sz="0" w:space="0" w:color="auto"/>
        <w:bottom w:val="none" w:sz="0" w:space="0" w:color="auto"/>
        <w:right w:val="none" w:sz="0" w:space="0" w:color="auto"/>
      </w:divBdr>
    </w:div>
    <w:div w:id="1466040830">
      <w:bodyDiv w:val="1"/>
      <w:marLeft w:val="0"/>
      <w:marRight w:val="0"/>
      <w:marTop w:val="0"/>
      <w:marBottom w:val="0"/>
      <w:divBdr>
        <w:top w:val="none" w:sz="0" w:space="0" w:color="auto"/>
        <w:left w:val="none" w:sz="0" w:space="0" w:color="auto"/>
        <w:bottom w:val="none" w:sz="0" w:space="0" w:color="auto"/>
        <w:right w:val="none" w:sz="0" w:space="0" w:color="auto"/>
      </w:divBdr>
    </w:div>
    <w:div w:id="1490517694">
      <w:bodyDiv w:val="1"/>
      <w:marLeft w:val="0"/>
      <w:marRight w:val="0"/>
      <w:marTop w:val="0"/>
      <w:marBottom w:val="0"/>
      <w:divBdr>
        <w:top w:val="none" w:sz="0" w:space="0" w:color="auto"/>
        <w:left w:val="none" w:sz="0" w:space="0" w:color="auto"/>
        <w:bottom w:val="none" w:sz="0" w:space="0" w:color="auto"/>
        <w:right w:val="none" w:sz="0" w:space="0" w:color="auto"/>
      </w:divBdr>
    </w:div>
    <w:div w:id="1491940400">
      <w:bodyDiv w:val="1"/>
      <w:marLeft w:val="0"/>
      <w:marRight w:val="0"/>
      <w:marTop w:val="0"/>
      <w:marBottom w:val="0"/>
      <w:divBdr>
        <w:top w:val="none" w:sz="0" w:space="0" w:color="auto"/>
        <w:left w:val="none" w:sz="0" w:space="0" w:color="auto"/>
        <w:bottom w:val="none" w:sz="0" w:space="0" w:color="auto"/>
        <w:right w:val="none" w:sz="0" w:space="0" w:color="auto"/>
      </w:divBdr>
    </w:div>
    <w:div w:id="1496383558">
      <w:bodyDiv w:val="1"/>
      <w:marLeft w:val="0"/>
      <w:marRight w:val="0"/>
      <w:marTop w:val="0"/>
      <w:marBottom w:val="0"/>
      <w:divBdr>
        <w:top w:val="none" w:sz="0" w:space="0" w:color="auto"/>
        <w:left w:val="none" w:sz="0" w:space="0" w:color="auto"/>
        <w:bottom w:val="none" w:sz="0" w:space="0" w:color="auto"/>
        <w:right w:val="none" w:sz="0" w:space="0" w:color="auto"/>
      </w:divBdr>
    </w:div>
    <w:div w:id="1513909750">
      <w:bodyDiv w:val="1"/>
      <w:marLeft w:val="0"/>
      <w:marRight w:val="0"/>
      <w:marTop w:val="0"/>
      <w:marBottom w:val="0"/>
      <w:divBdr>
        <w:top w:val="none" w:sz="0" w:space="0" w:color="auto"/>
        <w:left w:val="none" w:sz="0" w:space="0" w:color="auto"/>
        <w:bottom w:val="none" w:sz="0" w:space="0" w:color="auto"/>
        <w:right w:val="none" w:sz="0" w:space="0" w:color="auto"/>
      </w:divBdr>
    </w:div>
    <w:div w:id="1518543850">
      <w:bodyDiv w:val="1"/>
      <w:marLeft w:val="0"/>
      <w:marRight w:val="0"/>
      <w:marTop w:val="0"/>
      <w:marBottom w:val="0"/>
      <w:divBdr>
        <w:top w:val="none" w:sz="0" w:space="0" w:color="auto"/>
        <w:left w:val="none" w:sz="0" w:space="0" w:color="auto"/>
        <w:bottom w:val="none" w:sz="0" w:space="0" w:color="auto"/>
        <w:right w:val="none" w:sz="0" w:space="0" w:color="auto"/>
      </w:divBdr>
    </w:div>
    <w:div w:id="1525748707">
      <w:bodyDiv w:val="1"/>
      <w:marLeft w:val="0"/>
      <w:marRight w:val="0"/>
      <w:marTop w:val="0"/>
      <w:marBottom w:val="0"/>
      <w:divBdr>
        <w:top w:val="none" w:sz="0" w:space="0" w:color="auto"/>
        <w:left w:val="none" w:sz="0" w:space="0" w:color="auto"/>
        <w:bottom w:val="none" w:sz="0" w:space="0" w:color="auto"/>
        <w:right w:val="none" w:sz="0" w:space="0" w:color="auto"/>
      </w:divBdr>
    </w:div>
    <w:div w:id="1535187817">
      <w:bodyDiv w:val="1"/>
      <w:marLeft w:val="0"/>
      <w:marRight w:val="0"/>
      <w:marTop w:val="0"/>
      <w:marBottom w:val="0"/>
      <w:divBdr>
        <w:top w:val="none" w:sz="0" w:space="0" w:color="auto"/>
        <w:left w:val="none" w:sz="0" w:space="0" w:color="auto"/>
        <w:bottom w:val="none" w:sz="0" w:space="0" w:color="auto"/>
        <w:right w:val="none" w:sz="0" w:space="0" w:color="auto"/>
      </w:divBdr>
    </w:div>
    <w:div w:id="1540240348">
      <w:bodyDiv w:val="1"/>
      <w:marLeft w:val="0"/>
      <w:marRight w:val="0"/>
      <w:marTop w:val="0"/>
      <w:marBottom w:val="0"/>
      <w:divBdr>
        <w:top w:val="none" w:sz="0" w:space="0" w:color="auto"/>
        <w:left w:val="none" w:sz="0" w:space="0" w:color="auto"/>
        <w:bottom w:val="none" w:sz="0" w:space="0" w:color="auto"/>
        <w:right w:val="none" w:sz="0" w:space="0" w:color="auto"/>
      </w:divBdr>
    </w:div>
    <w:div w:id="1616399144">
      <w:bodyDiv w:val="1"/>
      <w:marLeft w:val="0"/>
      <w:marRight w:val="0"/>
      <w:marTop w:val="0"/>
      <w:marBottom w:val="0"/>
      <w:divBdr>
        <w:top w:val="none" w:sz="0" w:space="0" w:color="auto"/>
        <w:left w:val="none" w:sz="0" w:space="0" w:color="auto"/>
        <w:bottom w:val="none" w:sz="0" w:space="0" w:color="auto"/>
        <w:right w:val="none" w:sz="0" w:space="0" w:color="auto"/>
      </w:divBdr>
    </w:div>
    <w:div w:id="1619753091">
      <w:bodyDiv w:val="1"/>
      <w:marLeft w:val="0"/>
      <w:marRight w:val="0"/>
      <w:marTop w:val="0"/>
      <w:marBottom w:val="0"/>
      <w:divBdr>
        <w:top w:val="none" w:sz="0" w:space="0" w:color="auto"/>
        <w:left w:val="none" w:sz="0" w:space="0" w:color="auto"/>
        <w:bottom w:val="none" w:sz="0" w:space="0" w:color="auto"/>
        <w:right w:val="none" w:sz="0" w:space="0" w:color="auto"/>
      </w:divBdr>
    </w:div>
    <w:div w:id="1626109541">
      <w:bodyDiv w:val="1"/>
      <w:marLeft w:val="0"/>
      <w:marRight w:val="0"/>
      <w:marTop w:val="0"/>
      <w:marBottom w:val="0"/>
      <w:divBdr>
        <w:top w:val="none" w:sz="0" w:space="0" w:color="auto"/>
        <w:left w:val="none" w:sz="0" w:space="0" w:color="auto"/>
        <w:bottom w:val="none" w:sz="0" w:space="0" w:color="auto"/>
        <w:right w:val="none" w:sz="0" w:space="0" w:color="auto"/>
      </w:divBdr>
    </w:div>
    <w:div w:id="1636793904">
      <w:bodyDiv w:val="1"/>
      <w:marLeft w:val="0"/>
      <w:marRight w:val="0"/>
      <w:marTop w:val="0"/>
      <w:marBottom w:val="0"/>
      <w:divBdr>
        <w:top w:val="none" w:sz="0" w:space="0" w:color="auto"/>
        <w:left w:val="none" w:sz="0" w:space="0" w:color="auto"/>
        <w:bottom w:val="none" w:sz="0" w:space="0" w:color="auto"/>
        <w:right w:val="none" w:sz="0" w:space="0" w:color="auto"/>
      </w:divBdr>
    </w:div>
    <w:div w:id="1637181988">
      <w:bodyDiv w:val="1"/>
      <w:marLeft w:val="0"/>
      <w:marRight w:val="0"/>
      <w:marTop w:val="0"/>
      <w:marBottom w:val="0"/>
      <w:divBdr>
        <w:top w:val="none" w:sz="0" w:space="0" w:color="auto"/>
        <w:left w:val="none" w:sz="0" w:space="0" w:color="auto"/>
        <w:bottom w:val="none" w:sz="0" w:space="0" w:color="auto"/>
        <w:right w:val="none" w:sz="0" w:space="0" w:color="auto"/>
      </w:divBdr>
      <w:divsChild>
        <w:div w:id="934559501">
          <w:marLeft w:val="0"/>
          <w:marRight w:val="0"/>
          <w:marTop w:val="0"/>
          <w:marBottom w:val="0"/>
          <w:divBdr>
            <w:top w:val="none" w:sz="0" w:space="0" w:color="auto"/>
            <w:left w:val="none" w:sz="0" w:space="0" w:color="auto"/>
            <w:bottom w:val="none" w:sz="0" w:space="0" w:color="auto"/>
            <w:right w:val="none" w:sz="0" w:space="0" w:color="auto"/>
          </w:divBdr>
          <w:divsChild>
            <w:div w:id="16391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1831">
      <w:bodyDiv w:val="1"/>
      <w:marLeft w:val="0"/>
      <w:marRight w:val="0"/>
      <w:marTop w:val="0"/>
      <w:marBottom w:val="0"/>
      <w:divBdr>
        <w:top w:val="none" w:sz="0" w:space="0" w:color="auto"/>
        <w:left w:val="none" w:sz="0" w:space="0" w:color="auto"/>
        <w:bottom w:val="none" w:sz="0" w:space="0" w:color="auto"/>
        <w:right w:val="none" w:sz="0" w:space="0" w:color="auto"/>
      </w:divBdr>
    </w:div>
    <w:div w:id="1661540937">
      <w:bodyDiv w:val="1"/>
      <w:marLeft w:val="0"/>
      <w:marRight w:val="0"/>
      <w:marTop w:val="0"/>
      <w:marBottom w:val="0"/>
      <w:divBdr>
        <w:top w:val="none" w:sz="0" w:space="0" w:color="auto"/>
        <w:left w:val="none" w:sz="0" w:space="0" w:color="auto"/>
        <w:bottom w:val="none" w:sz="0" w:space="0" w:color="auto"/>
        <w:right w:val="none" w:sz="0" w:space="0" w:color="auto"/>
      </w:divBdr>
    </w:div>
    <w:div w:id="1686588775">
      <w:bodyDiv w:val="1"/>
      <w:marLeft w:val="0"/>
      <w:marRight w:val="0"/>
      <w:marTop w:val="0"/>
      <w:marBottom w:val="0"/>
      <w:divBdr>
        <w:top w:val="none" w:sz="0" w:space="0" w:color="auto"/>
        <w:left w:val="none" w:sz="0" w:space="0" w:color="auto"/>
        <w:bottom w:val="none" w:sz="0" w:space="0" w:color="auto"/>
        <w:right w:val="none" w:sz="0" w:space="0" w:color="auto"/>
      </w:divBdr>
    </w:div>
    <w:div w:id="1692679911">
      <w:bodyDiv w:val="1"/>
      <w:marLeft w:val="0"/>
      <w:marRight w:val="0"/>
      <w:marTop w:val="0"/>
      <w:marBottom w:val="0"/>
      <w:divBdr>
        <w:top w:val="none" w:sz="0" w:space="0" w:color="auto"/>
        <w:left w:val="none" w:sz="0" w:space="0" w:color="auto"/>
        <w:bottom w:val="none" w:sz="0" w:space="0" w:color="auto"/>
        <w:right w:val="none" w:sz="0" w:space="0" w:color="auto"/>
      </w:divBdr>
    </w:div>
    <w:div w:id="1700160689">
      <w:bodyDiv w:val="1"/>
      <w:marLeft w:val="0"/>
      <w:marRight w:val="0"/>
      <w:marTop w:val="0"/>
      <w:marBottom w:val="0"/>
      <w:divBdr>
        <w:top w:val="none" w:sz="0" w:space="0" w:color="auto"/>
        <w:left w:val="none" w:sz="0" w:space="0" w:color="auto"/>
        <w:bottom w:val="none" w:sz="0" w:space="0" w:color="auto"/>
        <w:right w:val="none" w:sz="0" w:space="0" w:color="auto"/>
      </w:divBdr>
    </w:div>
    <w:div w:id="1710109824">
      <w:bodyDiv w:val="1"/>
      <w:marLeft w:val="0"/>
      <w:marRight w:val="0"/>
      <w:marTop w:val="0"/>
      <w:marBottom w:val="0"/>
      <w:divBdr>
        <w:top w:val="none" w:sz="0" w:space="0" w:color="auto"/>
        <w:left w:val="none" w:sz="0" w:space="0" w:color="auto"/>
        <w:bottom w:val="none" w:sz="0" w:space="0" w:color="auto"/>
        <w:right w:val="none" w:sz="0" w:space="0" w:color="auto"/>
      </w:divBdr>
    </w:div>
    <w:div w:id="1781995801">
      <w:bodyDiv w:val="1"/>
      <w:marLeft w:val="0"/>
      <w:marRight w:val="0"/>
      <w:marTop w:val="0"/>
      <w:marBottom w:val="0"/>
      <w:divBdr>
        <w:top w:val="none" w:sz="0" w:space="0" w:color="auto"/>
        <w:left w:val="none" w:sz="0" w:space="0" w:color="auto"/>
        <w:bottom w:val="none" w:sz="0" w:space="0" w:color="auto"/>
        <w:right w:val="none" w:sz="0" w:space="0" w:color="auto"/>
      </w:divBdr>
    </w:div>
    <w:div w:id="1792167598">
      <w:bodyDiv w:val="1"/>
      <w:marLeft w:val="0"/>
      <w:marRight w:val="0"/>
      <w:marTop w:val="0"/>
      <w:marBottom w:val="0"/>
      <w:divBdr>
        <w:top w:val="none" w:sz="0" w:space="0" w:color="auto"/>
        <w:left w:val="none" w:sz="0" w:space="0" w:color="auto"/>
        <w:bottom w:val="none" w:sz="0" w:space="0" w:color="auto"/>
        <w:right w:val="none" w:sz="0" w:space="0" w:color="auto"/>
      </w:divBdr>
    </w:div>
    <w:div w:id="1832329213">
      <w:bodyDiv w:val="1"/>
      <w:marLeft w:val="0"/>
      <w:marRight w:val="0"/>
      <w:marTop w:val="0"/>
      <w:marBottom w:val="0"/>
      <w:divBdr>
        <w:top w:val="none" w:sz="0" w:space="0" w:color="auto"/>
        <w:left w:val="none" w:sz="0" w:space="0" w:color="auto"/>
        <w:bottom w:val="none" w:sz="0" w:space="0" w:color="auto"/>
        <w:right w:val="none" w:sz="0" w:space="0" w:color="auto"/>
      </w:divBdr>
    </w:div>
    <w:div w:id="1846623914">
      <w:bodyDiv w:val="1"/>
      <w:marLeft w:val="0"/>
      <w:marRight w:val="0"/>
      <w:marTop w:val="0"/>
      <w:marBottom w:val="0"/>
      <w:divBdr>
        <w:top w:val="none" w:sz="0" w:space="0" w:color="auto"/>
        <w:left w:val="none" w:sz="0" w:space="0" w:color="auto"/>
        <w:bottom w:val="none" w:sz="0" w:space="0" w:color="auto"/>
        <w:right w:val="none" w:sz="0" w:space="0" w:color="auto"/>
      </w:divBdr>
    </w:div>
    <w:div w:id="1887905798">
      <w:bodyDiv w:val="1"/>
      <w:marLeft w:val="0"/>
      <w:marRight w:val="0"/>
      <w:marTop w:val="0"/>
      <w:marBottom w:val="0"/>
      <w:divBdr>
        <w:top w:val="none" w:sz="0" w:space="0" w:color="auto"/>
        <w:left w:val="none" w:sz="0" w:space="0" w:color="auto"/>
        <w:bottom w:val="none" w:sz="0" w:space="0" w:color="auto"/>
        <w:right w:val="none" w:sz="0" w:space="0" w:color="auto"/>
      </w:divBdr>
    </w:div>
    <w:div w:id="1903905024">
      <w:bodyDiv w:val="1"/>
      <w:marLeft w:val="0"/>
      <w:marRight w:val="0"/>
      <w:marTop w:val="0"/>
      <w:marBottom w:val="0"/>
      <w:divBdr>
        <w:top w:val="none" w:sz="0" w:space="0" w:color="auto"/>
        <w:left w:val="none" w:sz="0" w:space="0" w:color="auto"/>
        <w:bottom w:val="none" w:sz="0" w:space="0" w:color="auto"/>
        <w:right w:val="none" w:sz="0" w:space="0" w:color="auto"/>
      </w:divBdr>
    </w:div>
    <w:div w:id="1909218746">
      <w:bodyDiv w:val="1"/>
      <w:marLeft w:val="0"/>
      <w:marRight w:val="0"/>
      <w:marTop w:val="0"/>
      <w:marBottom w:val="0"/>
      <w:divBdr>
        <w:top w:val="none" w:sz="0" w:space="0" w:color="auto"/>
        <w:left w:val="none" w:sz="0" w:space="0" w:color="auto"/>
        <w:bottom w:val="none" w:sz="0" w:space="0" w:color="auto"/>
        <w:right w:val="none" w:sz="0" w:space="0" w:color="auto"/>
      </w:divBdr>
    </w:div>
    <w:div w:id="1916430177">
      <w:bodyDiv w:val="1"/>
      <w:marLeft w:val="0"/>
      <w:marRight w:val="0"/>
      <w:marTop w:val="0"/>
      <w:marBottom w:val="0"/>
      <w:divBdr>
        <w:top w:val="none" w:sz="0" w:space="0" w:color="auto"/>
        <w:left w:val="none" w:sz="0" w:space="0" w:color="auto"/>
        <w:bottom w:val="none" w:sz="0" w:space="0" w:color="auto"/>
        <w:right w:val="none" w:sz="0" w:space="0" w:color="auto"/>
      </w:divBdr>
    </w:div>
    <w:div w:id="1917935747">
      <w:bodyDiv w:val="1"/>
      <w:marLeft w:val="0"/>
      <w:marRight w:val="0"/>
      <w:marTop w:val="0"/>
      <w:marBottom w:val="0"/>
      <w:divBdr>
        <w:top w:val="none" w:sz="0" w:space="0" w:color="auto"/>
        <w:left w:val="none" w:sz="0" w:space="0" w:color="auto"/>
        <w:bottom w:val="none" w:sz="0" w:space="0" w:color="auto"/>
        <w:right w:val="none" w:sz="0" w:space="0" w:color="auto"/>
      </w:divBdr>
    </w:div>
    <w:div w:id="1938754176">
      <w:bodyDiv w:val="1"/>
      <w:marLeft w:val="0"/>
      <w:marRight w:val="0"/>
      <w:marTop w:val="0"/>
      <w:marBottom w:val="0"/>
      <w:divBdr>
        <w:top w:val="none" w:sz="0" w:space="0" w:color="auto"/>
        <w:left w:val="none" w:sz="0" w:space="0" w:color="auto"/>
        <w:bottom w:val="none" w:sz="0" w:space="0" w:color="auto"/>
        <w:right w:val="none" w:sz="0" w:space="0" w:color="auto"/>
      </w:divBdr>
    </w:div>
    <w:div w:id="1943610866">
      <w:bodyDiv w:val="1"/>
      <w:marLeft w:val="0"/>
      <w:marRight w:val="0"/>
      <w:marTop w:val="0"/>
      <w:marBottom w:val="0"/>
      <w:divBdr>
        <w:top w:val="none" w:sz="0" w:space="0" w:color="auto"/>
        <w:left w:val="none" w:sz="0" w:space="0" w:color="auto"/>
        <w:bottom w:val="none" w:sz="0" w:space="0" w:color="auto"/>
        <w:right w:val="none" w:sz="0" w:space="0" w:color="auto"/>
      </w:divBdr>
    </w:div>
    <w:div w:id="1981418064">
      <w:bodyDiv w:val="1"/>
      <w:marLeft w:val="0"/>
      <w:marRight w:val="0"/>
      <w:marTop w:val="0"/>
      <w:marBottom w:val="0"/>
      <w:divBdr>
        <w:top w:val="none" w:sz="0" w:space="0" w:color="auto"/>
        <w:left w:val="none" w:sz="0" w:space="0" w:color="auto"/>
        <w:bottom w:val="none" w:sz="0" w:space="0" w:color="auto"/>
        <w:right w:val="none" w:sz="0" w:space="0" w:color="auto"/>
      </w:divBdr>
    </w:div>
    <w:div w:id="2003504118">
      <w:bodyDiv w:val="1"/>
      <w:marLeft w:val="0"/>
      <w:marRight w:val="0"/>
      <w:marTop w:val="0"/>
      <w:marBottom w:val="0"/>
      <w:divBdr>
        <w:top w:val="none" w:sz="0" w:space="0" w:color="auto"/>
        <w:left w:val="none" w:sz="0" w:space="0" w:color="auto"/>
        <w:bottom w:val="none" w:sz="0" w:space="0" w:color="auto"/>
        <w:right w:val="none" w:sz="0" w:space="0" w:color="auto"/>
      </w:divBdr>
    </w:div>
    <w:div w:id="2008172222">
      <w:bodyDiv w:val="1"/>
      <w:marLeft w:val="0"/>
      <w:marRight w:val="0"/>
      <w:marTop w:val="0"/>
      <w:marBottom w:val="0"/>
      <w:divBdr>
        <w:top w:val="none" w:sz="0" w:space="0" w:color="auto"/>
        <w:left w:val="none" w:sz="0" w:space="0" w:color="auto"/>
        <w:bottom w:val="none" w:sz="0" w:space="0" w:color="auto"/>
        <w:right w:val="none" w:sz="0" w:space="0" w:color="auto"/>
      </w:divBdr>
    </w:div>
    <w:div w:id="2025939309">
      <w:bodyDiv w:val="1"/>
      <w:marLeft w:val="0"/>
      <w:marRight w:val="0"/>
      <w:marTop w:val="0"/>
      <w:marBottom w:val="0"/>
      <w:divBdr>
        <w:top w:val="none" w:sz="0" w:space="0" w:color="auto"/>
        <w:left w:val="none" w:sz="0" w:space="0" w:color="auto"/>
        <w:bottom w:val="none" w:sz="0" w:space="0" w:color="auto"/>
        <w:right w:val="none" w:sz="0" w:space="0" w:color="auto"/>
      </w:divBdr>
    </w:div>
    <w:div w:id="2040619754">
      <w:bodyDiv w:val="1"/>
      <w:marLeft w:val="0"/>
      <w:marRight w:val="0"/>
      <w:marTop w:val="0"/>
      <w:marBottom w:val="0"/>
      <w:divBdr>
        <w:top w:val="none" w:sz="0" w:space="0" w:color="auto"/>
        <w:left w:val="none" w:sz="0" w:space="0" w:color="auto"/>
        <w:bottom w:val="none" w:sz="0" w:space="0" w:color="auto"/>
        <w:right w:val="none" w:sz="0" w:space="0" w:color="auto"/>
      </w:divBdr>
    </w:div>
    <w:div w:id="2046558380">
      <w:bodyDiv w:val="1"/>
      <w:marLeft w:val="0"/>
      <w:marRight w:val="0"/>
      <w:marTop w:val="0"/>
      <w:marBottom w:val="0"/>
      <w:divBdr>
        <w:top w:val="none" w:sz="0" w:space="0" w:color="auto"/>
        <w:left w:val="none" w:sz="0" w:space="0" w:color="auto"/>
        <w:bottom w:val="none" w:sz="0" w:space="0" w:color="auto"/>
        <w:right w:val="none" w:sz="0" w:space="0" w:color="auto"/>
      </w:divBdr>
    </w:div>
    <w:div w:id="2053964285">
      <w:bodyDiv w:val="1"/>
      <w:marLeft w:val="0"/>
      <w:marRight w:val="0"/>
      <w:marTop w:val="0"/>
      <w:marBottom w:val="0"/>
      <w:divBdr>
        <w:top w:val="none" w:sz="0" w:space="0" w:color="auto"/>
        <w:left w:val="none" w:sz="0" w:space="0" w:color="auto"/>
        <w:bottom w:val="none" w:sz="0" w:space="0" w:color="auto"/>
        <w:right w:val="none" w:sz="0" w:space="0" w:color="auto"/>
      </w:divBdr>
      <w:divsChild>
        <w:div w:id="157817744">
          <w:marLeft w:val="0"/>
          <w:marRight w:val="0"/>
          <w:marTop w:val="0"/>
          <w:marBottom w:val="0"/>
          <w:divBdr>
            <w:top w:val="none" w:sz="0" w:space="0" w:color="auto"/>
            <w:left w:val="none" w:sz="0" w:space="0" w:color="auto"/>
            <w:bottom w:val="none" w:sz="0" w:space="0" w:color="auto"/>
            <w:right w:val="none" w:sz="0" w:space="0" w:color="auto"/>
          </w:divBdr>
          <w:divsChild>
            <w:div w:id="14654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2382">
      <w:bodyDiv w:val="1"/>
      <w:marLeft w:val="0"/>
      <w:marRight w:val="0"/>
      <w:marTop w:val="0"/>
      <w:marBottom w:val="0"/>
      <w:divBdr>
        <w:top w:val="none" w:sz="0" w:space="0" w:color="auto"/>
        <w:left w:val="none" w:sz="0" w:space="0" w:color="auto"/>
        <w:bottom w:val="none" w:sz="0" w:space="0" w:color="auto"/>
        <w:right w:val="none" w:sz="0" w:space="0" w:color="auto"/>
      </w:divBdr>
    </w:div>
    <w:div w:id="2143114518">
      <w:bodyDiv w:val="1"/>
      <w:marLeft w:val="0"/>
      <w:marRight w:val="0"/>
      <w:marTop w:val="0"/>
      <w:marBottom w:val="0"/>
      <w:divBdr>
        <w:top w:val="none" w:sz="0" w:space="0" w:color="auto"/>
        <w:left w:val="none" w:sz="0" w:space="0" w:color="auto"/>
        <w:bottom w:val="none" w:sz="0" w:space="0" w:color="auto"/>
        <w:right w:val="none" w:sz="0" w:space="0" w:color="auto"/>
      </w:divBdr>
    </w:div>
    <w:div w:id="214600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cero.mata@fp20analytics.com" TargetMode="External"/><Relationship Id="rId13" Type="http://schemas.openxmlformats.org/officeDocument/2006/relationships/chart" Target="charts/chart5.xm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file:///D:\FINAL%20PROJECT\IT%20Tickets%20Analysis%20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FINAL%20PROJECT\IT%20Tickets%20Analysis%20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FINAL%20PROJECT\IT%20Tickets%20Analysis%20Dashboar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FINAL%20PROJECT\IT%20Tickets%20Analysis%20Dashboar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FINAL%20PROJECT\IT%20Tickets%20Analysis%20Dashboar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FINAL%20PROJECT\IT%20Tickets%20Analysis%20Dashboar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FINAL%20PROJECT\IT%20Tickets%20Analysis%20Dashboar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cb05b7863545bd65/Desktop/FINAL%20PROJECT/IT%20Tickets%20Analysis%20Dashboar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cb05b7863545bd65/Desktop/FINAL%20PROJECT/IT%20Tickets%20Analysis%20Dashboard.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[IT Tickets Analysis Dashboard.xlsx]Task!PivotTable9</c:name>
    <c:fmtId val="-1"/>
  </c:pivotSource>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Ticket Volume Over Time</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ivotFmts>
      <c:pivotFmt>
        <c:idx val="0"/>
        <c:spPr>
          <a:noFill/>
          <a:ln w="9525" cap="flat" cmpd="sng" algn="ctr">
            <a:solidFill>
              <a:schemeClr val="accent1"/>
            </a:solidFill>
            <a:miter lim="800000"/>
          </a:ln>
          <a:effectLst>
            <a:glow rad="63500">
              <a:schemeClr val="accent1">
                <a:satMod val="175000"/>
                <a:alpha val="25000"/>
              </a:schemeClr>
            </a:glow>
          </a:effectLst>
        </c:spPr>
        <c:marker>
          <c:symbol val="triangle"/>
          <c:size val="5"/>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1"/>
            </a:solidFill>
            <a:miter lim="800000"/>
          </a:ln>
          <a:effectLst>
            <a:glow rad="63500">
              <a:schemeClr val="accent1">
                <a:satMod val="175000"/>
                <a:alpha val="25000"/>
              </a:schemeClr>
            </a:glow>
          </a:effectLst>
        </c:spPr>
        <c:marker>
          <c:symbol val="triangle"/>
          <c:size val="5"/>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1"/>
            </a:solidFill>
            <a:miter lim="800000"/>
          </a:ln>
          <a:effectLst>
            <a:glow rad="63500">
              <a:schemeClr val="accent1">
                <a:satMod val="175000"/>
                <a:alpha val="25000"/>
              </a:schemeClr>
            </a:glow>
          </a:effectLst>
        </c:spPr>
        <c:marker>
          <c:symbol val="triangle"/>
          <c:size val="5"/>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6091373775570482E-2"/>
          <c:y val="9.2567251241848905E-2"/>
          <c:w val="0.88875518935928599"/>
          <c:h val="0.84616396064045418"/>
        </c:manualLayout>
      </c:layout>
      <c:lineChart>
        <c:grouping val="standard"/>
        <c:varyColors val="0"/>
        <c:ser>
          <c:idx val="0"/>
          <c:order val="0"/>
          <c:tx>
            <c:strRef>
              <c:f>Task!$AB$6</c:f>
              <c:strCache>
                <c:ptCount val="1"/>
                <c:pt idx="0">
                  <c:v>Total</c:v>
                </c:pt>
              </c:strCache>
            </c:strRef>
          </c:tx>
          <c:spPr>
            <a:ln w="63500" cap="rnd">
              <a:solidFill>
                <a:schemeClr val="accent1"/>
              </a:solidFill>
            </a:ln>
            <a:effectLst>
              <a:glow rad="139700">
                <a:schemeClr val="accent1">
                  <a:satMod val="175000"/>
                  <a:alpha val="14000"/>
                </a:schemeClr>
              </a:glow>
            </a:effectLst>
          </c:spPr>
          <c:marker>
            <c:symbol val="triangle"/>
            <c:size val="5"/>
            <c:spPr>
              <a:solidFill>
                <a:schemeClr val="accent1">
                  <a:lumMod val="60000"/>
                  <a:lumOff val="40000"/>
                </a:schemeClr>
              </a:solidFill>
              <a:ln>
                <a:noFill/>
              </a:ln>
              <a:effectLst>
                <a:glow rad="63500">
                  <a:schemeClr val="accent1">
                    <a:satMod val="175000"/>
                    <a:alpha val="25000"/>
                  </a:schemeClr>
                </a:glow>
              </a:effectLst>
            </c:spPr>
          </c:marker>
          <c:cat>
            <c:strRef>
              <c:f>Task!$AA$7:$AA$12</c:f>
              <c:strCache>
                <c:ptCount val="5"/>
                <c:pt idx="0">
                  <c:v>2016</c:v>
                </c:pt>
                <c:pt idx="1">
                  <c:v>2017</c:v>
                </c:pt>
                <c:pt idx="2">
                  <c:v>2018</c:v>
                </c:pt>
                <c:pt idx="3">
                  <c:v>2019</c:v>
                </c:pt>
                <c:pt idx="4">
                  <c:v>2020</c:v>
                </c:pt>
              </c:strCache>
            </c:strRef>
          </c:cat>
          <c:val>
            <c:numRef>
              <c:f>Task!$AB$7:$AB$12</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93E1-4F83-86C2-C4DA4F29A055}"/>
            </c:ext>
          </c:extLst>
        </c:ser>
        <c:dLbls>
          <c:showLegendKey val="0"/>
          <c:showVal val="0"/>
          <c:showCatName val="0"/>
          <c:showSerName val="0"/>
          <c:showPercent val="0"/>
          <c:showBubbleSize val="0"/>
        </c:dLbls>
        <c:marker val="1"/>
        <c:smooth val="0"/>
        <c:axId val="385828768"/>
        <c:axId val="385815872"/>
      </c:lineChart>
      <c:catAx>
        <c:axId val="38582876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lt1">
                    <a:lumMod val="75000"/>
                  </a:schemeClr>
                </a:solidFill>
                <a:latin typeface="+mn-lt"/>
                <a:ea typeface="+mn-ea"/>
                <a:cs typeface="+mn-cs"/>
              </a:defRPr>
            </a:pPr>
            <a:endParaRPr lang="en-US"/>
          </a:p>
        </c:txPr>
        <c:crossAx val="385815872"/>
        <c:crosses val="autoZero"/>
        <c:auto val="1"/>
        <c:lblAlgn val="ctr"/>
        <c:lblOffset val="100"/>
        <c:noMultiLvlLbl val="0"/>
      </c:catAx>
      <c:valAx>
        <c:axId val="385815872"/>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crossAx val="385828768"/>
        <c:crosses val="autoZero"/>
        <c:crossBetween val="between"/>
      </c:valAx>
      <c:dTable>
        <c:showHorzBorder val="1"/>
        <c:showVertBorder val="1"/>
        <c:showOutline val="1"/>
        <c:showKeys val="1"/>
        <c:spPr>
          <a:noFill/>
          <a:ln w="9525">
            <a:solidFill>
              <a:schemeClr val="dk1">
                <a:lumMod val="50000"/>
                <a:lumOff val="50000"/>
              </a:schemeClr>
            </a:solidFill>
          </a:ln>
          <a:effectLst/>
        </c:spPr>
        <c:txPr>
          <a:bodyPr rot="0" spcFirstLastPara="1" vertOverflow="ellipsis" vert="horz" wrap="square" anchor="ctr" anchorCtr="1"/>
          <a:lstStyle/>
          <a:p>
            <a:pPr rtl="0">
              <a:defRPr sz="1000" b="1" i="0" u="none" strike="noStrike" kern="1200" baseline="0">
                <a:solidFill>
                  <a:schemeClr val="bg1"/>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Dashboard.xlsx]Task!PivotTable8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800" b="1" u="sng">
                <a:effectLst/>
              </a:rPr>
              <a:t>Agent wise: Resolution Time vs Satisfaction Rate</a:t>
            </a:r>
            <a:endParaRPr lang="en-IN" sz="1800">
              <a:effectLst/>
            </a:endParaRP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34100847273656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904AE62-C4DE-4ED0-8015-16C03A027B10}"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142020475551550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4F9E77E-F6A3-47F6-B81E-1A042BB7F6A4}"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440502471329080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7F828CE-2EF4-4DD3-A102-E7ED7E8ECC3F}"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142020475551543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F5152CB-2140-4099-BD71-2F2B7043536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5.3925747237141752E-3"/>
              <c:y val="-2.962263180802014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10DAC88-D491-48B8-BFFD-FC9B44B84F8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4.0374664628841699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C6B08FF-9978-49C8-8FCC-2E1D5389F2D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4.1787479408855234E-4"/>
              <c:y val="-4.9812205450788186E-4"/>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5D615B8-8320-40EF-9531-9B9FA82B1F73}"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1521405037012943E-2"/>
              <c:y val="-5.26156658239508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12637E7-3F46-4CF4-96E2-EA8224D1BA1F}"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41E-2"/>
              <c:y val="2.24949119614228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A0DA36F-E2EA-44AA-9ACC-C7A44DBFC14B}"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41E-2"/>
              <c:y val="2.096204302702749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2555EEF-21FB-4091-B107-F8A4E7A7AA56}"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3410084727365681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9330516-91AA-426D-A86F-85E4C8EFC3BE}"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93905271842281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F025C6F-24C6-477B-A965-24A792500CE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6405707226452805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3B087B2-5F56-4E8A-B4A5-CDB003D6047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939052718422818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3CE0BA9-1856-4046-9A06-D51B1698F93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4466427395351311E-2"/>
              <c:y val="-5.108279688955546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079946E-AA3D-4112-A2A5-899D3D7FD92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4415827254602559E-2"/>
              <c:y val="-2.3491156070438602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BCF536D-F8E3-43B7-A1BE-F53E38B88A7A}"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44755236537577E-3"/>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2772320-EC2D-4701-B306-28149B6BE32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77E-2"/>
              <c:y val="-5.10827968895554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0F159A5-C808-4893-A49C-98562083DD6C}"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720051777618428E-3"/>
              <c:y val="-3.1155500742415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0D839E1-2F84-45C2-8AAA-DA16813D63E1}"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379618F-4AAB-4AEC-8A32-1B06848A44D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0FB6D4B9-7F65-4C82-AFCC-DFB5E681B9C5}"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3BAB8DC2-CFFF-4207-BD4A-DE1F58EE03A2}"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C37F3F2-7DD8-48BA-AC37-A022142EBB57}"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3C93526-DE47-4F97-AE75-69DD2071F592}"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BBFA813D-6009-43C7-9313-763DA5489BAE}"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A9C421F-5B85-4EE7-9854-4A1761CBD444}"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7825379-6718-477E-8C37-23E9849AC092}"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7B40EB2-36EF-456F-A19D-A6C8963D7704}"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C4A447C-6887-4AB9-A65B-D061E1EAFB73}"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3D983694-BDF6-4277-B566-F642455E01AF}"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7326D96-151A-45C8-983E-278A996896F7}"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1D72BC9-E162-487E-8684-9062AE577D23}"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5576639-ABE5-475D-B281-49A5639B0DE7}"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E314B0A-2D62-4CF8-BE21-B6B87BFFC270}"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7DF1B9D-FC14-4D82-8B8E-C148086C2D0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0EADDF0D-BC1D-4482-BF7B-C1700AF74851}"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3E22AB3D-6D76-4166-A463-F7A53620B77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3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2F824C8-5B0A-4B45-9966-47BD43EE653F}"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04C24DC-65AF-45CF-9020-DEF23FC8EEF2}"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546E798-1C5B-4C27-9E47-29D12BC34C97}"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D9DBB03-BEBB-4D2B-8E45-98F571071AD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212FDA3-67DF-45F6-822F-A1C2D596082A}"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AFE8EA7-80DC-4D6D-B43E-02C2CBC6C4B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06A9717E-1C64-419D-83E5-606C14CDF1F1}"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510BEF3-B921-41B1-9519-82AC95C8B4E7}"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FFEFC68-FEF4-4143-8AAB-FB0F02CD776A}"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27E72FE-C0A8-40CA-A4C6-BD57D53743A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4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B72A2F5A-A978-429F-8697-87A659AD471D}"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03E7021-B8CC-4C22-BC34-9EF8880326DA}"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AB8187D-F635-4E73-89FB-5DCE663DBF24}"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5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4415827254602559E-2"/>
              <c:y val="-2.3491156070438602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BCF536D-F8E3-43B7-A1BE-F53E38B88A7A}"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10B316C-5385-4279-9571-40298F7ECEDE}"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939052718422818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3CE0BA9-1856-4046-9A06-D51B1698F93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4466427395351311E-2"/>
              <c:y val="-5.108279688955546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079946E-AA3D-4112-A2A5-899D3D7FD92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5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E04ECC3-A602-4E78-AD7E-94A80BE9FCA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5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6405707226452805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3B087B2-5F56-4E8A-B4A5-CDB003D6047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44755236537577E-3"/>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2772320-EC2D-4701-B306-28149B6BE32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4AEDDB7-C0EE-4DF2-8335-F1906CEC7825}"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6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93905271842281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F025C6F-24C6-477B-A965-24A792500CE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0F820C34-E834-493C-8589-370AA19ECB8D}"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6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3410084727365681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9330516-91AA-426D-A86F-85E4C8EFC3BE}"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14B855DB-705F-43B2-B4CB-ADEB0DA0E198}"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6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77E-2"/>
              <c:y val="-5.10827968895554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0F159A5-C808-4893-A49C-98562083DD6C}"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6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417D814-ADDD-41F6-AE1C-45525421D535}"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6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F289017-4EDA-4C9A-A772-73B06635E5C1}"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6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6DF8BDC-038D-4623-AC7F-5E99204EBFF9}"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1D954506-72DF-4970-9D7D-62AB356A503F}"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F9F7E7B-B19A-4913-95BD-FCC7FA9B9EE6}"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32BC1FE-265A-45C6-A676-7F62C0111364}"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12ADC93D-F0F2-4AAC-9058-ABBB7E444DC5}"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7E1B32B-7892-4ECE-91FA-3BAC9B58E211}"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34100847273656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904AE62-C4DE-4ED0-8015-16C03A027B10}"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0ABC2607-79CC-42F8-9F49-AEE88B7FAB2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4FF4345-81FA-41EC-9427-FEB689CC4389}"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7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142020475551550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4F9E77E-F6A3-47F6-B81E-1A042BB7F6A4}"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7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45FEED8-2DED-459B-A804-F213BCDB225A}"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8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288288C-0121-40D1-ADAA-2602CB8B380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8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440502471329080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7F828CE-2EF4-4DD3-A102-E7ED7E8ECC3F}"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01449FA-BA3B-412E-9CB2-B06116FC270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8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142020475551543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F5152CB-2140-4099-BD71-2F2B7043536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0040460-F5DC-4A3B-A87D-AC5FFEA040B7}"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8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A8CBBDE-6906-4DBE-AB33-624384EE806D}"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8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5.3925747237141752E-3"/>
              <c:y val="-2.962263180802014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10DAC88-D491-48B8-BFFD-FC9B44B84F8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8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34F546F-0FE5-4CE1-AA3C-D92EA25266B6}"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8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2E10EDC-D146-44D4-893E-90F465E19254}"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8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AE7F05E-842C-495A-8B5B-2051267B410E}"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9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4.0374664628841699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C6B08FF-9978-49C8-8FCC-2E1D5389F2D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BCFDAFD-D730-4EBC-90F8-A986B3592088}"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9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B333B962-4D10-4E42-BB2E-D390ABB8C1C2}"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9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1521405037012943E-2"/>
              <c:y val="-5.26156658239508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12637E7-3F46-4CF4-96E2-EA8224D1BA1F}"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4.1787479408855234E-4"/>
              <c:y val="-4.9812205450788186E-4"/>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5D615B8-8320-40EF-9531-9B9FA82B1F73}"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D5CE847-FB13-4578-8185-4E18E1BE778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9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41E-2"/>
              <c:y val="2.24949119614228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A0DA36F-E2EA-44AA-9ACC-C7A44DBFC14B}"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3DD4350-5360-444B-9680-9DE239F6929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9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41E-2"/>
              <c:y val="2.096204302702749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2555EEF-21FB-4091-B107-F8A4E7A7AA56}"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9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BBE3DDB-DCB8-4A87-9BE0-09E2579BFA7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0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18BDF40A-C7BC-4E8C-A850-E82051B3215A}"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0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6FA1C2E-73DD-43D7-8FCA-304A98B1BAE9}"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0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C070B75-B4C0-472C-A21C-4A411A7B85C0}"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0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720051777618428E-3"/>
              <c:y val="-3.1155500742415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0D839E1-2F84-45C2-8AAA-DA16813D63E1}"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showDataLabelsRange val="1"/>
            </c:ext>
          </c:extLst>
        </c:dLbl>
      </c:pivotFmt>
      <c:pivotFmt>
        <c:idx val="10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4415827254602559E-2"/>
              <c:y val="-2.3491156070438602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BCF536D-F8E3-43B7-A1BE-F53E38B88A7A}"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8E64C4B-90A0-4FB7-9BC3-26E204930C14}"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0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939052718422818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3CE0BA9-1856-4046-9A06-D51B1698F93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0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4466427395351311E-2"/>
              <c:y val="-5.108279688955546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079946E-AA3D-4112-A2A5-899D3D7FD92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3DBA33B0-4396-4F7D-9EFC-37EA95B37064}"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6405707226452805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3B087B2-5F56-4E8A-B4A5-CDB003D60477}"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44755236537577E-3"/>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2772320-EC2D-4701-B306-28149B6BE32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066EB0A-3628-4D9B-BFB3-34E4A8A8E05A}"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2.93905271842281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F025C6F-24C6-477B-A965-24A792500CE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1EC4C9A0-5C15-4650-997B-7C62534B931E}"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3410084727365681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9330516-91AA-426D-A86F-85E4C8EFC3BE}"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2AB3D4D-E144-4706-805E-D403C1C6AB21}"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77E-2"/>
              <c:y val="-5.10827968895554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0F159A5-C808-4893-A49C-98562083DD6C}"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1442056-6EF6-4091-9EE0-0E47F7F95D9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17079C6-7947-4FEE-A7BF-324BD0B6078F}"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1956E626-217A-452B-813B-FFF8328FEDC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C6514FE-9279-4A6F-B88F-EAC92D2F7A0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40D5FEE-D74F-44A4-ADAB-056C72D30936}"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FFFAA8C-1AD9-4695-8861-5B1EF4397B4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46CE892-497D-40C9-8D02-1CB6A94A7A49}"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3A97369-342D-4C7C-B9B6-17222913FA0A}"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3410084727365681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904AE62-C4DE-4ED0-8015-16C03A027B10}"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ADB6A9B-8C58-4171-AA5F-4BFF5B672122}"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6CBEA29-8B59-4473-9234-3F92CD4812E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142020475551550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4F9E77E-F6A3-47F6-B81E-1A042BB7F6A4}"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09DF54D-6741-4CD4-8516-09D59EFF20F3}"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A3A4BB0-3444-4D5E-A4DA-7A2523856491}"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4405024713290808E-2"/>
              <c:y val="-2.3491156070438616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7F828CE-2EF4-4DD3-A102-E7ED7E8ECC3F}"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135D1D4E-9253-4BD3-B992-AD22DE0365CB}"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3.1420204755515435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FF5152CB-2140-4099-BD71-2F2B7043536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4DCE546-D7AA-4C04-A203-C859D6D3825E}"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FE6C35F-4184-45F7-A639-890DB92F1C01}"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3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5.3925747237141752E-3"/>
              <c:y val="-2.9622631808020144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E10DAC88-D491-48B8-BFFD-FC9B44B84F8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3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25941F2-9130-4CC7-B9B0-E2F03218472E}"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D38C8327-2394-4D94-B696-F43651C261EF}"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11EA49A-3406-439D-82A9-50D2D24529C0}"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4.0374664628841699E-2"/>
              <c:y val="-2.3491156070438585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6C6B08FF-9978-49C8-8FCC-2E1D5389F2DD}"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91C4D2AF-94C1-4EA3-A1E0-815D3C5465B5}"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834AD90A-9A2F-4A9F-9639-388559DAB9DF}"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1521405037012943E-2"/>
              <c:y val="-5.26156658239508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C12637E7-3F46-4CF4-96E2-EA8224D1BA1F}"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4.1787479408855234E-4"/>
              <c:y val="-4.9812205450788186E-4"/>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25D615B8-8320-40EF-9531-9B9FA82B1F73}"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0846A22B-D4CA-49B1-B6F8-BF89DC69063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4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41E-2"/>
              <c:y val="2.249491196142287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A0DA36F-E2EA-44AA-9ACC-C7A44DBFC14B}"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4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4C9ABB10-AF53-45D2-9941-37916FA99C07}"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501164980713441E-2"/>
              <c:y val="2.0962043027027498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A2555EEF-21FB-4091-B107-F8A4E7A7AA56}"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
        <c:idx val="15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31E04426-A8EE-4954-B7F1-EFCAFB6C98F9}"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B244B38D-46D7-4874-A420-584A6646BF76}"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53ACDDD8-6D9C-401A-AE27-392ABFD7C5F8}"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01015DA6-5D8F-457C-96C6-F8926D31507C}" type="CELLRANGE">
                  <a:rPr lang="en-IN"/>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Lst>
        </c:dLbl>
      </c:pivotFmt>
      <c:pivotFmt>
        <c:idx val="15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8100" cap="rnd">
            <a:solidFill>
              <a:schemeClr val="accent1"/>
            </a:solidFill>
            <a:round/>
          </a:ln>
          <a:effectLst>
            <a:outerShdw blurRad="57150" dist="19050" dir="5400000" algn="ctr" rotWithShape="0">
              <a:srgbClr val="000000">
                <a:alpha val="63000"/>
              </a:srgbClr>
            </a:outerShdw>
          </a:effectLst>
        </c:spPr>
        <c:marker>
          <c:symbol val="square"/>
          <c:size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layout>
            <c:manualLayout>
              <c:x val="-1.5720051777618428E-3"/>
              <c:y val="-3.115550074241551E-2"/>
            </c:manualLayout>
          </c:layout>
          <c:tx>
            <c:rich>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fld id="{70D839E1-2F84-45C2-8AAA-DA16813D63E1}" type="CELLRANGE">
                  <a:rPr lang="en-US"/>
                  <a:pPr>
                    <a:defRPr sz="900" b="0" i="0" u="none" strike="noStrike" kern="1200" baseline="0">
                      <a:solidFill>
                        <a:schemeClr val="lt1">
                          <a:lumMod val="85000"/>
                        </a:schemeClr>
                      </a:solidFill>
                      <a:latin typeface="+mn-lt"/>
                      <a:ea typeface="+mn-ea"/>
                      <a:cs typeface="+mn-cs"/>
                    </a:defRPr>
                  </a:pPr>
                  <a:t>[CELLRANGE]</a:t>
                </a:fld>
                <a:endParaRPr lang="en-IN"/>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Lst>
        </c:dLbl>
      </c:pivotFmt>
    </c:pivotFmts>
    <c:plotArea>
      <c:layout>
        <c:manualLayout>
          <c:layoutTarget val="inner"/>
          <c:xMode val="edge"/>
          <c:yMode val="edge"/>
          <c:x val="6.8425657319150901E-2"/>
          <c:y val="2.0826705680733148E-2"/>
          <c:w val="0.86784805682184463"/>
          <c:h val="0.86891778018964438"/>
        </c:manualLayout>
      </c:layout>
      <c:barChart>
        <c:barDir val="col"/>
        <c:grouping val="clustered"/>
        <c:varyColors val="0"/>
        <c:ser>
          <c:idx val="1"/>
          <c:order val="1"/>
          <c:tx>
            <c:strRef>
              <c:f>Task!$AL$7:$AL$56</c:f>
              <c:strCache>
                <c:ptCount val="1"/>
                <c:pt idx="0">
                  <c:v>Average of Resolution Time (Days)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Task!$AL$7:$AL$56</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Task!$AL$7:$AL$56</c:f>
              <c:numCache>
                <c:formatCode>0.00</c:formatCode>
                <c:ptCount val="50"/>
                <c:pt idx="0">
                  <c:v>5.4459116302691726</c:v>
                </c:pt>
                <c:pt idx="1">
                  <c:v>3.5965447154471546</c:v>
                </c:pt>
                <c:pt idx="2">
                  <c:v>5.3819891142998513</c:v>
                </c:pt>
                <c:pt idx="3">
                  <c:v>5.2439637826961771</c:v>
                </c:pt>
                <c:pt idx="4">
                  <c:v>4.2590000000000003</c:v>
                </c:pt>
                <c:pt idx="5">
                  <c:v>5.3206772703950742</c:v>
                </c:pt>
                <c:pt idx="6">
                  <c:v>5.5240310077519377</c:v>
                </c:pt>
                <c:pt idx="7">
                  <c:v>3.8341836734693877</c:v>
                </c:pt>
                <c:pt idx="8">
                  <c:v>4.523345305284761</c:v>
                </c:pt>
                <c:pt idx="9">
                  <c:v>4.2983789260385006</c:v>
                </c:pt>
                <c:pt idx="10">
                  <c:v>4.7781186094069525</c:v>
                </c:pt>
                <c:pt idx="11">
                  <c:v>4.0564048497627834</c:v>
                </c:pt>
                <c:pt idx="12">
                  <c:v>5.3221982758620694</c:v>
                </c:pt>
                <c:pt idx="13">
                  <c:v>4.9011328527291456</c:v>
                </c:pt>
                <c:pt idx="14">
                  <c:v>3.6559517830236063</c:v>
                </c:pt>
                <c:pt idx="15">
                  <c:v>4.3177570093457946</c:v>
                </c:pt>
                <c:pt idx="16">
                  <c:v>3.7052524222335541</c:v>
                </c:pt>
                <c:pt idx="17">
                  <c:v>4.7315010570824523</c:v>
                </c:pt>
                <c:pt idx="18">
                  <c:v>4.9994959677419351</c:v>
                </c:pt>
                <c:pt idx="19">
                  <c:v>4.4078125000000004</c:v>
                </c:pt>
                <c:pt idx="20">
                  <c:v>3.7056643726839598</c:v>
                </c:pt>
                <c:pt idx="21">
                  <c:v>5.5111902339776195</c:v>
                </c:pt>
                <c:pt idx="22">
                  <c:v>4.5577023498694516</c:v>
                </c:pt>
                <c:pt idx="23">
                  <c:v>4.2271592611083371</c:v>
                </c:pt>
                <c:pt idx="24">
                  <c:v>5.2046169989506819</c:v>
                </c:pt>
                <c:pt idx="25">
                  <c:v>4.7544574630667347</c:v>
                </c:pt>
                <c:pt idx="26">
                  <c:v>3.6514227642276422</c:v>
                </c:pt>
                <c:pt idx="27">
                  <c:v>5.4095580678314494</c:v>
                </c:pt>
                <c:pt idx="28">
                  <c:v>3.7167270844122218</c:v>
                </c:pt>
                <c:pt idx="29">
                  <c:v>4.8670402445236887</c:v>
                </c:pt>
                <c:pt idx="30">
                  <c:v>3.6693507800704581</c:v>
                </c:pt>
                <c:pt idx="31">
                  <c:v>4.8865248226950353</c:v>
                </c:pt>
                <c:pt idx="32">
                  <c:v>4.8043922369765069</c:v>
                </c:pt>
                <c:pt idx="33">
                  <c:v>3.6362221069019203</c:v>
                </c:pt>
                <c:pt idx="34">
                  <c:v>4.3692077727952165</c:v>
                </c:pt>
                <c:pt idx="35">
                  <c:v>3.9184526921066389</c:v>
                </c:pt>
                <c:pt idx="36">
                  <c:v>4.5950284826514762</c:v>
                </c:pt>
                <c:pt idx="37">
                  <c:v>4.6434468524251802</c:v>
                </c:pt>
                <c:pt idx="38">
                  <c:v>5.5547877591312931</c:v>
                </c:pt>
                <c:pt idx="39">
                  <c:v>4.2869791666666668</c:v>
                </c:pt>
                <c:pt idx="40">
                  <c:v>4.5549338758901321</c:v>
                </c:pt>
                <c:pt idx="41">
                  <c:v>4.0580976863753211</c:v>
                </c:pt>
                <c:pt idx="42">
                  <c:v>3.8460727464417501</c:v>
                </c:pt>
                <c:pt idx="43">
                  <c:v>4.7200205867215645</c:v>
                </c:pt>
                <c:pt idx="44">
                  <c:v>3.7003628823224468</c:v>
                </c:pt>
                <c:pt idx="45">
                  <c:v>5.3194871794871794</c:v>
                </c:pt>
                <c:pt idx="46">
                  <c:v>3.8246249353336781</c:v>
                </c:pt>
                <c:pt idx="47">
                  <c:v>4.5145535273803654</c:v>
                </c:pt>
                <c:pt idx="48">
                  <c:v>5.3439153439153442</c:v>
                </c:pt>
                <c:pt idx="49">
                  <c:v>5.4515135967162651</c:v>
                </c:pt>
              </c:numCache>
            </c:numRef>
          </c:val>
          <c:extLst>
            <c:ext xmlns:c16="http://schemas.microsoft.com/office/drawing/2014/chart" uri="{C3380CC4-5D6E-409C-BE32-E72D297353CC}">
              <c16:uniqueId val="{00000000-FB7A-4285-8541-81DD8C722E54}"/>
            </c:ext>
          </c:extLst>
        </c:ser>
        <c:dLbls>
          <c:showLegendKey val="0"/>
          <c:showVal val="0"/>
          <c:showCatName val="0"/>
          <c:showSerName val="0"/>
          <c:showPercent val="0"/>
          <c:showBubbleSize val="0"/>
        </c:dLbls>
        <c:gapWidth val="219"/>
        <c:axId val="162486144"/>
        <c:axId val="162496128"/>
      </c:barChart>
      <c:lineChart>
        <c:grouping val="standard"/>
        <c:varyColors val="0"/>
        <c:ser>
          <c:idx val="0"/>
          <c:order val="0"/>
          <c:tx>
            <c:strRef>
              <c:f>Task!$AL$7:$AL$56</c:f>
              <c:strCache>
                <c:ptCount val="1"/>
                <c:pt idx="0">
                  <c:v>Average of Satisfaction Rate</c:v>
                </c:pt>
              </c:strCache>
            </c:strRef>
          </c:tx>
          <c:spPr>
            <a:ln w="34925" cap="rnd">
              <a:solidFill>
                <a:srgbClr val="FFC000"/>
              </a:solidFill>
              <a:round/>
            </a:ln>
            <a:effectLst>
              <a:outerShdw blurRad="57150" dist="19050" dir="5400000" algn="ctr" rotWithShape="0">
                <a:srgbClr val="000000">
                  <a:alpha val="63000"/>
                </a:srgbClr>
              </a:outerShdw>
            </a:effectLst>
          </c:spPr>
          <c:marker>
            <c:symbol val="square"/>
            <c:size val="6"/>
            <c:spPr>
              <a:solidFill>
                <a:srgbClr val="FFC000"/>
              </a:solidFill>
              <a:ln w="9525">
                <a:noFill/>
                <a:round/>
              </a:ln>
              <a:effectLst>
                <a:outerShdw blurRad="57150" dist="19050" dir="5400000" algn="ctr" rotWithShape="0">
                  <a:srgbClr val="000000">
                    <a:alpha val="63000"/>
                  </a:srgbClr>
                </a:outerShdw>
              </a:effectLst>
            </c:spPr>
          </c:marker>
          <c:dPt>
            <c:idx val="0"/>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1-FB7A-4285-8541-81DD8C722E54}"/>
              </c:ext>
            </c:extLst>
          </c:dPt>
          <c:dPt>
            <c:idx val="1"/>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2-FB7A-4285-8541-81DD8C722E54}"/>
              </c:ext>
            </c:extLst>
          </c:dPt>
          <c:dPt>
            <c:idx val="2"/>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3-FB7A-4285-8541-81DD8C722E54}"/>
              </c:ext>
            </c:extLst>
          </c:dPt>
          <c:dPt>
            <c:idx val="3"/>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4-FB7A-4285-8541-81DD8C722E54}"/>
              </c:ext>
            </c:extLst>
          </c:dPt>
          <c:dPt>
            <c:idx val="4"/>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5-FB7A-4285-8541-81DD8C722E54}"/>
              </c:ext>
            </c:extLst>
          </c:dPt>
          <c:dPt>
            <c:idx val="5"/>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6-FB7A-4285-8541-81DD8C722E54}"/>
              </c:ext>
            </c:extLst>
          </c:dPt>
          <c:dPt>
            <c:idx val="6"/>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7-FB7A-4285-8541-81DD8C722E54}"/>
              </c:ext>
            </c:extLst>
          </c:dPt>
          <c:dPt>
            <c:idx val="7"/>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8-FB7A-4285-8541-81DD8C722E54}"/>
              </c:ext>
            </c:extLst>
          </c:dPt>
          <c:dPt>
            <c:idx val="8"/>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9-FB7A-4285-8541-81DD8C722E54}"/>
              </c:ext>
            </c:extLst>
          </c:dPt>
          <c:dPt>
            <c:idx val="9"/>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A-FB7A-4285-8541-81DD8C722E54}"/>
              </c:ext>
            </c:extLst>
          </c:dPt>
          <c:dPt>
            <c:idx val="10"/>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B-FB7A-4285-8541-81DD8C722E54}"/>
              </c:ext>
            </c:extLst>
          </c:dPt>
          <c:dPt>
            <c:idx val="11"/>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C-FB7A-4285-8541-81DD8C722E54}"/>
              </c:ext>
            </c:extLst>
          </c:dPt>
          <c:dPt>
            <c:idx val="12"/>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D-FB7A-4285-8541-81DD8C722E54}"/>
              </c:ext>
            </c:extLst>
          </c:dPt>
          <c:dPt>
            <c:idx val="13"/>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E-FB7A-4285-8541-81DD8C722E54}"/>
              </c:ext>
            </c:extLst>
          </c:dPt>
          <c:dPt>
            <c:idx val="14"/>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F-FB7A-4285-8541-81DD8C722E54}"/>
              </c:ext>
            </c:extLst>
          </c:dPt>
          <c:dPt>
            <c:idx val="15"/>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0-FB7A-4285-8541-81DD8C722E54}"/>
              </c:ext>
            </c:extLst>
          </c:dPt>
          <c:dPt>
            <c:idx val="16"/>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1-FB7A-4285-8541-81DD8C722E54}"/>
              </c:ext>
            </c:extLst>
          </c:dPt>
          <c:dPt>
            <c:idx val="17"/>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2-FB7A-4285-8541-81DD8C722E54}"/>
              </c:ext>
            </c:extLst>
          </c:dPt>
          <c:dPt>
            <c:idx val="18"/>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3-FB7A-4285-8541-81DD8C722E54}"/>
              </c:ext>
            </c:extLst>
          </c:dPt>
          <c:dPt>
            <c:idx val="19"/>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4-FB7A-4285-8541-81DD8C722E54}"/>
              </c:ext>
            </c:extLst>
          </c:dPt>
          <c:dPt>
            <c:idx val="20"/>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5-FB7A-4285-8541-81DD8C722E54}"/>
              </c:ext>
            </c:extLst>
          </c:dPt>
          <c:dPt>
            <c:idx val="21"/>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6-FB7A-4285-8541-81DD8C722E54}"/>
              </c:ext>
            </c:extLst>
          </c:dPt>
          <c:dPt>
            <c:idx val="22"/>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7-FB7A-4285-8541-81DD8C722E54}"/>
              </c:ext>
            </c:extLst>
          </c:dPt>
          <c:dPt>
            <c:idx val="23"/>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8-FB7A-4285-8541-81DD8C722E54}"/>
              </c:ext>
            </c:extLst>
          </c:dPt>
          <c:dPt>
            <c:idx val="24"/>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9-FB7A-4285-8541-81DD8C722E54}"/>
              </c:ext>
            </c:extLst>
          </c:dPt>
          <c:dPt>
            <c:idx val="25"/>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A-FB7A-4285-8541-81DD8C722E54}"/>
              </c:ext>
            </c:extLst>
          </c:dPt>
          <c:dPt>
            <c:idx val="26"/>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B-FB7A-4285-8541-81DD8C722E54}"/>
              </c:ext>
            </c:extLst>
          </c:dPt>
          <c:dPt>
            <c:idx val="27"/>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C-FB7A-4285-8541-81DD8C722E54}"/>
              </c:ext>
            </c:extLst>
          </c:dPt>
          <c:dPt>
            <c:idx val="28"/>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D-FB7A-4285-8541-81DD8C722E54}"/>
              </c:ext>
            </c:extLst>
          </c:dPt>
          <c:dPt>
            <c:idx val="29"/>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E-FB7A-4285-8541-81DD8C722E54}"/>
              </c:ext>
            </c:extLst>
          </c:dPt>
          <c:dPt>
            <c:idx val="30"/>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1F-FB7A-4285-8541-81DD8C722E54}"/>
              </c:ext>
            </c:extLst>
          </c:dPt>
          <c:dPt>
            <c:idx val="31"/>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0-FB7A-4285-8541-81DD8C722E54}"/>
              </c:ext>
            </c:extLst>
          </c:dPt>
          <c:dPt>
            <c:idx val="32"/>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1-FB7A-4285-8541-81DD8C722E54}"/>
              </c:ext>
            </c:extLst>
          </c:dPt>
          <c:dPt>
            <c:idx val="33"/>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2-FB7A-4285-8541-81DD8C722E54}"/>
              </c:ext>
            </c:extLst>
          </c:dPt>
          <c:dPt>
            <c:idx val="34"/>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3-FB7A-4285-8541-81DD8C722E54}"/>
              </c:ext>
            </c:extLst>
          </c:dPt>
          <c:dPt>
            <c:idx val="35"/>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4-FB7A-4285-8541-81DD8C722E54}"/>
              </c:ext>
            </c:extLst>
          </c:dPt>
          <c:dPt>
            <c:idx val="36"/>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5-FB7A-4285-8541-81DD8C722E54}"/>
              </c:ext>
            </c:extLst>
          </c:dPt>
          <c:dPt>
            <c:idx val="37"/>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6-FB7A-4285-8541-81DD8C722E54}"/>
              </c:ext>
            </c:extLst>
          </c:dPt>
          <c:dPt>
            <c:idx val="38"/>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7-FB7A-4285-8541-81DD8C722E54}"/>
              </c:ext>
            </c:extLst>
          </c:dPt>
          <c:dPt>
            <c:idx val="39"/>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8-FB7A-4285-8541-81DD8C722E54}"/>
              </c:ext>
            </c:extLst>
          </c:dPt>
          <c:dPt>
            <c:idx val="40"/>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9-FB7A-4285-8541-81DD8C722E54}"/>
              </c:ext>
            </c:extLst>
          </c:dPt>
          <c:dPt>
            <c:idx val="41"/>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A-FB7A-4285-8541-81DD8C722E54}"/>
              </c:ext>
            </c:extLst>
          </c:dPt>
          <c:dPt>
            <c:idx val="42"/>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B-FB7A-4285-8541-81DD8C722E54}"/>
              </c:ext>
            </c:extLst>
          </c:dPt>
          <c:dPt>
            <c:idx val="43"/>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C-FB7A-4285-8541-81DD8C722E54}"/>
              </c:ext>
            </c:extLst>
          </c:dPt>
          <c:dPt>
            <c:idx val="44"/>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D-FB7A-4285-8541-81DD8C722E54}"/>
              </c:ext>
            </c:extLst>
          </c:dPt>
          <c:dPt>
            <c:idx val="45"/>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E-FB7A-4285-8541-81DD8C722E54}"/>
              </c:ext>
            </c:extLst>
          </c:dPt>
          <c:dPt>
            <c:idx val="46"/>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2F-FB7A-4285-8541-81DD8C722E54}"/>
              </c:ext>
            </c:extLst>
          </c:dPt>
          <c:dPt>
            <c:idx val="47"/>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30-FB7A-4285-8541-81DD8C722E54}"/>
              </c:ext>
            </c:extLst>
          </c:dPt>
          <c:dPt>
            <c:idx val="48"/>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31-FB7A-4285-8541-81DD8C722E54}"/>
              </c:ext>
            </c:extLst>
          </c:dPt>
          <c:dPt>
            <c:idx val="49"/>
            <c:marker>
              <c:symbol val="square"/>
              <c:size val="6"/>
              <c:spPr>
                <a:solidFill>
                  <a:srgbClr val="FFC000"/>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32-FB7A-4285-8541-81DD8C722E54}"/>
              </c:ext>
            </c:extLst>
          </c:dPt>
          <c:dLbls>
            <c:dLbl>
              <c:idx val="0"/>
              <c:layout>
                <c:manualLayout>
                  <c:x val="-2.4415827254602559E-2"/>
                  <c:y val="-2.3491156070438602E-2"/>
                </c:manualLayout>
              </c:layout>
              <c:tx>
                <c:rich>
                  <a:bodyPr/>
                  <a:lstStyle/>
                  <a:p>
                    <a:fld id="{D81A479A-7248-4CB3-990B-F17C35C381C2}"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1-FB7A-4285-8541-81DD8C722E54}"/>
                </c:ext>
              </c:extLst>
            </c:dLbl>
            <c:dLbl>
              <c:idx val="1"/>
              <c:tx>
                <c:rich>
                  <a:bodyPr/>
                  <a:lstStyle/>
                  <a:p>
                    <a:fld id="{2AFE93A6-91F9-4F60-82B2-B4BF179ABBE3}"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FB7A-4285-8541-81DD8C722E54}"/>
                </c:ext>
              </c:extLst>
            </c:dLbl>
            <c:dLbl>
              <c:idx val="2"/>
              <c:layout>
                <c:manualLayout>
                  <c:x val="-2.9390527184228188E-2"/>
                  <c:y val="-2.3491156070438616E-2"/>
                </c:manualLayout>
              </c:layout>
              <c:tx>
                <c:rich>
                  <a:bodyPr/>
                  <a:lstStyle/>
                  <a:p>
                    <a:fld id="{4BA9D69F-4EB4-48A2-8A25-939C29BD523A}"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3-FB7A-4285-8541-81DD8C722E54}"/>
                </c:ext>
              </c:extLst>
            </c:dLbl>
            <c:dLbl>
              <c:idx val="3"/>
              <c:layout>
                <c:manualLayout>
                  <c:x val="-1.4466427395351311E-2"/>
                  <c:y val="-5.1082796889555464E-2"/>
                </c:manualLayout>
              </c:layout>
              <c:tx>
                <c:rich>
                  <a:bodyPr/>
                  <a:lstStyle/>
                  <a:p>
                    <a:fld id="{E2795E41-A418-4542-B603-A5EBECEF96F9}"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4-FB7A-4285-8541-81DD8C722E54}"/>
                </c:ext>
              </c:extLst>
            </c:dLbl>
            <c:dLbl>
              <c:idx val="4"/>
              <c:tx>
                <c:rich>
                  <a:bodyPr/>
                  <a:lstStyle/>
                  <a:p>
                    <a:fld id="{8B6D4293-C6DA-4428-BD98-4B5BBD6D397B}"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FB7A-4285-8541-81DD8C722E54}"/>
                </c:ext>
              </c:extLst>
            </c:dLbl>
            <c:dLbl>
              <c:idx val="5"/>
              <c:layout>
                <c:manualLayout>
                  <c:x val="-2.6405707226452805E-2"/>
                  <c:y val="-2.3491156070438616E-2"/>
                </c:manualLayout>
              </c:layout>
              <c:tx>
                <c:rich>
                  <a:bodyPr/>
                  <a:lstStyle/>
                  <a:p>
                    <a:fld id="{27AD2848-8192-43EC-B896-DE422D3BBF2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FB7A-4285-8541-81DD8C722E54}"/>
                </c:ext>
              </c:extLst>
            </c:dLbl>
            <c:dLbl>
              <c:idx val="6"/>
              <c:layout>
                <c:manualLayout>
                  <c:x val="2.44755236537577E-3"/>
                  <c:y val="-2.3491156070438616E-2"/>
                </c:manualLayout>
              </c:layout>
              <c:tx>
                <c:rich>
                  <a:bodyPr/>
                  <a:lstStyle/>
                  <a:p>
                    <a:fld id="{BCB7BC2B-9694-41FA-9563-7BCB35CF3EDE}"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7-FB7A-4285-8541-81DD8C722E54}"/>
                </c:ext>
              </c:extLst>
            </c:dLbl>
            <c:dLbl>
              <c:idx val="7"/>
              <c:tx>
                <c:rich>
                  <a:bodyPr/>
                  <a:lstStyle/>
                  <a:p>
                    <a:fld id="{DFB2EEAE-BA5F-40EA-9844-F16345978E0B}"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FB7A-4285-8541-81DD8C722E54}"/>
                </c:ext>
              </c:extLst>
            </c:dLbl>
            <c:dLbl>
              <c:idx val="8"/>
              <c:layout>
                <c:manualLayout>
                  <c:x val="-2.9390527184228181E-2"/>
                  <c:y val="-2.3491156070438585E-2"/>
                </c:manualLayout>
              </c:layout>
              <c:tx>
                <c:rich>
                  <a:bodyPr/>
                  <a:lstStyle/>
                  <a:p>
                    <a:fld id="{CFF95CE7-27D6-4EB4-A1B6-3D6748D4FDF6}"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9-FB7A-4285-8541-81DD8C722E54}"/>
                </c:ext>
              </c:extLst>
            </c:dLbl>
            <c:dLbl>
              <c:idx val="9"/>
              <c:tx>
                <c:rich>
                  <a:bodyPr/>
                  <a:lstStyle/>
                  <a:p>
                    <a:fld id="{B8988E81-7CA4-4255-879C-900A2063E3FB}"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FB7A-4285-8541-81DD8C722E54}"/>
                </c:ext>
              </c:extLst>
            </c:dLbl>
            <c:dLbl>
              <c:idx val="10"/>
              <c:layout>
                <c:manualLayout>
                  <c:x val="-3.3410084727365681E-2"/>
                  <c:y val="-2.3491156070438616E-2"/>
                </c:manualLayout>
              </c:layout>
              <c:tx>
                <c:rich>
                  <a:bodyPr/>
                  <a:lstStyle/>
                  <a:p>
                    <a:fld id="{B250D070-B7FE-4A17-B996-407085096D08}"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B-FB7A-4285-8541-81DD8C722E54}"/>
                </c:ext>
              </c:extLst>
            </c:dLbl>
            <c:dLbl>
              <c:idx val="11"/>
              <c:tx>
                <c:rich>
                  <a:bodyPr/>
                  <a:lstStyle/>
                  <a:p>
                    <a:fld id="{3BBF2FDA-23A6-4B0F-82B5-B4C68FD43AD5}"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FB7A-4285-8541-81DD8C722E54}"/>
                </c:ext>
              </c:extLst>
            </c:dLbl>
            <c:dLbl>
              <c:idx val="12"/>
              <c:layout>
                <c:manualLayout>
                  <c:x val="-1.5501164980713477E-2"/>
                  <c:y val="-5.1082796889555478E-2"/>
                </c:manualLayout>
              </c:layout>
              <c:tx>
                <c:rich>
                  <a:bodyPr/>
                  <a:lstStyle/>
                  <a:p>
                    <a:fld id="{011E40B5-8B9B-475A-B003-9205A4E4F8E5}"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FB7A-4285-8541-81DD8C722E54}"/>
                </c:ext>
              </c:extLst>
            </c:dLbl>
            <c:dLbl>
              <c:idx val="13"/>
              <c:tx>
                <c:rich>
                  <a:bodyPr/>
                  <a:lstStyle/>
                  <a:p>
                    <a:fld id="{42E93A04-9CC2-4CBA-92F5-6B39AD28EBF1}"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E-FB7A-4285-8541-81DD8C722E54}"/>
                </c:ext>
              </c:extLst>
            </c:dLbl>
            <c:dLbl>
              <c:idx val="14"/>
              <c:tx>
                <c:rich>
                  <a:bodyPr/>
                  <a:lstStyle/>
                  <a:p>
                    <a:fld id="{44AB56B6-B239-4455-B7E4-E3ACD9913D8C}"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FB7A-4285-8541-81DD8C722E54}"/>
                </c:ext>
              </c:extLst>
            </c:dLbl>
            <c:dLbl>
              <c:idx val="15"/>
              <c:tx>
                <c:rich>
                  <a:bodyPr/>
                  <a:lstStyle/>
                  <a:p>
                    <a:fld id="{2A8E1FEB-F2E4-4CD3-9247-D36BE10E1489}"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FB7A-4285-8541-81DD8C722E54}"/>
                </c:ext>
              </c:extLst>
            </c:dLbl>
            <c:dLbl>
              <c:idx val="16"/>
              <c:tx>
                <c:rich>
                  <a:bodyPr/>
                  <a:lstStyle/>
                  <a:p>
                    <a:fld id="{7262A791-B7AA-4463-9B22-D4D5C3D59E11}"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FB7A-4285-8541-81DD8C722E54}"/>
                </c:ext>
              </c:extLst>
            </c:dLbl>
            <c:dLbl>
              <c:idx val="17"/>
              <c:tx>
                <c:rich>
                  <a:bodyPr/>
                  <a:lstStyle/>
                  <a:p>
                    <a:fld id="{09BA9B41-0696-4F3D-BB84-A96842D96A57}"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2-FB7A-4285-8541-81DD8C722E54}"/>
                </c:ext>
              </c:extLst>
            </c:dLbl>
            <c:dLbl>
              <c:idx val="18"/>
              <c:tx>
                <c:rich>
                  <a:bodyPr/>
                  <a:lstStyle/>
                  <a:p>
                    <a:fld id="{BA0444E8-22E9-4015-80B1-127E33852ABD}"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3-FB7A-4285-8541-81DD8C722E54}"/>
                </c:ext>
              </c:extLst>
            </c:dLbl>
            <c:dLbl>
              <c:idx val="19"/>
              <c:tx>
                <c:rich>
                  <a:bodyPr/>
                  <a:lstStyle/>
                  <a:p>
                    <a:fld id="{21B16A68-9B62-47F0-8233-01D0225AB835}"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4-FB7A-4285-8541-81DD8C722E54}"/>
                </c:ext>
              </c:extLst>
            </c:dLbl>
            <c:dLbl>
              <c:idx val="20"/>
              <c:tx>
                <c:rich>
                  <a:bodyPr/>
                  <a:lstStyle/>
                  <a:p>
                    <a:fld id="{4EA7E805-5006-49DC-9261-F1C2DDA6D918}"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5-FB7A-4285-8541-81DD8C722E54}"/>
                </c:ext>
              </c:extLst>
            </c:dLbl>
            <c:dLbl>
              <c:idx val="21"/>
              <c:layout>
                <c:manualLayout>
                  <c:x val="-3.3410084727365681E-2"/>
                  <c:y val="-2.3491156070438585E-2"/>
                </c:manualLayout>
              </c:layout>
              <c:tx>
                <c:rich>
                  <a:bodyPr/>
                  <a:lstStyle/>
                  <a:p>
                    <a:fld id="{5A49CB1E-6BC2-40B9-937D-2899721EF2B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FB7A-4285-8541-81DD8C722E54}"/>
                </c:ext>
              </c:extLst>
            </c:dLbl>
            <c:dLbl>
              <c:idx val="22"/>
              <c:tx>
                <c:rich>
                  <a:bodyPr/>
                  <a:lstStyle/>
                  <a:p>
                    <a:fld id="{26B080D9-69D5-46F7-BE12-BBCFFF5CBFD3}"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FB7A-4285-8541-81DD8C722E54}"/>
                </c:ext>
              </c:extLst>
            </c:dLbl>
            <c:dLbl>
              <c:idx val="23"/>
              <c:tx>
                <c:rich>
                  <a:bodyPr/>
                  <a:lstStyle/>
                  <a:p>
                    <a:fld id="{BB6F6C78-3D1A-419D-AB0F-310B7EFBA12D}"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FB7A-4285-8541-81DD8C722E54}"/>
                </c:ext>
              </c:extLst>
            </c:dLbl>
            <c:dLbl>
              <c:idx val="24"/>
              <c:layout>
                <c:manualLayout>
                  <c:x val="-3.1420204755515505E-2"/>
                  <c:y val="-2.3491156070438585E-2"/>
                </c:manualLayout>
              </c:layout>
              <c:tx>
                <c:rich>
                  <a:bodyPr/>
                  <a:lstStyle/>
                  <a:p>
                    <a:fld id="{076BA1BB-FD5C-45DC-9802-6428AAF1A4C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FB7A-4285-8541-81DD8C722E54}"/>
                </c:ext>
              </c:extLst>
            </c:dLbl>
            <c:dLbl>
              <c:idx val="25"/>
              <c:tx>
                <c:rich>
                  <a:bodyPr/>
                  <a:lstStyle/>
                  <a:p>
                    <a:fld id="{7B5C49BF-7EE8-4673-BBA3-387250C3F17E}"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A-FB7A-4285-8541-81DD8C722E54}"/>
                </c:ext>
              </c:extLst>
            </c:dLbl>
            <c:dLbl>
              <c:idx val="26"/>
              <c:tx>
                <c:rich>
                  <a:bodyPr/>
                  <a:lstStyle/>
                  <a:p>
                    <a:fld id="{D2BB9D37-0C7A-4692-BEBD-905BEE64CDF2}"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B-FB7A-4285-8541-81DD8C722E54}"/>
                </c:ext>
              </c:extLst>
            </c:dLbl>
            <c:dLbl>
              <c:idx val="27"/>
              <c:layout>
                <c:manualLayout>
                  <c:x val="-3.4405024713290808E-2"/>
                  <c:y val="-2.3491156070438616E-2"/>
                </c:manualLayout>
              </c:layout>
              <c:tx>
                <c:rich>
                  <a:bodyPr/>
                  <a:lstStyle/>
                  <a:p>
                    <a:fld id="{4A2C3250-F564-4337-AA43-95A3479BE488}"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C-FB7A-4285-8541-81DD8C722E54}"/>
                </c:ext>
              </c:extLst>
            </c:dLbl>
            <c:dLbl>
              <c:idx val="28"/>
              <c:tx>
                <c:rich>
                  <a:bodyPr/>
                  <a:lstStyle/>
                  <a:p>
                    <a:fld id="{A3C35819-7CA5-4C2A-8539-DECE40FC5035}"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D-FB7A-4285-8541-81DD8C722E54}"/>
                </c:ext>
              </c:extLst>
            </c:dLbl>
            <c:dLbl>
              <c:idx val="29"/>
              <c:layout>
                <c:manualLayout>
                  <c:x val="-3.1420204755515435E-2"/>
                  <c:y val="-2.3491156070438585E-2"/>
                </c:manualLayout>
              </c:layout>
              <c:tx>
                <c:rich>
                  <a:bodyPr/>
                  <a:lstStyle/>
                  <a:p>
                    <a:fld id="{EACD79B0-F4B0-47B3-8ADB-20EF7B2D90F2}"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E-FB7A-4285-8541-81DD8C722E54}"/>
                </c:ext>
              </c:extLst>
            </c:dLbl>
            <c:dLbl>
              <c:idx val="30"/>
              <c:tx>
                <c:rich>
                  <a:bodyPr/>
                  <a:lstStyle/>
                  <a:p>
                    <a:fld id="{DE46308D-6FC6-4CA7-A3DC-562211C6A424}"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F-FB7A-4285-8541-81DD8C722E54}"/>
                </c:ext>
              </c:extLst>
            </c:dLbl>
            <c:dLbl>
              <c:idx val="31"/>
              <c:tx>
                <c:rich>
                  <a:bodyPr/>
                  <a:lstStyle/>
                  <a:p>
                    <a:fld id="{9D6918EB-2690-4498-9652-1495C754A0D3}"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0-FB7A-4285-8541-81DD8C722E54}"/>
                </c:ext>
              </c:extLst>
            </c:dLbl>
            <c:dLbl>
              <c:idx val="32"/>
              <c:layout>
                <c:manualLayout>
                  <c:x val="5.3925747237141752E-3"/>
                  <c:y val="-2.9622631808020144E-2"/>
                </c:manualLayout>
              </c:layout>
              <c:tx>
                <c:rich>
                  <a:bodyPr/>
                  <a:lstStyle/>
                  <a:p>
                    <a:fld id="{A02928FB-393E-41F6-AA2E-C8F50CEB598B}"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1-FB7A-4285-8541-81DD8C722E54}"/>
                </c:ext>
              </c:extLst>
            </c:dLbl>
            <c:dLbl>
              <c:idx val="33"/>
              <c:tx>
                <c:rich>
                  <a:bodyPr/>
                  <a:lstStyle/>
                  <a:p>
                    <a:fld id="{CE5E2541-3E85-4B19-9EEF-5360CA42B59F}"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2-FB7A-4285-8541-81DD8C722E54}"/>
                </c:ext>
              </c:extLst>
            </c:dLbl>
            <c:dLbl>
              <c:idx val="34"/>
              <c:tx>
                <c:rich>
                  <a:bodyPr/>
                  <a:lstStyle/>
                  <a:p>
                    <a:fld id="{A790242A-BBC3-4FA1-94D1-17C74FE93E17}"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3-FB7A-4285-8541-81DD8C722E54}"/>
                </c:ext>
              </c:extLst>
            </c:dLbl>
            <c:dLbl>
              <c:idx val="35"/>
              <c:tx>
                <c:rich>
                  <a:bodyPr/>
                  <a:lstStyle/>
                  <a:p>
                    <a:fld id="{E0202AF2-9DC3-4823-8DA0-55184CE9ABFB}"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4-FB7A-4285-8541-81DD8C722E54}"/>
                </c:ext>
              </c:extLst>
            </c:dLbl>
            <c:dLbl>
              <c:idx val="36"/>
              <c:layout>
                <c:manualLayout>
                  <c:x val="-4.0374664628841699E-2"/>
                  <c:y val="-2.3491156070438585E-2"/>
                </c:manualLayout>
              </c:layout>
              <c:tx>
                <c:rich>
                  <a:bodyPr/>
                  <a:lstStyle/>
                  <a:p>
                    <a:fld id="{0CFF0E0E-BDC5-4FD5-9F69-24C97EE5A1C4}"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5-FB7A-4285-8541-81DD8C722E54}"/>
                </c:ext>
              </c:extLst>
            </c:dLbl>
            <c:dLbl>
              <c:idx val="37"/>
              <c:tx>
                <c:rich>
                  <a:bodyPr/>
                  <a:lstStyle/>
                  <a:p>
                    <a:fld id="{CD38C5B7-79DC-4A62-BBE8-C344884F8331}"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6-FB7A-4285-8541-81DD8C722E54}"/>
                </c:ext>
              </c:extLst>
            </c:dLbl>
            <c:dLbl>
              <c:idx val="38"/>
              <c:tx>
                <c:rich>
                  <a:bodyPr/>
                  <a:lstStyle/>
                  <a:p>
                    <a:fld id="{556C7DA8-7D3E-4C25-8D80-025239CDBD70}"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7-FB7A-4285-8541-81DD8C722E54}"/>
                </c:ext>
              </c:extLst>
            </c:dLbl>
            <c:dLbl>
              <c:idx val="39"/>
              <c:layout>
                <c:manualLayout>
                  <c:x val="-1.1521405037012943E-2"/>
                  <c:y val="-5.2615665823950851E-2"/>
                </c:manualLayout>
              </c:layout>
              <c:tx>
                <c:rich>
                  <a:bodyPr/>
                  <a:lstStyle/>
                  <a:p>
                    <a:fld id="{7BE20882-1C57-44A0-98DE-F0BFB3C108C0}"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8-FB7A-4285-8541-81DD8C722E54}"/>
                </c:ext>
              </c:extLst>
            </c:dLbl>
            <c:dLbl>
              <c:idx val="40"/>
              <c:layout>
                <c:manualLayout>
                  <c:x val="4.1787479408855234E-4"/>
                  <c:y val="-4.9812205450788186E-4"/>
                </c:manualLayout>
              </c:layout>
              <c:tx>
                <c:rich>
                  <a:bodyPr/>
                  <a:lstStyle/>
                  <a:p>
                    <a:fld id="{A3AACA32-8FD8-4E13-BACB-4D2900BA0479}"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9-FB7A-4285-8541-81DD8C722E54}"/>
                </c:ext>
              </c:extLst>
            </c:dLbl>
            <c:dLbl>
              <c:idx val="41"/>
              <c:tx>
                <c:rich>
                  <a:bodyPr/>
                  <a:lstStyle/>
                  <a:p>
                    <a:fld id="{59BF21E3-C7FB-492C-A943-E28AEC79AE53}"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A-FB7A-4285-8541-81DD8C722E54}"/>
                </c:ext>
              </c:extLst>
            </c:dLbl>
            <c:dLbl>
              <c:idx val="42"/>
              <c:layout>
                <c:manualLayout>
                  <c:x val="-1.5501164980713441E-2"/>
                  <c:y val="2.2494911961422878E-2"/>
                </c:manualLayout>
              </c:layout>
              <c:tx>
                <c:rich>
                  <a:bodyPr/>
                  <a:lstStyle/>
                  <a:p>
                    <a:fld id="{D33E3091-2F3B-4C71-B246-9F045250A47F}"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B-FB7A-4285-8541-81DD8C722E54}"/>
                </c:ext>
              </c:extLst>
            </c:dLbl>
            <c:dLbl>
              <c:idx val="43"/>
              <c:tx>
                <c:rich>
                  <a:bodyPr/>
                  <a:lstStyle/>
                  <a:p>
                    <a:fld id="{37D52379-272C-4FDA-8DCD-DDB26D1D7F2C}"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C-FB7A-4285-8541-81DD8C722E54}"/>
                </c:ext>
              </c:extLst>
            </c:dLbl>
            <c:dLbl>
              <c:idx val="44"/>
              <c:layout>
                <c:manualLayout>
                  <c:x val="-1.5501164980713441E-2"/>
                  <c:y val="2.0962043027027498E-2"/>
                </c:manualLayout>
              </c:layout>
              <c:tx>
                <c:rich>
                  <a:bodyPr/>
                  <a:lstStyle/>
                  <a:p>
                    <a:fld id="{008159B3-70A6-4F9D-AB7B-5CDAEBB8CD30}"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2D-FB7A-4285-8541-81DD8C722E54}"/>
                </c:ext>
              </c:extLst>
            </c:dLbl>
            <c:dLbl>
              <c:idx val="45"/>
              <c:tx>
                <c:rich>
                  <a:bodyPr/>
                  <a:lstStyle/>
                  <a:p>
                    <a:fld id="{CFF1A6F9-B063-4F79-9227-9A72A5E4AE75}"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E-FB7A-4285-8541-81DD8C722E54}"/>
                </c:ext>
              </c:extLst>
            </c:dLbl>
            <c:dLbl>
              <c:idx val="46"/>
              <c:tx>
                <c:rich>
                  <a:bodyPr/>
                  <a:lstStyle/>
                  <a:p>
                    <a:fld id="{10CF89C7-EDEE-48DB-9305-7B83E17FFC0C}"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2F-FB7A-4285-8541-81DD8C722E54}"/>
                </c:ext>
              </c:extLst>
            </c:dLbl>
            <c:dLbl>
              <c:idx val="47"/>
              <c:tx>
                <c:rich>
                  <a:bodyPr/>
                  <a:lstStyle/>
                  <a:p>
                    <a:fld id="{F22383CE-6ED0-43C7-89A3-4061C6812569}"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0-FB7A-4285-8541-81DD8C722E54}"/>
                </c:ext>
              </c:extLst>
            </c:dLbl>
            <c:dLbl>
              <c:idx val="48"/>
              <c:tx>
                <c:rich>
                  <a:bodyPr/>
                  <a:lstStyle/>
                  <a:p>
                    <a:fld id="{140C81F3-E58C-4FB7-86EC-A0D3ED5F83C5}" type="CELLRANGE">
                      <a:rPr lang="en-IN"/>
                      <a:pPr/>
                      <a:t>[CELLRANGE]</a:t>
                    </a:fld>
                    <a:endParaRPr lang="en-IN"/>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31-FB7A-4285-8541-81DD8C722E54}"/>
                </c:ext>
              </c:extLst>
            </c:dLbl>
            <c:dLbl>
              <c:idx val="49"/>
              <c:layout>
                <c:manualLayout>
                  <c:x val="-1.5720051777618428E-3"/>
                  <c:y val="-3.115550074241551E-2"/>
                </c:manualLayout>
              </c:layout>
              <c:tx>
                <c:rich>
                  <a:bodyPr/>
                  <a:lstStyle/>
                  <a:p>
                    <a:fld id="{EE1638F0-035B-423E-B38B-91BBF67CBBAD}" type="CELLRANGE">
                      <a:rPr lang="en-US"/>
                      <a:pPr/>
                      <a:t>[CELLRANGE]</a:t>
                    </a:fld>
                    <a:endParaRPr lang="en-IN"/>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32-FB7A-4285-8541-81DD8C722E5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lt1">
                          <a:lumMod val="95000"/>
                          <a:alpha val="54000"/>
                        </a:schemeClr>
                      </a:solidFill>
                    </a:ln>
                    <a:effectLst/>
                  </c:spPr>
                </c15:leaderLines>
              </c:ext>
            </c:extLst>
          </c:dLbls>
          <c:cat>
            <c:strRef>
              <c:f>Task!$AL$7:$AL$56</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Task!$AL$7:$AL$56</c:f>
              <c:numCache>
                <c:formatCode>0.00</c:formatCode>
                <c:ptCount val="50"/>
                <c:pt idx="0">
                  <c:v>4.3402742508887764</c:v>
                </c:pt>
                <c:pt idx="1">
                  <c:v>4.4735772357723578</c:v>
                </c:pt>
                <c:pt idx="2">
                  <c:v>3.6150420583869374</c:v>
                </c:pt>
                <c:pt idx="3">
                  <c:v>4.1876257545271631</c:v>
                </c:pt>
                <c:pt idx="4">
                  <c:v>4.3760000000000003</c:v>
                </c:pt>
                <c:pt idx="5">
                  <c:v>3.5926115956900975</c:v>
                </c:pt>
                <c:pt idx="6">
                  <c:v>3.9762273901808785</c:v>
                </c:pt>
                <c:pt idx="7">
                  <c:v>4.4367346938775514</c:v>
                </c:pt>
                <c:pt idx="8">
                  <c:v>3.6900974858902003</c:v>
                </c:pt>
                <c:pt idx="9">
                  <c:v>4.4159067882472138</c:v>
                </c:pt>
                <c:pt idx="10">
                  <c:v>3.6380368098159508</c:v>
                </c:pt>
                <c:pt idx="11">
                  <c:v>4.4897206114918289</c:v>
                </c:pt>
                <c:pt idx="12">
                  <c:v>4.2823275862068968</c:v>
                </c:pt>
                <c:pt idx="13">
                  <c:v>4.0854788877445936</c:v>
                </c:pt>
                <c:pt idx="14">
                  <c:v>4.4716223003515818</c:v>
                </c:pt>
                <c:pt idx="15">
                  <c:v>3.6651090342679127</c:v>
                </c:pt>
                <c:pt idx="16">
                  <c:v>4.3416624171341152</c:v>
                </c:pt>
                <c:pt idx="17">
                  <c:v>3.9910147991543341</c:v>
                </c:pt>
                <c:pt idx="18">
                  <c:v>3.0423387096774195</c:v>
                </c:pt>
                <c:pt idx="19">
                  <c:v>4.1479166666666663</c:v>
                </c:pt>
                <c:pt idx="20">
                  <c:v>4.4012705134992061</c:v>
                </c:pt>
                <c:pt idx="21">
                  <c:v>3.6281790437436419</c:v>
                </c:pt>
                <c:pt idx="22">
                  <c:v>4.377545691906005</c:v>
                </c:pt>
                <c:pt idx="23">
                  <c:v>4.4413379930104844</c:v>
                </c:pt>
                <c:pt idx="24">
                  <c:v>3.6012591815320043</c:v>
                </c:pt>
                <c:pt idx="25">
                  <c:v>3.9908303616912888</c:v>
                </c:pt>
                <c:pt idx="26">
                  <c:v>4.2220528455284549</c:v>
                </c:pt>
                <c:pt idx="27">
                  <c:v>3.6120246659815005</c:v>
                </c:pt>
                <c:pt idx="28">
                  <c:v>4.4614189539098916</c:v>
                </c:pt>
                <c:pt idx="29">
                  <c:v>3.8476821192052979</c:v>
                </c:pt>
                <c:pt idx="30">
                  <c:v>4.3643683945646705</c:v>
                </c:pt>
                <c:pt idx="31">
                  <c:v>4.1231003039513681</c:v>
                </c:pt>
                <c:pt idx="32">
                  <c:v>3.6312563840653729</c:v>
                </c:pt>
                <c:pt idx="33">
                  <c:v>4.5967825635703168</c:v>
                </c:pt>
                <c:pt idx="34">
                  <c:v>4.3991031390134525</c:v>
                </c:pt>
                <c:pt idx="35">
                  <c:v>4.1981181390486144</c:v>
                </c:pt>
                <c:pt idx="36">
                  <c:v>3.6607975142413256</c:v>
                </c:pt>
                <c:pt idx="37">
                  <c:v>4.4442724458204337</c:v>
                </c:pt>
                <c:pt idx="38">
                  <c:v>4.3445212240868702</c:v>
                </c:pt>
                <c:pt idx="39">
                  <c:v>3.6677083333333331</c:v>
                </c:pt>
                <c:pt idx="40">
                  <c:v>3.7833163784333674</c:v>
                </c:pt>
                <c:pt idx="41">
                  <c:v>4.3619537275064264</c:v>
                </c:pt>
                <c:pt idx="42">
                  <c:v>3.9130205587770162</c:v>
                </c:pt>
                <c:pt idx="43">
                  <c:v>4.4112197632527019</c:v>
                </c:pt>
                <c:pt idx="44">
                  <c:v>3.8211508553654743</c:v>
                </c:pt>
                <c:pt idx="45">
                  <c:v>4.3205128205128203</c:v>
                </c:pt>
                <c:pt idx="46">
                  <c:v>4.1702017589239526</c:v>
                </c:pt>
                <c:pt idx="47">
                  <c:v>4.4079921065614212</c:v>
                </c:pt>
                <c:pt idx="48">
                  <c:v>4.3550264550264552</c:v>
                </c:pt>
                <c:pt idx="49">
                  <c:v>4.2047203694202153</c:v>
                </c:pt>
              </c:numCache>
            </c:numRef>
          </c:val>
          <c:smooth val="0"/>
          <c:extLst>
            <c:ext xmlns:c15="http://schemas.microsoft.com/office/drawing/2012/chart" uri="{02D57815-91ED-43cb-92C2-25804820EDAC}">
              <c15:datalabelsRange>
                <c15:f>Task!$AL$7:$AL$56</c15:f>
                <c15:dlblRange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15:dlblRangeCache>
              </c15:datalabelsRange>
            </c:ext>
            <c:ext xmlns:c16="http://schemas.microsoft.com/office/drawing/2014/chart" uri="{C3380CC4-5D6E-409C-BE32-E72D297353CC}">
              <c16:uniqueId val="{00000033-FB7A-4285-8541-81DD8C722E54}"/>
            </c:ext>
          </c:extLst>
        </c:ser>
        <c:dLbls>
          <c:showLegendKey val="0"/>
          <c:showVal val="0"/>
          <c:showCatName val="0"/>
          <c:showSerName val="0"/>
          <c:showPercent val="0"/>
          <c:showBubbleSize val="0"/>
        </c:dLbls>
        <c:marker val="1"/>
        <c:smooth val="0"/>
        <c:axId val="162477824"/>
        <c:axId val="162482400"/>
      </c:lineChart>
      <c:catAx>
        <c:axId val="162477824"/>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AGENT ID</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2482400"/>
        <c:crosses val="autoZero"/>
        <c:auto val="1"/>
        <c:lblAlgn val="ctr"/>
        <c:lblOffset val="100"/>
        <c:noMultiLvlLbl val="0"/>
      </c:catAx>
      <c:valAx>
        <c:axId val="162482400"/>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SATISFACTION RATE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2477824"/>
        <c:crosses val="autoZero"/>
        <c:crossBetween val="between"/>
      </c:valAx>
      <c:valAx>
        <c:axId val="162496128"/>
        <c:scaling>
          <c:orientation val="minMax"/>
        </c:scaling>
        <c:delete val="0"/>
        <c:axPos val="r"/>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sz="900" b="1" i="0" cap="all" baseline="0">
                    <a:effectLst/>
                  </a:rPr>
                  <a:t>RESOLUTION TIME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2486144"/>
        <c:crosses val="max"/>
        <c:crossBetween val="between"/>
      </c:valAx>
      <c:catAx>
        <c:axId val="162486144"/>
        <c:scaling>
          <c:orientation val="minMax"/>
        </c:scaling>
        <c:delete val="1"/>
        <c:axPos val="b"/>
        <c:numFmt formatCode="General" sourceLinked="1"/>
        <c:majorTickMark val="none"/>
        <c:minorTickMark val="none"/>
        <c:tickLblPos val="nextTo"/>
        <c:crossAx val="162496128"/>
        <c:crosses val="autoZero"/>
        <c:auto val="1"/>
        <c:lblAlgn val="ctr"/>
        <c:lblOffset val="100"/>
        <c:noMultiLvlLbl val="0"/>
      </c:catAx>
      <c:spPr>
        <a:noFill/>
        <a:ln>
          <a:noFill/>
        </a:ln>
        <a:effectLst/>
      </c:spPr>
    </c:plotArea>
    <c:legend>
      <c:legendPos val="r"/>
      <c:layout>
        <c:manualLayout>
          <c:xMode val="edge"/>
          <c:yMode val="edge"/>
          <c:x val="8.2956723482900934E-4"/>
          <c:y val="0.9607894397975919"/>
          <c:w val="0.98915146246287156"/>
          <c:h val="3.762747792175080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[IT Tickets Analysis Dashboard.xlsx]Task!PivotTable3</c:name>
    <c:fmtId val="-1"/>
  </c:pivotSource>
  <c:chart>
    <c:title>
      <c:tx>
        <c:rich>
          <a:bodyPr rot="0" spcFirstLastPara="1" vertOverflow="ellipsis" vert="horz" wrap="square" anchor="ctr" anchorCtr="1"/>
          <a:lstStyle/>
          <a:p>
            <a:pPr>
              <a:defRPr sz="1800" b="0" i="0" u="none" strike="noStrike" kern="1200" cap="all" baseline="0">
                <a:solidFill>
                  <a:schemeClr val="lt1"/>
                </a:solidFill>
                <a:latin typeface="+mn-lt"/>
                <a:ea typeface="+mn-ea"/>
                <a:cs typeface="+mn-cs"/>
              </a:defRPr>
            </a:pPr>
            <a:r>
              <a:rPr lang="en-US" sz="1800" b="1" u="sng">
                <a:effectLst/>
              </a:rPr>
              <a:t>Category wise Resolution Time</a:t>
            </a:r>
            <a:endParaRPr lang="en-IN" sz="1800">
              <a:effectLst/>
            </a:endParaRPr>
          </a:p>
        </c:rich>
      </c:tx>
      <c:layout>
        <c:manualLayout>
          <c:xMode val="edge"/>
          <c:yMode val="edge"/>
          <c:x val="0.33719758131499383"/>
          <c:y val="2.2935779816513763E-2"/>
        </c:manualLayout>
      </c:layout>
      <c:overlay val="0"/>
      <c:spPr>
        <a:noFill/>
        <a:ln>
          <a:noFill/>
        </a:ln>
        <a:effectLst/>
      </c:spPr>
      <c:txPr>
        <a:bodyPr rot="0" spcFirstLastPara="1" vertOverflow="ellipsis" vert="horz" wrap="square" anchor="ctr" anchorCtr="1"/>
        <a:lstStyle/>
        <a:p>
          <a:pPr>
            <a:defRPr sz="1800" b="0" i="0" u="none" strike="noStrike" kern="1200" cap="all" baseline="0">
              <a:solidFill>
                <a:schemeClr val="lt1"/>
              </a:solidFill>
              <a:latin typeface="+mn-lt"/>
              <a:ea typeface="+mn-ea"/>
              <a:cs typeface="+mn-cs"/>
            </a:defRPr>
          </a:pPr>
          <a:endParaRPr lang="en-US"/>
        </a:p>
      </c:txPr>
    </c:title>
    <c:autoTitleDeleted val="0"/>
    <c:pivotFmts>
      <c:pivotFmt>
        <c:idx val="0"/>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marker>
          <c:symbol val="circle"/>
          <c:size val="6"/>
          <c:spPr>
            <a:solidFill>
              <a:schemeClr val="accent6"/>
            </a:solidFill>
            <a:ln w="9525">
              <a:solidFill>
                <a:schemeClr val="dk1">
                  <a:lumMod val="75000"/>
                  <a:lumOff val="25000"/>
                </a:schemeClr>
              </a:solidFill>
            </a:ln>
            <a:effectLst/>
          </c:spPr>
        </c:marker>
        <c:dLbl>
          <c:idx val="0"/>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9.8056828268096905E-17"/>
              <c:y val="-3.795753272716404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0"/>
              <c:y val="-3.7957532727164081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4.9028414134048452E-17"/>
              <c:y val="-4.217503636351560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2.6743080280621002E-3"/>
              <c:y val="-3.795753272716404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2.6743080280621002E-3"/>
              <c:y val="-3.795753272716404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4.9028414134048452E-17"/>
              <c:y val="-4.217503636351560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0"/>
              <c:y val="-3.7957532727164081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9.8056828268096905E-17"/>
              <c:y val="-3.795753272716404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2.6743080280621002E-3"/>
              <c:y val="-3.795753272716404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4.9028414134048452E-17"/>
              <c:y val="-4.217503636351560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0"/>
              <c:y val="-3.7957532727164081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1">
                <a:lumMod val="50000"/>
              </a:schemeClr>
            </a:contourClr>
          </a:sp3d>
        </c:spPr>
        <c:dLbl>
          <c:idx val="0"/>
          <c:layout>
            <c:manualLayout>
              <c:x val="-9.8056828268096905E-17"/>
              <c:y val="-3.7957532727164046E-2"/>
            </c:manualLayout>
          </c:layout>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solidFill>
          <a:schemeClr val="bg2">
            <a:lumMod val="75000"/>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597074099914724E-2"/>
          <c:y val="2.5428331875182269E-2"/>
          <c:w val="0.96140292590008525"/>
          <c:h val="0.89032042869641292"/>
        </c:manualLayout>
      </c:layout>
      <c:bar3DChart>
        <c:barDir val="col"/>
        <c:grouping val="clustered"/>
        <c:varyColors val="0"/>
        <c:ser>
          <c:idx val="0"/>
          <c:order val="0"/>
          <c:tx>
            <c:strRef>
              <c:f>Task!$BE$6</c:f>
              <c:strCache>
                <c:ptCount val="1"/>
                <c:pt idx="0">
                  <c:v>Total</c:v>
                </c:pt>
              </c:strCache>
            </c:strRef>
          </c:tx>
          <c:spPr>
            <a:solidFill>
              <a:schemeClr val="accent6">
                <a:alpha val="88000"/>
              </a:schemeClr>
            </a:solidFill>
            <a:ln>
              <a:solidFill>
                <a:schemeClr val="accent6">
                  <a:lumMod val="50000"/>
                </a:schemeClr>
              </a:solidFill>
            </a:ln>
            <a:effectLst/>
            <a:scene3d>
              <a:camera prst="orthographicFront"/>
              <a:lightRig rig="threePt" dir="t"/>
            </a:scene3d>
            <a:sp3d prstMaterial="flat">
              <a:contourClr>
                <a:schemeClr val="accent6">
                  <a:lumMod val="50000"/>
                </a:schemeClr>
              </a:contourClr>
            </a:sp3d>
          </c:spPr>
          <c:invertIfNegative val="0"/>
          <c:dLbls>
            <c:dLbl>
              <c:idx val="0"/>
              <c:layout>
                <c:manualLayout>
                  <c:x val="2.6743080280621002E-3"/>
                  <c:y val="-3.795753272716404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E4A-448F-83D0-8EFEE451088F}"/>
                </c:ext>
              </c:extLst>
            </c:dLbl>
            <c:dLbl>
              <c:idx val="1"/>
              <c:layout>
                <c:manualLayout>
                  <c:x val="-4.9028414134048452E-17"/>
                  <c:y val="-4.21750363635156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E4A-448F-83D0-8EFEE451088F}"/>
                </c:ext>
              </c:extLst>
            </c:dLbl>
            <c:dLbl>
              <c:idx val="2"/>
              <c:layout>
                <c:manualLayout>
                  <c:x val="0"/>
                  <c:y val="-3.795753272716408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E4A-448F-83D0-8EFEE451088F}"/>
                </c:ext>
              </c:extLst>
            </c:dLbl>
            <c:dLbl>
              <c:idx val="3"/>
              <c:layout>
                <c:manualLayout>
                  <c:x val="-9.8056828268096905E-17"/>
                  <c:y val="-3.795753272716404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E4A-448F-83D0-8EFEE451088F}"/>
                </c:ext>
              </c:extLst>
            </c:dLbl>
            <c:spPr>
              <a:solidFill>
                <a:schemeClr val="accent6">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Task!$BD$7:$BD$11</c:f>
              <c:strCache>
                <c:ptCount val="4"/>
                <c:pt idx="0">
                  <c:v>Hardware</c:v>
                </c:pt>
                <c:pt idx="1">
                  <c:v>System</c:v>
                </c:pt>
                <c:pt idx="2">
                  <c:v>Software</c:v>
                </c:pt>
                <c:pt idx="3">
                  <c:v>Login Access</c:v>
                </c:pt>
              </c:strCache>
            </c:strRef>
          </c:cat>
          <c:val>
            <c:numRef>
              <c:f>Task!$BE$7:$BE$11</c:f>
              <c:numCache>
                <c:formatCode>0.00</c:formatCode>
                <c:ptCount val="4"/>
                <c:pt idx="0">
                  <c:v>7.6253981300729476</c:v>
                </c:pt>
                <c:pt idx="1">
                  <c:v>6.6156094559253376</c:v>
                </c:pt>
                <c:pt idx="2">
                  <c:v>5.2387327542156363</c:v>
                </c:pt>
                <c:pt idx="3">
                  <c:v>0.31380810468262937</c:v>
                </c:pt>
              </c:numCache>
            </c:numRef>
          </c:val>
          <c:extLst>
            <c:ext xmlns:c16="http://schemas.microsoft.com/office/drawing/2014/chart" uri="{C3380CC4-5D6E-409C-BE32-E72D297353CC}">
              <c16:uniqueId val="{00000004-1E4A-448F-83D0-8EFEE451088F}"/>
            </c:ext>
          </c:extLst>
        </c:ser>
        <c:dLbls>
          <c:showLegendKey val="0"/>
          <c:showVal val="1"/>
          <c:showCatName val="0"/>
          <c:showSerName val="0"/>
          <c:showPercent val="0"/>
          <c:showBubbleSize val="0"/>
        </c:dLbls>
        <c:gapWidth val="84"/>
        <c:gapDepth val="53"/>
        <c:shape val="box"/>
        <c:axId val="166625888"/>
        <c:axId val="166627136"/>
        <c:axId val="0"/>
      </c:bar3DChart>
      <c:catAx>
        <c:axId val="166625888"/>
        <c:scaling>
          <c:orientation val="minMax"/>
        </c:scaling>
        <c:delete val="0"/>
        <c:axPos val="b"/>
        <c:majorGridlines>
          <c:spPr>
            <a:ln w="9525">
              <a:solidFill>
                <a:schemeClr val="lt1">
                  <a:lumMod val="50000"/>
                </a:schemeClr>
              </a:solidFill>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lt1">
                    <a:lumMod val="75000"/>
                  </a:schemeClr>
                </a:solidFill>
                <a:latin typeface="+mn-lt"/>
                <a:ea typeface="+mn-ea"/>
                <a:cs typeface="+mn-cs"/>
              </a:defRPr>
            </a:pPr>
            <a:endParaRPr lang="en-US"/>
          </a:p>
        </c:txPr>
        <c:crossAx val="166627136"/>
        <c:crosses val="autoZero"/>
        <c:auto val="1"/>
        <c:lblAlgn val="ctr"/>
        <c:lblOffset val="100"/>
        <c:noMultiLvlLbl val="0"/>
      </c:catAx>
      <c:valAx>
        <c:axId val="166627136"/>
        <c:scaling>
          <c:orientation val="minMax"/>
        </c:scaling>
        <c:delete val="0"/>
        <c:axPos val="l"/>
        <c:majorGridlines>
          <c:spPr>
            <a:ln w="9525">
              <a:solidFill>
                <a:schemeClr val="lt1">
                  <a:lumMod val="50000"/>
                </a:schemeClr>
              </a:solidFill>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66625888"/>
        <c:crosses val="autoZero"/>
        <c:crossBetween val="between"/>
      </c:valAx>
      <c:spPr>
        <a:noFill/>
        <a:ln>
          <a:noFill/>
        </a:ln>
        <a:effectLst/>
      </c:spPr>
    </c:plotArea>
    <c:legend>
      <c:legendPos val="r"/>
      <c:layout>
        <c:manualLayout>
          <c:xMode val="edge"/>
          <c:yMode val="edge"/>
          <c:x val="0.85717405238948374"/>
          <c:y val="0.43489203854864733"/>
          <c:w val="0.12678009944214355"/>
          <c:h val="0.10069339744824425"/>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bg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6350" cap="flat" cmpd="sng" algn="ctr">
      <a:solidFill>
        <a:schemeClr val="dk1">
          <a:tint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[IT Tickets Analysis Dashboard.xlsx]Task!Q4Sub</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r>
              <a:rPr lang="en-IN" sz="1800" b="1" u="sng">
                <a:solidFill>
                  <a:schemeClr val="bg1"/>
                </a:solidFill>
                <a:effectLst/>
              </a:rPr>
              <a:t>Resolution Time(Days)</a:t>
            </a:r>
            <a:endParaRPr lang="en-IN" sz="1800">
              <a:solidFill>
                <a:schemeClr val="bg1"/>
              </a:solidFill>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5068036164511896E-2"/>
              <c:y val="4.5357876561125256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777946373790037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1.7637522799663565E-3"/>
              <c:y val="-4.381736417053302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4.6253748786826025E-2"/>
              <c:y val="4.5357876561125159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6.0008948044291818E-3"/>
              <c:y val="-3.571052410401868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3542321213437545E-2"/>
              <c:y val="3.184647645026794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2949464902280482E-2"/>
              <c:y val="-4.651964419270448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4548756472439407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5.2609462573520338E-2"/>
              <c:y val="-3.8412804126190046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5.4728033835751672E-2"/>
              <c:y val="-3.8412804126190095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5068036164512052E-2"/>
              <c:y val="-3.8412804126190095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4.6253748786826025E-2"/>
              <c:y val="4.5357876561125159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1.7637522799663565E-3"/>
              <c:y val="-4.381736417053302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777946373790037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5068036164511896E-2"/>
              <c:y val="4.5357876561125256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4548756472439407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5.2609462573520338E-2"/>
              <c:y val="-3.8412804126190046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2949464902280482E-2"/>
              <c:y val="-4.651964419270448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3542321213437545E-2"/>
              <c:y val="3.184647645026794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6.0008948044291818E-3"/>
              <c:y val="-3.571052410401868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5.4728033835751672E-2"/>
              <c:y val="-3.8412804126190095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5068036164512052E-2"/>
              <c:y val="-3.8412804126190095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2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4.6253748786826025E-2"/>
              <c:y val="4.5357876561125159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1.7637522799663565E-3"/>
              <c:y val="-4.381736417053302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777946373790037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5068036164511896E-2"/>
              <c:y val="4.5357876561125256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4548756472439407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5.2609462573520338E-2"/>
              <c:y val="-3.8412804126190046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2949464902280482E-2"/>
              <c:y val="-4.651964419270448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3542321213437545E-2"/>
              <c:y val="3.184647645026794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6.0008948044291818E-3"/>
              <c:y val="-3.5710524104018683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3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5.4728033835751672E-2"/>
              <c:y val="-3.8412804126190095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4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2.5068036164512052E-2"/>
              <c:y val="-3.8412804126190095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4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layout>
            <c:manualLayout>
              <c:x val="-3.9898035000131782E-2"/>
              <c:y val="3.1846476450267842E-2"/>
            </c:manualLayout>
          </c:layout>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4548377475144922E-2"/>
          <c:y val="1.4833192242041632E-2"/>
          <c:w val="0.91486940421180829"/>
          <c:h val="0.86274103272871394"/>
        </c:manualLayout>
      </c:layout>
      <c:lineChart>
        <c:grouping val="standard"/>
        <c:varyColors val="0"/>
        <c:ser>
          <c:idx val="0"/>
          <c:order val="0"/>
          <c:tx>
            <c:strRef>
              <c:f>Task!$BI$6</c:f>
              <c:strCache>
                <c:ptCount val="1"/>
                <c:pt idx="0">
                  <c:v>Total</c:v>
                </c:pt>
              </c:strCache>
            </c:strRef>
          </c:tx>
          <c:spPr>
            <a:ln w="34925" cap="rnd">
              <a:solidFill>
                <a:schemeClr val="accent6"/>
              </a:solidFill>
              <a:round/>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s>
            <c:dLbl>
              <c:idx val="0"/>
              <c:layout>
                <c:manualLayout>
                  <c:x val="-4.6253748786826025E-2"/>
                  <c:y val="4.53578765611251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3CA-4AD4-8447-3F185313F54B}"/>
                </c:ext>
              </c:extLst>
            </c:dLbl>
            <c:dLbl>
              <c:idx val="2"/>
              <c:layout>
                <c:manualLayout>
                  <c:x val="-1.7637522799663565E-3"/>
                  <c:y val="-4.38173641705330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3CA-4AD4-8447-3F185313F54B}"/>
                </c:ext>
              </c:extLst>
            </c:dLbl>
            <c:dLbl>
              <c:idx val="3"/>
              <c:layout>
                <c:manualLayout>
                  <c:x val="-3.9898035000131782E-2"/>
                  <c:y val="3.184647645026784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3CA-4AD4-8447-3F185313F54B}"/>
                </c:ext>
              </c:extLst>
            </c:dLbl>
            <c:dLbl>
              <c:idx val="5"/>
              <c:layout>
                <c:manualLayout>
                  <c:x val="-3.7779463737900372E-2"/>
                  <c:y val="3.184647645026784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3CA-4AD4-8447-3F185313F54B}"/>
                </c:ext>
              </c:extLst>
            </c:dLbl>
            <c:dLbl>
              <c:idx val="7"/>
              <c:layout>
                <c:manualLayout>
                  <c:x val="-2.5068036164511896E-2"/>
                  <c:y val="4.535787656112525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3CA-4AD4-8447-3F185313F54B}"/>
                </c:ext>
              </c:extLst>
            </c:dLbl>
            <c:dLbl>
              <c:idx val="8"/>
              <c:layout>
                <c:manualLayout>
                  <c:x val="-6.5701011205247337E-2"/>
                  <c:y val="-3.81032801227716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43CA-4AD4-8447-3F185313F54B}"/>
                </c:ext>
              </c:extLst>
            </c:dLbl>
            <c:dLbl>
              <c:idx val="10"/>
              <c:layout>
                <c:manualLayout>
                  <c:x val="-3.9898035000131782E-2"/>
                  <c:y val="3.45487564724394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3CA-4AD4-8447-3F185313F54B}"/>
                </c:ext>
              </c:extLst>
            </c:dLbl>
            <c:dLbl>
              <c:idx val="11"/>
              <c:layout>
                <c:manualLayout>
                  <c:x val="-5.2609462573520338E-2"/>
                  <c:y val="-3.841280412619004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3CA-4AD4-8447-3F185313F54B}"/>
                </c:ext>
              </c:extLst>
            </c:dLbl>
            <c:dLbl>
              <c:idx val="13"/>
              <c:layout>
                <c:manualLayout>
                  <c:x val="-2.2949464902280482E-2"/>
                  <c:y val="-4.651964419270448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3CA-4AD4-8447-3F185313F54B}"/>
                </c:ext>
              </c:extLst>
            </c:dLbl>
            <c:dLbl>
              <c:idx val="14"/>
              <c:layout>
                <c:manualLayout>
                  <c:x val="-3.3542321213437545E-2"/>
                  <c:y val="3.1846476450267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3CA-4AD4-8447-3F185313F54B}"/>
                </c:ext>
              </c:extLst>
            </c:dLbl>
            <c:dLbl>
              <c:idx val="15"/>
              <c:layout>
                <c:manualLayout>
                  <c:x val="-6.0008948044291818E-3"/>
                  <c:y val="-3.571052410401868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3CA-4AD4-8447-3F185313F54B}"/>
                </c:ext>
              </c:extLst>
            </c:dLbl>
            <c:dLbl>
              <c:idx val="16"/>
              <c:layout>
                <c:manualLayout>
                  <c:x val="-5.4728033835751672E-2"/>
                  <c:y val="-3.84128041261900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43CA-4AD4-8447-3F185313F54B}"/>
                </c:ext>
              </c:extLst>
            </c:dLbl>
            <c:dLbl>
              <c:idx val="17"/>
              <c:layout>
                <c:manualLayout>
                  <c:x val="-2.5068036164512052E-2"/>
                  <c:y val="-3.84128041261900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3CA-4AD4-8447-3F185313F54B}"/>
                </c:ext>
              </c:extLst>
            </c:dLbl>
            <c:dLbl>
              <c:idx val="18"/>
              <c:layout>
                <c:manualLayout>
                  <c:x val="-3.9898035000131782E-2"/>
                  <c:y val="3.184647645026784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3CA-4AD4-8447-3F185313F54B}"/>
                </c:ext>
              </c:extLst>
            </c:dLbl>
            <c:spPr>
              <a:solidFill>
                <a:schemeClr val="accent1">
                  <a:alpha val="50000"/>
                </a:schemeClr>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trendline>
            <c:spPr>
              <a:ln w="19050" cap="rnd">
                <a:solidFill>
                  <a:schemeClr val="accent6"/>
                </a:solidFill>
              </a:ln>
              <a:effectLst/>
            </c:spPr>
            <c:trendlineType val="linear"/>
            <c:dispRSqr val="0"/>
            <c:dispEq val="0"/>
          </c:trendline>
          <c:cat>
            <c:strRef>
              <c:f>Task!$BH$7:$BH$27</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Task!$BI$7:$BI$27</c:f>
              <c:numCache>
                <c:formatCode>0.00</c:formatCode>
                <c:ptCount val="20"/>
                <c:pt idx="0">
                  <c:v>4.5473137973137971</c:v>
                </c:pt>
                <c:pt idx="1">
                  <c:v>4.6217457886676874</c:v>
                </c:pt>
                <c:pt idx="2">
                  <c:v>4.5418204182041819</c:v>
                </c:pt>
                <c:pt idx="3">
                  <c:v>4.4960098219766724</c:v>
                </c:pt>
                <c:pt idx="4">
                  <c:v>4.5611126720989041</c:v>
                </c:pt>
                <c:pt idx="5">
                  <c:v>4.502347417840376</c:v>
                </c:pt>
                <c:pt idx="6">
                  <c:v>4.5297282754909878</c:v>
                </c:pt>
                <c:pt idx="7">
                  <c:v>4.529303547963206</c:v>
                </c:pt>
                <c:pt idx="8">
                  <c:v>4.5508673230192214</c:v>
                </c:pt>
                <c:pt idx="9">
                  <c:v>4.6509319286871964</c:v>
                </c:pt>
                <c:pt idx="10">
                  <c:v>4.4990866653135786</c:v>
                </c:pt>
                <c:pt idx="11">
                  <c:v>4.5320207253886009</c:v>
                </c:pt>
                <c:pt idx="12">
                  <c:v>4.5543605788032853</c:v>
                </c:pt>
                <c:pt idx="13">
                  <c:v>4.5017468944099379</c:v>
                </c:pt>
                <c:pt idx="14">
                  <c:v>4.4961034360609284</c:v>
                </c:pt>
                <c:pt idx="15">
                  <c:v>4.5326281821441379</c:v>
                </c:pt>
                <c:pt idx="16">
                  <c:v>4.6165455561766349</c:v>
                </c:pt>
                <c:pt idx="17">
                  <c:v>4.6150884198516824</c:v>
                </c:pt>
                <c:pt idx="18">
                  <c:v>4.536207849640685</c:v>
                </c:pt>
                <c:pt idx="19">
                  <c:v>4.5775637688703803</c:v>
                </c:pt>
              </c:numCache>
            </c:numRef>
          </c:val>
          <c:smooth val="0"/>
          <c:extLst>
            <c:ext xmlns:c16="http://schemas.microsoft.com/office/drawing/2014/chart" uri="{C3380CC4-5D6E-409C-BE32-E72D297353CC}">
              <c16:uniqueId val="{0000000E-43CA-4AD4-8447-3F185313F54B}"/>
            </c:ext>
          </c:extLst>
        </c:ser>
        <c:dLbls>
          <c:dLblPos val="t"/>
          <c:showLegendKey val="0"/>
          <c:showVal val="1"/>
          <c:showCatName val="0"/>
          <c:showSerName val="0"/>
          <c:showPercent val="0"/>
          <c:showBubbleSize val="0"/>
        </c:dLbls>
        <c:marker val="1"/>
        <c:smooth val="0"/>
        <c:axId val="327493999"/>
        <c:axId val="327494415"/>
      </c:lineChart>
      <c:catAx>
        <c:axId val="327493999"/>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crossAx val="327494415"/>
        <c:crosses val="autoZero"/>
        <c:auto val="1"/>
        <c:lblAlgn val="ctr"/>
        <c:lblOffset val="100"/>
        <c:noMultiLvlLbl val="0"/>
      </c:catAx>
      <c:valAx>
        <c:axId val="327494415"/>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27493999"/>
        <c:crosses val="autoZero"/>
        <c:crossBetween val="between"/>
      </c:valAx>
      <c:spPr>
        <a:noFill/>
        <a:ln>
          <a:noFill/>
        </a:ln>
        <a:effectLst/>
      </c:spPr>
    </c:plotArea>
    <c:legend>
      <c:legendPos val="r"/>
      <c:layout>
        <c:manualLayout>
          <c:xMode val="edge"/>
          <c:yMode val="edge"/>
          <c:x val="0.29072452801735427"/>
          <c:y val="0.75571074255508064"/>
          <c:w val="0.49155140471283681"/>
          <c:h val="0.12405556564932864"/>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bg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Dashboard.xlsx]Task!PivotTable10</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r>
              <a:rPr lang="en-IN" sz="1800" b="1" u="sng">
                <a:solidFill>
                  <a:schemeClr val="bg1"/>
                </a:solidFill>
                <a:effectLst/>
              </a:rPr>
              <a:t>Performance of IT Agent Over Time (Quarterly)</a:t>
            </a:r>
            <a:endParaRPr lang="en-IN" sz="1800">
              <a:solidFill>
                <a:schemeClr val="bg1"/>
              </a:solidFill>
              <a:effectLst/>
            </a:endParaRPr>
          </a:p>
        </c:rich>
      </c:tx>
      <c:layout>
        <c:manualLayout>
          <c:xMode val="edge"/>
          <c:yMode val="edge"/>
          <c:x val="0.25919964528318801"/>
          <c:y val="1.7762529075408012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chemeClr val="bg1"/>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411577737797642E-2"/>
                  <c:h val="0.12002820122641139"/>
                </c:manualLayout>
              </c15:layout>
            </c:ext>
          </c:extLst>
        </c:dLbl>
      </c:pivotFmt>
      <c:pivotFmt>
        <c:idx val="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02820122641139"/>
                </c:manualLayout>
              </c15:layout>
            </c:ext>
          </c:extLst>
        </c:dLbl>
      </c:pivotFmt>
      <c:pivotFmt>
        <c:idx val="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1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1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2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2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2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411577737797642E-2"/>
                  <c:h val="0.12002820122641139"/>
                </c:manualLayout>
              </c15:layout>
            </c:ext>
          </c:extLst>
        </c:dLbl>
      </c:pivotFmt>
      <c:pivotFmt>
        <c:idx val="2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02820122641139"/>
                </c:manualLayout>
              </c15:layout>
            </c:ext>
          </c:extLst>
        </c:dLbl>
      </c:pivotFmt>
      <c:pivotFmt>
        <c:idx val="2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2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2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2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3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3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3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3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3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3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3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3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3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3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4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4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4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4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4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4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411577737797642E-2"/>
                  <c:h val="0.12002820122641139"/>
                </c:manualLayout>
              </c15:layout>
            </c:ext>
          </c:extLst>
        </c:dLbl>
      </c:pivotFmt>
      <c:pivotFmt>
        <c:idx val="4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02820122641139"/>
                </c:manualLayout>
              </c15:layout>
            </c:ext>
          </c:extLst>
        </c:dLbl>
      </c:pivotFmt>
      <c:pivotFmt>
        <c:idx val="4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4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5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5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5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5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Lst>
        </c:dLbl>
      </c:pivotFmt>
      <c:pivotFmt>
        <c:idx val="5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5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5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5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58"/>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59"/>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6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6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62"/>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6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6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
        <c:idx val="6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solidFill>
              <a:schemeClr val="tx2">
                <a:lumMod val="90000"/>
                <a:lumOff val="10000"/>
              </a:schemeClr>
            </a:solid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lumMod val="85000"/>
                    </a:schemeClr>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Lst>
        </c:dLbl>
      </c:pivotFmt>
    </c:pivotFmts>
    <c:plotArea>
      <c:layout>
        <c:manualLayout>
          <c:layoutTarget val="inner"/>
          <c:xMode val="edge"/>
          <c:yMode val="edge"/>
          <c:x val="6.9190204435454747E-2"/>
          <c:y val="7.7616666946141921E-3"/>
          <c:w val="0.87498245098356697"/>
          <c:h val="0.86134306226628887"/>
        </c:manualLayout>
      </c:layout>
      <c:barChart>
        <c:barDir val="col"/>
        <c:grouping val="clustered"/>
        <c:varyColors val="0"/>
        <c:ser>
          <c:idx val="0"/>
          <c:order val="0"/>
          <c:tx>
            <c:strRef>
              <c:f>Task!$BV$6</c:f>
              <c:strCache>
                <c:ptCount val="1"/>
                <c:pt idx="0">
                  <c:v>Distinct Count of Agent ID</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Task!$BU$7:$BU$27</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Task!$BV$7:$BV$27</c:f>
              <c:numCache>
                <c:formatCode>General</c:formatCode>
                <c:ptCount val="20"/>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numCache>
            </c:numRef>
          </c:val>
          <c:extLst>
            <c:ext xmlns:c16="http://schemas.microsoft.com/office/drawing/2014/chart" uri="{C3380CC4-5D6E-409C-BE32-E72D297353CC}">
              <c16:uniqueId val="{00000000-A6A4-4CE0-BDFE-0CD1B5AFC85C}"/>
            </c:ext>
          </c:extLst>
        </c:ser>
        <c:dLbls>
          <c:showLegendKey val="0"/>
          <c:showVal val="1"/>
          <c:showCatName val="0"/>
          <c:showSerName val="0"/>
          <c:showPercent val="0"/>
          <c:showBubbleSize val="0"/>
        </c:dLbls>
        <c:gapWidth val="219"/>
        <c:axId val="310578511"/>
        <c:axId val="310583503"/>
      </c:barChart>
      <c:lineChart>
        <c:grouping val="standard"/>
        <c:varyColors val="0"/>
        <c:ser>
          <c:idx val="1"/>
          <c:order val="1"/>
          <c:tx>
            <c:strRef>
              <c:f>Task!$BW$6</c:f>
              <c:strCache>
                <c:ptCount val="1"/>
                <c:pt idx="0">
                  <c:v>Total Ticket</c:v>
                </c:pt>
              </c:strCache>
            </c:strRef>
          </c:tx>
          <c:spPr>
            <a:ln w="34925" cap="rnd">
              <a:solidFill>
                <a:schemeClr val="accent2"/>
              </a:solidFill>
              <a:round/>
            </a:ln>
            <a:effectLst>
              <a:outerShdw blurRad="57150" dist="19050" dir="5400000" algn="ctr" rotWithShape="0">
                <a:srgbClr val="000000">
                  <a:alpha val="63000"/>
                </a:srgbClr>
              </a:outerShdw>
            </a:effectLst>
          </c:spPr>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dPt>
            <c:idx val="0"/>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1-A6A4-4CE0-BDFE-0CD1B5AFC85C}"/>
              </c:ext>
            </c:extLst>
          </c:dPt>
          <c:dPt>
            <c:idx val="1"/>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2-A6A4-4CE0-BDFE-0CD1B5AFC85C}"/>
              </c:ext>
            </c:extLst>
          </c:dPt>
          <c:dPt>
            <c:idx val="2"/>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3-A6A4-4CE0-BDFE-0CD1B5AFC85C}"/>
              </c:ext>
            </c:extLst>
          </c:dPt>
          <c:dPt>
            <c:idx val="3"/>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4-A6A4-4CE0-BDFE-0CD1B5AFC85C}"/>
              </c:ext>
            </c:extLst>
          </c:dPt>
          <c:dPt>
            <c:idx val="4"/>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5-A6A4-4CE0-BDFE-0CD1B5AFC85C}"/>
              </c:ext>
            </c:extLst>
          </c:dPt>
          <c:dPt>
            <c:idx val="5"/>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6-A6A4-4CE0-BDFE-0CD1B5AFC85C}"/>
              </c:ext>
            </c:extLst>
          </c:dPt>
          <c:dPt>
            <c:idx val="6"/>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7-A6A4-4CE0-BDFE-0CD1B5AFC85C}"/>
              </c:ext>
            </c:extLst>
          </c:dPt>
          <c:dPt>
            <c:idx val="7"/>
            <c:marker>
              <c:symbol val="square"/>
              <c:size val="6"/>
              <c:spPr>
                <a:solidFill>
                  <a:schemeClr val="accent2">
                    <a:lumMod val="50000"/>
                  </a:schemeClr>
                </a:solidFill>
                <a:ln w="9525">
                  <a:noFill/>
                  <a:round/>
                </a:ln>
                <a:effectLst>
                  <a:outerShdw blurRad="57150" dist="19050" dir="5400000" algn="ctr" rotWithShape="0">
                    <a:srgbClr val="000000">
                      <a:alpha val="63000"/>
                    </a:srgbClr>
                  </a:outerShdw>
                </a:effectLst>
              </c:spPr>
            </c:marker>
            <c:bubble3D val="0"/>
            <c:extLst>
              <c:ext xmlns:c16="http://schemas.microsoft.com/office/drawing/2014/chart" uri="{C3380CC4-5D6E-409C-BE32-E72D297353CC}">
                <c16:uniqueId val="{00000008-A6A4-4CE0-BDFE-0CD1B5AFC85C}"/>
              </c:ext>
            </c:extLst>
          </c:dPt>
          <c:dLbls>
            <c:dLbl>
              <c:idx val="0"/>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411577737797642E-2"/>
                      <c:h val="0.12002820122641139"/>
                    </c:manualLayout>
                  </c15:layout>
                </c:ext>
                <c:ext xmlns:c16="http://schemas.microsoft.com/office/drawing/2014/chart" uri="{C3380CC4-5D6E-409C-BE32-E72D297353CC}">
                  <c16:uniqueId val="{00000001-A6A4-4CE0-BDFE-0CD1B5AFC85C}"/>
                </c:ext>
              </c:extLst>
            </c:dLbl>
            <c:dLbl>
              <c:idx val="1"/>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02820122641139"/>
                    </c:manualLayout>
                  </c15:layout>
                </c:ext>
                <c:ext xmlns:c16="http://schemas.microsoft.com/office/drawing/2014/chart" uri="{C3380CC4-5D6E-409C-BE32-E72D297353CC}">
                  <c16:uniqueId val="{00000002-A6A4-4CE0-BDFE-0CD1B5AFC85C}"/>
                </c:ext>
              </c:extLst>
            </c:dLbl>
            <c:dLbl>
              <c:idx val="2"/>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 xmlns:c16="http://schemas.microsoft.com/office/drawing/2014/chart" uri="{C3380CC4-5D6E-409C-BE32-E72D297353CC}">
                  <c16:uniqueId val="{00000003-A6A4-4CE0-BDFE-0CD1B5AFC85C}"/>
                </c:ext>
              </c:extLst>
            </c:dLbl>
            <c:dLbl>
              <c:idx val="3"/>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 xmlns:c16="http://schemas.microsoft.com/office/drawing/2014/chart" uri="{C3380CC4-5D6E-409C-BE32-E72D297353CC}">
                  <c16:uniqueId val="{00000004-A6A4-4CE0-BDFE-0CD1B5AFC85C}"/>
                </c:ext>
              </c:extLst>
            </c:dLbl>
            <c:dLbl>
              <c:idx val="4"/>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 xmlns:c16="http://schemas.microsoft.com/office/drawing/2014/chart" uri="{C3380CC4-5D6E-409C-BE32-E72D297353CC}">
                  <c16:uniqueId val="{00000005-A6A4-4CE0-BDFE-0CD1B5AFC85C}"/>
                </c:ext>
              </c:extLst>
            </c:dLbl>
            <c:dLbl>
              <c:idx val="5"/>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 xmlns:c16="http://schemas.microsoft.com/office/drawing/2014/chart" uri="{C3380CC4-5D6E-409C-BE32-E72D297353CC}">
                  <c16:uniqueId val="{00000006-A6A4-4CE0-BDFE-0CD1B5AFC85C}"/>
                </c:ext>
              </c:extLst>
            </c:dLbl>
            <c:dLbl>
              <c:idx val="6"/>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 xmlns:c16="http://schemas.microsoft.com/office/drawing/2014/chart" uri="{C3380CC4-5D6E-409C-BE32-E72D297353CC}">
                  <c16:uniqueId val="{00000007-A6A4-4CE0-BDFE-0CD1B5AFC85C}"/>
                </c:ext>
              </c:extLst>
            </c:dLbl>
            <c:dLbl>
              <c:idx val="7"/>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7742446894421E-2"/>
                      <c:h val="0.12020722470363066"/>
                    </c:manualLayout>
                  </c15:layout>
                </c:ext>
                <c:ext xmlns:c16="http://schemas.microsoft.com/office/drawing/2014/chart" uri="{C3380CC4-5D6E-409C-BE32-E72D297353CC}">
                  <c16:uniqueId val="{00000008-A6A4-4CE0-BDFE-0CD1B5AFC85C}"/>
                </c:ext>
              </c:extLst>
            </c:dLbl>
            <c:dLbl>
              <c:idx val="8"/>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09-A6A4-4CE0-BDFE-0CD1B5AFC85C}"/>
                </c:ext>
              </c:extLst>
            </c:dLbl>
            <c:dLbl>
              <c:idx val="9"/>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0A-A6A4-4CE0-BDFE-0CD1B5AFC85C}"/>
                </c:ext>
              </c:extLst>
            </c:dLbl>
            <c:dLbl>
              <c:idx val="10"/>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0B-A6A4-4CE0-BDFE-0CD1B5AFC85C}"/>
                </c:ext>
              </c:extLst>
            </c:dLbl>
            <c:dLbl>
              <c:idx val="11"/>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0C-A6A4-4CE0-BDFE-0CD1B5AFC85C}"/>
                </c:ext>
              </c:extLst>
            </c:dLbl>
            <c:dLbl>
              <c:idx val="12"/>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0D-A6A4-4CE0-BDFE-0CD1B5AFC85C}"/>
                </c:ext>
              </c:extLst>
            </c:dLbl>
            <c:dLbl>
              <c:idx val="13"/>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0E-A6A4-4CE0-BDFE-0CD1B5AFC85C}"/>
                </c:ext>
              </c:extLst>
            </c:dLbl>
            <c:dLbl>
              <c:idx val="14"/>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0F-A6A4-4CE0-BDFE-0CD1B5AFC85C}"/>
                </c:ext>
              </c:extLst>
            </c:dLbl>
            <c:dLbl>
              <c:idx val="15"/>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10-A6A4-4CE0-BDFE-0CD1B5AFC85C}"/>
                </c:ext>
              </c:extLst>
            </c:dLbl>
            <c:dLbl>
              <c:idx val="16"/>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11-A6A4-4CE0-BDFE-0CD1B5AFC85C}"/>
                </c:ext>
              </c:extLst>
            </c:dLbl>
            <c:dLbl>
              <c:idx val="17"/>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12-A6A4-4CE0-BDFE-0CD1B5AFC85C}"/>
                </c:ext>
              </c:extLst>
            </c:dLbl>
            <c:dLbl>
              <c:idx val="18"/>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13-A6A4-4CE0-BDFE-0CD1B5AFC85C}"/>
                </c:ext>
              </c:extLst>
            </c:dLbl>
            <c:dLbl>
              <c:idx val="19"/>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15:layout>
                    <c:manualLayout>
                      <c:w val="1.431263567185897E-2"/>
                      <c:h val="0.11886401328349107"/>
                    </c:manualLayout>
                  </c15:layout>
                </c:ext>
                <c:ext xmlns:c16="http://schemas.microsoft.com/office/drawing/2014/chart" uri="{C3380CC4-5D6E-409C-BE32-E72D297353CC}">
                  <c16:uniqueId val="{00000014-A6A4-4CE0-BDFE-0CD1B5AFC85C}"/>
                </c:ext>
              </c:extLst>
            </c:dLbl>
            <c:spPr>
              <a:solidFill>
                <a:schemeClr val="bg1">
                  <a:lumMod val="75000"/>
                </a:schemeClr>
              </a:solidFill>
              <a:ln w="19050">
                <a:solidFill>
                  <a:schemeClr val="tx1"/>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Task!$BU$7:$BU$27</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Task!$BW$7:$BW$27</c:f>
              <c:numCache>
                <c:formatCode>General</c:formatCode>
                <c:ptCount val="20"/>
                <c:pt idx="0">
                  <c:v>3276</c:v>
                </c:pt>
                <c:pt idx="1">
                  <c:v>3265</c:v>
                </c:pt>
                <c:pt idx="2">
                  <c:v>3252</c:v>
                </c:pt>
                <c:pt idx="3">
                  <c:v>3258</c:v>
                </c:pt>
                <c:pt idx="4">
                  <c:v>3559</c:v>
                </c:pt>
                <c:pt idx="5">
                  <c:v>3834</c:v>
                </c:pt>
                <c:pt idx="6">
                  <c:v>3717</c:v>
                </c:pt>
                <c:pt idx="7">
                  <c:v>3805</c:v>
                </c:pt>
                <c:pt idx="8">
                  <c:v>4266</c:v>
                </c:pt>
                <c:pt idx="9">
                  <c:v>4936</c:v>
                </c:pt>
                <c:pt idx="10">
                  <c:v>4927</c:v>
                </c:pt>
                <c:pt idx="11">
                  <c:v>4825</c:v>
                </c:pt>
                <c:pt idx="12">
                  <c:v>5114</c:v>
                </c:pt>
                <c:pt idx="13">
                  <c:v>5152</c:v>
                </c:pt>
                <c:pt idx="14">
                  <c:v>5646</c:v>
                </c:pt>
                <c:pt idx="15">
                  <c:v>5578</c:v>
                </c:pt>
                <c:pt idx="16">
                  <c:v>7156</c:v>
                </c:pt>
                <c:pt idx="17">
                  <c:v>7012</c:v>
                </c:pt>
                <c:pt idx="18">
                  <c:v>7236</c:v>
                </c:pt>
                <c:pt idx="19">
                  <c:v>7684</c:v>
                </c:pt>
              </c:numCache>
            </c:numRef>
          </c:val>
          <c:smooth val="0"/>
          <c:extLst>
            <c:ext xmlns:c16="http://schemas.microsoft.com/office/drawing/2014/chart" uri="{C3380CC4-5D6E-409C-BE32-E72D297353CC}">
              <c16:uniqueId val="{00000015-A6A4-4CE0-BDFE-0CD1B5AFC85C}"/>
            </c:ext>
          </c:extLst>
        </c:ser>
        <c:dLbls>
          <c:showLegendKey val="0"/>
          <c:showVal val="1"/>
          <c:showCatName val="0"/>
          <c:showSerName val="0"/>
          <c:showPercent val="0"/>
          <c:showBubbleSize val="0"/>
        </c:dLbls>
        <c:marker val="1"/>
        <c:smooth val="0"/>
        <c:axId val="310570191"/>
        <c:axId val="310589327"/>
      </c:lineChart>
      <c:catAx>
        <c:axId val="310570191"/>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50" b="0" i="0" u="none" strike="noStrike" kern="1200" baseline="0">
                <a:solidFill>
                  <a:schemeClr val="lt1">
                    <a:lumMod val="85000"/>
                  </a:schemeClr>
                </a:solidFill>
                <a:latin typeface="+mn-lt"/>
                <a:ea typeface="+mn-ea"/>
                <a:cs typeface="+mn-cs"/>
              </a:defRPr>
            </a:pPr>
            <a:endParaRPr lang="en-US"/>
          </a:p>
        </c:txPr>
        <c:crossAx val="310589327"/>
        <c:crosses val="autoZero"/>
        <c:auto val="1"/>
        <c:lblAlgn val="ctr"/>
        <c:lblOffset val="100"/>
        <c:noMultiLvlLbl val="0"/>
      </c:catAx>
      <c:valAx>
        <c:axId val="31058932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Total Ticket</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10570191"/>
        <c:crosses val="autoZero"/>
        <c:crossBetween val="between"/>
      </c:valAx>
      <c:valAx>
        <c:axId val="310583503"/>
        <c:scaling>
          <c:orientation val="minMax"/>
        </c:scaling>
        <c:delete val="0"/>
        <c:axPos val="r"/>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Agent ID</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10578511"/>
        <c:crosses val="max"/>
        <c:crossBetween val="between"/>
      </c:valAx>
      <c:catAx>
        <c:axId val="310578511"/>
        <c:scaling>
          <c:orientation val="minMax"/>
        </c:scaling>
        <c:delete val="1"/>
        <c:axPos val="b"/>
        <c:numFmt formatCode="General" sourceLinked="1"/>
        <c:majorTickMark val="none"/>
        <c:minorTickMark val="none"/>
        <c:tickLblPos val="nextTo"/>
        <c:crossAx val="310583503"/>
        <c:crosses val="autoZero"/>
        <c:auto val="1"/>
        <c:lblAlgn val="ctr"/>
        <c:lblOffset val="100"/>
        <c:noMultiLvlLbl val="0"/>
      </c:catAx>
      <c:spPr>
        <a:noFill/>
        <a:ln>
          <a:noFill/>
        </a:ln>
        <a:effectLst/>
      </c:spPr>
    </c:plotArea>
    <c:legend>
      <c:legendPos val="b"/>
      <c:layout>
        <c:manualLayout>
          <c:xMode val="edge"/>
          <c:yMode val="edge"/>
          <c:x val="0.16978171464726349"/>
          <c:y val="0.94556975822196254"/>
          <c:w val="0.68319175383051811"/>
          <c:h val="3.1261722744761737E-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Dashboard.xlsx]Task!PivotTable11</c:name>
    <c:fmtId val="-1"/>
  </c:pivotSource>
  <c:chart>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41275" cap="rnd">
            <a:solidFill>
              <a:schemeClr val="accent1"/>
            </a:solidFill>
            <a:round/>
          </a:ln>
          <a:effectLst>
            <a:outerShdw blurRad="57150" dist="19050" dir="5400000" algn="ctr" rotWithShape="0">
              <a:srgbClr val="000000">
                <a:alpha val="63000"/>
              </a:srgbClr>
            </a:outerShdw>
          </a:effectLst>
        </c:spPr>
        <c:marker>
          <c:symbol val="circle"/>
          <c:size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41275" cap="rnd">
            <a:solidFill>
              <a:schemeClr val="accent1"/>
            </a:solidFill>
            <a:round/>
          </a:ln>
          <a:effectLst>
            <a:outerShdw blurRad="57150" dist="19050" dir="5400000" algn="ctr" rotWithShape="0">
              <a:srgbClr val="000000">
                <a:alpha val="63000"/>
              </a:srgbClr>
            </a:outerShdw>
          </a:effectLst>
        </c:spPr>
        <c:marker>
          <c:symbol val="square"/>
          <c:size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41275" cap="rnd">
            <a:solidFill>
              <a:schemeClr val="accent1"/>
            </a:solidFill>
            <a:round/>
          </a:ln>
          <a:effectLst>
            <a:outerShdw blurRad="57150" dist="19050" dir="5400000" algn="ctr" rotWithShape="0">
              <a:srgbClr val="000000">
                <a:alpha val="63000"/>
              </a:srgbClr>
            </a:outerShdw>
          </a:effectLst>
        </c:spPr>
        <c:marker>
          <c:symbol val="circle"/>
          <c:size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41275" cap="rnd">
            <a:solidFill>
              <a:schemeClr val="accent1"/>
            </a:solidFill>
            <a:round/>
          </a:ln>
          <a:effectLst>
            <a:outerShdw blurRad="57150" dist="19050" dir="5400000" algn="ctr" rotWithShape="0">
              <a:srgbClr val="000000">
                <a:alpha val="63000"/>
              </a:srgbClr>
            </a:outerShdw>
          </a:effectLst>
        </c:spPr>
        <c:marker>
          <c:symbol val="square"/>
          <c:size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41275" cap="rnd">
            <a:solidFill>
              <a:schemeClr val="accent1"/>
            </a:solidFill>
            <a:round/>
          </a:ln>
          <a:effectLst>
            <a:outerShdw blurRad="57150" dist="19050" dir="5400000" algn="ctr" rotWithShape="0">
              <a:srgbClr val="000000">
                <a:alpha val="63000"/>
              </a:srgbClr>
            </a:outerShdw>
          </a:effectLst>
        </c:spPr>
        <c:marker>
          <c:symbol val="circle"/>
          <c:size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41275" cap="rnd">
            <a:solidFill>
              <a:schemeClr val="accent1"/>
            </a:solidFill>
            <a:round/>
          </a:ln>
          <a:effectLst>
            <a:outerShdw blurRad="57150" dist="19050" dir="5400000" algn="ctr" rotWithShape="0">
              <a:srgbClr val="000000">
                <a:alpha val="63000"/>
              </a:srgbClr>
            </a:outerShdw>
          </a:effectLst>
        </c:spPr>
        <c:marker>
          <c:symbol val="square"/>
          <c:size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120615604867572"/>
          <c:y val="3.2788677835551554E-2"/>
          <c:w val="0.81015429889445634"/>
          <c:h val="0.86384613467216431"/>
        </c:manualLayout>
      </c:layout>
      <c:lineChart>
        <c:grouping val="standard"/>
        <c:varyColors val="0"/>
        <c:ser>
          <c:idx val="0"/>
          <c:order val="0"/>
          <c:tx>
            <c:strRef>
              <c:f>Task!$CM$6</c:f>
              <c:strCache>
                <c:ptCount val="1"/>
                <c:pt idx="0">
                  <c:v>Resolution Time</c:v>
                </c:pt>
              </c:strCache>
            </c:strRef>
          </c:tx>
          <c:spPr>
            <a:ln w="41275" cap="rnd">
              <a:solidFill>
                <a:srgbClr val="FFC000"/>
              </a:solidFill>
              <a:round/>
            </a:ln>
            <a:effectLst>
              <a:outerShdw blurRad="57150" dist="19050" dir="5400000" algn="ctr" rotWithShape="0">
                <a:srgbClr val="000000">
                  <a:alpha val="63000"/>
                </a:srgbClr>
              </a:outerShdw>
            </a:effectLst>
          </c:spPr>
          <c:marker>
            <c:symbol val="circle"/>
            <c:size val="8"/>
            <c:spPr>
              <a:solidFill>
                <a:srgbClr val="FFC000"/>
              </a:solidFill>
              <a:ln w="9525">
                <a:noFill/>
                <a:round/>
              </a:ln>
              <a:effectLst>
                <a:outerShdw blurRad="57150" dist="19050" dir="5400000" algn="ctr" rotWithShape="0">
                  <a:srgbClr val="000000">
                    <a:alpha val="63000"/>
                  </a:srgbClr>
                </a:outerShdw>
              </a:effectLst>
            </c:spPr>
          </c:marker>
          <c:cat>
            <c:strRef>
              <c:f>Task!$CL$7:$CL$27</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Task!$CM$7:$CM$27</c:f>
              <c:numCache>
                <c:formatCode>0.00</c:formatCode>
                <c:ptCount val="20"/>
                <c:pt idx="0">
                  <c:v>4.5473137973137971</c:v>
                </c:pt>
                <c:pt idx="1">
                  <c:v>4.6217457886676874</c:v>
                </c:pt>
                <c:pt idx="2">
                  <c:v>4.5418204182041819</c:v>
                </c:pt>
                <c:pt idx="3">
                  <c:v>4.4960098219766724</c:v>
                </c:pt>
                <c:pt idx="4">
                  <c:v>4.5611126720989041</c:v>
                </c:pt>
                <c:pt idx="5">
                  <c:v>4.502347417840376</c:v>
                </c:pt>
                <c:pt idx="6">
                  <c:v>4.5297282754909878</c:v>
                </c:pt>
                <c:pt idx="7">
                  <c:v>4.529303547963206</c:v>
                </c:pt>
                <c:pt idx="8">
                  <c:v>4.5508673230192214</c:v>
                </c:pt>
                <c:pt idx="9">
                  <c:v>4.6509319286871964</c:v>
                </c:pt>
                <c:pt idx="10">
                  <c:v>4.4990866653135786</c:v>
                </c:pt>
                <c:pt idx="11">
                  <c:v>4.5320207253886009</c:v>
                </c:pt>
                <c:pt idx="12">
                  <c:v>4.5543605788032853</c:v>
                </c:pt>
                <c:pt idx="13">
                  <c:v>4.5017468944099379</c:v>
                </c:pt>
                <c:pt idx="14">
                  <c:v>4.4961034360609284</c:v>
                </c:pt>
                <c:pt idx="15">
                  <c:v>4.5326281821441379</c:v>
                </c:pt>
                <c:pt idx="16">
                  <c:v>4.6165455561766349</c:v>
                </c:pt>
                <c:pt idx="17">
                  <c:v>4.6150884198516824</c:v>
                </c:pt>
                <c:pt idx="18">
                  <c:v>4.536207849640685</c:v>
                </c:pt>
                <c:pt idx="19">
                  <c:v>4.5775637688703803</c:v>
                </c:pt>
              </c:numCache>
            </c:numRef>
          </c:val>
          <c:smooth val="0"/>
          <c:extLst>
            <c:ext xmlns:c16="http://schemas.microsoft.com/office/drawing/2014/chart" uri="{C3380CC4-5D6E-409C-BE32-E72D297353CC}">
              <c16:uniqueId val="{00000000-10F3-49A3-96D5-2A97C3704ADE}"/>
            </c:ext>
          </c:extLst>
        </c:ser>
        <c:dLbls>
          <c:showLegendKey val="0"/>
          <c:showVal val="0"/>
          <c:showCatName val="0"/>
          <c:showSerName val="0"/>
          <c:showPercent val="0"/>
          <c:showBubbleSize val="0"/>
        </c:dLbls>
        <c:marker val="1"/>
        <c:smooth val="0"/>
        <c:axId val="1815921632"/>
        <c:axId val="1815930368"/>
      </c:lineChart>
      <c:lineChart>
        <c:grouping val="standard"/>
        <c:varyColors val="0"/>
        <c:ser>
          <c:idx val="1"/>
          <c:order val="1"/>
          <c:tx>
            <c:strRef>
              <c:f>Task!$CN$6</c:f>
              <c:strCache>
                <c:ptCount val="1"/>
                <c:pt idx="0">
                  <c:v>Satisfaction Rate</c:v>
                </c:pt>
              </c:strCache>
            </c:strRef>
          </c:tx>
          <c:spPr>
            <a:ln w="41275" cap="rnd">
              <a:solidFill>
                <a:schemeClr val="accent2"/>
              </a:solidFill>
              <a:round/>
            </a:ln>
            <a:effectLst>
              <a:outerShdw blurRad="57150" dist="19050" dir="5400000" algn="ctr" rotWithShape="0">
                <a:srgbClr val="000000">
                  <a:alpha val="63000"/>
                </a:srgbClr>
              </a:outerShdw>
            </a:effectLst>
          </c:spPr>
          <c:marker>
            <c:symbol val="square"/>
            <c:size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strRef>
              <c:f>Task!$CL$7:$CL$27</c:f>
              <c:strCache>
                <c:ptCount val="20"/>
                <c:pt idx="0">
                  <c:v>2016-Q1</c:v>
                </c:pt>
                <c:pt idx="1">
                  <c:v>2016-Q2</c:v>
                </c:pt>
                <c:pt idx="2">
                  <c:v>2016-Q3</c:v>
                </c:pt>
                <c:pt idx="3">
                  <c:v>2016-Q4</c:v>
                </c:pt>
                <c:pt idx="4">
                  <c:v>2017-Q1</c:v>
                </c:pt>
                <c:pt idx="5">
                  <c:v>2017-Q2</c:v>
                </c:pt>
                <c:pt idx="6">
                  <c:v>2017-Q3</c:v>
                </c:pt>
                <c:pt idx="7">
                  <c:v>2017-Q4</c:v>
                </c:pt>
                <c:pt idx="8">
                  <c:v>2018-Q1</c:v>
                </c:pt>
                <c:pt idx="9">
                  <c:v>2018-Q2</c:v>
                </c:pt>
                <c:pt idx="10">
                  <c:v>2018-Q3</c:v>
                </c:pt>
                <c:pt idx="11">
                  <c:v>2018-Q4</c:v>
                </c:pt>
                <c:pt idx="12">
                  <c:v>2019-Q1</c:v>
                </c:pt>
                <c:pt idx="13">
                  <c:v>2019-Q2</c:v>
                </c:pt>
                <c:pt idx="14">
                  <c:v>2019-Q3</c:v>
                </c:pt>
                <c:pt idx="15">
                  <c:v>2019-Q4</c:v>
                </c:pt>
                <c:pt idx="16">
                  <c:v>2020-Q1</c:v>
                </c:pt>
                <c:pt idx="17">
                  <c:v>2020-Q2</c:v>
                </c:pt>
                <c:pt idx="18">
                  <c:v>2020-Q3</c:v>
                </c:pt>
                <c:pt idx="19">
                  <c:v>2020-Q4</c:v>
                </c:pt>
              </c:strCache>
            </c:strRef>
          </c:cat>
          <c:val>
            <c:numRef>
              <c:f>Task!$CN$7:$CN$27</c:f>
              <c:numCache>
                <c:formatCode>0.00</c:formatCode>
                <c:ptCount val="20"/>
                <c:pt idx="0">
                  <c:v>3.9484126984126986</c:v>
                </c:pt>
                <c:pt idx="1">
                  <c:v>3.9660030627871361</c:v>
                </c:pt>
                <c:pt idx="2">
                  <c:v>3.9846248462484626</c:v>
                </c:pt>
                <c:pt idx="3">
                  <c:v>4.0199508901166361</c:v>
                </c:pt>
                <c:pt idx="4">
                  <c:v>4.0651868502388311</c:v>
                </c:pt>
                <c:pt idx="5">
                  <c:v>4.0605112154407932</c:v>
                </c:pt>
                <c:pt idx="6">
                  <c:v>4.0661824051654563</c:v>
                </c:pt>
                <c:pt idx="7">
                  <c:v>4.0804204993429698</c:v>
                </c:pt>
                <c:pt idx="8">
                  <c:v>4.1282231598687291</c:v>
                </c:pt>
                <c:pt idx="9">
                  <c:v>4.0725283630470015</c:v>
                </c:pt>
                <c:pt idx="10">
                  <c:v>4.0876801298964889</c:v>
                </c:pt>
                <c:pt idx="11">
                  <c:v>4.0837305699481865</c:v>
                </c:pt>
                <c:pt idx="12">
                  <c:v>4.1317950723504104</c:v>
                </c:pt>
                <c:pt idx="13">
                  <c:v>4.141692546583851</c:v>
                </c:pt>
                <c:pt idx="14">
                  <c:v>4.1266383280198369</c:v>
                </c:pt>
                <c:pt idx="15">
                  <c:v>4.0916098960200786</c:v>
                </c:pt>
                <c:pt idx="16">
                  <c:v>4.1379262157629961</c:v>
                </c:pt>
                <c:pt idx="17">
                  <c:v>4.1919566457501425</c:v>
                </c:pt>
                <c:pt idx="18">
                  <c:v>4.1846323935876173</c:v>
                </c:pt>
                <c:pt idx="19">
                  <c:v>4.1330036439354503</c:v>
                </c:pt>
              </c:numCache>
            </c:numRef>
          </c:val>
          <c:smooth val="0"/>
          <c:extLst>
            <c:ext xmlns:c16="http://schemas.microsoft.com/office/drawing/2014/chart" uri="{C3380CC4-5D6E-409C-BE32-E72D297353CC}">
              <c16:uniqueId val="{00000001-10F3-49A3-96D5-2A97C3704ADE}"/>
            </c:ext>
          </c:extLst>
        </c:ser>
        <c:dLbls>
          <c:showLegendKey val="0"/>
          <c:showVal val="0"/>
          <c:showCatName val="0"/>
          <c:showSerName val="0"/>
          <c:showPercent val="0"/>
          <c:showBubbleSize val="0"/>
        </c:dLbls>
        <c:marker val="1"/>
        <c:smooth val="0"/>
        <c:axId val="727259648"/>
        <c:axId val="727254240"/>
      </c:lineChart>
      <c:catAx>
        <c:axId val="1815921632"/>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1815930368"/>
        <c:crosses val="autoZero"/>
        <c:auto val="1"/>
        <c:lblAlgn val="ctr"/>
        <c:lblOffset val="100"/>
        <c:noMultiLvlLbl val="0"/>
      </c:catAx>
      <c:valAx>
        <c:axId val="1815930368"/>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RESOLUTION</a:t>
                </a:r>
                <a:r>
                  <a:rPr lang="en-IN" baseline="0"/>
                  <a:t> tIME(DAYS)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15921632"/>
        <c:crosses val="autoZero"/>
        <c:crossBetween val="between"/>
      </c:valAx>
      <c:valAx>
        <c:axId val="727254240"/>
        <c:scaling>
          <c:orientation val="minMax"/>
        </c:scaling>
        <c:delete val="0"/>
        <c:axPos val="r"/>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SATISFACTION RATE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27259648"/>
        <c:crosses val="max"/>
        <c:crossBetween val="between"/>
      </c:valAx>
      <c:catAx>
        <c:axId val="727259648"/>
        <c:scaling>
          <c:orientation val="minMax"/>
        </c:scaling>
        <c:delete val="1"/>
        <c:axPos val="b"/>
        <c:numFmt formatCode="General" sourceLinked="1"/>
        <c:majorTickMark val="out"/>
        <c:minorTickMark val="none"/>
        <c:tickLblPos val="nextTo"/>
        <c:crossAx val="727254240"/>
        <c:crosses val="autoZero"/>
        <c:auto val="1"/>
        <c:lblAlgn val="ctr"/>
        <c:lblOffset val="100"/>
        <c:noMultiLvlLbl val="0"/>
      </c:cat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Dashboard.xlsx]Task!PivotTable13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800" b="1" i="0" u="sng" baseline="0">
                <a:effectLst>
                  <a:outerShdw blurRad="50800" dist="38100" dir="5400000" algn="t" rotWithShape="0">
                    <a:srgbClr val="000000">
                      <a:alpha val="40000"/>
                    </a:srgbClr>
                  </a:outerShdw>
                </a:effectLst>
              </a:rPr>
              <a:t>Performance of IT Agents </a:t>
            </a:r>
            <a:endParaRPr lang="en-IN" u="sng">
              <a:effectLst/>
            </a:endParaRPr>
          </a:p>
        </c:rich>
      </c:tx>
      <c:layout>
        <c:manualLayout>
          <c:xMode val="edge"/>
          <c:yMode val="edge"/>
          <c:x val="0.35993972236360189"/>
          <c:y val="1.6483799515788388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3">
              <a:lumMod val="60000"/>
              <a:lumOff val="40000"/>
            </a:schemeClr>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3">
              <a:lumMod val="60000"/>
              <a:lumOff val="40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3">
              <a:lumMod val="60000"/>
              <a:lumOff val="40000"/>
            </a:schemeClr>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6152908989302674E-2"/>
          <c:y val="9.8027606143615865E-3"/>
          <c:w val="0.90259831925651068"/>
          <c:h val="0.81505677234963414"/>
        </c:manualLayout>
      </c:layout>
      <c:barChart>
        <c:barDir val="col"/>
        <c:grouping val="clustered"/>
        <c:varyColors val="0"/>
        <c:ser>
          <c:idx val="2"/>
          <c:order val="2"/>
          <c:tx>
            <c:strRef>
              <c:f>Task!$CU$4</c:f>
              <c:strCache>
                <c:ptCount val="1"/>
                <c:pt idx="0">
                  <c:v>Sum of Total Ticket</c:v>
                </c:pt>
              </c:strCache>
            </c:strRef>
          </c:tx>
          <c:spPr>
            <a:solidFill>
              <a:schemeClr val="tx2">
                <a:lumMod val="60000"/>
                <a:lumOff val="40000"/>
              </a:schemeClr>
            </a:solidFill>
            <a:ln>
              <a:noFill/>
            </a:ln>
            <a:effectLst>
              <a:outerShdw blurRad="57150" dist="19050" dir="5400000" algn="ctr" rotWithShape="0">
                <a:srgbClr val="000000">
                  <a:alpha val="63000"/>
                </a:srgbClr>
              </a:outerShdw>
            </a:effectLst>
          </c:spPr>
          <c:invertIfNegative val="0"/>
          <c:cat>
            <c:multiLvlStrRef>
              <c:f>Task!$CQ$5:$CR$55</c:f>
              <c:multiLvlStrCache>
                <c:ptCount val="50"/>
                <c:lvl>
                  <c:pt idx="0">
                    <c:v>Mata Lucero</c:v>
                  </c:pt>
                  <c:pt idx="1">
                    <c:v>JesusGrajeda</c:v>
                  </c:pt>
                  <c:pt idx="2">
                    <c:v>Elena Velez</c:v>
                  </c:pt>
                  <c:pt idx="3">
                    <c:v>Barraza Alberto</c:v>
                  </c:pt>
                  <c:pt idx="4">
                    <c:v>Willyberto Gonzales</c:v>
                  </c:pt>
                  <c:pt idx="5">
                    <c:v>A. Trejo</c:v>
                  </c:pt>
                  <c:pt idx="6">
                    <c:v>Estuardo Ocaño</c:v>
                  </c:pt>
                  <c:pt idx="7">
                    <c:v>Marisol Piedrahita</c:v>
                  </c:pt>
                  <c:pt idx="8">
                    <c:v>Velasquez Jose</c:v>
                  </c:pt>
                  <c:pt idx="9">
                    <c:v>Alberto Casillas</c:v>
                  </c:pt>
                  <c:pt idx="10">
                    <c:v>Lopez Moran.</c:v>
                  </c:pt>
                  <c:pt idx="11">
                    <c:v>Javier D.</c:v>
                  </c:pt>
                  <c:pt idx="12">
                    <c:v>Griselda Galindo</c:v>
                  </c:pt>
                  <c:pt idx="13">
                    <c:v>EstuardoTorres</c:v>
                  </c:pt>
                  <c:pt idx="14">
                    <c:v>Galindo Guadalupe</c:v>
                  </c:pt>
                  <c:pt idx="15">
                    <c:v>Orci Carlos</c:v>
                  </c:pt>
                  <c:pt idx="16">
                    <c:v>Leon Lourdes</c:v>
                  </c:pt>
                  <c:pt idx="17">
                    <c:v>Miller Gaviria</c:v>
                  </c:pt>
                  <c:pt idx="18">
                    <c:v>Alfonso Barraza</c:v>
                  </c:pt>
                  <c:pt idx="19">
                    <c:v>Eduardo Luna</c:v>
                  </c:pt>
                  <c:pt idx="20">
                    <c:v>Alberto Gastelum</c:v>
                  </c:pt>
                  <c:pt idx="21">
                    <c:v>Lorena</c:v>
                  </c:pt>
                  <c:pt idx="22">
                    <c:v>Guadalupe Hernandez</c:v>
                  </c:pt>
                  <c:pt idx="23">
                    <c:v>Barbara Grijalva</c:v>
                  </c:pt>
                  <c:pt idx="24">
                    <c:v>Sandra Lujan</c:v>
                  </c:pt>
                  <c:pt idx="25">
                    <c:v>Flores Sierra</c:v>
                  </c:pt>
                  <c:pt idx="26">
                    <c:v>Isela Leyva</c:v>
                  </c:pt>
                  <c:pt idx="27">
                    <c:v>Nurio Zepeda</c:v>
                  </c:pt>
                  <c:pt idx="28">
                    <c:v>Segura Garcia</c:v>
                  </c:pt>
                  <c:pt idx="29">
                    <c:v>Parra Luna</c:v>
                  </c:pt>
                  <c:pt idx="30">
                    <c:v>Guadalupe Torrico</c:v>
                  </c:pt>
                  <c:pt idx="31">
                    <c:v>Silvia Morales</c:v>
                  </c:pt>
                  <c:pt idx="32">
                    <c:v>Guadalupe Villanueva</c:v>
                  </c:pt>
                  <c:pt idx="33">
                    <c:v>Diana Rojo</c:v>
                  </c:pt>
                  <c:pt idx="34">
                    <c:v>Melinda</c:v>
                  </c:pt>
                  <c:pt idx="35">
                    <c:v>Luis Torres</c:v>
                  </c:pt>
                  <c:pt idx="36">
                    <c:v>Jesus Pacheco</c:v>
                  </c:pt>
                  <c:pt idx="37">
                    <c:v>Enrique Montiel</c:v>
                  </c:pt>
                  <c:pt idx="38">
                    <c:v>Jesus Contreras</c:v>
                  </c:pt>
                  <c:pt idx="39">
                    <c:v>Alfredo Barreras</c:v>
                  </c:pt>
                  <c:pt idx="40">
                    <c:v>Aldo Carrillo</c:v>
                  </c:pt>
                  <c:pt idx="41">
                    <c:v>Darwin E.</c:v>
                  </c:pt>
                  <c:pt idx="42">
                    <c:v>Reyna Santacruz</c:v>
                  </c:pt>
                  <c:pt idx="43">
                    <c:v>Eva Cardenas</c:v>
                  </c:pt>
                  <c:pt idx="44">
                    <c:v>Luis Arguello</c:v>
                  </c:pt>
                  <c:pt idx="45">
                    <c:v>Rosa Olguin</c:v>
                  </c:pt>
                  <c:pt idx="46">
                    <c:v>Yomaira Agudelo</c:v>
                  </c:pt>
                  <c:pt idx="47">
                    <c:v>Aurelio Tanori</c:v>
                  </c:pt>
                  <c:pt idx="48">
                    <c:v>Armando Sierra</c:v>
                  </c:pt>
                  <c:pt idx="49">
                    <c:v>Ramon Macias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lvl>
              </c:multiLvlStrCache>
            </c:multiLvlStrRef>
          </c:cat>
          <c:val>
            <c:numRef>
              <c:f>Task!$CU$5:$CU$55</c:f>
              <c:numCache>
                <c:formatCode>General</c:formatCode>
                <c:ptCount val="50"/>
                <c:pt idx="0">
                  <c:v>1969</c:v>
                </c:pt>
                <c:pt idx="1">
                  <c:v>1968</c:v>
                </c:pt>
                <c:pt idx="2">
                  <c:v>2021</c:v>
                </c:pt>
                <c:pt idx="3">
                  <c:v>1988</c:v>
                </c:pt>
                <c:pt idx="4">
                  <c:v>2000</c:v>
                </c:pt>
                <c:pt idx="5">
                  <c:v>1949</c:v>
                </c:pt>
                <c:pt idx="6">
                  <c:v>1935</c:v>
                </c:pt>
                <c:pt idx="7">
                  <c:v>1960</c:v>
                </c:pt>
                <c:pt idx="8">
                  <c:v>1949</c:v>
                </c:pt>
                <c:pt idx="9">
                  <c:v>1974</c:v>
                </c:pt>
                <c:pt idx="10">
                  <c:v>1956</c:v>
                </c:pt>
                <c:pt idx="11">
                  <c:v>1897</c:v>
                </c:pt>
                <c:pt idx="12">
                  <c:v>1856</c:v>
                </c:pt>
                <c:pt idx="13">
                  <c:v>1942</c:v>
                </c:pt>
                <c:pt idx="14">
                  <c:v>1991</c:v>
                </c:pt>
                <c:pt idx="15">
                  <c:v>1926</c:v>
                </c:pt>
                <c:pt idx="16">
                  <c:v>1961</c:v>
                </c:pt>
                <c:pt idx="17">
                  <c:v>1892</c:v>
                </c:pt>
                <c:pt idx="18">
                  <c:v>1984</c:v>
                </c:pt>
                <c:pt idx="19">
                  <c:v>1920</c:v>
                </c:pt>
                <c:pt idx="20">
                  <c:v>1889</c:v>
                </c:pt>
                <c:pt idx="21">
                  <c:v>1966</c:v>
                </c:pt>
                <c:pt idx="22">
                  <c:v>1915</c:v>
                </c:pt>
                <c:pt idx="23">
                  <c:v>2003</c:v>
                </c:pt>
                <c:pt idx="24">
                  <c:v>1906</c:v>
                </c:pt>
                <c:pt idx="25">
                  <c:v>1963</c:v>
                </c:pt>
                <c:pt idx="26">
                  <c:v>1968</c:v>
                </c:pt>
                <c:pt idx="27">
                  <c:v>1946</c:v>
                </c:pt>
                <c:pt idx="28">
                  <c:v>1931</c:v>
                </c:pt>
                <c:pt idx="29">
                  <c:v>1963</c:v>
                </c:pt>
                <c:pt idx="30">
                  <c:v>1987</c:v>
                </c:pt>
                <c:pt idx="31">
                  <c:v>1974</c:v>
                </c:pt>
                <c:pt idx="32">
                  <c:v>1958</c:v>
                </c:pt>
                <c:pt idx="33">
                  <c:v>1927</c:v>
                </c:pt>
                <c:pt idx="34">
                  <c:v>2007</c:v>
                </c:pt>
                <c:pt idx="35">
                  <c:v>1913</c:v>
                </c:pt>
                <c:pt idx="36">
                  <c:v>1931</c:v>
                </c:pt>
                <c:pt idx="37">
                  <c:v>1938</c:v>
                </c:pt>
                <c:pt idx="38">
                  <c:v>2026</c:v>
                </c:pt>
                <c:pt idx="39">
                  <c:v>1920</c:v>
                </c:pt>
                <c:pt idx="40">
                  <c:v>1966</c:v>
                </c:pt>
                <c:pt idx="41">
                  <c:v>1945</c:v>
                </c:pt>
                <c:pt idx="42">
                  <c:v>1897</c:v>
                </c:pt>
                <c:pt idx="43">
                  <c:v>1943</c:v>
                </c:pt>
                <c:pt idx="44">
                  <c:v>1929</c:v>
                </c:pt>
                <c:pt idx="45">
                  <c:v>1950</c:v>
                </c:pt>
                <c:pt idx="46">
                  <c:v>1933</c:v>
                </c:pt>
                <c:pt idx="47">
                  <c:v>2027</c:v>
                </c:pt>
                <c:pt idx="48">
                  <c:v>1890</c:v>
                </c:pt>
                <c:pt idx="49">
                  <c:v>1949</c:v>
                </c:pt>
              </c:numCache>
            </c:numRef>
          </c:val>
          <c:extLst>
            <c:ext xmlns:c16="http://schemas.microsoft.com/office/drawing/2014/chart" uri="{C3380CC4-5D6E-409C-BE32-E72D297353CC}">
              <c16:uniqueId val="{00000000-9288-4A32-87F6-16E628B252B3}"/>
            </c:ext>
          </c:extLst>
        </c:ser>
        <c:dLbls>
          <c:showLegendKey val="0"/>
          <c:showVal val="0"/>
          <c:showCatName val="0"/>
          <c:showSerName val="0"/>
          <c:showPercent val="0"/>
          <c:showBubbleSize val="0"/>
        </c:dLbls>
        <c:gapWidth val="219"/>
        <c:axId val="1815919136"/>
        <c:axId val="1815929952"/>
      </c:barChart>
      <c:lineChart>
        <c:grouping val="standard"/>
        <c:varyColors val="0"/>
        <c:ser>
          <c:idx val="0"/>
          <c:order val="0"/>
          <c:tx>
            <c:strRef>
              <c:f>Task!$CS$4</c:f>
              <c:strCache>
                <c:ptCount val="1"/>
                <c:pt idx="0">
                  <c:v>Average of Satisfaction Rate</c:v>
                </c:pt>
              </c:strCache>
            </c:strRef>
          </c:tx>
          <c:spPr>
            <a:ln w="34925" cap="rnd">
              <a:solidFill>
                <a:srgbClr val="FFC000"/>
              </a:solidFill>
              <a:round/>
            </a:ln>
            <a:effectLst>
              <a:outerShdw blurRad="57150" dist="19050" dir="5400000" algn="ctr" rotWithShape="0">
                <a:srgbClr val="000000">
                  <a:alpha val="63000"/>
                </a:srgbClr>
              </a:outerShdw>
            </a:effectLst>
          </c:spPr>
          <c:marker>
            <c:symbol val="circle"/>
            <c:size val="6"/>
            <c:spPr>
              <a:solidFill>
                <a:srgbClr val="FFC000"/>
              </a:solidFill>
              <a:ln w="9525">
                <a:solidFill>
                  <a:srgbClr val="FFC000"/>
                </a:solidFill>
                <a:round/>
              </a:ln>
              <a:effectLst>
                <a:outerShdw blurRad="57150" dist="19050" dir="5400000" algn="ctr" rotWithShape="0">
                  <a:srgbClr val="000000">
                    <a:alpha val="63000"/>
                  </a:srgbClr>
                </a:outerShdw>
              </a:effectLst>
            </c:spPr>
          </c:marker>
          <c:cat>
            <c:multiLvlStrRef>
              <c:f>Task!$CQ$5:$CR$55</c:f>
              <c:multiLvlStrCache>
                <c:ptCount val="50"/>
                <c:lvl>
                  <c:pt idx="0">
                    <c:v>Mata Lucero</c:v>
                  </c:pt>
                  <c:pt idx="1">
                    <c:v>JesusGrajeda</c:v>
                  </c:pt>
                  <c:pt idx="2">
                    <c:v>Elena Velez</c:v>
                  </c:pt>
                  <c:pt idx="3">
                    <c:v>Barraza Alberto</c:v>
                  </c:pt>
                  <c:pt idx="4">
                    <c:v>Willyberto Gonzales</c:v>
                  </c:pt>
                  <c:pt idx="5">
                    <c:v>A. Trejo</c:v>
                  </c:pt>
                  <c:pt idx="6">
                    <c:v>Estuardo Ocaño</c:v>
                  </c:pt>
                  <c:pt idx="7">
                    <c:v>Marisol Piedrahita</c:v>
                  </c:pt>
                  <c:pt idx="8">
                    <c:v>Velasquez Jose</c:v>
                  </c:pt>
                  <c:pt idx="9">
                    <c:v>Alberto Casillas</c:v>
                  </c:pt>
                  <c:pt idx="10">
                    <c:v>Lopez Moran.</c:v>
                  </c:pt>
                  <c:pt idx="11">
                    <c:v>Javier D.</c:v>
                  </c:pt>
                  <c:pt idx="12">
                    <c:v>Griselda Galindo</c:v>
                  </c:pt>
                  <c:pt idx="13">
                    <c:v>EstuardoTorres</c:v>
                  </c:pt>
                  <c:pt idx="14">
                    <c:v>Galindo Guadalupe</c:v>
                  </c:pt>
                  <c:pt idx="15">
                    <c:v>Orci Carlos</c:v>
                  </c:pt>
                  <c:pt idx="16">
                    <c:v>Leon Lourdes</c:v>
                  </c:pt>
                  <c:pt idx="17">
                    <c:v>Miller Gaviria</c:v>
                  </c:pt>
                  <c:pt idx="18">
                    <c:v>Alfonso Barraza</c:v>
                  </c:pt>
                  <c:pt idx="19">
                    <c:v>Eduardo Luna</c:v>
                  </c:pt>
                  <c:pt idx="20">
                    <c:v>Alberto Gastelum</c:v>
                  </c:pt>
                  <c:pt idx="21">
                    <c:v>Lorena</c:v>
                  </c:pt>
                  <c:pt idx="22">
                    <c:v>Guadalupe Hernandez</c:v>
                  </c:pt>
                  <c:pt idx="23">
                    <c:v>Barbara Grijalva</c:v>
                  </c:pt>
                  <c:pt idx="24">
                    <c:v>Sandra Lujan</c:v>
                  </c:pt>
                  <c:pt idx="25">
                    <c:v>Flores Sierra</c:v>
                  </c:pt>
                  <c:pt idx="26">
                    <c:v>Isela Leyva</c:v>
                  </c:pt>
                  <c:pt idx="27">
                    <c:v>Nurio Zepeda</c:v>
                  </c:pt>
                  <c:pt idx="28">
                    <c:v>Segura Garcia</c:v>
                  </c:pt>
                  <c:pt idx="29">
                    <c:v>Parra Luna</c:v>
                  </c:pt>
                  <c:pt idx="30">
                    <c:v>Guadalupe Torrico</c:v>
                  </c:pt>
                  <c:pt idx="31">
                    <c:v>Silvia Morales</c:v>
                  </c:pt>
                  <c:pt idx="32">
                    <c:v>Guadalupe Villanueva</c:v>
                  </c:pt>
                  <c:pt idx="33">
                    <c:v>Diana Rojo</c:v>
                  </c:pt>
                  <c:pt idx="34">
                    <c:v>Melinda</c:v>
                  </c:pt>
                  <c:pt idx="35">
                    <c:v>Luis Torres</c:v>
                  </c:pt>
                  <c:pt idx="36">
                    <c:v>Jesus Pacheco</c:v>
                  </c:pt>
                  <c:pt idx="37">
                    <c:v>Enrique Montiel</c:v>
                  </c:pt>
                  <c:pt idx="38">
                    <c:v>Jesus Contreras</c:v>
                  </c:pt>
                  <c:pt idx="39">
                    <c:v>Alfredo Barreras</c:v>
                  </c:pt>
                  <c:pt idx="40">
                    <c:v>Aldo Carrillo</c:v>
                  </c:pt>
                  <c:pt idx="41">
                    <c:v>Darwin E.</c:v>
                  </c:pt>
                  <c:pt idx="42">
                    <c:v>Reyna Santacruz</c:v>
                  </c:pt>
                  <c:pt idx="43">
                    <c:v>Eva Cardenas</c:v>
                  </c:pt>
                  <c:pt idx="44">
                    <c:v>Luis Arguello</c:v>
                  </c:pt>
                  <c:pt idx="45">
                    <c:v>Rosa Olguin</c:v>
                  </c:pt>
                  <c:pt idx="46">
                    <c:v>Yomaira Agudelo</c:v>
                  </c:pt>
                  <c:pt idx="47">
                    <c:v>Aurelio Tanori</c:v>
                  </c:pt>
                  <c:pt idx="48">
                    <c:v>Armando Sierra</c:v>
                  </c:pt>
                  <c:pt idx="49">
                    <c:v>Ramon Macias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lvl>
              </c:multiLvlStrCache>
            </c:multiLvlStrRef>
          </c:cat>
          <c:val>
            <c:numRef>
              <c:f>Task!$CS$5:$CS$55</c:f>
              <c:numCache>
                <c:formatCode>0.00</c:formatCode>
                <c:ptCount val="50"/>
                <c:pt idx="0">
                  <c:v>4.3402742508887764</c:v>
                </c:pt>
                <c:pt idx="1">
                  <c:v>4.4735772357723578</c:v>
                </c:pt>
                <c:pt idx="2">
                  <c:v>3.6150420583869374</c:v>
                </c:pt>
                <c:pt idx="3">
                  <c:v>4.1876257545271631</c:v>
                </c:pt>
                <c:pt idx="4">
                  <c:v>4.3760000000000003</c:v>
                </c:pt>
                <c:pt idx="5">
                  <c:v>3.5926115956900975</c:v>
                </c:pt>
                <c:pt idx="6">
                  <c:v>3.9762273901808785</c:v>
                </c:pt>
                <c:pt idx="7">
                  <c:v>4.4367346938775514</c:v>
                </c:pt>
                <c:pt idx="8">
                  <c:v>3.6900974858902003</c:v>
                </c:pt>
                <c:pt idx="9">
                  <c:v>4.4159067882472138</c:v>
                </c:pt>
                <c:pt idx="10">
                  <c:v>3.6380368098159508</c:v>
                </c:pt>
                <c:pt idx="11">
                  <c:v>4.4897206114918289</c:v>
                </c:pt>
                <c:pt idx="12">
                  <c:v>4.2823275862068968</c:v>
                </c:pt>
                <c:pt idx="13">
                  <c:v>4.0854788877445936</c:v>
                </c:pt>
                <c:pt idx="14">
                  <c:v>4.4716223003515818</c:v>
                </c:pt>
                <c:pt idx="15">
                  <c:v>3.6651090342679127</c:v>
                </c:pt>
                <c:pt idx="16">
                  <c:v>4.3416624171341152</c:v>
                </c:pt>
                <c:pt idx="17">
                  <c:v>3.9910147991543341</c:v>
                </c:pt>
                <c:pt idx="18">
                  <c:v>3.0423387096774195</c:v>
                </c:pt>
                <c:pt idx="19">
                  <c:v>4.1479166666666663</c:v>
                </c:pt>
                <c:pt idx="20">
                  <c:v>4.4012705134992061</c:v>
                </c:pt>
                <c:pt idx="21">
                  <c:v>3.6281790437436419</c:v>
                </c:pt>
                <c:pt idx="22">
                  <c:v>4.377545691906005</c:v>
                </c:pt>
                <c:pt idx="23">
                  <c:v>4.4413379930104844</c:v>
                </c:pt>
                <c:pt idx="24">
                  <c:v>3.6012591815320043</c:v>
                </c:pt>
                <c:pt idx="25">
                  <c:v>3.9908303616912888</c:v>
                </c:pt>
                <c:pt idx="26">
                  <c:v>4.2220528455284549</c:v>
                </c:pt>
                <c:pt idx="27">
                  <c:v>3.6120246659815005</c:v>
                </c:pt>
                <c:pt idx="28">
                  <c:v>4.4614189539098916</c:v>
                </c:pt>
                <c:pt idx="29">
                  <c:v>3.8476821192052979</c:v>
                </c:pt>
                <c:pt idx="30">
                  <c:v>4.3643683945646705</c:v>
                </c:pt>
                <c:pt idx="31">
                  <c:v>4.1231003039513681</c:v>
                </c:pt>
                <c:pt idx="32">
                  <c:v>3.6312563840653729</c:v>
                </c:pt>
                <c:pt idx="33">
                  <c:v>4.5967825635703168</c:v>
                </c:pt>
                <c:pt idx="34">
                  <c:v>4.3991031390134525</c:v>
                </c:pt>
                <c:pt idx="35">
                  <c:v>4.1981181390486144</c:v>
                </c:pt>
                <c:pt idx="36">
                  <c:v>3.6607975142413256</c:v>
                </c:pt>
                <c:pt idx="37">
                  <c:v>4.4442724458204337</c:v>
                </c:pt>
                <c:pt idx="38">
                  <c:v>4.3445212240868702</c:v>
                </c:pt>
                <c:pt idx="39">
                  <c:v>3.6677083333333331</c:v>
                </c:pt>
                <c:pt idx="40">
                  <c:v>3.7833163784333674</c:v>
                </c:pt>
                <c:pt idx="41">
                  <c:v>4.3619537275064264</c:v>
                </c:pt>
                <c:pt idx="42">
                  <c:v>3.9130205587770162</c:v>
                </c:pt>
                <c:pt idx="43">
                  <c:v>4.4112197632527019</c:v>
                </c:pt>
                <c:pt idx="44">
                  <c:v>3.8211508553654743</c:v>
                </c:pt>
                <c:pt idx="45">
                  <c:v>4.3205128205128203</c:v>
                </c:pt>
                <c:pt idx="46">
                  <c:v>4.1702017589239526</c:v>
                </c:pt>
                <c:pt idx="47">
                  <c:v>4.4079921065614212</c:v>
                </c:pt>
                <c:pt idx="48">
                  <c:v>4.3550264550264552</c:v>
                </c:pt>
                <c:pt idx="49">
                  <c:v>4.2047203694202153</c:v>
                </c:pt>
              </c:numCache>
            </c:numRef>
          </c:val>
          <c:smooth val="0"/>
          <c:extLst>
            <c:ext xmlns:c16="http://schemas.microsoft.com/office/drawing/2014/chart" uri="{C3380CC4-5D6E-409C-BE32-E72D297353CC}">
              <c16:uniqueId val="{00000001-9288-4A32-87F6-16E628B252B3}"/>
            </c:ext>
          </c:extLst>
        </c:ser>
        <c:ser>
          <c:idx val="1"/>
          <c:order val="1"/>
          <c:tx>
            <c:strRef>
              <c:f>Task!$CT$4</c:f>
              <c:strCache>
                <c:ptCount val="1"/>
                <c:pt idx="0">
                  <c:v>Average of Resolution Time (Days)</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multiLvlStrRef>
              <c:f>Task!$CQ$5:$CR$55</c:f>
              <c:multiLvlStrCache>
                <c:ptCount val="50"/>
                <c:lvl>
                  <c:pt idx="0">
                    <c:v>Mata Lucero</c:v>
                  </c:pt>
                  <c:pt idx="1">
                    <c:v>JesusGrajeda</c:v>
                  </c:pt>
                  <c:pt idx="2">
                    <c:v>Elena Velez</c:v>
                  </c:pt>
                  <c:pt idx="3">
                    <c:v>Barraza Alberto</c:v>
                  </c:pt>
                  <c:pt idx="4">
                    <c:v>Willyberto Gonzales</c:v>
                  </c:pt>
                  <c:pt idx="5">
                    <c:v>A. Trejo</c:v>
                  </c:pt>
                  <c:pt idx="6">
                    <c:v>Estuardo Ocaño</c:v>
                  </c:pt>
                  <c:pt idx="7">
                    <c:v>Marisol Piedrahita</c:v>
                  </c:pt>
                  <c:pt idx="8">
                    <c:v>Velasquez Jose</c:v>
                  </c:pt>
                  <c:pt idx="9">
                    <c:v>Alberto Casillas</c:v>
                  </c:pt>
                  <c:pt idx="10">
                    <c:v>Lopez Moran.</c:v>
                  </c:pt>
                  <c:pt idx="11">
                    <c:v>Javier D.</c:v>
                  </c:pt>
                  <c:pt idx="12">
                    <c:v>Griselda Galindo</c:v>
                  </c:pt>
                  <c:pt idx="13">
                    <c:v>EstuardoTorres</c:v>
                  </c:pt>
                  <c:pt idx="14">
                    <c:v>Galindo Guadalupe</c:v>
                  </c:pt>
                  <c:pt idx="15">
                    <c:v>Orci Carlos</c:v>
                  </c:pt>
                  <c:pt idx="16">
                    <c:v>Leon Lourdes</c:v>
                  </c:pt>
                  <c:pt idx="17">
                    <c:v>Miller Gaviria</c:v>
                  </c:pt>
                  <c:pt idx="18">
                    <c:v>Alfonso Barraza</c:v>
                  </c:pt>
                  <c:pt idx="19">
                    <c:v>Eduardo Luna</c:v>
                  </c:pt>
                  <c:pt idx="20">
                    <c:v>Alberto Gastelum</c:v>
                  </c:pt>
                  <c:pt idx="21">
                    <c:v>Lorena</c:v>
                  </c:pt>
                  <c:pt idx="22">
                    <c:v>Guadalupe Hernandez</c:v>
                  </c:pt>
                  <c:pt idx="23">
                    <c:v>Barbara Grijalva</c:v>
                  </c:pt>
                  <c:pt idx="24">
                    <c:v>Sandra Lujan</c:v>
                  </c:pt>
                  <c:pt idx="25">
                    <c:v>Flores Sierra</c:v>
                  </c:pt>
                  <c:pt idx="26">
                    <c:v>Isela Leyva</c:v>
                  </c:pt>
                  <c:pt idx="27">
                    <c:v>Nurio Zepeda</c:v>
                  </c:pt>
                  <c:pt idx="28">
                    <c:v>Segura Garcia</c:v>
                  </c:pt>
                  <c:pt idx="29">
                    <c:v>Parra Luna</c:v>
                  </c:pt>
                  <c:pt idx="30">
                    <c:v>Guadalupe Torrico</c:v>
                  </c:pt>
                  <c:pt idx="31">
                    <c:v>Silvia Morales</c:v>
                  </c:pt>
                  <c:pt idx="32">
                    <c:v>Guadalupe Villanueva</c:v>
                  </c:pt>
                  <c:pt idx="33">
                    <c:v>Diana Rojo</c:v>
                  </c:pt>
                  <c:pt idx="34">
                    <c:v>Melinda</c:v>
                  </c:pt>
                  <c:pt idx="35">
                    <c:v>Luis Torres</c:v>
                  </c:pt>
                  <c:pt idx="36">
                    <c:v>Jesus Pacheco</c:v>
                  </c:pt>
                  <c:pt idx="37">
                    <c:v>Enrique Montiel</c:v>
                  </c:pt>
                  <c:pt idx="38">
                    <c:v>Jesus Contreras</c:v>
                  </c:pt>
                  <c:pt idx="39">
                    <c:v>Alfredo Barreras</c:v>
                  </c:pt>
                  <c:pt idx="40">
                    <c:v>Aldo Carrillo</c:v>
                  </c:pt>
                  <c:pt idx="41">
                    <c:v>Darwin E.</c:v>
                  </c:pt>
                  <c:pt idx="42">
                    <c:v>Reyna Santacruz</c:v>
                  </c:pt>
                  <c:pt idx="43">
                    <c:v>Eva Cardenas</c:v>
                  </c:pt>
                  <c:pt idx="44">
                    <c:v>Luis Arguello</c:v>
                  </c:pt>
                  <c:pt idx="45">
                    <c:v>Rosa Olguin</c:v>
                  </c:pt>
                  <c:pt idx="46">
                    <c:v>Yomaira Agudelo</c:v>
                  </c:pt>
                  <c:pt idx="47">
                    <c:v>Aurelio Tanori</c:v>
                  </c:pt>
                  <c:pt idx="48">
                    <c:v>Armando Sierra</c:v>
                  </c:pt>
                  <c:pt idx="49">
                    <c:v>Ramon Macias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lvl>
              </c:multiLvlStrCache>
            </c:multiLvlStrRef>
          </c:cat>
          <c:val>
            <c:numRef>
              <c:f>Task!$CT$5:$CT$55</c:f>
              <c:numCache>
                <c:formatCode>0.00</c:formatCode>
                <c:ptCount val="50"/>
                <c:pt idx="0">
                  <c:v>5.4459116302691726</c:v>
                </c:pt>
                <c:pt idx="1">
                  <c:v>3.5965447154471546</c:v>
                </c:pt>
                <c:pt idx="2">
                  <c:v>5.3819891142998513</c:v>
                </c:pt>
                <c:pt idx="3">
                  <c:v>5.2439637826961771</c:v>
                </c:pt>
                <c:pt idx="4">
                  <c:v>4.2590000000000003</c:v>
                </c:pt>
                <c:pt idx="5">
                  <c:v>5.3206772703950742</c:v>
                </c:pt>
                <c:pt idx="6">
                  <c:v>5.5240310077519377</c:v>
                </c:pt>
                <c:pt idx="7">
                  <c:v>3.8341836734693877</c:v>
                </c:pt>
                <c:pt idx="8">
                  <c:v>4.523345305284761</c:v>
                </c:pt>
                <c:pt idx="9">
                  <c:v>4.2983789260385006</c:v>
                </c:pt>
                <c:pt idx="10">
                  <c:v>4.7781186094069525</c:v>
                </c:pt>
                <c:pt idx="11">
                  <c:v>4.0564048497627834</c:v>
                </c:pt>
                <c:pt idx="12">
                  <c:v>5.3221982758620694</c:v>
                </c:pt>
                <c:pt idx="13">
                  <c:v>4.9011328527291456</c:v>
                </c:pt>
                <c:pt idx="14">
                  <c:v>3.6559517830236063</c:v>
                </c:pt>
                <c:pt idx="15">
                  <c:v>4.3177570093457946</c:v>
                </c:pt>
                <c:pt idx="16">
                  <c:v>3.7052524222335541</c:v>
                </c:pt>
                <c:pt idx="17">
                  <c:v>4.7315010570824523</c:v>
                </c:pt>
                <c:pt idx="18">
                  <c:v>4.9994959677419351</c:v>
                </c:pt>
                <c:pt idx="19">
                  <c:v>4.4078125000000004</c:v>
                </c:pt>
                <c:pt idx="20">
                  <c:v>3.7056643726839598</c:v>
                </c:pt>
                <c:pt idx="21">
                  <c:v>5.5111902339776195</c:v>
                </c:pt>
                <c:pt idx="22">
                  <c:v>4.5577023498694516</c:v>
                </c:pt>
                <c:pt idx="23">
                  <c:v>4.2271592611083371</c:v>
                </c:pt>
                <c:pt idx="24">
                  <c:v>5.2046169989506819</c:v>
                </c:pt>
                <c:pt idx="25">
                  <c:v>4.7544574630667347</c:v>
                </c:pt>
                <c:pt idx="26">
                  <c:v>3.6514227642276422</c:v>
                </c:pt>
                <c:pt idx="27">
                  <c:v>5.4095580678314494</c:v>
                </c:pt>
                <c:pt idx="28">
                  <c:v>3.7167270844122218</c:v>
                </c:pt>
                <c:pt idx="29">
                  <c:v>4.8670402445236887</c:v>
                </c:pt>
                <c:pt idx="30">
                  <c:v>3.6693507800704581</c:v>
                </c:pt>
                <c:pt idx="31">
                  <c:v>4.8865248226950353</c:v>
                </c:pt>
                <c:pt idx="32">
                  <c:v>4.8043922369765069</c:v>
                </c:pt>
                <c:pt idx="33">
                  <c:v>3.6362221069019203</c:v>
                </c:pt>
                <c:pt idx="34">
                  <c:v>4.3692077727952165</c:v>
                </c:pt>
                <c:pt idx="35">
                  <c:v>3.9184526921066389</c:v>
                </c:pt>
                <c:pt idx="36">
                  <c:v>4.5950284826514762</c:v>
                </c:pt>
                <c:pt idx="37">
                  <c:v>4.6434468524251802</c:v>
                </c:pt>
                <c:pt idx="38">
                  <c:v>5.5547877591312931</c:v>
                </c:pt>
                <c:pt idx="39">
                  <c:v>4.2869791666666668</c:v>
                </c:pt>
                <c:pt idx="40">
                  <c:v>4.5549338758901321</c:v>
                </c:pt>
                <c:pt idx="41">
                  <c:v>4.0580976863753211</c:v>
                </c:pt>
                <c:pt idx="42">
                  <c:v>3.8460727464417501</c:v>
                </c:pt>
                <c:pt idx="43">
                  <c:v>4.7200205867215645</c:v>
                </c:pt>
                <c:pt idx="44">
                  <c:v>3.7003628823224468</c:v>
                </c:pt>
                <c:pt idx="45">
                  <c:v>5.3194871794871794</c:v>
                </c:pt>
                <c:pt idx="46">
                  <c:v>3.8246249353336781</c:v>
                </c:pt>
                <c:pt idx="47">
                  <c:v>4.5145535273803654</c:v>
                </c:pt>
                <c:pt idx="48">
                  <c:v>5.3439153439153442</c:v>
                </c:pt>
                <c:pt idx="49">
                  <c:v>5.4515135967162651</c:v>
                </c:pt>
              </c:numCache>
            </c:numRef>
          </c:val>
          <c:smooth val="0"/>
          <c:extLst>
            <c:ext xmlns:c16="http://schemas.microsoft.com/office/drawing/2014/chart" uri="{C3380CC4-5D6E-409C-BE32-E72D297353CC}">
              <c16:uniqueId val="{00000002-9288-4A32-87F6-16E628B252B3}"/>
            </c:ext>
          </c:extLst>
        </c:ser>
        <c:dLbls>
          <c:showLegendKey val="0"/>
          <c:showVal val="0"/>
          <c:showCatName val="0"/>
          <c:showSerName val="0"/>
          <c:showPercent val="0"/>
          <c:showBubbleSize val="0"/>
        </c:dLbls>
        <c:marker val="1"/>
        <c:smooth val="0"/>
        <c:axId val="1815927456"/>
        <c:axId val="1815929120"/>
      </c:lineChart>
      <c:catAx>
        <c:axId val="181592745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100" b="1" i="0" u="none" strike="noStrike" kern="1200" baseline="0">
                <a:solidFill>
                  <a:schemeClr val="lt1">
                    <a:lumMod val="85000"/>
                  </a:schemeClr>
                </a:solidFill>
                <a:latin typeface="+mn-lt"/>
                <a:ea typeface="+mn-ea"/>
                <a:cs typeface="+mn-cs"/>
              </a:defRPr>
            </a:pPr>
            <a:endParaRPr lang="en-US"/>
          </a:p>
        </c:txPr>
        <c:crossAx val="1815929120"/>
        <c:crosses val="autoZero"/>
        <c:auto val="1"/>
        <c:lblAlgn val="ctr"/>
        <c:lblOffset val="100"/>
        <c:noMultiLvlLbl val="0"/>
      </c:catAx>
      <c:valAx>
        <c:axId val="1815929120"/>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Resolution Time &amp; satisfaction rate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15927456"/>
        <c:crosses val="autoZero"/>
        <c:crossBetween val="between"/>
      </c:valAx>
      <c:valAx>
        <c:axId val="1815929952"/>
        <c:scaling>
          <c:orientation val="minMax"/>
        </c:scaling>
        <c:delete val="0"/>
        <c:axPos val="r"/>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Tickets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15919136"/>
        <c:crosses val="max"/>
        <c:crossBetween val="between"/>
      </c:valAx>
      <c:catAx>
        <c:axId val="1815919136"/>
        <c:scaling>
          <c:orientation val="minMax"/>
        </c:scaling>
        <c:delete val="1"/>
        <c:axPos val="b"/>
        <c:numFmt formatCode="General" sourceLinked="1"/>
        <c:majorTickMark val="none"/>
        <c:minorTickMark val="none"/>
        <c:tickLblPos val="nextTo"/>
        <c:crossAx val="1815929952"/>
        <c:crosses val="autoZero"/>
        <c:auto val="1"/>
        <c:lblAlgn val="ctr"/>
        <c:lblOffset val="100"/>
        <c:noMultiLvlLbl val="0"/>
      </c:catAx>
      <c:spPr>
        <a:noFill/>
        <a:ln>
          <a:noFill/>
        </a:ln>
        <a:effectLst/>
      </c:spPr>
    </c:plotArea>
    <c:legend>
      <c:legendPos val="b"/>
      <c:layout>
        <c:manualLayout>
          <c:xMode val="edge"/>
          <c:yMode val="edge"/>
          <c:x val="0.19361745656317678"/>
          <c:y val="0.9597602715374004"/>
          <c:w val="0.62924163947187206"/>
          <c:h val="3.3215847266532976E-2"/>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Dashboard.xlsx]Task!PivotTable16</c:name>
    <c:fmtId val="-1"/>
  </c:pivotSource>
  <c:chart>
    <c:autoTitleDeleted val="1"/>
    <c:pivotFmts>
      <c:pivotFmt>
        <c:idx val="0"/>
        <c:spPr>
          <a:solidFill>
            <a:schemeClr val="accent1">
              <a:alpha val="88000"/>
            </a:schemeClr>
          </a:solidFill>
          <a:ln>
            <a:solidFill>
              <a:schemeClr val="accent1">
                <a:lumMod val="50000"/>
              </a:schemeClr>
            </a:solidFill>
          </a:ln>
          <a:effectLst/>
        </c:spPr>
        <c:marker>
          <c:symbol val="circle"/>
          <c:size val="6"/>
          <c:spPr>
            <a:solidFill>
              <a:schemeClr val="accent1"/>
            </a:solidFill>
            <a:ln w="9525">
              <a:solidFill>
                <a:schemeClr val="dk1">
                  <a:lumMod val="75000"/>
                  <a:lumOff val="25000"/>
                </a:schemeClr>
              </a:solidFill>
            </a:ln>
            <a:effectLst/>
          </c:spPr>
        </c:marker>
        <c:dLbl>
          <c:idx val="0"/>
          <c:spPr>
            <a:solidFill>
              <a:srgbClr val="F07F09">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8000"/>
            </a:schemeClr>
          </a:solidFill>
          <a:ln>
            <a:solidFill>
              <a:schemeClr val="accent1">
                <a:lumMod val="50000"/>
              </a:schemeClr>
            </a:solidFill>
          </a:ln>
          <a:effectLst/>
        </c:spPr>
        <c:marker>
          <c:symbol val="circle"/>
          <c:size val="6"/>
          <c:spPr>
            <a:solidFill>
              <a:schemeClr val="accent2"/>
            </a:solidFill>
            <a:ln w="9525">
              <a:solidFill>
                <a:schemeClr val="dk1">
                  <a:lumMod val="75000"/>
                  <a:lumOff val="25000"/>
                </a:schemeClr>
              </a:solidFill>
            </a:ln>
            <a:effectLst/>
          </c:spPr>
        </c:marker>
        <c:dLbl>
          <c:idx val="0"/>
          <c:spPr>
            <a:solidFill>
              <a:srgbClr val="9F2936">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8000"/>
            </a:schemeClr>
          </a:solidFill>
          <a:ln w="50800" cap="rnd">
            <a:solidFill>
              <a:schemeClr val="accent1"/>
            </a:solidFill>
            <a:round/>
          </a:ln>
          <a:effectLst/>
        </c:spPr>
        <c:marker>
          <c:symbol val="square"/>
          <c:size val="6"/>
          <c:spPr>
            <a:solidFill>
              <a:schemeClr val="accent3"/>
            </a:solidFill>
            <a:ln w="9525">
              <a:solidFill>
                <a:schemeClr val="bg1"/>
              </a:solidFill>
            </a:ln>
            <a:effectLst/>
          </c:spPr>
        </c:marker>
        <c:dLbl>
          <c:idx val="0"/>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8000"/>
            </a:schemeClr>
          </a:solidFill>
          <a:ln w="50800" cap="rnd">
            <a:solidFill>
              <a:schemeClr val="accent3"/>
            </a:solidFill>
            <a:round/>
          </a:ln>
          <a:effectLst/>
        </c:spPr>
        <c:marker>
          <c:symbol val="square"/>
          <c:size val="6"/>
          <c:spPr>
            <a:solidFill>
              <a:schemeClr val="accent3"/>
            </a:solidFill>
            <a:ln w="9525">
              <a:solidFill>
                <a:schemeClr val="bg1"/>
              </a:solidFill>
            </a:ln>
            <a:effectLst/>
          </c:spPr>
        </c:marker>
        <c:dLbl>
          <c:idx val="0"/>
          <c:layout>
            <c:manualLayout>
              <c:x val="-0.13073906324713358"/>
              <c:y val="-2.7813279210096884E-2"/>
            </c:manualLayout>
          </c:layout>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8000"/>
            </a:schemeClr>
          </a:solidFill>
          <a:ln w="50800" cap="rnd">
            <a:solidFill>
              <a:schemeClr val="accent3"/>
            </a:solidFill>
            <a:round/>
          </a:ln>
          <a:effectLst/>
        </c:spPr>
        <c:marker>
          <c:symbol val="square"/>
          <c:size val="6"/>
          <c:spPr>
            <a:solidFill>
              <a:schemeClr val="accent3"/>
            </a:solidFill>
            <a:ln w="9525">
              <a:solidFill>
                <a:schemeClr val="bg1"/>
              </a:solidFill>
            </a:ln>
            <a:effectLst/>
          </c:spPr>
        </c:marker>
        <c:dLbl>
          <c:idx val="0"/>
          <c:layout>
            <c:manualLayout>
              <c:x val="-8.121917833520427E-2"/>
              <c:y val="-4.5180339830984323E-2"/>
            </c:manualLayout>
          </c:layout>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8000"/>
            </a:schemeClr>
          </a:solidFill>
          <a:ln>
            <a:solidFill>
              <a:schemeClr val="accent1">
                <a:lumMod val="50000"/>
              </a:schemeClr>
            </a:solidFill>
          </a:ln>
          <a:effectLst/>
        </c:spPr>
        <c:marker>
          <c:symbol val="none"/>
        </c:marker>
        <c:dLbl>
          <c:idx val="0"/>
          <c:spPr>
            <a:solidFill>
              <a:srgbClr val="F07F09">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alpha val="88000"/>
            </a:schemeClr>
          </a:solidFill>
          <a:ln>
            <a:solidFill>
              <a:schemeClr val="accent1">
                <a:lumMod val="50000"/>
              </a:schemeClr>
            </a:solidFill>
          </a:ln>
          <a:effectLst/>
        </c:spPr>
        <c:marker>
          <c:symbol val="none"/>
        </c:marker>
        <c:dLbl>
          <c:idx val="0"/>
          <c:spPr>
            <a:solidFill>
              <a:srgbClr val="9F2936">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alpha val="88000"/>
            </a:schemeClr>
          </a:solidFill>
          <a:ln w="50800" cap="rnd">
            <a:solidFill>
              <a:schemeClr val="accent1"/>
            </a:solidFill>
            <a:round/>
          </a:ln>
          <a:effectLst/>
        </c:spPr>
        <c:marker>
          <c:symbol val="square"/>
          <c:size val="6"/>
          <c:spPr>
            <a:solidFill>
              <a:schemeClr val="accent3"/>
            </a:solidFill>
            <a:ln w="9525">
              <a:solidFill>
                <a:schemeClr val="bg1"/>
              </a:solidFill>
            </a:ln>
            <a:effectLst/>
          </c:spPr>
        </c:marker>
        <c:dLbl>
          <c:idx val="0"/>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alpha val="88000"/>
            </a:schemeClr>
          </a:solidFill>
          <a:ln w="50800" cap="rnd">
            <a:solidFill>
              <a:schemeClr val="accent3"/>
            </a:solidFill>
            <a:round/>
          </a:ln>
          <a:effectLst/>
        </c:spPr>
        <c:marker>
          <c:symbol val="square"/>
          <c:size val="6"/>
          <c:spPr>
            <a:solidFill>
              <a:schemeClr val="accent3"/>
            </a:solidFill>
            <a:ln w="9525">
              <a:solidFill>
                <a:schemeClr val="bg1"/>
              </a:solidFill>
            </a:ln>
            <a:effectLst/>
          </c:spPr>
        </c:marker>
        <c:dLbl>
          <c:idx val="0"/>
          <c:layout>
            <c:manualLayout>
              <c:x val="-0.13073906324713358"/>
              <c:y val="-2.7813279210096884E-2"/>
            </c:manualLayout>
          </c:layout>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8000"/>
            </a:schemeClr>
          </a:solidFill>
          <a:ln w="50800" cap="rnd">
            <a:solidFill>
              <a:schemeClr val="accent3"/>
            </a:solidFill>
            <a:round/>
          </a:ln>
          <a:effectLst/>
        </c:spPr>
        <c:marker>
          <c:symbol val="square"/>
          <c:size val="6"/>
          <c:spPr>
            <a:solidFill>
              <a:schemeClr val="accent3"/>
            </a:solidFill>
            <a:ln w="9525">
              <a:solidFill>
                <a:schemeClr val="bg1"/>
              </a:solidFill>
            </a:ln>
            <a:effectLst/>
          </c:spPr>
        </c:marker>
        <c:dLbl>
          <c:idx val="0"/>
          <c:layout>
            <c:manualLayout>
              <c:x val="-8.121917833520427E-2"/>
              <c:y val="-4.5180339830984323E-2"/>
            </c:manualLayout>
          </c:layout>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alpha val="88000"/>
            </a:schemeClr>
          </a:solidFill>
          <a:ln>
            <a:solidFill>
              <a:schemeClr val="accent1">
                <a:lumMod val="50000"/>
              </a:schemeClr>
            </a:solidFill>
          </a:ln>
          <a:effectLst/>
        </c:spPr>
        <c:marker>
          <c:symbol val="none"/>
        </c:marker>
        <c:dLbl>
          <c:idx val="0"/>
          <c:spPr>
            <a:solidFill>
              <a:srgbClr val="F07F09">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alpha val="88000"/>
            </a:schemeClr>
          </a:solidFill>
          <a:ln>
            <a:solidFill>
              <a:schemeClr val="accent1">
                <a:lumMod val="50000"/>
              </a:schemeClr>
            </a:solidFill>
          </a:ln>
          <a:effectLst/>
        </c:spPr>
        <c:marker>
          <c:symbol val="none"/>
        </c:marker>
        <c:dLbl>
          <c:idx val="0"/>
          <c:spPr>
            <a:solidFill>
              <a:srgbClr val="9F2936">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alpha val="88000"/>
            </a:schemeClr>
          </a:solidFill>
          <a:ln w="50800" cap="rnd">
            <a:solidFill>
              <a:schemeClr val="accent1"/>
            </a:solidFill>
            <a:round/>
          </a:ln>
          <a:effectLst/>
        </c:spPr>
        <c:marker>
          <c:symbol val="square"/>
          <c:size val="6"/>
          <c:spPr>
            <a:solidFill>
              <a:schemeClr val="accent3"/>
            </a:solidFill>
            <a:ln w="9525">
              <a:solidFill>
                <a:schemeClr val="bg1"/>
              </a:solidFill>
            </a:ln>
            <a:effectLst/>
          </c:spPr>
        </c:marker>
        <c:dLbl>
          <c:idx val="0"/>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alpha val="88000"/>
            </a:schemeClr>
          </a:solidFill>
          <a:ln w="50800" cap="rnd">
            <a:solidFill>
              <a:schemeClr val="accent3"/>
            </a:solidFill>
            <a:round/>
          </a:ln>
          <a:effectLst/>
        </c:spPr>
        <c:marker>
          <c:symbol val="square"/>
          <c:size val="6"/>
          <c:spPr>
            <a:solidFill>
              <a:schemeClr val="accent3"/>
            </a:solidFill>
            <a:ln w="9525">
              <a:solidFill>
                <a:schemeClr val="bg1"/>
              </a:solidFill>
            </a:ln>
            <a:effectLst/>
          </c:spPr>
        </c:marker>
        <c:dLbl>
          <c:idx val="0"/>
          <c:layout>
            <c:manualLayout>
              <c:x val="-0.13073906324713358"/>
              <c:y val="-2.7813279210096884E-2"/>
            </c:manualLayout>
          </c:layout>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alpha val="88000"/>
            </a:schemeClr>
          </a:solidFill>
          <a:ln w="50800" cap="rnd">
            <a:solidFill>
              <a:schemeClr val="accent3"/>
            </a:solidFill>
            <a:round/>
          </a:ln>
          <a:effectLst/>
        </c:spPr>
        <c:marker>
          <c:symbol val="square"/>
          <c:size val="6"/>
          <c:spPr>
            <a:solidFill>
              <a:schemeClr val="accent3"/>
            </a:solidFill>
            <a:ln w="9525">
              <a:solidFill>
                <a:schemeClr val="bg1"/>
              </a:solidFill>
            </a:ln>
            <a:effectLst/>
          </c:spPr>
        </c:marker>
        <c:dLbl>
          <c:idx val="0"/>
          <c:layout>
            <c:manualLayout>
              <c:x val="-8.121917833520427E-2"/>
              <c:y val="-4.5180339830984323E-2"/>
            </c:manualLayout>
          </c:layout>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296996253340406"/>
          <c:y val="3.8236584556087486E-2"/>
          <c:w val="0.78999567563184758"/>
          <c:h val="0.79470977556466005"/>
        </c:manualLayout>
      </c:layout>
      <c:barChart>
        <c:barDir val="col"/>
        <c:grouping val="clustered"/>
        <c:varyColors val="0"/>
        <c:ser>
          <c:idx val="0"/>
          <c:order val="0"/>
          <c:tx>
            <c:strRef>
              <c:f>Task!$DU$5</c:f>
              <c:strCache>
                <c:ptCount val="1"/>
                <c:pt idx="0">
                  <c:v>Satisfaction Rate</c:v>
                </c:pt>
              </c:strCache>
            </c:strRef>
          </c:tx>
          <c:spPr>
            <a:solidFill>
              <a:schemeClr val="accent6"/>
            </a:solidFill>
            <a:ln>
              <a:solidFill>
                <a:schemeClr val="accent1">
                  <a:lumMod val="50000"/>
                </a:schemeClr>
              </a:solidFill>
            </a:ln>
            <a:effectLst/>
          </c:spPr>
          <c:invertIfNegative val="0"/>
          <c:dLbls>
            <c:spPr>
              <a:solidFill>
                <a:srgbClr val="F07F09">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Task!$DT$6:$DT$10</c:f>
              <c:strCache>
                <c:ptCount val="4"/>
                <c:pt idx="0">
                  <c:v>&lt;30</c:v>
                </c:pt>
                <c:pt idx="1">
                  <c:v>30-41</c:v>
                </c:pt>
                <c:pt idx="2">
                  <c:v>41-50</c:v>
                </c:pt>
                <c:pt idx="3">
                  <c:v>50+</c:v>
                </c:pt>
              </c:strCache>
            </c:strRef>
          </c:cat>
          <c:val>
            <c:numRef>
              <c:f>Task!$DU$6:$DU$10</c:f>
              <c:numCache>
                <c:formatCode>0.00</c:formatCode>
                <c:ptCount val="4"/>
                <c:pt idx="0">
                  <c:v>4.2302580478122032</c:v>
                </c:pt>
                <c:pt idx="1">
                  <c:v>4.1292815685802786</c:v>
                </c:pt>
                <c:pt idx="2">
                  <c:v>3.9921587024998324</c:v>
                </c:pt>
                <c:pt idx="3">
                  <c:v>4.4049398353388218</c:v>
                </c:pt>
              </c:numCache>
            </c:numRef>
          </c:val>
          <c:extLst>
            <c:ext xmlns:c16="http://schemas.microsoft.com/office/drawing/2014/chart" uri="{C3380CC4-5D6E-409C-BE32-E72D297353CC}">
              <c16:uniqueId val="{00000000-D814-4DD6-B184-0BBDD4A6C5C0}"/>
            </c:ext>
          </c:extLst>
        </c:ser>
        <c:ser>
          <c:idx val="1"/>
          <c:order val="1"/>
          <c:tx>
            <c:strRef>
              <c:f>Task!$DV$5</c:f>
              <c:strCache>
                <c:ptCount val="1"/>
                <c:pt idx="0">
                  <c:v>Resolution Time (Days)</c:v>
                </c:pt>
              </c:strCache>
            </c:strRef>
          </c:tx>
          <c:spPr>
            <a:solidFill>
              <a:schemeClr val="accent2">
                <a:alpha val="88000"/>
              </a:schemeClr>
            </a:solidFill>
            <a:ln>
              <a:solidFill>
                <a:schemeClr val="accent2">
                  <a:lumMod val="50000"/>
                </a:schemeClr>
              </a:solidFill>
            </a:ln>
            <a:effectLst/>
          </c:spPr>
          <c:invertIfNegative val="0"/>
          <c:dLbls>
            <c:spPr>
              <a:solidFill>
                <a:srgbClr val="9F2936">
                  <a:alpha val="30000"/>
                </a:srgbClr>
              </a:solidFill>
              <a:ln>
                <a:solidFill>
                  <a:sysClr val="window" lastClr="FFFFFF">
                    <a:alpha val="50000"/>
                  </a:sys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Task!$DT$6:$DT$10</c:f>
              <c:strCache>
                <c:ptCount val="4"/>
                <c:pt idx="0">
                  <c:v>&lt;30</c:v>
                </c:pt>
                <c:pt idx="1">
                  <c:v>30-41</c:v>
                </c:pt>
                <c:pt idx="2">
                  <c:v>41-50</c:v>
                </c:pt>
                <c:pt idx="3">
                  <c:v>50+</c:v>
                </c:pt>
              </c:strCache>
            </c:strRef>
          </c:cat>
          <c:val>
            <c:numRef>
              <c:f>Task!$DV$6:$DV$10</c:f>
              <c:numCache>
                <c:formatCode>0.00</c:formatCode>
                <c:ptCount val="4"/>
                <c:pt idx="0">
                  <c:v>4.5746957797531715</c:v>
                </c:pt>
                <c:pt idx="1">
                  <c:v>4.6426788560430641</c:v>
                </c:pt>
                <c:pt idx="2">
                  <c:v>4.5820208654469097</c:v>
                </c:pt>
                <c:pt idx="3">
                  <c:v>3.9807473084230525</c:v>
                </c:pt>
              </c:numCache>
            </c:numRef>
          </c:val>
          <c:extLst>
            <c:ext xmlns:c16="http://schemas.microsoft.com/office/drawing/2014/chart" uri="{C3380CC4-5D6E-409C-BE32-E72D297353CC}">
              <c16:uniqueId val="{00000001-D814-4DD6-B184-0BBDD4A6C5C0}"/>
            </c:ext>
          </c:extLst>
        </c:ser>
        <c:dLbls>
          <c:showLegendKey val="0"/>
          <c:showVal val="1"/>
          <c:showCatName val="0"/>
          <c:showSerName val="0"/>
          <c:showPercent val="0"/>
          <c:showBubbleSize val="0"/>
        </c:dLbls>
        <c:gapWidth val="84"/>
        <c:axId val="1046969423"/>
        <c:axId val="1046970671"/>
      </c:barChart>
      <c:lineChart>
        <c:grouping val="standard"/>
        <c:varyColors val="0"/>
        <c:ser>
          <c:idx val="2"/>
          <c:order val="2"/>
          <c:tx>
            <c:strRef>
              <c:f>Task!$DW$5</c:f>
              <c:strCache>
                <c:ptCount val="1"/>
                <c:pt idx="0">
                  <c:v>Ticket</c:v>
                </c:pt>
              </c:strCache>
            </c:strRef>
          </c:tx>
          <c:spPr>
            <a:ln w="57150" cap="rnd">
              <a:solidFill>
                <a:schemeClr val="accent1"/>
              </a:solidFill>
              <a:round/>
            </a:ln>
            <a:effectLst/>
          </c:spPr>
          <c:marker>
            <c:symbol val="square"/>
            <c:size val="7"/>
            <c:spPr>
              <a:solidFill>
                <a:schemeClr val="accent1"/>
              </a:solidFill>
              <a:ln w="9525">
                <a:solidFill>
                  <a:schemeClr val="bg1"/>
                </a:solidFill>
              </a:ln>
              <a:effectLst/>
            </c:spPr>
          </c:marker>
          <c:dLbls>
            <c:dLbl>
              <c:idx val="1"/>
              <c:layout>
                <c:manualLayout>
                  <c:x val="-0.13073906324713358"/>
                  <c:y val="-2.781327921009688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814-4DD6-B184-0BBDD4A6C5C0}"/>
                </c:ext>
              </c:extLst>
            </c:dLbl>
            <c:dLbl>
              <c:idx val="2"/>
              <c:layout>
                <c:manualLayout>
                  <c:x val="-8.121917833520427E-2"/>
                  <c:y val="-4.51803398309843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814-4DD6-B184-0BBDD4A6C5C0}"/>
                </c:ext>
              </c:extLst>
            </c:dLbl>
            <c:spPr>
              <a:solidFill>
                <a:srgbClr val="1B587C">
                  <a:alpha val="50000"/>
                </a:srgbClr>
              </a:solidFill>
              <a:ln>
                <a:no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Task!$DT$6:$DT$10</c:f>
              <c:strCache>
                <c:ptCount val="4"/>
                <c:pt idx="0">
                  <c:v>&lt;30</c:v>
                </c:pt>
                <c:pt idx="1">
                  <c:v>30-41</c:v>
                </c:pt>
                <c:pt idx="2">
                  <c:v>41-50</c:v>
                </c:pt>
                <c:pt idx="3">
                  <c:v>50+</c:v>
                </c:pt>
              </c:strCache>
            </c:strRef>
          </c:cat>
          <c:val>
            <c:numRef>
              <c:f>Task!$DW$6:$DW$10</c:f>
              <c:numCache>
                <c:formatCode>General</c:formatCode>
                <c:ptCount val="4"/>
                <c:pt idx="0">
                  <c:v>11587</c:v>
                </c:pt>
                <c:pt idx="1">
                  <c:v>33253</c:v>
                </c:pt>
                <c:pt idx="2">
                  <c:v>44763</c:v>
                </c:pt>
                <c:pt idx="3">
                  <c:v>7895</c:v>
                </c:pt>
              </c:numCache>
            </c:numRef>
          </c:val>
          <c:smooth val="0"/>
          <c:extLst>
            <c:ext xmlns:c16="http://schemas.microsoft.com/office/drawing/2014/chart" uri="{C3380CC4-5D6E-409C-BE32-E72D297353CC}">
              <c16:uniqueId val="{00000004-D814-4DD6-B184-0BBDD4A6C5C0}"/>
            </c:ext>
          </c:extLst>
        </c:ser>
        <c:dLbls>
          <c:showLegendKey val="0"/>
          <c:showVal val="0"/>
          <c:showCatName val="0"/>
          <c:showSerName val="0"/>
          <c:showPercent val="0"/>
          <c:showBubbleSize val="0"/>
        </c:dLbls>
        <c:marker val="1"/>
        <c:smooth val="0"/>
        <c:axId val="1749827311"/>
        <c:axId val="1749840207"/>
      </c:lineChart>
      <c:catAx>
        <c:axId val="1046969423"/>
        <c:scaling>
          <c:orientation val="minMax"/>
        </c:scaling>
        <c:delete val="0"/>
        <c:axPos val="b"/>
        <c:majorGridlines>
          <c:spPr>
            <a:ln w="9525">
              <a:solidFill>
                <a:schemeClr val="lt1">
                  <a:lumMod val="50000"/>
                </a:schemeClr>
              </a:solidFill>
            </a:ln>
            <a:effectLst/>
          </c:spPr>
        </c:majorGridlines>
        <c:title>
          <c:tx>
            <c:rich>
              <a:bodyPr rot="0" spcFirstLastPara="1" vertOverflow="ellipsis" vert="horz" wrap="square" anchor="ctr" anchorCtr="1"/>
              <a:lstStyle/>
              <a:p>
                <a:pPr>
                  <a:defRPr sz="1000" b="0" i="0" u="none" strike="noStrike" kern="1200" baseline="0">
                    <a:solidFill>
                      <a:schemeClr val="bg1"/>
                    </a:solidFill>
                    <a:latin typeface="+mn-lt"/>
                    <a:ea typeface="+mn-ea"/>
                    <a:cs typeface="+mn-cs"/>
                  </a:defRPr>
                </a:pPr>
                <a:r>
                  <a:rPr lang="en-IN" sz="1000">
                    <a:solidFill>
                      <a:schemeClr val="bg1"/>
                    </a:solidFill>
                  </a:rPr>
                  <a:t>Age</a:t>
                </a:r>
                <a:r>
                  <a:rPr lang="en-IN" sz="1000" baseline="0">
                    <a:solidFill>
                      <a:schemeClr val="bg1"/>
                    </a:solidFill>
                  </a:rPr>
                  <a:t> Group</a:t>
                </a:r>
                <a:endParaRPr lang="en-IN" sz="1000">
                  <a:solidFill>
                    <a:schemeClr val="bg1"/>
                  </a:solidFill>
                </a:endParaRPr>
              </a:p>
            </c:rich>
          </c:tx>
          <c:layout>
            <c:manualLayout>
              <c:xMode val="edge"/>
              <c:yMode val="edge"/>
              <c:x val="0.43242513043688918"/>
              <c:y val="0.8892523995030612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46970671"/>
        <c:crosses val="autoZero"/>
        <c:auto val="1"/>
        <c:lblAlgn val="ctr"/>
        <c:lblOffset val="100"/>
        <c:noMultiLvlLbl val="0"/>
      </c:catAx>
      <c:valAx>
        <c:axId val="1046970671"/>
        <c:scaling>
          <c:orientation val="minMax"/>
        </c:scaling>
        <c:delete val="0"/>
        <c:axPos val="l"/>
        <c:majorGridlines>
          <c:spPr>
            <a:ln w="9525">
              <a:solidFill>
                <a:schemeClr val="lt1">
                  <a:lumMod val="50000"/>
                </a:schemeClr>
              </a:solidFill>
            </a:ln>
            <a:effectLst/>
          </c:spPr>
        </c:majorGridlines>
        <c:title>
          <c:tx>
            <c:rich>
              <a:bodyPr rot="-5400000" spcFirstLastPara="1" vertOverflow="ellipsis" vert="horz" wrap="square" anchor="ctr" anchorCtr="1"/>
              <a:lstStyle/>
              <a:p>
                <a:pPr>
                  <a:defRPr sz="1000" b="0" i="0" u="none" strike="noStrike" kern="1200" baseline="0">
                    <a:solidFill>
                      <a:schemeClr val="bg1"/>
                    </a:solidFill>
                    <a:latin typeface="+mn-lt"/>
                    <a:ea typeface="+mn-ea"/>
                    <a:cs typeface="+mn-cs"/>
                  </a:defRPr>
                </a:pPr>
                <a:r>
                  <a:rPr lang="en-IN" sz="1000">
                    <a:solidFill>
                      <a:schemeClr val="bg1"/>
                    </a:solidFill>
                  </a:rPr>
                  <a:t>Resolution Time vs Satisfaction Rate</a:t>
                </a:r>
              </a:p>
            </c:rich>
          </c:tx>
          <c:layout>
            <c:manualLayout>
              <c:xMode val="edge"/>
              <c:yMode val="edge"/>
              <c:x val="1.303650344143161E-2"/>
              <c:y val="0.1679787626838305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46969423"/>
        <c:crosses val="autoZero"/>
        <c:crossBetween val="between"/>
      </c:valAx>
      <c:valAx>
        <c:axId val="1749840207"/>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bg1"/>
                    </a:solidFill>
                    <a:latin typeface="+mn-lt"/>
                    <a:ea typeface="+mn-ea"/>
                    <a:cs typeface="+mn-cs"/>
                  </a:defRPr>
                </a:pPr>
                <a:r>
                  <a:rPr lang="en-IN" sz="1000">
                    <a:solidFill>
                      <a:schemeClr val="bg1"/>
                    </a:solidFill>
                  </a:rPr>
                  <a:t>Ticket</a:t>
                </a:r>
              </a:p>
            </c:rich>
          </c:tx>
          <c:layout>
            <c:manualLayout>
              <c:xMode val="edge"/>
              <c:yMode val="edge"/>
              <c:x val="0.95571489515982344"/>
              <c:y val="0.3559201974836112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49827311"/>
        <c:crosses val="max"/>
        <c:crossBetween val="between"/>
      </c:valAx>
      <c:catAx>
        <c:axId val="1749827311"/>
        <c:scaling>
          <c:orientation val="minMax"/>
        </c:scaling>
        <c:delete val="1"/>
        <c:axPos val="b"/>
        <c:numFmt formatCode="General" sourceLinked="1"/>
        <c:majorTickMark val="out"/>
        <c:minorTickMark val="none"/>
        <c:tickLblPos val="nextTo"/>
        <c:crossAx val="1749840207"/>
        <c:crosses val="autoZero"/>
        <c:auto val="1"/>
        <c:lblAlgn val="ctr"/>
        <c:lblOffset val="100"/>
        <c:noMultiLvlLbl val="0"/>
      </c:catAx>
      <c:spPr>
        <a:noFill/>
        <a:ln>
          <a:noFill/>
        </a:ln>
        <a:effectLst/>
      </c:spPr>
    </c:plotArea>
    <c:legend>
      <c:legendPos val="b"/>
      <c:layout>
        <c:manualLayout>
          <c:xMode val="edge"/>
          <c:yMode val="edge"/>
          <c:x val="0.14751491396523628"/>
          <c:y val="0.91612201658159464"/>
          <c:w val="0.77231867891513561"/>
          <c:h val="7.8125546806649168E-2"/>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bg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6350" cap="flat" cmpd="sng" algn="ctr">
      <a:solidFill>
        <a:schemeClr val="dk1">
          <a:tint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Dashboard.xlsx]Task!PivotTable18</c:name>
    <c:fmtId val="-1"/>
  </c:pivotSource>
  <c:chart>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1480445744672484E-2"/>
          <c:y val="2.8384939605301016E-2"/>
          <c:w val="0.81451667908917869"/>
          <c:h val="0.84960838129853078"/>
        </c:manualLayout>
      </c:layout>
      <c:barChart>
        <c:barDir val="col"/>
        <c:grouping val="clustered"/>
        <c:varyColors val="0"/>
        <c:ser>
          <c:idx val="0"/>
          <c:order val="0"/>
          <c:tx>
            <c:strRef>
              <c:f>Task!$EA$5</c:f>
              <c:strCache>
                <c:ptCount val="1"/>
                <c:pt idx="0">
                  <c:v>Ticket</c:v>
                </c:pt>
              </c:strCache>
            </c:strRef>
          </c:tx>
          <c:spPr>
            <a:solidFill>
              <a:schemeClr val="accent6"/>
            </a:solidFill>
            <a:ln>
              <a:noFill/>
            </a:ln>
            <a:effectLst>
              <a:outerShdw blurRad="57150" dist="19050" dir="5400000" algn="ctr" rotWithShape="0">
                <a:srgbClr val="000000">
                  <a:alpha val="63000"/>
                </a:srgbClr>
              </a:outerShdw>
            </a:effectLst>
          </c:spPr>
          <c:invertIfNegative val="0"/>
          <c:cat>
            <c:strRef>
              <c:f>Task!$DZ$6:$DZ$18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Task!$EA$6:$EA$18</c:f>
              <c:numCache>
                <c:formatCode>General</c:formatCode>
                <c:ptCount val="12"/>
                <c:pt idx="0">
                  <c:v>7242</c:v>
                </c:pt>
                <c:pt idx="1">
                  <c:v>7901</c:v>
                </c:pt>
                <c:pt idx="2">
                  <c:v>8228</c:v>
                </c:pt>
                <c:pt idx="3">
                  <c:v>7937</c:v>
                </c:pt>
                <c:pt idx="4">
                  <c:v>8121</c:v>
                </c:pt>
                <c:pt idx="5">
                  <c:v>8141</c:v>
                </c:pt>
                <c:pt idx="6">
                  <c:v>8070</c:v>
                </c:pt>
                <c:pt idx="7">
                  <c:v>8489</c:v>
                </c:pt>
                <c:pt idx="8">
                  <c:v>8219</c:v>
                </c:pt>
                <c:pt idx="9">
                  <c:v>8495</c:v>
                </c:pt>
                <c:pt idx="10">
                  <c:v>8254</c:v>
                </c:pt>
                <c:pt idx="11">
                  <c:v>8401</c:v>
                </c:pt>
              </c:numCache>
            </c:numRef>
          </c:val>
          <c:extLst>
            <c:ext xmlns:c16="http://schemas.microsoft.com/office/drawing/2014/chart" uri="{C3380CC4-5D6E-409C-BE32-E72D297353CC}">
              <c16:uniqueId val="{00000000-0D55-48A1-A255-32443B38D2C3}"/>
            </c:ext>
          </c:extLst>
        </c:ser>
        <c:dLbls>
          <c:showLegendKey val="0"/>
          <c:showVal val="0"/>
          <c:showCatName val="0"/>
          <c:showSerName val="0"/>
          <c:showPercent val="0"/>
          <c:showBubbleSize val="0"/>
        </c:dLbls>
        <c:gapWidth val="219"/>
        <c:overlap val="-27"/>
        <c:axId val="152148079"/>
        <c:axId val="152146831"/>
      </c:barChart>
      <c:lineChart>
        <c:grouping val="standard"/>
        <c:varyColors val="0"/>
        <c:ser>
          <c:idx val="1"/>
          <c:order val="1"/>
          <c:tx>
            <c:strRef>
              <c:f>Task!$EB$5</c:f>
              <c:strCache>
                <c:ptCount val="1"/>
                <c:pt idx="0">
                  <c:v>Satisfaction Rate</c:v>
                </c:pt>
              </c:strCache>
            </c:strRef>
          </c:tx>
          <c:spPr>
            <a:ln w="41275" cap="rnd">
              <a:solidFill>
                <a:schemeClr val="accent2"/>
              </a:solidFill>
              <a:round/>
            </a:ln>
            <a:effectLst>
              <a:outerShdw blurRad="57150" dist="19050" dir="5400000" algn="ctr" rotWithShape="0">
                <a:srgbClr val="000000">
                  <a:alpha val="63000"/>
                </a:srgbClr>
              </a:outerShdw>
            </a:effectLst>
          </c:spPr>
          <c:marker>
            <c:symbol val="circle"/>
            <c:size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strRef>
              <c:f>Task!$DZ$6:$DZ$18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Task!$EB$6:$EB$18</c:f>
              <c:numCache>
                <c:formatCode>0.00</c:formatCode>
                <c:ptCount val="12"/>
                <c:pt idx="0">
                  <c:v>4.1516155758077877</c:v>
                </c:pt>
                <c:pt idx="1">
                  <c:v>4.0717630679660806</c:v>
                </c:pt>
                <c:pt idx="2">
                  <c:v>4.0736509479824985</c:v>
                </c:pt>
                <c:pt idx="3">
                  <c:v>4.1137709462013357</c:v>
                </c:pt>
                <c:pt idx="4">
                  <c:v>4.1107006526289869</c:v>
                </c:pt>
                <c:pt idx="5">
                  <c:v>4.0924947795111164</c:v>
                </c:pt>
                <c:pt idx="6">
                  <c:v>4.1240396530359353</c:v>
                </c:pt>
                <c:pt idx="7">
                  <c:v>4.098598185887619</c:v>
                </c:pt>
                <c:pt idx="8">
                  <c:v>4.1023238836841465</c:v>
                </c:pt>
                <c:pt idx="9">
                  <c:v>4.081341965862272</c:v>
                </c:pt>
                <c:pt idx="10">
                  <c:v>4.093409256118246</c:v>
                </c:pt>
                <c:pt idx="11">
                  <c:v>4.1007022973455545</c:v>
                </c:pt>
              </c:numCache>
            </c:numRef>
          </c:val>
          <c:smooth val="0"/>
          <c:extLst>
            <c:ext xmlns:c16="http://schemas.microsoft.com/office/drawing/2014/chart" uri="{C3380CC4-5D6E-409C-BE32-E72D297353CC}">
              <c16:uniqueId val="{00000001-0D55-48A1-A255-32443B38D2C3}"/>
            </c:ext>
          </c:extLst>
        </c:ser>
        <c:dLbls>
          <c:showLegendKey val="0"/>
          <c:showVal val="0"/>
          <c:showCatName val="0"/>
          <c:showSerName val="0"/>
          <c:showPercent val="0"/>
          <c:showBubbleSize val="0"/>
        </c:dLbls>
        <c:marker val="1"/>
        <c:smooth val="0"/>
        <c:axId val="1054179775"/>
        <c:axId val="1054178111"/>
      </c:lineChart>
      <c:catAx>
        <c:axId val="105417977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54178111"/>
        <c:crosses val="autoZero"/>
        <c:auto val="1"/>
        <c:lblAlgn val="ctr"/>
        <c:lblOffset val="100"/>
        <c:noMultiLvlLbl val="0"/>
      </c:catAx>
      <c:valAx>
        <c:axId val="105417811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bg1"/>
                    </a:solidFill>
                    <a:latin typeface="+mn-lt"/>
                    <a:ea typeface="+mn-ea"/>
                    <a:cs typeface="+mn-cs"/>
                  </a:defRPr>
                </a:pPr>
                <a:r>
                  <a:rPr lang="en-IN">
                    <a:solidFill>
                      <a:schemeClr val="bg1"/>
                    </a:solidFill>
                  </a:rPr>
                  <a:t>Satisfaction</a:t>
                </a:r>
                <a:r>
                  <a:rPr lang="en-IN" baseline="0">
                    <a:solidFill>
                      <a:schemeClr val="bg1"/>
                    </a:solidFill>
                  </a:rPr>
                  <a:t> rate</a:t>
                </a:r>
                <a:endParaRPr lang="en-IN">
                  <a:solidFill>
                    <a:schemeClr val="bg1"/>
                  </a:solidFill>
                </a:endParaRPr>
              </a:p>
            </c:rich>
          </c:tx>
          <c:layout>
            <c:manualLayout>
              <c:xMode val="edge"/>
              <c:yMode val="edge"/>
              <c:x val="0"/>
              <c:y val="0.3481131431413696"/>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bg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54179775"/>
        <c:crosses val="autoZero"/>
        <c:crossBetween val="between"/>
      </c:valAx>
      <c:valAx>
        <c:axId val="152146831"/>
        <c:scaling>
          <c:orientation val="minMax"/>
        </c:scaling>
        <c:delete val="0"/>
        <c:axPos val="r"/>
        <c:title>
          <c:tx>
            <c:rich>
              <a:bodyPr rot="-5400000" spcFirstLastPara="1" vertOverflow="ellipsis" vert="horz" wrap="square" anchor="ctr" anchorCtr="1"/>
              <a:lstStyle/>
              <a:p>
                <a:pPr>
                  <a:defRPr sz="900" b="1" i="0" u="none" strike="noStrike" kern="1200" cap="all" baseline="0">
                    <a:solidFill>
                      <a:schemeClr val="bg1"/>
                    </a:solidFill>
                    <a:latin typeface="+mn-lt"/>
                    <a:ea typeface="+mn-ea"/>
                    <a:cs typeface="+mn-cs"/>
                  </a:defRPr>
                </a:pPr>
                <a:r>
                  <a:rPr lang="en-IN">
                    <a:solidFill>
                      <a:schemeClr val="bg1"/>
                    </a:solidFill>
                  </a:rPr>
                  <a:t>Ticket vol</a:t>
                </a:r>
              </a:p>
            </c:rich>
          </c:tx>
          <c:layout>
            <c:manualLayout>
              <c:xMode val="edge"/>
              <c:yMode val="edge"/>
              <c:x val="0.96678793563409227"/>
              <c:y val="0.39044551148157602"/>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bg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2148079"/>
        <c:crosses val="max"/>
        <c:crossBetween val="between"/>
      </c:valAx>
      <c:catAx>
        <c:axId val="152148079"/>
        <c:scaling>
          <c:orientation val="minMax"/>
        </c:scaling>
        <c:delete val="1"/>
        <c:axPos val="b"/>
        <c:numFmt formatCode="General" sourceLinked="1"/>
        <c:majorTickMark val="none"/>
        <c:minorTickMark val="none"/>
        <c:tickLblPos val="nextTo"/>
        <c:crossAx val="15214683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9">
  <a:schemeClr val="accent6"/>
</cs:colorStyle>
</file>

<file path=word/charts/colors4.xml><?xml version="1.0" encoding="utf-8"?>
<cs:colorStyle xmlns:cs="http://schemas.microsoft.com/office/drawing/2012/chartStyle" xmlns:a="http://schemas.openxmlformats.org/drawingml/2006/main" meth="withinLinear" id="19">
  <a:schemeClr val="accent6"/>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charts/style9.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9B5A1-3663-4452-BB3D-D5ABF3A6D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6405</Words>
  <Characters>36512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arnav8656tiwari@gmail.com</dc:creator>
  <cp:keywords/>
  <dc:description/>
  <cp:lastModifiedBy>arnav8656tiwari@gmail.com</cp:lastModifiedBy>
  <cp:revision>2</cp:revision>
  <dcterms:created xsi:type="dcterms:W3CDTF">2025-11-03T16:02:00Z</dcterms:created>
  <dcterms:modified xsi:type="dcterms:W3CDTF">2025-11-03T16:02:00Z</dcterms:modified>
</cp:coreProperties>
</file>