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7345C" w14:textId="7923A10C" w:rsidR="00D21B70" w:rsidRDefault="00D21B70" w:rsidP="00D21B70">
      <w:pPr>
        <w:pStyle w:val="Heading2"/>
        <w:jc w:val="center"/>
      </w:pPr>
      <w:r>
        <w:t>Security in Hadoop</w:t>
      </w:r>
    </w:p>
    <w:p w14:paraId="276E7E76" w14:textId="77777777" w:rsidR="00D21B70" w:rsidRDefault="00D21B70" w:rsidP="00D21B70">
      <w:pPr>
        <w:jc w:val="both"/>
      </w:pPr>
    </w:p>
    <w:p w14:paraId="42E87D05" w14:textId="7C10B14B" w:rsidR="00F05860" w:rsidRPr="00D21B70" w:rsidRDefault="00D21B70" w:rsidP="00D21B70">
      <w:pPr>
        <w:jc w:val="both"/>
      </w:pPr>
      <w:r w:rsidRPr="00D21B70">
        <w:t xml:space="preserve">In today's data-driven world, organizations face difficulty managing and securing massive amounts of data. This is where </w:t>
      </w:r>
      <w:r w:rsidRPr="007A325A">
        <w:rPr>
          <w:highlight w:val="yellow"/>
        </w:rPr>
        <w:t>Hadoop, a free and open-source platform</w:t>
      </w:r>
      <w:r w:rsidRPr="00D21B70">
        <w:t xml:space="preserve">, comes into play. </w:t>
      </w:r>
      <w:r w:rsidRPr="007A325A">
        <w:rPr>
          <w:highlight w:val="yellow"/>
        </w:rPr>
        <w:t>Hadoop enables enterprises to handle and store massive volumes of data across commodity hardware clusters</w:t>
      </w:r>
      <w:r w:rsidRPr="00D21B70">
        <w:t xml:space="preserve">. However, as </w:t>
      </w:r>
      <w:r w:rsidRPr="007A325A">
        <w:rPr>
          <w:highlight w:val="yellow"/>
        </w:rPr>
        <w:t>data becomes more complicated and valuable, maintaining its security becomes increasingly importan</w:t>
      </w:r>
      <w:r w:rsidRPr="00D21B70">
        <w:t xml:space="preserve">t. Hadoop security </w:t>
      </w:r>
      <w:r w:rsidRPr="007A325A">
        <w:rPr>
          <w:highlight w:val="yellow"/>
        </w:rPr>
        <w:t>refers to the methods, tools, and procedures used to safeguard data stored</w:t>
      </w:r>
      <w:r w:rsidRPr="00D21B70">
        <w:t xml:space="preserve"> and processed within a Hadoop ecosystem.</w:t>
      </w:r>
    </w:p>
    <w:p w14:paraId="6A6FE35B" w14:textId="77777777" w:rsidR="00D21B70" w:rsidRPr="00D21B70" w:rsidRDefault="00D21B70" w:rsidP="00D21B70">
      <w:pPr>
        <w:pStyle w:val="Heading2"/>
      </w:pPr>
      <w:r w:rsidRPr="00D21B70">
        <w:t>What is Hadoop Security?</w:t>
      </w:r>
    </w:p>
    <w:p w14:paraId="61720940" w14:textId="77777777" w:rsidR="00D21B70" w:rsidRPr="00D21B70" w:rsidRDefault="00D21B70" w:rsidP="00D21B70">
      <w:pPr>
        <w:jc w:val="both"/>
        <w:rPr>
          <w:lang w:eastAsia="en-IN" w:bidi="hi-IN"/>
        </w:rPr>
      </w:pPr>
      <w:r w:rsidRPr="00D21B70">
        <w:rPr>
          <w:lang w:eastAsia="en-IN" w:bidi="hi-IN"/>
        </w:rPr>
        <w:t>Hadoop, an open-source platform, has transformed how businesses handle huge amounts of data. Because of its ability to store and process massive volumes of data across distributed computer clusters, it has become a popular choice for enterprises looking to use the potential of big data analytics.</w:t>
      </w:r>
    </w:p>
    <w:p w14:paraId="6AD11FC7" w14:textId="77777777" w:rsidR="00D21B70" w:rsidRPr="00D21B70" w:rsidRDefault="00D21B70" w:rsidP="00D21B70">
      <w:pPr>
        <w:pStyle w:val="Heading1"/>
      </w:pPr>
      <w:r w:rsidRPr="00D21B70">
        <w:t>Introduction</w:t>
      </w:r>
    </w:p>
    <w:p w14:paraId="73BD16C4" w14:textId="77777777" w:rsidR="00D21B70" w:rsidRPr="00D21B70" w:rsidRDefault="00D21B70" w:rsidP="00D21B70">
      <w:pPr>
        <w:jc w:val="both"/>
      </w:pPr>
      <w:r w:rsidRPr="00D21B70">
        <w:t xml:space="preserve">As data breaches and cyber threats have increased, guaranteeing the security of Hadoop clusters has become a major problem. </w:t>
      </w:r>
      <w:r w:rsidRPr="007A325A">
        <w:rPr>
          <w:highlight w:val="yellow"/>
        </w:rPr>
        <w:t>Hadoop security refers to the methods and practices implemented to safeguard sensitive data and prevent unauthorized access or misuse inside a Hadoop system</w:t>
      </w:r>
      <w:r w:rsidRPr="00D21B70">
        <w:t>.</w:t>
      </w:r>
    </w:p>
    <w:p w14:paraId="0D05E06D" w14:textId="77777777" w:rsidR="00D21B70" w:rsidRPr="00D21B70" w:rsidRDefault="00D21B70" w:rsidP="00D21B70">
      <w:pPr>
        <w:pStyle w:val="Heading1"/>
      </w:pPr>
      <w:r w:rsidRPr="00D21B70">
        <w:t>Need for Hadoop Security</w:t>
      </w:r>
    </w:p>
    <w:p w14:paraId="357F7404" w14:textId="77777777" w:rsidR="00D21B70" w:rsidRPr="00D21B70" w:rsidRDefault="00D21B70" w:rsidP="00D21B70">
      <w:pPr>
        <w:jc w:val="both"/>
      </w:pPr>
      <w:r w:rsidRPr="00D21B70">
        <w:t xml:space="preserve">The need for Hadoop security derives from the </w:t>
      </w:r>
      <w:r w:rsidRPr="007A325A">
        <w:rPr>
          <w:highlight w:val="yellow"/>
        </w:rPr>
        <w:t>increased vulnerability of data to hostile attacks</w:t>
      </w:r>
      <w:r w:rsidRPr="00D21B70">
        <w:t>. Hadoop is used by businesses to store and handle vast volumes of data, including sensitive information like customer records, financial data, and intellectual property. This valuable data becomes a tempting target for fraudsters if sufficient security measures are not implemented. Furthermore, data privacy laws, such as the </w:t>
      </w:r>
      <w:r w:rsidRPr="007A325A">
        <w:rPr>
          <w:highlight w:val="yellow"/>
        </w:rPr>
        <w:t>General Data Protection Regulation</w:t>
      </w:r>
      <w:r w:rsidRPr="00D21B70">
        <w:t xml:space="preserve"> (GDPR) and the California Consumer Privacy Act (CCPA), require businesses to protect their consumers' information. Failure to follow these regulations can result in serious financial penalties and reputational harm.</w:t>
      </w:r>
    </w:p>
    <w:p w14:paraId="459CD626" w14:textId="276EE585" w:rsidR="00D21B70" w:rsidRPr="00D21B70" w:rsidRDefault="00D21B70" w:rsidP="00D21B70">
      <w:pPr>
        <w:pStyle w:val="Heading1"/>
      </w:pPr>
      <w:r w:rsidRPr="00D21B70">
        <w:t xml:space="preserve">3 </w:t>
      </w:r>
      <w:r w:rsidR="00284F0A" w:rsidRPr="00D21B70">
        <w:t>As</w:t>
      </w:r>
      <w:r w:rsidRPr="00D21B70">
        <w:t xml:space="preserve"> of security</w:t>
      </w:r>
    </w:p>
    <w:p w14:paraId="2CD03B2F" w14:textId="77777777" w:rsidR="00D21B70" w:rsidRPr="00D21B70" w:rsidRDefault="00D21B70" w:rsidP="00D21B70">
      <w:r w:rsidRPr="007A325A">
        <w:rPr>
          <w:highlight w:val="yellow"/>
        </w:rPr>
        <w:t>Organizations must prioritize</w:t>
      </w:r>
      <w:r w:rsidRPr="00D21B70">
        <w:t xml:space="preserve"> the </w:t>
      </w:r>
      <w:r w:rsidRPr="007A325A">
        <w:rPr>
          <w:highlight w:val="yellow"/>
        </w:rPr>
        <w:t>three core security principles</w:t>
      </w:r>
      <w:r w:rsidRPr="00D21B70">
        <w:t xml:space="preserve"> known as the </w:t>
      </w:r>
      <w:r w:rsidRPr="007A325A">
        <w:rPr>
          <w:highlight w:val="yellow"/>
        </w:rPr>
        <w:t>3 A's</w:t>
      </w:r>
      <w:r w:rsidRPr="00D21B70">
        <w:t>: A</w:t>
      </w:r>
      <w:r w:rsidRPr="007A325A">
        <w:rPr>
          <w:highlight w:val="yellow"/>
        </w:rPr>
        <w:t>uthentication</w:t>
      </w:r>
      <w:r w:rsidRPr="00D21B70">
        <w:t xml:space="preserve">, </w:t>
      </w:r>
      <w:r w:rsidRPr="007A325A">
        <w:rPr>
          <w:highlight w:val="yellow"/>
        </w:rPr>
        <w:t>Authorization,</w:t>
      </w:r>
      <w:r w:rsidRPr="00D21B70">
        <w:t xml:space="preserve"> and A</w:t>
      </w:r>
      <w:r w:rsidRPr="007A325A">
        <w:rPr>
          <w:highlight w:val="yellow"/>
        </w:rPr>
        <w:t>uditing t</w:t>
      </w:r>
      <w:r w:rsidRPr="00D21B70">
        <w:t>o manage security concerns in a Hadoop environment effectively.</w:t>
      </w:r>
    </w:p>
    <w:p w14:paraId="328B3578" w14:textId="77777777" w:rsidR="00D21B70" w:rsidRDefault="00D21B70" w:rsidP="00D21B70">
      <w:r w:rsidRPr="00D21B70">
        <w:rPr>
          <w:rStyle w:val="Heading3Char"/>
          <w:b/>
          <w:bCs/>
        </w:rPr>
        <w:t>1. Authentication</w:t>
      </w:r>
      <w:r w:rsidRPr="00D21B70">
        <w:t>:</w:t>
      </w:r>
    </w:p>
    <w:p w14:paraId="4B7B4993" w14:textId="6465DAE3" w:rsidR="00D21B70" w:rsidRPr="00D21B70" w:rsidRDefault="00D21B70" w:rsidP="00D21B70">
      <w:pPr>
        <w:jc w:val="both"/>
      </w:pPr>
      <w:r w:rsidRPr="00D21B70">
        <w:br/>
      </w:r>
      <w:r w:rsidRPr="00BE79C3">
        <w:rPr>
          <w:highlight w:val="yellow"/>
        </w:rPr>
        <w:t>The authentication process ensures that only authorized users can access the Hadoop cluster</w:t>
      </w:r>
      <w:r w:rsidRPr="00D21B70">
        <w:t>. It entails authenticating users' identities using various mechanisms such as usernames and passwords, digital certificates, or biometric authentication. Organizations can reduce the risk of unauthorized access and secure their data from dangerous actors by establishing strong authentication protocols.</w:t>
      </w:r>
    </w:p>
    <w:p w14:paraId="53C25B87" w14:textId="77777777" w:rsidR="00D21B70" w:rsidRPr="00D21B70" w:rsidRDefault="00D21B70" w:rsidP="00D21B70">
      <w:pPr>
        <w:rPr>
          <w:rStyle w:val="Heading3Char"/>
          <w:b/>
          <w:bCs/>
        </w:rPr>
      </w:pPr>
      <w:r w:rsidRPr="00D21B70">
        <w:rPr>
          <w:rStyle w:val="Heading3Char"/>
          <w:b/>
          <w:bCs/>
        </w:rPr>
        <w:t>2. Authorization:</w:t>
      </w:r>
    </w:p>
    <w:p w14:paraId="36AEACBF" w14:textId="77777777" w:rsidR="00D21B70" w:rsidRPr="00D21B70" w:rsidRDefault="00D21B70" w:rsidP="00D21B70">
      <w:pPr>
        <w:jc w:val="both"/>
      </w:pPr>
      <w:r w:rsidRPr="00D21B70">
        <w:t xml:space="preserve">Authorization governs the actions an authenticated user can take within the Hadoop cluster. It entails </w:t>
      </w:r>
      <w:r w:rsidRPr="00BE79C3">
        <w:rPr>
          <w:highlight w:val="yellow"/>
        </w:rPr>
        <w:t>creating access restrictions and permissions depending on the roles and responsibilities of the users.</w:t>
      </w:r>
      <w:r w:rsidRPr="00D21B70">
        <w:t xml:space="preserve"> </w:t>
      </w:r>
      <w:r w:rsidRPr="00D21B70">
        <w:lastRenderedPageBreak/>
        <w:t>Organizations can enforce the concept of least privilege by allowing users only the privileges required to complete their tasks, if adequate authorization procedures are in place. This reduces the possibility of unauthorized data tampering or exposure.</w:t>
      </w:r>
    </w:p>
    <w:p w14:paraId="4AF81AEE" w14:textId="77777777" w:rsidR="00D21B70" w:rsidRDefault="00D21B70" w:rsidP="00D21B70">
      <w:pPr>
        <w:rPr>
          <w:rStyle w:val="Heading3Char"/>
          <w:b/>
          <w:bCs/>
        </w:rPr>
      </w:pPr>
      <w:r w:rsidRPr="00D21B70">
        <w:rPr>
          <w:rStyle w:val="Heading3Char"/>
          <w:b/>
          <w:bCs/>
        </w:rPr>
        <w:t>3. Auditing:</w:t>
      </w:r>
    </w:p>
    <w:p w14:paraId="6625FCCB" w14:textId="2B2DE8AA" w:rsidR="00D21B70" w:rsidRPr="00D21B70" w:rsidRDefault="00D21B70" w:rsidP="00D21B70">
      <w:pPr>
        <w:jc w:val="both"/>
      </w:pPr>
      <w:r w:rsidRPr="00BE79C3">
        <w:rPr>
          <w:highlight w:val="yellow"/>
        </w:rPr>
        <w:t>Auditing is essential for monitoring and tracking user activity in the Hadoop cluster.</w:t>
      </w:r>
      <w:r w:rsidRPr="00D21B70">
        <w:t xml:space="preserve"> Organizations can investigate suspicious or unauthorized activity by keeping detailed audit logs. Auditing also aids in compliance reporting, allowing organizations to demonstrate conformity with regulatory standards. </w:t>
      </w:r>
      <w:r w:rsidRPr="00BE79C3">
        <w:rPr>
          <w:highlight w:val="yellow"/>
        </w:rPr>
        <w:t>Implementing real-time audit log monitoring and analysis provides for the timely detection of security incidents and the facilitation of proactive measures.</w:t>
      </w:r>
    </w:p>
    <w:p w14:paraId="191900C2" w14:textId="77777777" w:rsidR="00D21B70" w:rsidRPr="00D21B70" w:rsidRDefault="00D21B70" w:rsidP="00D21B70">
      <w:pPr>
        <w:pStyle w:val="Heading2"/>
      </w:pPr>
      <w:r w:rsidRPr="00D21B70">
        <w:t>How Hadoop Ensures Security?</w:t>
      </w:r>
    </w:p>
    <w:p w14:paraId="6F3ED6F5" w14:textId="77777777" w:rsidR="00D21B70" w:rsidRPr="00D21B70" w:rsidRDefault="00D21B70" w:rsidP="00D21B70">
      <w:pPr>
        <w:jc w:val="both"/>
      </w:pPr>
      <w:r w:rsidRPr="00D21B70">
        <w:t xml:space="preserve">Hadoop is a powerful and effective method for managing and </w:t>
      </w:r>
      <w:proofErr w:type="spellStart"/>
      <w:r w:rsidRPr="00D21B70">
        <w:t>analyzing</w:t>
      </w:r>
      <w:proofErr w:type="spellEnd"/>
      <w:r w:rsidRPr="00D21B70">
        <w:t xml:space="preserve"> data. Data security, on the other hand, is critical in any big data ecosystem. Hadoop recognizes this critical element and offers several measures to assure data security throughout its distributed infrastructure.</w:t>
      </w:r>
    </w:p>
    <w:p w14:paraId="58C975F4" w14:textId="77777777" w:rsidR="00D21B70" w:rsidRPr="00D21B70" w:rsidRDefault="00D21B70" w:rsidP="00D21B70">
      <w:pPr>
        <w:jc w:val="both"/>
      </w:pPr>
      <w:r w:rsidRPr="00BE79C3">
        <w:rPr>
          <w:highlight w:val="yellow"/>
        </w:rPr>
        <w:t>Authentication and authorization</w:t>
      </w:r>
      <w:r w:rsidRPr="00D21B70">
        <w:t xml:space="preserve"> are </w:t>
      </w:r>
      <w:r w:rsidRPr="00BE79C3">
        <w:rPr>
          <w:highlight w:val="yellow"/>
        </w:rPr>
        <w:t>two of the key ways in which Hadoop ensures security</w:t>
      </w:r>
      <w:r w:rsidRPr="00D21B70">
        <w:t>. Hadoop has strong authentication procedures to verify user identities and prevent unauthorized data access. It supports various authentication protocols, including </w:t>
      </w:r>
      <w:r w:rsidRPr="00C942D8">
        <w:rPr>
          <w:highlight w:val="yellow"/>
        </w:rPr>
        <w:t>Kerberos, LDAP, and SSL</w:t>
      </w:r>
      <w:r w:rsidRPr="00D21B70">
        <w:t xml:space="preserve">, to ensure safe access to Hadoop clusters. Furthermore, </w:t>
      </w:r>
      <w:r w:rsidRPr="00C942D8">
        <w:rPr>
          <w:highlight w:val="yellow"/>
        </w:rPr>
        <w:t>Hadoop uses role-based access contro</w:t>
      </w:r>
      <w:r w:rsidRPr="00D21B70">
        <w:t>l (RBAC) to design and enforce access permissions, allowing administrators to give or restrict capabilities based on user roles and responsibilities.</w:t>
      </w:r>
    </w:p>
    <w:p w14:paraId="43BF02B5" w14:textId="77777777" w:rsidR="00D21B70" w:rsidRPr="00D21B70" w:rsidRDefault="00D21B70" w:rsidP="00D21B70">
      <w:pPr>
        <w:jc w:val="both"/>
      </w:pPr>
      <w:r w:rsidRPr="00C942D8">
        <w:rPr>
          <w:highlight w:val="yellow"/>
        </w:rPr>
        <w:t>Another important security feature provided by Hadoop is data encryption. It offers end-to-end</w:t>
      </w:r>
      <w:r w:rsidRPr="00D21B70">
        <w:t xml:space="preserve"> </w:t>
      </w:r>
      <w:r w:rsidRPr="00C942D8">
        <w:rPr>
          <w:highlight w:val="yellow"/>
        </w:rPr>
        <w:t>encryption to protect data</w:t>
      </w:r>
      <w:r w:rsidRPr="00D21B70">
        <w:t xml:space="preserve"> both at rest and in transit. At rest, Hadoop encrypts data stored in the Hadoop Distributed File System (HDFS) using encryption methods such as Advanced Encryption Standard (AES). Hadoop employs Secure Sockets Layer (SSL) or Transport Layer Security (TLS) protocols to encrypt data and enable safe communication between nodes during data transmission.</w:t>
      </w:r>
    </w:p>
    <w:p w14:paraId="11D7B744" w14:textId="77777777" w:rsidR="00D21B70" w:rsidRPr="00D21B70" w:rsidRDefault="00D21B70" w:rsidP="00D21B70">
      <w:pPr>
        <w:jc w:val="both"/>
      </w:pPr>
      <w:r w:rsidRPr="00D21B70">
        <w:t xml:space="preserve">Hadoop also includes </w:t>
      </w:r>
      <w:r w:rsidRPr="00C942D8">
        <w:rPr>
          <w:highlight w:val="yellow"/>
        </w:rPr>
        <w:t>auditing and logging features</w:t>
      </w:r>
      <w:r w:rsidRPr="00D21B70">
        <w:t xml:space="preserve"> </w:t>
      </w:r>
      <w:r w:rsidRPr="00C942D8">
        <w:rPr>
          <w:highlight w:val="yellow"/>
        </w:rPr>
        <w:t>to track and monitor user activity</w:t>
      </w:r>
      <w:r w:rsidRPr="00D21B70">
        <w:t>. It records important ev</w:t>
      </w:r>
      <w:r w:rsidRPr="00C942D8">
        <w:rPr>
          <w:highlight w:val="yellow"/>
        </w:rPr>
        <w:t>ents like file access,</w:t>
      </w:r>
      <w:r w:rsidRPr="00D21B70">
        <w:t xml:space="preserve"> </w:t>
      </w:r>
      <w:r w:rsidRPr="00C942D8">
        <w:rPr>
          <w:highlight w:val="yellow"/>
        </w:rPr>
        <w:t>user authentication</w:t>
      </w:r>
      <w:r w:rsidRPr="00D21B70">
        <w:t xml:space="preserve">, and </w:t>
      </w:r>
      <w:r w:rsidRPr="00C942D8">
        <w:rPr>
          <w:highlight w:val="yellow"/>
        </w:rPr>
        <w:t>administrative tasks</w:t>
      </w:r>
      <w:r w:rsidRPr="00D21B70">
        <w:t xml:space="preserve">, allowing administrators to </w:t>
      </w:r>
      <w:r w:rsidRPr="00C942D8">
        <w:rPr>
          <w:highlight w:val="yellow"/>
        </w:rPr>
        <w:t xml:space="preserve">detect suspicious or unauthorized </w:t>
      </w:r>
      <w:proofErr w:type="spellStart"/>
      <w:r w:rsidRPr="00C942D8">
        <w:rPr>
          <w:highlight w:val="yellow"/>
        </w:rPr>
        <w:t>behavior</w:t>
      </w:r>
      <w:proofErr w:type="spellEnd"/>
      <w:r w:rsidRPr="00D21B70">
        <w:t xml:space="preserve">. These records can benefit from forensic analysis, </w:t>
      </w:r>
      <w:r w:rsidRPr="00C942D8">
        <w:rPr>
          <w:highlight w:val="yellow"/>
        </w:rPr>
        <w:t>compliance reporting</w:t>
      </w:r>
      <w:r w:rsidRPr="00D21B70">
        <w:t>, and troubleshooting.</w:t>
      </w:r>
    </w:p>
    <w:p w14:paraId="1B9E798E" w14:textId="77777777" w:rsidR="00D21B70" w:rsidRPr="00D21B70" w:rsidRDefault="00D21B70" w:rsidP="00D21B70">
      <w:pPr>
        <w:jc w:val="both"/>
      </w:pPr>
      <w:r w:rsidRPr="00D21B70">
        <w:t xml:space="preserve">Hadoop also </w:t>
      </w:r>
      <w:r w:rsidRPr="00C942D8">
        <w:rPr>
          <w:highlight w:val="yellow"/>
        </w:rPr>
        <w:t>provides data integrity and validation checks</w:t>
      </w:r>
      <w:r w:rsidRPr="00D21B70">
        <w:t xml:space="preserve"> to ensure </w:t>
      </w:r>
      <w:r w:rsidRPr="00C942D8">
        <w:rPr>
          <w:highlight w:val="yellow"/>
        </w:rPr>
        <w:t>the integrity of data stored in HDFS. It employs</w:t>
      </w:r>
      <w:r w:rsidRPr="00D21B70">
        <w:t xml:space="preserve"> </w:t>
      </w:r>
      <w:r w:rsidRPr="00C942D8">
        <w:rPr>
          <w:highlight w:val="yellow"/>
        </w:rPr>
        <w:t>checksums to ensure data integrity</w:t>
      </w:r>
      <w:r w:rsidRPr="00D21B70">
        <w:t xml:space="preserve"> during storage and retrieval, preventing data </w:t>
      </w:r>
      <w:r w:rsidRPr="00C942D8">
        <w:rPr>
          <w:highlight w:val="yellow"/>
        </w:rPr>
        <w:t>corruption and unauthorized modifications</w:t>
      </w:r>
      <w:r w:rsidRPr="00D21B70">
        <w:t xml:space="preserve">. Furthermore, Hadoop provides </w:t>
      </w:r>
      <w:r w:rsidRPr="00C942D8">
        <w:rPr>
          <w:highlight w:val="yellow"/>
        </w:rPr>
        <w:t>data masking and anonymization techniques</w:t>
      </w:r>
      <w:bookmarkStart w:id="0" w:name="_GoBack"/>
      <w:bookmarkEnd w:id="0"/>
      <w:r w:rsidRPr="00D21B70">
        <w:t>, allowing organizations to protect sensitive data while allowing analysis and processing.</w:t>
      </w:r>
    </w:p>
    <w:p w14:paraId="4AC69311" w14:textId="77777777" w:rsidR="00D21B70" w:rsidRPr="00D21B70" w:rsidRDefault="00D21B70" w:rsidP="00D21B70"/>
    <w:sectPr w:rsidR="00D21B70" w:rsidRPr="00D21B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B70"/>
    <w:rsid w:val="00284F0A"/>
    <w:rsid w:val="007A325A"/>
    <w:rsid w:val="00BE79C3"/>
    <w:rsid w:val="00C942D8"/>
    <w:rsid w:val="00D21B70"/>
    <w:rsid w:val="00F0586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D4B6E"/>
  <w15:chartTrackingRefBased/>
  <w15:docId w15:val="{0EFEEE00-4C27-450E-A29C-242E1DCBB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1B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21B7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hi-IN"/>
      <w14:ligatures w14:val="none"/>
    </w:rPr>
  </w:style>
  <w:style w:type="paragraph" w:styleId="Heading3">
    <w:name w:val="heading 3"/>
    <w:basedOn w:val="Normal"/>
    <w:next w:val="Normal"/>
    <w:link w:val="Heading3Char"/>
    <w:uiPriority w:val="9"/>
    <w:unhideWhenUsed/>
    <w:qFormat/>
    <w:rsid w:val="00D21B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1B70"/>
    <w:rPr>
      <w:rFonts w:ascii="Times New Roman" w:eastAsia="Times New Roman" w:hAnsi="Times New Roman" w:cs="Times New Roman"/>
      <w:b/>
      <w:bCs/>
      <w:kern w:val="0"/>
      <w:sz w:val="36"/>
      <w:szCs w:val="36"/>
      <w:lang w:eastAsia="en-IN" w:bidi="hi-IN"/>
      <w14:ligatures w14:val="none"/>
    </w:rPr>
  </w:style>
  <w:style w:type="paragraph" w:styleId="NormalWeb">
    <w:name w:val="Normal (Web)"/>
    <w:basedOn w:val="Normal"/>
    <w:uiPriority w:val="99"/>
    <w:semiHidden/>
    <w:unhideWhenUsed/>
    <w:rsid w:val="00D21B70"/>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customStyle="1" w:styleId="Heading3Char">
    <w:name w:val="Heading 3 Char"/>
    <w:basedOn w:val="DefaultParagraphFont"/>
    <w:link w:val="Heading3"/>
    <w:uiPriority w:val="9"/>
    <w:rsid w:val="00D21B70"/>
    <w:rPr>
      <w:rFonts w:asciiTheme="majorHAnsi" w:eastAsiaTheme="majorEastAsia" w:hAnsiTheme="majorHAnsi" w:cstheme="majorBidi"/>
      <w:color w:val="1F3763" w:themeColor="accent1" w:themeShade="7F"/>
      <w:sz w:val="24"/>
      <w:szCs w:val="24"/>
    </w:rPr>
  </w:style>
  <w:style w:type="character" w:customStyle="1" w:styleId="highlight--red">
    <w:name w:val="highlight--red"/>
    <w:basedOn w:val="DefaultParagraphFont"/>
    <w:rsid w:val="00D21B70"/>
  </w:style>
  <w:style w:type="character" w:styleId="Strong">
    <w:name w:val="Strong"/>
    <w:basedOn w:val="DefaultParagraphFont"/>
    <w:uiPriority w:val="22"/>
    <w:qFormat/>
    <w:rsid w:val="00D21B70"/>
    <w:rPr>
      <w:b/>
      <w:bCs/>
    </w:rPr>
  </w:style>
  <w:style w:type="character" w:customStyle="1" w:styleId="Heading1Char">
    <w:name w:val="Heading 1 Char"/>
    <w:basedOn w:val="DefaultParagraphFont"/>
    <w:link w:val="Heading1"/>
    <w:uiPriority w:val="9"/>
    <w:rsid w:val="00D21B7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165805">
      <w:bodyDiv w:val="1"/>
      <w:marLeft w:val="0"/>
      <w:marRight w:val="0"/>
      <w:marTop w:val="0"/>
      <w:marBottom w:val="0"/>
      <w:divBdr>
        <w:top w:val="none" w:sz="0" w:space="0" w:color="auto"/>
        <w:left w:val="none" w:sz="0" w:space="0" w:color="auto"/>
        <w:bottom w:val="none" w:sz="0" w:space="0" w:color="auto"/>
        <w:right w:val="none" w:sz="0" w:space="0" w:color="auto"/>
      </w:divBdr>
    </w:div>
    <w:div w:id="1075471643">
      <w:bodyDiv w:val="1"/>
      <w:marLeft w:val="0"/>
      <w:marRight w:val="0"/>
      <w:marTop w:val="0"/>
      <w:marBottom w:val="0"/>
      <w:divBdr>
        <w:top w:val="none" w:sz="0" w:space="0" w:color="auto"/>
        <w:left w:val="none" w:sz="0" w:space="0" w:color="auto"/>
        <w:bottom w:val="none" w:sz="0" w:space="0" w:color="auto"/>
        <w:right w:val="none" w:sz="0" w:space="0" w:color="auto"/>
      </w:divBdr>
    </w:div>
    <w:div w:id="1180314393">
      <w:bodyDiv w:val="1"/>
      <w:marLeft w:val="0"/>
      <w:marRight w:val="0"/>
      <w:marTop w:val="0"/>
      <w:marBottom w:val="0"/>
      <w:divBdr>
        <w:top w:val="none" w:sz="0" w:space="0" w:color="auto"/>
        <w:left w:val="none" w:sz="0" w:space="0" w:color="auto"/>
        <w:bottom w:val="none" w:sz="0" w:space="0" w:color="auto"/>
        <w:right w:val="none" w:sz="0" w:space="0" w:color="auto"/>
      </w:divBdr>
    </w:div>
    <w:div w:id="1706053967">
      <w:bodyDiv w:val="1"/>
      <w:marLeft w:val="0"/>
      <w:marRight w:val="0"/>
      <w:marTop w:val="0"/>
      <w:marBottom w:val="0"/>
      <w:divBdr>
        <w:top w:val="none" w:sz="0" w:space="0" w:color="auto"/>
        <w:left w:val="none" w:sz="0" w:space="0" w:color="auto"/>
        <w:bottom w:val="none" w:sz="0" w:space="0" w:color="auto"/>
        <w:right w:val="none" w:sz="0" w:space="0" w:color="auto"/>
      </w:divBdr>
    </w:div>
    <w:div w:id="1811634852">
      <w:bodyDiv w:val="1"/>
      <w:marLeft w:val="0"/>
      <w:marRight w:val="0"/>
      <w:marTop w:val="0"/>
      <w:marBottom w:val="0"/>
      <w:divBdr>
        <w:top w:val="none" w:sz="0" w:space="0" w:color="auto"/>
        <w:left w:val="none" w:sz="0" w:space="0" w:color="auto"/>
        <w:bottom w:val="none" w:sz="0" w:space="0" w:color="auto"/>
        <w:right w:val="none" w:sz="0" w:space="0" w:color="auto"/>
      </w:divBdr>
    </w:div>
    <w:div w:id="198685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9d123ce-76a5-499c-b205-4a773478a61e">
      <Terms xmlns="http://schemas.microsoft.com/office/infopath/2007/PartnerControls"/>
    </lcf76f155ced4ddcb4097134ff3c332f>
    <TaxCatchAll xmlns="24a56961-f7d1-42ef-bbbc-daab4e03719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DB8829CB79488449C90B59B92D067FD" ma:contentTypeVersion="9" ma:contentTypeDescription="Create a new document." ma:contentTypeScope="" ma:versionID="0530d57c549a612b373fc16b41305285">
  <xsd:schema xmlns:xsd="http://www.w3.org/2001/XMLSchema" xmlns:xs="http://www.w3.org/2001/XMLSchema" xmlns:p="http://schemas.microsoft.com/office/2006/metadata/properties" xmlns:ns2="99d123ce-76a5-499c-b205-4a773478a61e" xmlns:ns3="24a56961-f7d1-42ef-bbbc-daab4e037190" targetNamespace="http://schemas.microsoft.com/office/2006/metadata/properties" ma:root="true" ma:fieldsID="7fe7b02c5d177747e1075ac4b0c95105" ns2:_="" ns3:_="">
    <xsd:import namespace="99d123ce-76a5-499c-b205-4a773478a61e"/>
    <xsd:import namespace="24a56961-f7d1-42ef-bbbc-daab4e037190"/>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d123ce-76a5-499c-b205-4a773478a61e"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89f9f4dc-7324-4cdf-8251-ac9a575defa1"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a56961-f7d1-42ef-bbbc-daab4e037190"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9c85b0f-4c91-4765-ae51-8b9d996c1444}" ma:internalName="TaxCatchAll" ma:showField="CatchAllData" ma:web="24a56961-f7d1-42ef-bbbc-daab4e03719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16CA25-D0E9-40C1-A5F8-C9FAB269F0E8}">
  <ds:schemaRefs>
    <ds:schemaRef ds:uri="http://schemas.microsoft.com/office/2006/metadata/properties"/>
    <ds:schemaRef ds:uri="http://schemas.microsoft.com/office/infopath/2007/PartnerControls"/>
    <ds:schemaRef ds:uri="99d123ce-76a5-499c-b205-4a773478a61e"/>
    <ds:schemaRef ds:uri="24a56961-f7d1-42ef-bbbc-daab4e037190"/>
  </ds:schemaRefs>
</ds:datastoreItem>
</file>

<file path=customXml/itemProps2.xml><?xml version="1.0" encoding="utf-8"?>
<ds:datastoreItem xmlns:ds="http://schemas.openxmlformats.org/officeDocument/2006/customXml" ds:itemID="{D81C7374-7AA7-4C2E-B4D0-864ACB0C23C2}">
  <ds:schemaRefs>
    <ds:schemaRef ds:uri="http://schemas.microsoft.com/sharepoint/v3/contenttype/forms"/>
  </ds:schemaRefs>
</ds:datastoreItem>
</file>

<file path=customXml/itemProps3.xml><?xml version="1.0" encoding="utf-8"?>
<ds:datastoreItem xmlns:ds="http://schemas.openxmlformats.org/officeDocument/2006/customXml" ds:itemID="{6D6D065A-E0C8-4E8C-9C51-1C50CB3DC5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d123ce-76a5-499c-b205-4a773478a61e"/>
    <ds:schemaRef ds:uri="24a56961-f7d1-42ef-bbbc-daab4e0371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Somil Gupta</dc:creator>
  <cp:keywords/>
  <dc:description/>
  <cp:lastModifiedBy>Microsoft account</cp:lastModifiedBy>
  <cp:revision>3</cp:revision>
  <dcterms:created xsi:type="dcterms:W3CDTF">2023-12-07T06:29:00Z</dcterms:created>
  <dcterms:modified xsi:type="dcterms:W3CDTF">2023-12-10T18:07:00Z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0x0101007DB8829CB79488449C90B59B92D067FD</vt:lpwstr>
  </property>
</Properties>
</file>