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E86BD" w14:textId="31CD3931" w:rsidR="003B41A3" w:rsidRDefault="00574956" w:rsidP="00574956">
      <w:pPr>
        <w:jc w:val="center"/>
        <w:rPr>
          <w:rFonts w:ascii="Times New Roman" w:hAnsi="Times New Roman" w:cs="Times New Roman"/>
          <w:b/>
          <w:bCs/>
          <w:sz w:val="44"/>
          <w:szCs w:val="44"/>
          <w:u w:val="single"/>
        </w:rPr>
      </w:pPr>
      <w:proofErr w:type="spellStart"/>
      <w:r w:rsidRPr="00574956">
        <w:rPr>
          <w:rFonts w:ascii="Times New Roman" w:hAnsi="Times New Roman" w:cs="Times New Roman"/>
          <w:b/>
          <w:bCs/>
          <w:sz w:val="44"/>
          <w:szCs w:val="44"/>
          <w:u w:val="single"/>
        </w:rPr>
        <w:t>Tensorflow</w:t>
      </w:r>
      <w:proofErr w:type="spellEnd"/>
    </w:p>
    <w:p w14:paraId="45215F41" w14:textId="05F6182F" w:rsidR="00574956" w:rsidRPr="00574956" w:rsidRDefault="00574956" w:rsidP="00574956">
      <w:pPr>
        <w:pStyle w:val="ListParagraph"/>
        <w:numPr>
          <w:ilvl w:val="0"/>
          <w:numId w:val="1"/>
        </w:numPr>
        <w:rPr>
          <w:rFonts w:ascii="Times New Roman" w:hAnsi="Times New Roman" w:cs="Times New Roman"/>
          <w:b/>
          <w:bCs/>
          <w:sz w:val="24"/>
          <w:szCs w:val="24"/>
        </w:rPr>
      </w:pPr>
      <w:r w:rsidRPr="00574956">
        <w:rPr>
          <w:rFonts w:ascii="Times New Roman" w:hAnsi="Times New Roman" w:cs="Times New Roman"/>
          <w:b/>
          <w:bCs/>
          <w:sz w:val="24"/>
          <w:szCs w:val="24"/>
        </w:rPr>
        <w:t xml:space="preserve">What is TensorFlow? </w:t>
      </w:r>
    </w:p>
    <w:p w14:paraId="27684FA2" w14:textId="056DBA18" w:rsidR="00574956" w:rsidRPr="00574956" w:rsidRDefault="00574956" w:rsidP="00574956">
      <w:pPr>
        <w:ind w:left="360"/>
        <w:rPr>
          <w:b/>
          <w:bCs/>
          <w:color w:val="4472C4" w:themeColor="accent1"/>
        </w:rPr>
      </w:pPr>
      <w:r>
        <w:rPr>
          <w:rFonts w:ascii="Times New Roman" w:hAnsi="Times New Roman" w:cs="Times New Roman"/>
          <w:b/>
          <w:bCs/>
        </w:rPr>
        <w:t xml:space="preserve">Sol: </w:t>
      </w:r>
      <w:r w:rsidRPr="00574956">
        <w:rPr>
          <w:b/>
          <w:bCs/>
          <w:color w:val="4472C4" w:themeColor="accent1"/>
        </w:rPr>
        <w:t xml:space="preserve">TensorFlow is an open-source software library developed by Google for numerical computation and </w:t>
      </w:r>
      <w:r w:rsidRPr="00574956">
        <w:rPr>
          <w:b/>
          <w:bCs/>
          <w:color w:val="4472C4" w:themeColor="accent1"/>
        </w:rPr>
        <w:t xml:space="preserve">                 </w:t>
      </w:r>
      <w:r w:rsidRPr="00574956">
        <w:rPr>
          <w:b/>
          <w:bCs/>
          <w:color w:val="4472C4" w:themeColor="accent1"/>
        </w:rPr>
        <w:t>machine learning. It is designed to efficiently handle large-scale machine learning and deep learning tasks.</w:t>
      </w:r>
    </w:p>
    <w:p w14:paraId="67C3D364" w14:textId="77777777" w:rsidR="00574956" w:rsidRPr="00574956" w:rsidRDefault="00574956" w:rsidP="00574956">
      <w:pPr>
        <w:ind w:left="360"/>
        <w:rPr>
          <w:rFonts w:ascii="Times New Roman" w:hAnsi="Times New Roman" w:cs="Times New Roman"/>
          <w:b/>
          <w:bCs/>
          <w:color w:val="4472C4" w:themeColor="accent1"/>
        </w:rPr>
      </w:pPr>
      <w:r w:rsidRPr="00574956">
        <w:rPr>
          <w:rFonts w:ascii="Times New Roman" w:hAnsi="Times New Roman" w:cs="Times New Roman"/>
          <w:b/>
          <w:bCs/>
          <w:color w:val="4472C4" w:themeColor="accent1"/>
        </w:rPr>
        <w:t>TensorFlow provides a flexible and comprehensive ecosystem of tools, libraries, and resources that allow developers to build and deploy machine learning models.</w:t>
      </w:r>
    </w:p>
    <w:p w14:paraId="61367D0C" w14:textId="77777777" w:rsidR="00574956" w:rsidRPr="00574956" w:rsidRDefault="00574956" w:rsidP="00574956">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F8F8F8"/>
        <w:spacing w:after="300" w:line="240" w:lineRule="auto"/>
        <w:rPr>
          <w:rFonts w:ascii="__Poppins_Fallback_8bce1a" w:eastAsia="Times New Roman" w:hAnsi="__Poppins_Fallback_8bce1a" w:cs="Times New Roman"/>
          <w:color w:val="212121"/>
          <w:kern w:val="0"/>
          <w:sz w:val="27"/>
          <w:szCs w:val="27"/>
          <w14:ligatures w14:val="none"/>
        </w:rPr>
      </w:pPr>
      <w:r w:rsidRPr="00574956">
        <w:rPr>
          <w:rFonts w:ascii="__Poppins_Fallback_8bce1a" w:eastAsia="Times New Roman" w:hAnsi="__Poppins_Fallback_8bce1a" w:cs="Times New Roman"/>
          <w:color w:val="212121"/>
          <w:kern w:val="0"/>
          <w:sz w:val="27"/>
          <w:szCs w:val="27"/>
          <w14:ligatures w14:val="none"/>
        </w:rPr>
        <w:t>What are the primary features of TensorFlow?</w:t>
      </w:r>
    </w:p>
    <w:p w14:paraId="3051E573" w14:textId="08FEE079" w:rsidR="00574956" w:rsidRPr="00574956" w:rsidRDefault="00574956" w:rsidP="00574956">
      <w:pPr>
        <w:ind w:left="360"/>
        <w:rPr>
          <w:b/>
          <w:bCs/>
          <w:color w:val="4472C4" w:themeColor="accent1"/>
        </w:rPr>
      </w:pPr>
      <w:r>
        <w:rPr>
          <w:rFonts w:ascii="Times New Roman" w:hAnsi="Times New Roman" w:cs="Times New Roman"/>
          <w:b/>
          <w:bCs/>
        </w:rPr>
        <w:t>Ans</w:t>
      </w:r>
      <w:r w:rsidRPr="00574956">
        <w:rPr>
          <w:rFonts w:ascii="Times New Roman" w:hAnsi="Times New Roman" w:cs="Times New Roman"/>
          <w:b/>
          <w:bCs/>
          <w:color w:val="4472C4" w:themeColor="accent1"/>
        </w:rPr>
        <w:t>: T</w:t>
      </w:r>
      <w:r w:rsidRPr="00574956">
        <w:rPr>
          <w:b/>
          <w:bCs/>
          <w:color w:val="4472C4" w:themeColor="accent1"/>
        </w:rPr>
        <w:t>he prominent features of TensorFlow are:</w:t>
      </w:r>
    </w:p>
    <w:p w14:paraId="50DC39CE" w14:textId="77777777" w:rsidR="00574956" w:rsidRPr="00574956" w:rsidRDefault="00574956" w:rsidP="00574956">
      <w:pPr>
        <w:ind w:left="360"/>
        <w:rPr>
          <w:rFonts w:ascii="Times New Roman" w:hAnsi="Times New Roman" w:cs="Times New Roman"/>
          <w:color w:val="4472C4" w:themeColor="accent1"/>
        </w:rPr>
      </w:pPr>
      <w:r w:rsidRPr="00574956">
        <w:rPr>
          <w:rFonts w:ascii="Times New Roman" w:hAnsi="Times New Roman" w:cs="Times New Roman"/>
          <w:b/>
          <w:bCs/>
          <w:color w:val="4472C4" w:themeColor="accent1"/>
        </w:rPr>
        <w:t xml:space="preserve">Scalability: </w:t>
      </w:r>
      <w:r w:rsidRPr="00574956">
        <w:rPr>
          <w:rFonts w:ascii="Times New Roman" w:hAnsi="Times New Roman" w:cs="Times New Roman"/>
          <w:color w:val="4472C4" w:themeColor="accent1"/>
        </w:rPr>
        <w:t>TensorFlow can efficiently scale from a single device to multiple devices, including multi-GPU and multi-node (cluster) setups to allow developers to train and run complex ML models seamlessly.</w:t>
      </w:r>
    </w:p>
    <w:p w14:paraId="2BA26330" w14:textId="77777777" w:rsidR="00574956" w:rsidRPr="00574956" w:rsidRDefault="00574956" w:rsidP="00574956">
      <w:pPr>
        <w:ind w:left="360"/>
        <w:rPr>
          <w:rFonts w:ascii="Times New Roman" w:hAnsi="Times New Roman" w:cs="Times New Roman"/>
          <w:color w:val="4472C4" w:themeColor="accent1"/>
        </w:rPr>
      </w:pPr>
      <w:r w:rsidRPr="00574956">
        <w:rPr>
          <w:rFonts w:ascii="Times New Roman" w:hAnsi="Times New Roman" w:cs="Times New Roman"/>
          <w:b/>
          <w:bCs/>
          <w:color w:val="4472C4" w:themeColor="accent1"/>
        </w:rPr>
        <w:t xml:space="preserve">Flexibility: </w:t>
      </w:r>
      <w:r w:rsidRPr="00574956">
        <w:rPr>
          <w:rFonts w:ascii="Times New Roman" w:hAnsi="Times New Roman" w:cs="Times New Roman"/>
          <w:color w:val="4472C4" w:themeColor="accent1"/>
        </w:rPr>
        <w:t>TensorFlow supports various types of machine learning and deep learning models including CNNs, RNNs, and LSTMs.</w:t>
      </w:r>
    </w:p>
    <w:p w14:paraId="0FC3E9A1" w14:textId="77777777" w:rsidR="00574956" w:rsidRPr="00574956" w:rsidRDefault="00574956" w:rsidP="00574956">
      <w:pPr>
        <w:ind w:left="360"/>
        <w:rPr>
          <w:rFonts w:ascii="Times New Roman" w:hAnsi="Times New Roman" w:cs="Times New Roman"/>
          <w:color w:val="4472C4" w:themeColor="accent1"/>
        </w:rPr>
      </w:pPr>
      <w:r w:rsidRPr="00574956">
        <w:rPr>
          <w:rFonts w:ascii="Times New Roman" w:hAnsi="Times New Roman" w:cs="Times New Roman"/>
          <w:b/>
          <w:bCs/>
          <w:color w:val="4472C4" w:themeColor="accent1"/>
        </w:rPr>
        <w:t xml:space="preserve">Portability: </w:t>
      </w:r>
      <w:r w:rsidRPr="00574956">
        <w:rPr>
          <w:rFonts w:ascii="Times New Roman" w:hAnsi="Times New Roman" w:cs="Times New Roman"/>
          <w:color w:val="4472C4" w:themeColor="accent1"/>
        </w:rPr>
        <w:t>TensorFlow runs on multiple platforms, such as CPUs, GPUs, and TPUs (Tensor Processing Units), and can be deployed on diverse systems like mobile devices, web browsers, and cloud platforms.</w:t>
      </w:r>
    </w:p>
    <w:p w14:paraId="69E67A03" w14:textId="77777777" w:rsidR="00574956" w:rsidRPr="00574956" w:rsidRDefault="00574956" w:rsidP="00574956">
      <w:pPr>
        <w:ind w:left="360"/>
        <w:rPr>
          <w:rFonts w:ascii="Times New Roman" w:hAnsi="Times New Roman" w:cs="Times New Roman"/>
          <w:color w:val="4472C4" w:themeColor="accent1"/>
        </w:rPr>
      </w:pPr>
      <w:r w:rsidRPr="00574956">
        <w:rPr>
          <w:rFonts w:ascii="Times New Roman" w:hAnsi="Times New Roman" w:cs="Times New Roman"/>
          <w:b/>
          <w:bCs/>
          <w:color w:val="4472C4" w:themeColor="accent1"/>
        </w:rPr>
        <w:t xml:space="preserve">High-level APIs: </w:t>
      </w:r>
      <w:r w:rsidRPr="00574956">
        <w:rPr>
          <w:rFonts w:ascii="Times New Roman" w:hAnsi="Times New Roman" w:cs="Times New Roman"/>
          <w:color w:val="4472C4" w:themeColor="accent1"/>
        </w:rPr>
        <w:t xml:space="preserve">TensorFlow offers high-level APIs, such as </w:t>
      </w:r>
      <w:proofErr w:type="spellStart"/>
      <w:r w:rsidRPr="00574956">
        <w:rPr>
          <w:rFonts w:ascii="Times New Roman" w:hAnsi="Times New Roman" w:cs="Times New Roman"/>
          <w:color w:val="4472C4" w:themeColor="accent1"/>
        </w:rPr>
        <w:t>Keras</w:t>
      </w:r>
      <w:proofErr w:type="spellEnd"/>
      <w:r w:rsidRPr="00574956">
        <w:rPr>
          <w:rFonts w:ascii="Times New Roman" w:hAnsi="Times New Roman" w:cs="Times New Roman"/>
          <w:color w:val="4472C4" w:themeColor="accent1"/>
        </w:rPr>
        <w:t>, which provide an intuitive and user-friendly interface for building, training, and deploying models.</w:t>
      </w:r>
    </w:p>
    <w:p w14:paraId="49E3AB97" w14:textId="77777777" w:rsidR="00574956" w:rsidRPr="00574956" w:rsidRDefault="00574956" w:rsidP="00574956">
      <w:pPr>
        <w:ind w:left="360"/>
        <w:rPr>
          <w:rFonts w:ascii="Times New Roman" w:hAnsi="Times New Roman" w:cs="Times New Roman"/>
          <w:color w:val="4472C4" w:themeColor="accent1"/>
        </w:rPr>
      </w:pPr>
      <w:proofErr w:type="spellStart"/>
      <w:r w:rsidRPr="00574956">
        <w:rPr>
          <w:rFonts w:ascii="Times New Roman" w:hAnsi="Times New Roman" w:cs="Times New Roman"/>
          <w:b/>
          <w:bCs/>
          <w:color w:val="4472C4" w:themeColor="accent1"/>
        </w:rPr>
        <w:t>TensorBoard</w:t>
      </w:r>
      <w:proofErr w:type="spellEnd"/>
      <w:r w:rsidRPr="00574956">
        <w:rPr>
          <w:rFonts w:ascii="Times New Roman" w:hAnsi="Times New Roman" w:cs="Times New Roman"/>
          <w:b/>
          <w:bCs/>
          <w:color w:val="4472C4" w:themeColor="accent1"/>
        </w:rPr>
        <w:t xml:space="preserve">: </w:t>
      </w:r>
      <w:r w:rsidRPr="00574956">
        <w:rPr>
          <w:rFonts w:ascii="Times New Roman" w:hAnsi="Times New Roman" w:cs="Times New Roman"/>
          <w:color w:val="4472C4" w:themeColor="accent1"/>
        </w:rPr>
        <w:t xml:space="preserve">TensorFlow includes a powerful visualization tool called </w:t>
      </w:r>
      <w:proofErr w:type="spellStart"/>
      <w:r w:rsidRPr="00574956">
        <w:rPr>
          <w:rFonts w:ascii="Times New Roman" w:hAnsi="Times New Roman" w:cs="Times New Roman"/>
          <w:color w:val="4472C4" w:themeColor="accent1"/>
        </w:rPr>
        <w:t>TensorBoard</w:t>
      </w:r>
      <w:proofErr w:type="spellEnd"/>
      <w:r w:rsidRPr="00574956">
        <w:rPr>
          <w:rFonts w:ascii="Times New Roman" w:hAnsi="Times New Roman" w:cs="Times New Roman"/>
          <w:color w:val="4472C4" w:themeColor="accent1"/>
        </w:rPr>
        <w:t xml:space="preserve"> which helps in debugging models, monitoring training progress, and visualizing computational graphs, model structures, and more.</w:t>
      </w:r>
    </w:p>
    <w:p w14:paraId="5A3DB757" w14:textId="4CA4F2CF" w:rsidR="00574956" w:rsidRDefault="00574956" w:rsidP="00574956">
      <w:pPr>
        <w:pStyle w:val="ListParagraph"/>
        <w:numPr>
          <w:ilvl w:val="0"/>
          <w:numId w:val="1"/>
        </w:numPr>
        <w:rPr>
          <w:rFonts w:ascii="Times New Roman" w:hAnsi="Times New Roman" w:cs="Times New Roman"/>
        </w:rPr>
      </w:pPr>
      <w:r w:rsidRPr="00574956">
        <w:rPr>
          <w:rFonts w:ascii="Times New Roman" w:hAnsi="Times New Roman" w:cs="Times New Roman"/>
          <w:b/>
          <w:bCs/>
        </w:rPr>
        <w:t>Explain the concept of tensors in TensorFlow</w:t>
      </w:r>
      <w:r w:rsidRPr="00574956">
        <w:rPr>
          <w:rFonts w:ascii="Times New Roman" w:hAnsi="Times New Roman" w:cs="Times New Roman"/>
        </w:rPr>
        <w:t>.</w:t>
      </w:r>
    </w:p>
    <w:p w14:paraId="496C2E52" w14:textId="77777777" w:rsidR="00574956" w:rsidRPr="00574956" w:rsidRDefault="00574956" w:rsidP="00574956">
      <w:pPr>
        <w:ind w:left="360"/>
        <w:rPr>
          <w:b/>
          <w:bCs/>
          <w:color w:val="4472C4" w:themeColor="accent1"/>
        </w:rPr>
      </w:pPr>
      <w:r>
        <w:rPr>
          <w:rFonts w:ascii="Times New Roman" w:hAnsi="Times New Roman" w:cs="Times New Roman"/>
          <w:b/>
          <w:bCs/>
        </w:rPr>
        <w:t>Ans</w:t>
      </w:r>
      <w:r w:rsidRPr="00574956">
        <w:rPr>
          <w:rFonts w:ascii="Times New Roman" w:hAnsi="Times New Roman" w:cs="Times New Roman"/>
          <w:b/>
          <w:bCs/>
          <w:color w:val="4472C4" w:themeColor="accent1"/>
        </w:rPr>
        <w:t xml:space="preserve">: </w:t>
      </w:r>
      <w:r w:rsidRPr="00574956">
        <w:rPr>
          <w:b/>
          <w:bCs/>
          <w:color w:val="4472C4" w:themeColor="accent1"/>
        </w:rPr>
        <w:t>In TensorFlow, tensors are the fundamental data structures used to represent and manipulate data. The term "tensor" refers to a mathematical concept that generalizes vectors and matrices to higher dimensions.</w:t>
      </w:r>
    </w:p>
    <w:p w14:paraId="5639D3A2" w14:textId="77777777" w:rsidR="00574956" w:rsidRPr="00574956" w:rsidRDefault="00574956" w:rsidP="00574956">
      <w:pPr>
        <w:ind w:left="360"/>
        <w:rPr>
          <w:rFonts w:ascii="Times New Roman" w:hAnsi="Times New Roman" w:cs="Times New Roman"/>
          <w:b/>
          <w:bCs/>
          <w:color w:val="4472C4" w:themeColor="accent1"/>
        </w:rPr>
      </w:pPr>
      <w:r w:rsidRPr="00574956">
        <w:rPr>
          <w:rFonts w:ascii="Times New Roman" w:hAnsi="Times New Roman" w:cs="Times New Roman"/>
          <w:b/>
          <w:bCs/>
          <w:color w:val="4472C4" w:themeColor="accent1"/>
        </w:rPr>
        <w:t>Tensors are n-dimensional arrays (where n can be 0, 1, 2, or more) that contain elements of a single data type such as numbers (integers or floating-point values).</w:t>
      </w:r>
    </w:p>
    <w:p w14:paraId="7490EEE0" w14:textId="1518A5E7" w:rsidR="00574956" w:rsidRDefault="00574956" w:rsidP="00574956">
      <w:pPr>
        <w:pStyle w:val="ListParagraph"/>
        <w:numPr>
          <w:ilvl w:val="0"/>
          <w:numId w:val="1"/>
        </w:numPr>
        <w:rPr>
          <w:rFonts w:ascii="Times New Roman" w:hAnsi="Times New Roman" w:cs="Times New Roman"/>
          <w:b/>
          <w:bCs/>
        </w:rPr>
      </w:pPr>
      <w:r w:rsidRPr="00574956">
        <w:rPr>
          <w:rFonts w:ascii="Times New Roman" w:hAnsi="Times New Roman" w:cs="Times New Roman"/>
          <w:b/>
          <w:bCs/>
        </w:rPr>
        <w:t xml:space="preserve">Explain the differences between TensorFlow and </w:t>
      </w:r>
      <w:proofErr w:type="spellStart"/>
      <w:r w:rsidRPr="00574956">
        <w:rPr>
          <w:rFonts w:ascii="Times New Roman" w:hAnsi="Times New Roman" w:cs="Times New Roman"/>
          <w:b/>
          <w:bCs/>
        </w:rPr>
        <w:t>PyTorch</w:t>
      </w:r>
      <w:proofErr w:type="spellEnd"/>
      <w:r w:rsidRPr="00574956">
        <w:rPr>
          <w:rFonts w:ascii="Times New Roman" w:hAnsi="Times New Roman" w:cs="Times New Roman"/>
          <w:b/>
          <w:bCs/>
        </w:rPr>
        <w:t>.</w:t>
      </w:r>
    </w:p>
    <w:p w14:paraId="15F5E463" w14:textId="77777777" w:rsidR="00574956" w:rsidRPr="00574956" w:rsidRDefault="00574956" w:rsidP="00574956">
      <w:pPr>
        <w:ind w:left="360"/>
        <w:rPr>
          <w:b/>
          <w:bCs/>
          <w:color w:val="4472C4" w:themeColor="accent1"/>
        </w:rPr>
      </w:pPr>
      <w:r>
        <w:rPr>
          <w:rFonts w:ascii="Times New Roman" w:hAnsi="Times New Roman" w:cs="Times New Roman"/>
          <w:b/>
          <w:bCs/>
        </w:rPr>
        <w:t>Ans</w:t>
      </w:r>
      <w:r w:rsidRPr="00574956">
        <w:rPr>
          <w:rFonts w:ascii="Times New Roman" w:hAnsi="Times New Roman" w:cs="Times New Roman"/>
          <w:b/>
          <w:bCs/>
          <w:color w:val="4472C4" w:themeColor="accent1"/>
        </w:rPr>
        <w:t xml:space="preserve">: </w:t>
      </w:r>
      <w:hyperlink r:id="rId5" w:tgtFrame="_self" w:history="1">
        <w:r w:rsidRPr="00574956">
          <w:rPr>
            <w:rStyle w:val="Hyperlink"/>
            <w:b/>
            <w:bCs/>
            <w:color w:val="4472C4" w:themeColor="accent1"/>
          </w:rPr>
          <w:t xml:space="preserve">TensorFlow and </w:t>
        </w:r>
        <w:proofErr w:type="spellStart"/>
        <w:r w:rsidRPr="00574956">
          <w:rPr>
            <w:rStyle w:val="Hyperlink"/>
            <w:b/>
            <w:bCs/>
            <w:color w:val="4472C4" w:themeColor="accent1"/>
          </w:rPr>
          <w:t>PyTorch</w:t>
        </w:r>
        <w:proofErr w:type="spellEnd"/>
      </w:hyperlink>
      <w:r w:rsidRPr="00574956">
        <w:rPr>
          <w:b/>
          <w:bCs/>
          <w:color w:val="4472C4" w:themeColor="accent1"/>
        </w:rPr>
        <w:t xml:space="preserve"> are popular deep learning frameworks. TensorFlow emphasizes scalability and production deployment with a graph-based approach and a wide range of tools. </w:t>
      </w:r>
      <w:proofErr w:type="spellStart"/>
      <w:r w:rsidRPr="00574956">
        <w:rPr>
          <w:b/>
          <w:bCs/>
          <w:color w:val="4472C4" w:themeColor="accent1"/>
        </w:rPr>
        <w:t>PyTorch</w:t>
      </w:r>
      <w:proofErr w:type="spellEnd"/>
      <w:r w:rsidRPr="00574956">
        <w:rPr>
          <w:b/>
          <w:bCs/>
          <w:color w:val="4472C4" w:themeColor="accent1"/>
        </w:rPr>
        <w:t>, on the other hand, prioritizes simplicity and flexibility, providing dynamic computation graphs and an intuitive interface.</w:t>
      </w:r>
    </w:p>
    <w:p w14:paraId="154754FA" w14:textId="77777777" w:rsidR="00574956" w:rsidRDefault="00574956" w:rsidP="00574956">
      <w:pPr>
        <w:ind w:left="360"/>
        <w:rPr>
          <w:rFonts w:ascii="Times New Roman" w:hAnsi="Times New Roman" w:cs="Times New Roman"/>
          <w:b/>
          <w:bCs/>
          <w:color w:val="4472C4" w:themeColor="accent1"/>
        </w:rPr>
      </w:pPr>
      <w:r w:rsidRPr="00574956">
        <w:rPr>
          <w:rFonts w:ascii="Times New Roman" w:hAnsi="Times New Roman" w:cs="Times New Roman"/>
          <w:b/>
          <w:bCs/>
          <w:color w:val="4472C4" w:themeColor="accent1"/>
        </w:rPr>
        <w:t xml:space="preserve">TensorFlow has a larger ecosystem and supports more platforms, while </w:t>
      </w:r>
      <w:proofErr w:type="spellStart"/>
      <w:r w:rsidRPr="00574956">
        <w:rPr>
          <w:rFonts w:ascii="Times New Roman" w:hAnsi="Times New Roman" w:cs="Times New Roman"/>
          <w:b/>
          <w:bCs/>
          <w:color w:val="4472C4" w:themeColor="accent1"/>
        </w:rPr>
        <w:t>PyTorch</w:t>
      </w:r>
      <w:proofErr w:type="spellEnd"/>
      <w:r w:rsidRPr="00574956">
        <w:rPr>
          <w:rFonts w:ascii="Times New Roman" w:hAnsi="Times New Roman" w:cs="Times New Roman"/>
          <w:b/>
          <w:bCs/>
          <w:color w:val="4472C4" w:themeColor="accent1"/>
        </w:rPr>
        <w:t xml:space="preserve"> is favored for its ease of use and strong support for research.</w:t>
      </w:r>
    </w:p>
    <w:p w14:paraId="66AB9B21" w14:textId="0F4A7392" w:rsidR="00574956" w:rsidRDefault="00574956" w:rsidP="00574956">
      <w:pPr>
        <w:pStyle w:val="ListParagraph"/>
        <w:numPr>
          <w:ilvl w:val="0"/>
          <w:numId w:val="1"/>
        </w:numPr>
        <w:rPr>
          <w:rFonts w:ascii="Times New Roman" w:hAnsi="Times New Roman" w:cs="Times New Roman"/>
          <w:b/>
          <w:bCs/>
          <w:color w:val="000000" w:themeColor="text1"/>
        </w:rPr>
      </w:pPr>
      <w:r w:rsidRPr="00574956">
        <w:rPr>
          <w:rFonts w:ascii="Times New Roman" w:hAnsi="Times New Roman" w:cs="Times New Roman"/>
          <w:b/>
          <w:bCs/>
          <w:color w:val="000000" w:themeColor="text1"/>
        </w:rPr>
        <w:t>What are the different types of tensors in TensorFlow?</w:t>
      </w:r>
    </w:p>
    <w:p w14:paraId="39C5BE84" w14:textId="77777777" w:rsidR="00574956" w:rsidRPr="00574956" w:rsidRDefault="00574956" w:rsidP="00574956">
      <w:pPr>
        <w:ind w:left="360"/>
        <w:rPr>
          <w:b/>
          <w:bCs/>
          <w:color w:val="4472C4" w:themeColor="accent1"/>
        </w:rPr>
      </w:pPr>
      <w:r>
        <w:rPr>
          <w:rFonts w:ascii="Times New Roman" w:hAnsi="Times New Roman" w:cs="Times New Roman"/>
          <w:b/>
          <w:bCs/>
          <w:color w:val="000000" w:themeColor="text1"/>
        </w:rPr>
        <w:t xml:space="preserve">Ans: </w:t>
      </w:r>
      <w:r w:rsidRPr="00574956">
        <w:rPr>
          <w:b/>
          <w:bCs/>
          <w:color w:val="4472C4" w:themeColor="accent1"/>
        </w:rPr>
        <w:t>TensorFlow supports a variety of tensor types:</w:t>
      </w:r>
    </w:p>
    <w:p w14:paraId="722AA564" w14:textId="77777777" w:rsidR="00574956" w:rsidRPr="00574956" w:rsidRDefault="00574956" w:rsidP="00574956">
      <w:pPr>
        <w:ind w:left="360"/>
        <w:rPr>
          <w:rFonts w:ascii="Times New Roman" w:hAnsi="Times New Roman" w:cs="Times New Roman"/>
          <w:b/>
          <w:bCs/>
          <w:color w:val="4472C4" w:themeColor="accent1"/>
        </w:rPr>
      </w:pPr>
      <w:proofErr w:type="spellStart"/>
      <w:proofErr w:type="gramStart"/>
      <w:r w:rsidRPr="00574956">
        <w:rPr>
          <w:rFonts w:ascii="Times New Roman" w:hAnsi="Times New Roman" w:cs="Times New Roman"/>
          <w:b/>
          <w:bCs/>
          <w:color w:val="4472C4" w:themeColor="accent1"/>
        </w:rPr>
        <w:t>tf.Variable</w:t>
      </w:r>
      <w:proofErr w:type="spellEnd"/>
      <w:proofErr w:type="gramEnd"/>
      <w:r w:rsidRPr="00574956">
        <w:rPr>
          <w:rFonts w:ascii="Times New Roman" w:hAnsi="Times New Roman" w:cs="Times New Roman"/>
          <w:b/>
          <w:bCs/>
          <w:color w:val="4472C4" w:themeColor="accent1"/>
        </w:rPr>
        <w:t xml:space="preserve">: </w:t>
      </w:r>
      <w:proofErr w:type="gramStart"/>
      <w:r w:rsidRPr="00574956">
        <w:rPr>
          <w:rFonts w:ascii="Times New Roman" w:hAnsi="Times New Roman" w:cs="Times New Roman"/>
          <w:b/>
          <w:bCs/>
          <w:color w:val="4472C4" w:themeColor="accent1"/>
        </w:rPr>
        <w:t>It's</w:t>
      </w:r>
      <w:proofErr w:type="gramEnd"/>
      <w:r w:rsidRPr="00574956">
        <w:rPr>
          <w:rFonts w:ascii="Times New Roman" w:hAnsi="Times New Roman" w:cs="Times New Roman"/>
          <w:b/>
          <w:bCs/>
          <w:color w:val="4472C4" w:themeColor="accent1"/>
        </w:rPr>
        <w:t xml:space="preserve"> the most common tensor, and </w:t>
      </w:r>
      <w:proofErr w:type="gramStart"/>
      <w:r w:rsidRPr="00574956">
        <w:rPr>
          <w:rFonts w:ascii="Times New Roman" w:hAnsi="Times New Roman" w:cs="Times New Roman"/>
          <w:b/>
          <w:bCs/>
          <w:color w:val="4472C4" w:themeColor="accent1"/>
        </w:rPr>
        <w:t>it's</w:t>
      </w:r>
      <w:proofErr w:type="gramEnd"/>
      <w:r w:rsidRPr="00574956">
        <w:rPr>
          <w:rFonts w:ascii="Times New Roman" w:hAnsi="Times New Roman" w:cs="Times New Roman"/>
          <w:b/>
          <w:bCs/>
          <w:color w:val="4472C4" w:themeColor="accent1"/>
        </w:rPr>
        <w:t xml:space="preserve"> used to store mutable state. </w:t>
      </w:r>
      <w:proofErr w:type="gramStart"/>
      <w:r w:rsidRPr="00574956">
        <w:rPr>
          <w:rFonts w:ascii="Times New Roman" w:hAnsi="Times New Roman" w:cs="Times New Roman"/>
          <w:b/>
          <w:bCs/>
          <w:color w:val="4472C4" w:themeColor="accent1"/>
        </w:rPr>
        <w:t>It's</w:t>
      </w:r>
      <w:proofErr w:type="gramEnd"/>
      <w:r w:rsidRPr="00574956">
        <w:rPr>
          <w:rFonts w:ascii="Times New Roman" w:hAnsi="Times New Roman" w:cs="Times New Roman"/>
          <w:b/>
          <w:bCs/>
          <w:color w:val="4472C4" w:themeColor="accent1"/>
        </w:rPr>
        <w:t xml:space="preserve"> often used for weights and biases in machine learning models. Its values can be changed by running ops on it.</w:t>
      </w:r>
    </w:p>
    <w:p w14:paraId="6917EC8E" w14:textId="77777777" w:rsidR="00574956" w:rsidRPr="00574956" w:rsidRDefault="00574956" w:rsidP="00574956">
      <w:pPr>
        <w:ind w:left="360"/>
        <w:rPr>
          <w:rFonts w:ascii="Times New Roman" w:hAnsi="Times New Roman" w:cs="Times New Roman"/>
          <w:b/>
          <w:bCs/>
          <w:color w:val="4472C4" w:themeColor="accent1"/>
        </w:rPr>
      </w:pPr>
      <w:proofErr w:type="spellStart"/>
      <w:proofErr w:type="gramStart"/>
      <w:r w:rsidRPr="00574956">
        <w:rPr>
          <w:rFonts w:ascii="Times New Roman" w:hAnsi="Times New Roman" w:cs="Times New Roman"/>
          <w:b/>
          <w:bCs/>
          <w:color w:val="4472C4" w:themeColor="accent1"/>
        </w:rPr>
        <w:lastRenderedPageBreak/>
        <w:t>tf.constant</w:t>
      </w:r>
      <w:proofErr w:type="spellEnd"/>
      <w:proofErr w:type="gramEnd"/>
      <w:r w:rsidRPr="00574956">
        <w:rPr>
          <w:rFonts w:ascii="Times New Roman" w:hAnsi="Times New Roman" w:cs="Times New Roman"/>
          <w:b/>
          <w:bCs/>
          <w:color w:val="4472C4" w:themeColor="accent1"/>
        </w:rPr>
        <w:t xml:space="preserve">: This is a tensor initialized with a constant value. Its values </w:t>
      </w:r>
      <w:proofErr w:type="gramStart"/>
      <w:r w:rsidRPr="00574956">
        <w:rPr>
          <w:rFonts w:ascii="Times New Roman" w:hAnsi="Times New Roman" w:cs="Times New Roman"/>
          <w:b/>
          <w:bCs/>
          <w:color w:val="4472C4" w:themeColor="accent1"/>
        </w:rPr>
        <w:t>can't</w:t>
      </w:r>
      <w:proofErr w:type="gramEnd"/>
      <w:r w:rsidRPr="00574956">
        <w:rPr>
          <w:rFonts w:ascii="Times New Roman" w:hAnsi="Times New Roman" w:cs="Times New Roman"/>
          <w:b/>
          <w:bCs/>
          <w:color w:val="4472C4" w:themeColor="accent1"/>
        </w:rPr>
        <w:t xml:space="preserve"> be changed once </w:t>
      </w:r>
      <w:proofErr w:type="gramStart"/>
      <w:r w:rsidRPr="00574956">
        <w:rPr>
          <w:rFonts w:ascii="Times New Roman" w:hAnsi="Times New Roman" w:cs="Times New Roman"/>
          <w:b/>
          <w:bCs/>
          <w:color w:val="4472C4" w:themeColor="accent1"/>
        </w:rPr>
        <w:t>they're</w:t>
      </w:r>
      <w:proofErr w:type="gramEnd"/>
      <w:r w:rsidRPr="00574956">
        <w:rPr>
          <w:rFonts w:ascii="Times New Roman" w:hAnsi="Times New Roman" w:cs="Times New Roman"/>
          <w:b/>
          <w:bCs/>
          <w:color w:val="4472C4" w:themeColor="accent1"/>
        </w:rPr>
        <w:t xml:space="preserve"> defined.</w:t>
      </w:r>
    </w:p>
    <w:p w14:paraId="55DAEDE8" w14:textId="77777777" w:rsidR="00574956" w:rsidRPr="00574956" w:rsidRDefault="00574956" w:rsidP="00574956">
      <w:pPr>
        <w:ind w:left="360"/>
        <w:rPr>
          <w:rFonts w:ascii="Times New Roman" w:hAnsi="Times New Roman" w:cs="Times New Roman"/>
          <w:b/>
          <w:bCs/>
          <w:color w:val="4472C4" w:themeColor="accent1"/>
        </w:rPr>
      </w:pPr>
      <w:proofErr w:type="spellStart"/>
      <w:proofErr w:type="gramStart"/>
      <w:r w:rsidRPr="00574956">
        <w:rPr>
          <w:rFonts w:ascii="Times New Roman" w:hAnsi="Times New Roman" w:cs="Times New Roman"/>
          <w:b/>
          <w:bCs/>
          <w:color w:val="4472C4" w:themeColor="accent1"/>
        </w:rPr>
        <w:t>tf.placeholder</w:t>
      </w:r>
      <w:proofErr w:type="spellEnd"/>
      <w:proofErr w:type="gramEnd"/>
      <w:r w:rsidRPr="00574956">
        <w:rPr>
          <w:rFonts w:ascii="Times New Roman" w:hAnsi="Times New Roman" w:cs="Times New Roman"/>
          <w:b/>
          <w:bCs/>
          <w:color w:val="4472C4" w:themeColor="accent1"/>
        </w:rPr>
        <w:t>: It is used to feed actual training examples. However, this is more common with TensorFlow v1.x, in TensorFlow 2.x, inputs are usually fed into the model via the fit method or the @</w:t>
      </w:r>
      <w:proofErr w:type="gramStart"/>
      <w:r w:rsidRPr="00574956">
        <w:rPr>
          <w:rFonts w:ascii="Times New Roman" w:hAnsi="Times New Roman" w:cs="Times New Roman"/>
          <w:b/>
          <w:bCs/>
          <w:color w:val="4472C4" w:themeColor="accent1"/>
        </w:rPr>
        <w:t>tf.function</w:t>
      </w:r>
      <w:proofErr w:type="gramEnd"/>
      <w:r w:rsidRPr="00574956">
        <w:rPr>
          <w:rFonts w:ascii="Times New Roman" w:hAnsi="Times New Roman" w:cs="Times New Roman"/>
          <w:b/>
          <w:bCs/>
          <w:color w:val="4472C4" w:themeColor="accent1"/>
        </w:rPr>
        <w:t xml:space="preserve"> decorator.</w:t>
      </w:r>
    </w:p>
    <w:p w14:paraId="4AE5D3D1" w14:textId="77777777" w:rsidR="00574956" w:rsidRPr="00574956" w:rsidRDefault="00574956" w:rsidP="00574956">
      <w:pPr>
        <w:ind w:left="360"/>
        <w:rPr>
          <w:rFonts w:ascii="Times New Roman" w:hAnsi="Times New Roman" w:cs="Times New Roman"/>
          <w:b/>
          <w:bCs/>
          <w:color w:val="4472C4" w:themeColor="accent1"/>
        </w:rPr>
      </w:pPr>
      <w:proofErr w:type="spellStart"/>
      <w:proofErr w:type="gramStart"/>
      <w:r w:rsidRPr="00574956">
        <w:rPr>
          <w:rFonts w:ascii="Times New Roman" w:hAnsi="Times New Roman" w:cs="Times New Roman"/>
          <w:b/>
          <w:bCs/>
          <w:color w:val="4472C4" w:themeColor="accent1"/>
        </w:rPr>
        <w:t>tf.SparseTensor</w:t>
      </w:r>
      <w:proofErr w:type="spellEnd"/>
      <w:proofErr w:type="gramEnd"/>
      <w:r w:rsidRPr="00574956">
        <w:rPr>
          <w:rFonts w:ascii="Times New Roman" w:hAnsi="Times New Roman" w:cs="Times New Roman"/>
          <w:b/>
          <w:bCs/>
          <w:color w:val="4472C4" w:themeColor="accent1"/>
        </w:rPr>
        <w:t xml:space="preserve">: Represents a tensor with a lot of zeroes. Only non-zero values need to be stored which saves a lot of memory. </w:t>
      </w:r>
      <w:proofErr w:type="gramStart"/>
      <w:r w:rsidRPr="00574956">
        <w:rPr>
          <w:rFonts w:ascii="Times New Roman" w:hAnsi="Times New Roman" w:cs="Times New Roman"/>
          <w:b/>
          <w:bCs/>
          <w:color w:val="4472C4" w:themeColor="accent1"/>
        </w:rPr>
        <w:t>It's</w:t>
      </w:r>
      <w:proofErr w:type="gramEnd"/>
      <w:r w:rsidRPr="00574956">
        <w:rPr>
          <w:rFonts w:ascii="Times New Roman" w:hAnsi="Times New Roman" w:cs="Times New Roman"/>
          <w:b/>
          <w:bCs/>
          <w:color w:val="4472C4" w:themeColor="accent1"/>
        </w:rPr>
        <w:t xml:space="preserve"> used for representing sparse data like a large word vocabulary.</w:t>
      </w:r>
    </w:p>
    <w:p w14:paraId="6DFBE066" w14:textId="77777777" w:rsidR="00574956" w:rsidRPr="00574956" w:rsidRDefault="00574956" w:rsidP="00574956">
      <w:pPr>
        <w:ind w:left="360"/>
        <w:rPr>
          <w:rFonts w:ascii="Times New Roman" w:hAnsi="Times New Roman" w:cs="Times New Roman"/>
          <w:b/>
          <w:bCs/>
          <w:color w:val="4472C4" w:themeColor="accent1"/>
        </w:rPr>
      </w:pPr>
      <w:proofErr w:type="spellStart"/>
      <w:proofErr w:type="gramStart"/>
      <w:r w:rsidRPr="00574956">
        <w:rPr>
          <w:rFonts w:ascii="Times New Roman" w:hAnsi="Times New Roman" w:cs="Times New Roman"/>
          <w:b/>
          <w:bCs/>
          <w:color w:val="4472C4" w:themeColor="accent1"/>
        </w:rPr>
        <w:t>tf.RaggedTensor</w:t>
      </w:r>
      <w:proofErr w:type="spellEnd"/>
      <w:proofErr w:type="gramEnd"/>
      <w:r w:rsidRPr="00574956">
        <w:rPr>
          <w:rFonts w:ascii="Times New Roman" w:hAnsi="Times New Roman" w:cs="Times New Roman"/>
          <w:b/>
          <w:bCs/>
          <w:color w:val="4472C4" w:themeColor="accent1"/>
        </w:rPr>
        <w:t>: Used for representing variable-length dimensions. It can handle different shapes and sizes.</w:t>
      </w:r>
    </w:p>
    <w:p w14:paraId="72DCA356" w14:textId="77777777" w:rsidR="00574956" w:rsidRPr="00574956" w:rsidRDefault="00574956" w:rsidP="00574956">
      <w:pPr>
        <w:ind w:left="360"/>
        <w:rPr>
          <w:rFonts w:ascii="Times New Roman" w:hAnsi="Times New Roman" w:cs="Times New Roman"/>
          <w:b/>
          <w:bCs/>
          <w:color w:val="4472C4" w:themeColor="accent1"/>
        </w:rPr>
      </w:pPr>
      <w:proofErr w:type="spellStart"/>
      <w:proofErr w:type="gramStart"/>
      <w:r w:rsidRPr="00574956">
        <w:rPr>
          <w:rFonts w:ascii="Times New Roman" w:hAnsi="Times New Roman" w:cs="Times New Roman"/>
          <w:b/>
          <w:bCs/>
          <w:color w:val="4472C4" w:themeColor="accent1"/>
        </w:rPr>
        <w:t>tf.TensorArray</w:t>
      </w:r>
      <w:proofErr w:type="spellEnd"/>
      <w:proofErr w:type="gramEnd"/>
      <w:r w:rsidRPr="00574956">
        <w:rPr>
          <w:rFonts w:ascii="Times New Roman" w:hAnsi="Times New Roman" w:cs="Times New Roman"/>
          <w:b/>
          <w:bCs/>
          <w:color w:val="4472C4" w:themeColor="accent1"/>
        </w:rPr>
        <w:t xml:space="preserve">: It is a data structure available in TensorFlow. </w:t>
      </w:r>
      <w:proofErr w:type="gramStart"/>
      <w:r w:rsidRPr="00574956">
        <w:rPr>
          <w:rFonts w:ascii="Times New Roman" w:hAnsi="Times New Roman" w:cs="Times New Roman"/>
          <w:b/>
          <w:bCs/>
          <w:color w:val="4472C4" w:themeColor="accent1"/>
        </w:rPr>
        <w:t>It's</w:t>
      </w:r>
      <w:proofErr w:type="gramEnd"/>
      <w:r w:rsidRPr="00574956">
        <w:rPr>
          <w:rFonts w:ascii="Times New Roman" w:hAnsi="Times New Roman" w:cs="Times New Roman"/>
          <w:b/>
          <w:bCs/>
          <w:color w:val="4472C4" w:themeColor="accent1"/>
        </w:rPr>
        <w:t xml:space="preserve"> a list of tensors. You can store tensors of different shapes and sizes.</w:t>
      </w:r>
    </w:p>
    <w:p w14:paraId="0A70C8D3" w14:textId="41DAECB3" w:rsidR="00574956" w:rsidRPr="00574956" w:rsidRDefault="00574956" w:rsidP="00574956">
      <w:pPr>
        <w:ind w:left="360"/>
        <w:rPr>
          <w:rFonts w:ascii="Times New Roman" w:hAnsi="Times New Roman" w:cs="Times New Roman"/>
          <w:b/>
          <w:bCs/>
          <w:color w:val="4472C4" w:themeColor="accent1"/>
        </w:rPr>
      </w:pPr>
      <w:proofErr w:type="spellStart"/>
      <w:r w:rsidRPr="00574956">
        <w:rPr>
          <w:rFonts w:ascii="Times New Roman" w:hAnsi="Times New Roman" w:cs="Times New Roman"/>
          <w:b/>
          <w:bCs/>
          <w:color w:val="4472C4" w:themeColor="accent1"/>
        </w:rPr>
        <w:t>tf.</w:t>
      </w:r>
      <w:proofErr w:type="gramStart"/>
      <w:r w:rsidRPr="00574956">
        <w:rPr>
          <w:rFonts w:ascii="Times New Roman" w:hAnsi="Times New Roman" w:cs="Times New Roman"/>
          <w:b/>
          <w:bCs/>
          <w:color w:val="4472C4" w:themeColor="accent1"/>
        </w:rPr>
        <w:t>data.Dataset</w:t>
      </w:r>
      <w:proofErr w:type="spellEnd"/>
      <w:proofErr w:type="gramEnd"/>
      <w:r w:rsidRPr="00574956">
        <w:rPr>
          <w:rFonts w:ascii="Times New Roman" w:hAnsi="Times New Roman" w:cs="Times New Roman"/>
          <w:b/>
          <w:bCs/>
          <w:color w:val="4472C4" w:themeColor="accent1"/>
        </w:rPr>
        <w:t>: Generally used for input pipelines. This is more of a high-level abstraction and technically not a 'tensor', but a collection of tensors.</w:t>
      </w:r>
    </w:p>
    <w:p w14:paraId="23D4EB72" w14:textId="77777777" w:rsidR="00574956" w:rsidRPr="00574956" w:rsidRDefault="00574956" w:rsidP="00574956">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F8F8F8"/>
        <w:spacing w:after="300" w:line="240" w:lineRule="auto"/>
        <w:rPr>
          <w:rFonts w:ascii="__Poppins_Fallback_8bce1a" w:eastAsia="Times New Roman" w:hAnsi="__Poppins_Fallback_8bce1a" w:cs="Times New Roman"/>
          <w:color w:val="212121"/>
          <w:kern w:val="0"/>
          <w:sz w:val="27"/>
          <w:szCs w:val="27"/>
          <w14:ligatures w14:val="none"/>
        </w:rPr>
      </w:pPr>
      <w:r w:rsidRPr="00574956">
        <w:rPr>
          <w:rFonts w:ascii="__Poppins_Fallback_8bce1a" w:eastAsia="Times New Roman" w:hAnsi="__Poppins_Fallback_8bce1a" w:cs="Times New Roman"/>
          <w:color w:val="212121"/>
          <w:kern w:val="0"/>
          <w:sz w:val="27"/>
          <w:szCs w:val="27"/>
          <w14:ligatures w14:val="none"/>
        </w:rPr>
        <w:t>Describe the TensorFlow execution model.</w:t>
      </w:r>
    </w:p>
    <w:p w14:paraId="05F48CD4" w14:textId="1661F907" w:rsidR="00574956" w:rsidRPr="00574956" w:rsidRDefault="00574956" w:rsidP="00574956">
      <w:pPr>
        <w:ind w:left="360"/>
        <w:rPr>
          <w:b/>
          <w:bCs/>
          <w:color w:val="4472C4" w:themeColor="accent1"/>
        </w:rPr>
      </w:pPr>
      <w:r>
        <w:rPr>
          <w:rFonts w:ascii="Times New Roman" w:hAnsi="Times New Roman" w:cs="Times New Roman"/>
          <w:b/>
          <w:bCs/>
          <w:color w:val="4472C4" w:themeColor="accent1"/>
        </w:rPr>
        <w:t>Ans:</w:t>
      </w:r>
      <w:r w:rsidRPr="00574956">
        <w:rPr>
          <w:rFonts w:ascii="__Poppins_Fallback_8bce1a" w:eastAsia="Times New Roman" w:hAnsi="__Poppins_Fallback_8bce1a" w:cs="Times New Roman"/>
          <w:color w:val="5E5E5E"/>
          <w:kern w:val="0"/>
          <w:sz w:val="24"/>
          <w:szCs w:val="24"/>
          <w14:ligatures w14:val="none"/>
        </w:rPr>
        <w:t xml:space="preserve"> </w:t>
      </w:r>
      <w:r w:rsidRPr="00574956">
        <w:rPr>
          <w:b/>
          <w:bCs/>
          <w:color w:val="4472C4" w:themeColor="accent1"/>
        </w:rPr>
        <w:t>he TensorFlow execution model involves defining and executing computational graphs to perform operations on tensors. It can be divided into two parts:</w:t>
      </w:r>
    </w:p>
    <w:p w14:paraId="11CB4762" w14:textId="77777777" w:rsidR="00574956" w:rsidRPr="00574956" w:rsidRDefault="00574956" w:rsidP="00574956">
      <w:pPr>
        <w:ind w:left="360"/>
        <w:rPr>
          <w:rFonts w:ascii="Times New Roman" w:hAnsi="Times New Roman" w:cs="Times New Roman"/>
          <w:b/>
          <w:bCs/>
          <w:color w:val="4472C4" w:themeColor="accent1"/>
        </w:rPr>
      </w:pPr>
      <w:r w:rsidRPr="00574956">
        <w:rPr>
          <w:rFonts w:ascii="Times New Roman" w:hAnsi="Times New Roman" w:cs="Times New Roman"/>
          <w:b/>
          <w:bCs/>
          <w:color w:val="4472C4" w:themeColor="accent1"/>
        </w:rPr>
        <w:t>Graph construction: In the TensorFlow execution model, computation is represented as a directed acyclic graph (DAG). Nodes in the graph correspond to operations (ops), while edges represent tensors that flow between these nodes. The graph construction phase involves creating tensors and defining operations that compose the graph. However, no actual computation is performed during this stage.</w:t>
      </w:r>
    </w:p>
    <w:p w14:paraId="3E7E2E14" w14:textId="77777777" w:rsidR="00574956" w:rsidRPr="00574956" w:rsidRDefault="00574956" w:rsidP="00574956">
      <w:pPr>
        <w:ind w:left="360"/>
        <w:rPr>
          <w:rFonts w:ascii="Times New Roman" w:hAnsi="Times New Roman" w:cs="Times New Roman"/>
          <w:b/>
          <w:bCs/>
          <w:color w:val="4472C4" w:themeColor="accent1"/>
        </w:rPr>
      </w:pPr>
      <w:r w:rsidRPr="00574956">
        <w:rPr>
          <w:rFonts w:ascii="Times New Roman" w:hAnsi="Times New Roman" w:cs="Times New Roman"/>
          <w:b/>
          <w:bCs/>
          <w:color w:val="4472C4" w:themeColor="accent1"/>
        </w:rPr>
        <w:t xml:space="preserve">Graph execution: Once the computational graph has been defined, it needs to be executed </w:t>
      </w:r>
      <w:proofErr w:type="gramStart"/>
      <w:r w:rsidRPr="00574956">
        <w:rPr>
          <w:rFonts w:ascii="Times New Roman" w:hAnsi="Times New Roman" w:cs="Times New Roman"/>
          <w:b/>
          <w:bCs/>
          <w:color w:val="4472C4" w:themeColor="accent1"/>
        </w:rPr>
        <w:t>in order to</w:t>
      </w:r>
      <w:proofErr w:type="gramEnd"/>
      <w:r w:rsidRPr="00574956">
        <w:rPr>
          <w:rFonts w:ascii="Times New Roman" w:hAnsi="Times New Roman" w:cs="Times New Roman"/>
          <w:b/>
          <w:bCs/>
          <w:color w:val="4472C4" w:themeColor="accent1"/>
        </w:rPr>
        <w:t xml:space="preserve"> obtain the results of the computation. The execution engine takes care of executing the operations in the correct order, resolving dependencies, and optimizing the execution.</w:t>
      </w:r>
    </w:p>
    <w:p w14:paraId="6BD47469" w14:textId="4094CC2C" w:rsidR="00574956" w:rsidRPr="00574956" w:rsidRDefault="00574956" w:rsidP="00574956">
      <w:pPr>
        <w:ind w:left="360"/>
        <w:rPr>
          <w:rFonts w:ascii="Times New Roman" w:hAnsi="Times New Roman" w:cs="Times New Roman"/>
          <w:b/>
          <w:bCs/>
          <w:color w:val="4472C4" w:themeColor="accent1"/>
        </w:rPr>
      </w:pPr>
    </w:p>
    <w:p w14:paraId="5082D8C7" w14:textId="59B268E7" w:rsidR="00574956" w:rsidRDefault="00574956" w:rsidP="00574956">
      <w:pPr>
        <w:pStyle w:val="ListParagraph"/>
        <w:numPr>
          <w:ilvl w:val="0"/>
          <w:numId w:val="1"/>
        </w:numPr>
        <w:rPr>
          <w:rFonts w:ascii="Times New Roman" w:hAnsi="Times New Roman" w:cs="Times New Roman"/>
          <w:b/>
          <w:bCs/>
          <w:color w:val="000000" w:themeColor="text1"/>
        </w:rPr>
      </w:pPr>
      <w:r w:rsidRPr="00574956">
        <w:rPr>
          <w:rFonts w:ascii="Times New Roman" w:hAnsi="Times New Roman" w:cs="Times New Roman"/>
          <w:b/>
          <w:bCs/>
          <w:color w:val="000000" w:themeColor="text1"/>
        </w:rPr>
        <w:t>Mention the APIs used outside the TensorFlow.</w:t>
      </w:r>
    </w:p>
    <w:p w14:paraId="1ACD3E59" w14:textId="77777777" w:rsidR="00CE2F80" w:rsidRPr="00CE2F80" w:rsidRDefault="00574956" w:rsidP="00CE2F80">
      <w:pPr>
        <w:ind w:left="360"/>
        <w:rPr>
          <w:color w:val="4472C4" w:themeColor="accent1"/>
        </w:rPr>
      </w:pPr>
      <w:r w:rsidRPr="00CE2F80">
        <w:rPr>
          <w:rFonts w:ascii="Times New Roman" w:hAnsi="Times New Roman" w:cs="Times New Roman"/>
          <w:b/>
          <w:bCs/>
          <w:color w:val="4472C4" w:themeColor="accent1"/>
        </w:rPr>
        <w:t xml:space="preserve">Ans: </w:t>
      </w:r>
      <w:proofErr w:type="spellStart"/>
      <w:r w:rsidR="00CE2F80" w:rsidRPr="00CE2F80">
        <w:rPr>
          <w:b/>
          <w:bCs/>
          <w:color w:val="4472C4" w:themeColor="accent1"/>
        </w:rPr>
        <w:t>TFLearn</w:t>
      </w:r>
      <w:proofErr w:type="spellEnd"/>
      <w:r w:rsidR="00CE2F80" w:rsidRPr="00CE2F80">
        <w:rPr>
          <w:b/>
          <w:bCs/>
          <w:color w:val="4472C4" w:themeColor="accent1"/>
        </w:rPr>
        <w:t>:</w:t>
      </w:r>
      <w:r w:rsidR="00CE2F80" w:rsidRPr="00CE2F80">
        <w:rPr>
          <w:b/>
          <w:bCs/>
          <w:color w:val="4472C4" w:themeColor="accent1"/>
        </w:rPr>
        <w:br/>
      </w:r>
      <w:proofErr w:type="spellStart"/>
      <w:r w:rsidR="00CE2F80" w:rsidRPr="00CE2F80">
        <w:rPr>
          <w:color w:val="4472C4" w:themeColor="accent1"/>
        </w:rPr>
        <w:t>TFLearn</w:t>
      </w:r>
      <w:proofErr w:type="spellEnd"/>
      <w:r w:rsidR="00CE2F80" w:rsidRPr="00CE2F80">
        <w:rPr>
          <w:color w:val="4472C4" w:themeColor="accent1"/>
        </w:rPr>
        <w:t xml:space="preserve"> provides a high-level API that enables neural network creation and training quickly and simply. TensorFlow is fully compatible with this API. Its API is denoted as </w:t>
      </w:r>
      <w:proofErr w:type="spellStart"/>
      <w:proofErr w:type="gramStart"/>
      <w:r w:rsidR="00CE2F80" w:rsidRPr="00CE2F80">
        <w:rPr>
          <w:color w:val="4472C4" w:themeColor="accent1"/>
        </w:rPr>
        <w:t>tf.contrib</w:t>
      </w:r>
      <w:proofErr w:type="gramEnd"/>
      <w:r w:rsidR="00CE2F80" w:rsidRPr="00CE2F80">
        <w:rPr>
          <w:color w:val="4472C4" w:themeColor="accent1"/>
        </w:rPr>
        <w:t>.learn</w:t>
      </w:r>
      <w:proofErr w:type="spellEnd"/>
      <w:r w:rsidR="00CE2F80" w:rsidRPr="00CE2F80">
        <w:rPr>
          <w:color w:val="4472C4" w:themeColor="accent1"/>
        </w:rPr>
        <w:t>.</w:t>
      </w:r>
    </w:p>
    <w:p w14:paraId="4EDDAB88" w14:textId="77777777" w:rsidR="00CE2F80" w:rsidRPr="00CE2F80" w:rsidRDefault="00CE2F80" w:rsidP="00CE2F80">
      <w:pPr>
        <w:ind w:left="360"/>
        <w:rPr>
          <w:rFonts w:ascii="Times New Roman" w:hAnsi="Times New Roman" w:cs="Times New Roman"/>
          <w:color w:val="4472C4" w:themeColor="accent1"/>
        </w:rPr>
      </w:pPr>
      <w:proofErr w:type="spellStart"/>
      <w:r w:rsidRPr="00CE2F80">
        <w:rPr>
          <w:rFonts w:ascii="Times New Roman" w:hAnsi="Times New Roman" w:cs="Times New Roman"/>
          <w:b/>
          <w:bCs/>
          <w:color w:val="4472C4" w:themeColor="accent1"/>
        </w:rPr>
        <w:t>TensorLayer</w:t>
      </w:r>
      <w:proofErr w:type="spellEnd"/>
      <w:r w:rsidRPr="00CE2F80">
        <w:rPr>
          <w:rFonts w:ascii="Times New Roman" w:hAnsi="Times New Roman" w:cs="Times New Roman"/>
          <w:b/>
          <w:bCs/>
          <w:color w:val="4472C4" w:themeColor="accent1"/>
        </w:rPr>
        <w:t>:</w:t>
      </w:r>
      <w:r w:rsidRPr="00CE2F80">
        <w:rPr>
          <w:rFonts w:ascii="Times New Roman" w:hAnsi="Times New Roman" w:cs="Times New Roman"/>
          <w:b/>
          <w:bCs/>
          <w:color w:val="4472C4" w:themeColor="accent1"/>
        </w:rPr>
        <w:br/>
      </w:r>
      <w:proofErr w:type="spellStart"/>
      <w:r w:rsidRPr="00CE2F80">
        <w:rPr>
          <w:rFonts w:ascii="Times New Roman" w:hAnsi="Times New Roman" w:cs="Times New Roman"/>
          <w:color w:val="4472C4" w:themeColor="accent1"/>
        </w:rPr>
        <w:t>TensorLayer</w:t>
      </w:r>
      <w:proofErr w:type="spellEnd"/>
      <w:r w:rsidRPr="00CE2F80">
        <w:rPr>
          <w:rFonts w:ascii="Times New Roman" w:hAnsi="Times New Roman" w:cs="Times New Roman"/>
          <w:color w:val="4472C4" w:themeColor="accent1"/>
        </w:rPr>
        <w:t xml:space="preserve"> is a deep learning and reinforcement learning library built on TensorFlow. It is intended for scientists and engineers. It offers a large array of programmable neural layers/functions, which are essential for developing real-world AI applications.</w:t>
      </w:r>
    </w:p>
    <w:p w14:paraId="290A5A06" w14:textId="77777777" w:rsidR="00CE2F80" w:rsidRPr="00CE2F80" w:rsidRDefault="00CE2F80" w:rsidP="00CE2F80">
      <w:pPr>
        <w:ind w:left="360"/>
        <w:rPr>
          <w:rFonts w:ascii="Times New Roman" w:hAnsi="Times New Roman" w:cs="Times New Roman"/>
          <w:color w:val="4472C4" w:themeColor="accent1"/>
        </w:rPr>
      </w:pPr>
      <w:proofErr w:type="spellStart"/>
      <w:r w:rsidRPr="00CE2F80">
        <w:rPr>
          <w:rFonts w:ascii="Times New Roman" w:hAnsi="Times New Roman" w:cs="Times New Roman"/>
          <w:b/>
          <w:bCs/>
          <w:color w:val="4472C4" w:themeColor="accent1"/>
        </w:rPr>
        <w:t>PrettyTensor</w:t>
      </w:r>
      <w:proofErr w:type="spellEnd"/>
      <w:r w:rsidRPr="00CE2F80">
        <w:rPr>
          <w:rFonts w:ascii="Times New Roman" w:hAnsi="Times New Roman" w:cs="Times New Roman"/>
          <w:b/>
          <w:bCs/>
          <w:color w:val="4472C4" w:themeColor="accent1"/>
        </w:rPr>
        <w:t>:</w:t>
      </w:r>
      <w:r w:rsidRPr="00CE2F80">
        <w:rPr>
          <w:rFonts w:ascii="Times New Roman" w:hAnsi="Times New Roman" w:cs="Times New Roman"/>
          <w:b/>
          <w:bCs/>
          <w:color w:val="4472C4" w:themeColor="accent1"/>
        </w:rPr>
        <w:br/>
      </w:r>
      <w:r w:rsidRPr="00CE2F80">
        <w:rPr>
          <w:rFonts w:ascii="Times New Roman" w:hAnsi="Times New Roman" w:cs="Times New Roman"/>
          <w:color w:val="4472C4" w:themeColor="accent1"/>
        </w:rPr>
        <w:t>Pretty Tensor provides a high-level TensorFlow building API. It provides thin wrappers for Tensors, allowing you to easily design multi-layer neural networks.</w:t>
      </w:r>
      <w:r w:rsidRPr="00CE2F80">
        <w:rPr>
          <w:rFonts w:ascii="Times New Roman" w:hAnsi="Times New Roman" w:cs="Times New Roman"/>
          <w:color w:val="4472C4" w:themeColor="accent1"/>
        </w:rPr>
        <w:br/>
        <w:t>Pretty Tensor is a collection of objects that behave like Tensors. It also includes a chainable object syntax for quickly defining neural networks and other layered architectures in TensorFlow.</w:t>
      </w:r>
    </w:p>
    <w:p w14:paraId="6500CF1D" w14:textId="08FED4D7" w:rsidR="00CE2F80" w:rsidRPr="00CE2F80" w:rsidRDefault="00CE2F80" w:rsidP="00CE2F80">
      <w:pPr>
        <w:ind w:left="360"/>
        <w:rPr>
          <w:rFonts w:ascii="Times New Roman" w:hAnsi="Times New Roman" w:cs="Times New Roman"/>
          <w:color w:val="4472C4" w:themeColor="accent1"/>
        </w:rPr>
      </w:pPr>
      <w:r w:rsidRPr="00CE2F80">
        <w:rPr>
          <w:rFonts w:ascii="Times New Roman" w:hAnsi="Times New Roman" w:cs="Times New Roman"/>
          <w:b/>
          <w:bCs/>
          <w:color w:val="4472C4" w:themeColor="accent1"/>
        </w:rPr>
        <w:t>Sonnet:</w:t>
      </w:r>
      <w:r w:rsidRPr="00CE2F80">
        <w:rPr>
          <w:rFonts w:ascii="Times New Roman" w:hAnsi="Times New Roman" w:cs="Times New Roman"/>
          <w:b/>
          <w:bCs/>
          <w:color w:val="4472C4" w:themeColor="accent1"/>
        </w:rPr>
        <w:br/>
      </w:r>
      <w:r w:rsidRPr="00CE2F80">
        <w:rPr>
          <w:rFonts w:ascii="Times New Roman" w:hAnsi="Times New Roman" w:cs="Times New Roman"/>
          <w:color w:val="4472C4" w:themeColor="accent1"/>
        </w:rPr>
        <w:t>Sonnet is a TensorFlow-based framework for building complicated neural networks. It is a component of Google's DeepMind project, which employs a modular approach.</w:t>
      </w:r>
    </w:p>
    <w:p w14:paraId="6B167110" w14:textId="73869991" w:rsidR="00CE2F80" w:rsidRPr="00CE2F80" w:rsidRDefault="00CE2F80" w:rsidP="00CE2F80">
      <w:pPr>
        <w:pStyle w:val="ListParagraph"/>
        <w:numPr>
          <w:ilvl w:val="0"/>
          <w:numId w:val="1"/>
        </w:numPr>
        <w:pBdr>
          <w:top w:val="single" w:sz="2" w:space="0" w:color="auto"/>
          <w:left w:val="single" w:sz="2" w:space="0" w:color="auto"/>
          <w:bottom w:val="single" w:sz="2" w:space="0" w:color="auto"/>
          <w:right w:val="single" w:sz="2" w:space="0" w:color="auto"/>
        </w:pBdr>
        <w:shd w:val="clear" w:color="auto" w:fill="F8F8F8"/>
        <w:spacing w:after="300" w:line="240" w:lineRule="auto"/>
        <w:rPr>
          <w:rFonts w:ascii="__Poppins_Fallback_8bce1a" w:eastAsia="Times New Roman" w:hAnsi="__Poppins_Fallback_8bce1a" w:cs="Times New Roman"/>
          <w:color w:val="212121"/>
          <w:kern w:val="0"/>
          <w:sz w:val="27"/>
          <w:szCs w:val="27"/>
          <w14:ligatures w14:val="none"/>
        </w:rPr>
      </w:pPr>
      <w:r w:rsidRPr="00CE2F80">
        <w:rPr>
          <w:rFonts w:ascii="__Poppins_Fallback_8bce1a" w:eastAsia="Times New Roman" w:hAnsi="__Poppins_Fallback_8bce1a" w:cs="Times New Roman"/>
          <w:color w:val="212121"/>
          <w:kern w:val="0"/>
          <w:sz w:val="27"/>
          <w:szCs w:val="27"/>
          <w14:ligatures w14:val="none"/>
        </w:rPr>
        <w:lastRenderedPageBreak/>
        <w:t>What is a TensorFlow session?</w:t>
      </w:r>
    </w:p>
    <w:p w14:paraId="5BD0025F" w14:textId="52283F5E" w:rsidR="00CE2F80" w:rsidRPr="00CE2F80" w:rsidRDefault="00CE2F80" w:rsidP="00CE2F80">
      <w:pPr>
        <w:ind w:left="360"/>
        <w:rPr>
          <w:color w:val="4472C4" w:themeColor="accent1"/>
        </w:rPr>
      </w:pPr>
      <w:proofErr w:type="spellStart"/>
      <w:proofErr w:type="gramStart"/>
      <w:r>
        <w:rPr>
          <w:rFonts w:ascii="Times New Roman" w:hAnsi="Times New Roman" w:cs="Times New Roman"/>
          <w:color w:val="4472C4" w:themeColor="accent1"/>
        </w:rPr>
        <w:t>Ans:I</w:t>
      </w:r>
      <w:r w:rsidRPr="00CE2F80">
        <w:rPr>
          <w:color w:val="4472C4" w:themeColor="accent1"/>
        </w:rPr>
        <w:t>n</w:t>
      </w:r>
      <w:proofErr w:type="spellEnd"/>
      <w:proofErr w:type="gramEnd"/>
      <w:r w:rsidRPr="00CE2F80">
        <w:rPr>
          <w:color w:val="4472C4" w:themeColor="accent1"/>
        </w:rPr>
        <w:t xml:space="preserve"> TensorFlow, a Session is a class for running (TensorFlow) computational graphs. It encapsulates the environment in which Operation objects are executed, and Tensor objects are evaluated. It allocates resources (on one or more machines) and holds the actual values of intermediate results and variables.</w:t>
      </w:r>
    </w:p>
    <w:p w14:paraId="55F7E4CE" w14:textId="77777777" w:rsidR="00CE2F80" w:rsidRPr="00CE2F80" w:rsidRDefault="00CE2F80" w:rsidP="00CE2F80">
      <w:pPr>
        <w:ind w:left="360"/>
        <w:rPr>
          <w:rFonts w:ascii="Times New Roman" w:hAnsi="Times New Roman" w:cs="Times New Roman"/>
          <w:color w:val="4472C4" w:themeColor="accent1"/>
        </w:rPr>
      </w:pPr>
      <w:r w:rsidRPr="00CE2F80">
        <w:rPr>
          <w:rFonts w:ascii="Times New Roman" w:hAnsi="Times New Roman" w:cs="Times New Roman"/>
          <w:color w:val="4472C4" w:themeColor="accent1"/>
        </w:rPr>
        <w:t>Using a Session, you can execute operations in a context. This is at the core of TensorFlow's design: first, you describe and set up the graph, then these computations are executed with a Session.</w:t>
      </w:r>
    </w:p>
    <w:p w14:paraId="622F6671" w14:textId="07113826" w:rsidR="00574956" w:rsidRPr="00574956" w:rsidRDefault="00574956" w:rsidP="00CE2F80">
      <w:pPr>
        <w:rPr>
          <w:rFonts w:ascii="Times New Roman" w:hAnsi="Times New Roman" w:cs="Times New Roman"/>
          <w:b/>
          <w:bCs/>
          <w:color w:val="4472C4" w:themeColor="accent1"/>
        </w:rPr>
      </w:pPr>
    </w:p>
    <w:p w14:paraId="3C1C5622" w14:textId="6C93B856" w:rsidR="00574956" w:rsidRPr="00574956" w:rsidRDefault="00574956" w:rsidP="00574956">
      <w:pPr>
        <w:ind w:left="360"/>
        <w:rPr>
          <w:rFonts w:ascii="Times New Roman" w:hAnsi="Times New Roman" w:cs="Times New Roman"/>
          <w:b/>
          <w:bCs/>
          <w:color w:val="4472C4" w:themeColor="accent1"/>
        </w:rPr>
      </w:pPr>
    </w:p>
    <w:p w14:paraId="26DA20BB" w14:textId="5E917F7D" w:rsidR="00574956" w:rsidRPr="00574956" w:rsidRDefault="00574956" w:rsidP="00574956">
      <w:pPr>
        <w:ind w:left="360"/>
        <w:rPr>
          <w:rFonts w:ascii="Times New Roman" w:hAnsi="Times New Roman" w:cs="Times New Roman"/>
          <w:b/>
          <w:bCs/>
        </w:rPr>
      </w:pPr>
    </w:p>
    <w:p w14:paraId="5DA52CDC" w14:textId="77777777" w:rsidR="00574956" w:rsidRPr="00574956" w:rsidRDefault="00574956" w:rsidP="00574956">
      <w:pPr>
        <w:rPr>
          <w:rFonts w:ascii="Times New Roman" w:hAnsi="Times New Roman" w:cs="Times New Roman"/>
          <w:b/>
          <w:bCs/>
          <w:sz w:val="44"/>
          <w:szCs w:val="44"/>
          <w:u w:val="single"/>
        </w:rPr>
      </w:pPr>
    </w:p>
    <w:sectPr w:rsidR="00574956" w:rsidRPr="00574956" w:rsidSect="00FF58D3">
      <w:pgSz w:w="12240" w:h="15840"/>
      <w:pgMar w:top="763" w:right="1094" w:bottom="1037" w:left="1296" w:header="475" w:footer="475"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Poppins_Fallback_8bce1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536B2"/>
    <w:multiLevelType w:val="hybridMultilevel"/>
    <w:tmpl w:val="76E8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19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56"/>
    <w:rsid w:val="001F1D7B"/>
    <w:rsid w:val="002D6B71"/>
    <w:rsid w:val="003B41A3"/>
    <w:rsid w:val="00512D51"/>
    <w:rsid w:val="00574956"/>
    <w:rsid w:val="0063198B"/>
    <w:rsid w:val="00BE52CE"/>
    <w:rsid w:val="00CE2F80"/>
    <w:rsid w:val="00FE38CE"/>
    <w:rsid w:val="00FF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76AA2"/>
  <w15:chartTrackingRefBased/>
  <w15:docId w15:val="{73323E44-69C7-4C09-AF29-773E0813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B71"/>
  </w:style>
  <w:style w:type="paragraph" w:styleId="Heading1">
    <w:name w:val="heading 1"/>
    <w:basedOn w:val="Normal"/>
    <w:next w:val="Normal"/>
    <w:link w:val="Heading1Char"/>
    <w:uiPriority w:val="9"/>
    <w:qFormat/>
    <w:rsid w:val="002D6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B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D6B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B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B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B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B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D6B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B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B71"/>
    <w:rPr>
      <w:rFonts w:eastAsiaTheme="majorEastAsia" w:cstheme="majorBidi"/>
      <w:color w:val="272727" w:themeColor="text1" w:themeTint="D8"/>
    </w:rPr>
  </w:style>
  <w:style w:type="paragraph" w:styleId="Title">
    <w:name w:val="Title"/>
    <w:basedOn w:val="Normal"/>
    <w:next w:val="Normal"/>
    <w:link w:val="TitleChar"/>
    <w:uiPriority w:val="10"/>
    <w:qFormat/>
    <w:rsid w:val="002D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B7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2D6B71"/>
    <w:pPr>
      <w:ind w:left="720"/>
      <w:contextualSpacing/>
    </w:pPr>
  </w:style>
  <w:style w:type="paragraph" w:styleId="Quote">
    <w:name w:val="Quote"/>
    <w:basedOn w:val="Normal"/>
    <w:next w:val="Normal"/>
    <w:link w:val="QuoteChar"/>
    <w:uiPriority w:val="29"/>
    <w:qFormat/>
    <w:rsid w:val="002D6B71"/>
    <w:pPr>
      <w:spacing w:before="160"/>
      <w:jc w:val="center"/>
    </w:pPr>
    <w:rPr>
      <w:i/>
      <w:iCs/>
      <w:color w:val="404040" w:themeColor="text1" w:themeTint="BF"/>
    </w:rPr>
  </w:style>
  <w:style w:type="character" w:customStyle="1" w:styleId="QuoteChar">
    <w:name w:val="Quote Char"/>
    <w:basedOn w:val="DefaultParagraphFont"/>
    <w:link w:val="Quote"/>
    <w:uiPriority w:val="29"/>
    <w:rsid w:val="002D6B71"/>
    <w:rPr>
      <w:i/>
      <w:iCs/>
      <w:color w:val="404040" w:themeColor="text1" w:themeTint="BF"/>
    </w:rPr>
  </w:style>
  <w:style w:type="paragraph" w:styleId="IntenseQuote">
    <w:name w:val="Intense Quote"/>
    <w:basedOn w:val="Normal"/>
    <w:next w:val="Normal"/>
    <w:link w:val="IntenseQuoteChar"/>
    <w:uiPriority w:val="30"/>
    <w:qFormat/>
    <w:rsid w:val="002D6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B71"/>
    <w:rPr>
      <w:i/>
      <w:iCs/>
      <w:color w:val="2F5496" w:themeColor="accent1" w:themeShade="BF"/>
    </w:rPr>
  </w:style>
  <w:style w:type="character" w:styleId="IntenseEmphasis">
    <w:name w:val="Intense Emphasis"/>
    <w:basedOn w:val="DefaultParagraphFont"/>
    <w:uiPriority w:val="21"/>
    <w:qFormat/>
    <w:rsid w:val="002D6B71"/>
    <w:rPr>
      <w:i/>
      <w:iCs/>
      <w:color w:val="2F5496" w:themeColor="accent1" w:themeShade="BF"/>
    </w:rPr>
  </w:style>
  <w:style w:type="character" w:styleId="IntenseReference">
    <w:name w:val="Intense Reference"/>
    <w:basedOn w:val="DefaultParagraphFont"/>
    <w:uiPriority w:val="32"/>
    <w:qFormat/>
    <w:rsid w:val="002D6B71"/>
    <w:rPr>
      <w:b/>
      <w:bCs/>
      <w:smallCaps/>
      <w:color w:val="2F5496" w:themeColor="accent1" w:themeShade="BF"/>
      <w:spacing w:val="5"/>
    </w:rPr>
  </w:style>
  <w:style w:type="paragraph" w:styleId="NormalWeb">
    <w:name w:val="Normal (Web)"/>
    <w:basedOn w:val="Normal"/>
    <w:uiPriority w:val="99"/>
    <w:semiHidden/>
    <w:unhideWhenUsed/>
    <w:rsid w:val="00574956"/>
    <w:rPr>
      <w:rFonts w:ascii="Times New Roman" w:hAnsi="Times New Roman" w:cs="Times New Roman"/>
      <w:sz w:val="24"/>
      <w:szCs w:val="24"/>
    </w:rPr>
  </w:style>
  <w:style w:type="character" w:styleId="Hyperlink">
    <w:name w:val="Hyperlink"/>
    <w:basedOn w:val="DefaultParagraphFont"/>
    <w:uiPriority w:val="99"/>
    <w:unhideWhenUsed/>
    <w:rsid w:val="00574956"/>
    <w:rPr>
      <w:color w:val="0563C1" w:themeColor="hyperlink"/>
      <w:u w:val="single"/>
    </w:rPr>
  </w:style>
  <w:style w:type="character" w:styleId="UnresolvedMention">
    <w:name w:val="Unresolved Mention"/>
    <w:basedOn w:val="DefaultParagraphFont"/>
    <w:uiPriority w:val="99"/>
    <w:semiHidden/>
    <w:unhideWhenUsed/>
    <w:rsid w:val="00574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2781">
      <w:bodyDiv w:val="1"/>
      <w:marLeft w:val="0"/>
      <w:marRight w:val="0"/>
      <w:marTop w:val="0"/>
      <w:marBottom w:val="0"/>
      <w:divBdr>
        <w:top w:val="none" w:sz="0" w:space="0" w:color="auto"/>
        <w:left w:val="none" w:sz="0" w:space="0" w:color="auto"/>
        <w:bottom w:val="none" w:sz="0" w:space="0" w:color="auto"/>
        <w:right w:val="none" w:sz="0" w:space="0" w:color="auto"/>
      </w:divBdr>
    </w:div>
    <w:div w:id="95911465">
      <w:bodyDiv w:val="1"/>
      <w:marLeft w:val="0"/>
      <w:marRight w:val="0"/>
      <w:marTop w:val="0"/>
      <w:marBottom w:val="0"/>
      <w:divBdr>
        <w:top w:val="none" w:sz="0" w:space="0" w:color="auto"/>
        <w:left w:val="none" w:sz="0" w:space="0" w:color="auto"/>
        <w:bottom w:val="none" w:sz="0" w:space="0" w:color="auto"/>
        <w:right w:val="none" w:sz="0" w:space="0" w:color="auto"/>
      </w:divBdr>
      <w:divsChild>
        <w:div w:id="628708631">
          <w:marLeft w:val="0"/>
          <w:marRight w:val="0"/>
          <w:marTop w:val="0"/>
          <w:marBottom w:val="0"/>
          <w:divBdr>
            <w:top w:val="single" w:sz="2" w:space="0" w:color="auto"/>
            <w:left w:val="single" w:sz="2" w:space="0" w:color="auto"/>
            <w:bottom w:val="single" w:sz="2" w:space="0" w:color="auto"/>
            <w:right w:val="single" w:sz="2" w:space="0" w:color="auto"/>
          </w:divBdr>
          <w:divsChild>
            <w:div w:id="599872509">
              <w:marLeft w:val="0"/>
              <w:marRight w:val="0"/>
              <w:marTop w:val="0"/>
              <w:marBottom w:val="300"/>
              <w:divBdr>
                <w:top w:val="single" w:sz="2" w:space="0" w:color="auto"/>
                <w:left w:val="single" w:sz="2" w:space="0" w:color="auto"/>
                <w:bottom w:val="single" w:sz="2" w:space="0" w:color="auto"/>
                <w:right w:val="single" w:sz="2" w:space="0" w:color="auto"/>
              </w:divBdr>
            </w:div>
          </w:divsChild>
        </w:div>
      </w:divsChild>
    </w:div>
    <w:div w:id="137186094">
      <w:bodyDiv w:val="1"/>
      <w:marLeft w:val="0"/>
      <w:marRight w:val="0"/>
      <w:marTop w:val="0"/>
      <w:marBottom w:val="0"/>
      <w:divBdr>
        <w:top w:val="none" w:sz="0" w:space="0" w:color="auto"/>
        <w:left w:val="none" w:sz="0" w:space="0" w:color="auto"/>
        <w:bottom w:val="none" w:sz="0" w:space="0" w:color="auto"/>
        <w:right w:val="none" w:sz="0" w:space="0" w:color="auto"/>
      </w:divBdr>
      <w:divsChild>
        <w:div w:id="1691419238">
          <w:marLeft w:val="0"/>
          <w:marRight w:val="0"/>
          <w:marTop w:val="0"/>
          <w:marBottom w:val="300"/>
          <w:divBdr>
            <w:top w:val="single" w:sz="2" w:space="0" w:color="auto"/>
            <w:left w:val="single" w:sz="2" w:space="0" w:color="auto"/>
            <w:bottom w:val="single" w:sz="2" w:space="0" w:color="auto"/>
            <w:right w:val="single" w:sz="2" w:space="0" w:color="auto"/>
          </w:divBdr>
        </w:div>
      </w:divsChild>
    </w:div>
    <w:div w:id="281426358">
      <w:bodyDiv w:val="1"/>
      <w:marLeft w:val="0"/>
      <w:marRight w:val="0"/>
      <w:marTop w:val="0"/>
      <w:marBottom w:val="0"/>
      <w:divBdr>
        <w:top w:val="none" w:sz="0" w:space="0" w:color="auto"/>
        <w:left w:val="none" w:sz="0" w:space="0" w:color="auto"/>
        <w:bottom w:val="none" w:sz="0" w:space="0" w:color="auto"/>
        <w:right w:val="none" w:sz="0" w:space="0" w:color="auto"/>
      </w:divBdr>
    </w:div>
    <w:div w:id="321079046">
      <w:bodyDiv w:val="1"/>
      <w:marLeft w:val="0"/>
      <w:marRight w:val="0"/>
      <w:marTop w:val="0"/>
      <w:marBottom w:val="0"/>
      <w:divBdr>
        <w:top w:val="none" w:sz="0" w:space="0" w:color="auto"/>
        <w:left w:val="none" w:sz="0" w:space="0" w:color="auto"/>
        <w:bottom w:val="none" w:sz="0" w:space="0" w:color="auto"/>
        <w:right w:val="none" w:sz="0" w:space="0" w:color="auto"/>
      </w:divBdr>
    </w:div>
    <w:div w:id="330135922">
      <w:bodyDiv w:val="1"/>
      <w:marLeft w:val="0"/>
      <w:marRight w:val="0"/>
      <w:marTop w:val="0"/>
      <w:marBottom w:val="0"/>
      <w:divBdr>
        <w:top w:val="none" w:sz="0" w:space="0" w:color="auto"/>
        <w:left w:val="none" w:sz="0" w:space="0" w:color="auto"/>
        <w:bottom w:val="none" w:sz="0" w:space="0" w:color="auto"/>
        <w:right w:val="none" w:sz="0" w:space="0" w:color="auto"/>
      </w:divBdr>
      <w:divsChild>
        <w:div w:id="1988388171">
          <w:marLeft w:val="0"/>
          <w:marRight w:val="0"/>
          <w:marTop w:val="0"/>
          <w:marBottom w:val="300"/>
          <w:divBdr>
            <w:top w:val="single" w:sz="2" w:space="0" w:color="auto"/>
            <w:left w:val="single" w:sz="2" w:space="0" w:color="auto"/>
            <w:bottom w:val="single" w:sz="2" w:space="0" w:color="auto"/>
            <w:right w:val="single" w:sz="2" w:space="0" w:color="auto"/>
          </w:divBdr>
        </w:div>
      </w:divsChild>
    </w:div>
    <w:div w:id="429400341">
      <w:bodyDiv w:val="1"/>
      <w:marLeft w:val="0"/>
      <w:marRight w:val="0"/>
      <w:marTop w:val="0"/>
      <w:marBottom w:val="0"/>
      <w:divBdr>
        <w:top w:val="none" w:sz="0" w:space="0" w:color="auto"/>
        <w:left w:val="none" w:sz="0" w:space="0" w:color="auto"/>
        <w:bottom w:val="none" w:sz="0" w:space="0" w:color="auto"/>
        <w:right w:val="none" w:sz="0" w:space="0" w:color="auto"/>
      </w:divBdr>
      <w:divsChild>
        <w:div w:id="160782233">
          <w:marLeft w:val="0"/>
          <w:marRight w:val="0"/>
          <w:marTop w:val="0"/>
          <w:marBottom w:val="300"/>
          <w:divBdr>
            <w:top w:val="single" w:sz="2" w:space="0" w:color="auto"/>
            <w:left w:val="single" w:sz="2" w:space="0" w:color="auto"/>
            <w:bottom w:val="single" w:sz="2" w:space="0" w:color="auto"/>
            <w:right w:val="single" w:sz="2" w:space="0" w:color="auto"/>
          </w:divBdr>
        </w:div>
      </w:divsChild>
    </w:div>
    <w:div w:id="494419773">
      <w:bodyDiv w:val="1"/>
      <w:marLeft w:val="0"/>
      <w:marRight w:val="0"/>
      <w:marTop w:val="0"/>
      <w:marBottom w:val="0"/>
      <w:divBdr>
        <w:top w:val="none" w:sz="0" w:space="0" w:color="auto"/>
        <w:left w:val="none" w:sz="0" w:space="0" w:color="auto"/>
        <w:bottom w:val="none" w:sz="0" w:space="0" w:color="auto"/>
        <w:right w:val="none" w:sz="0" w:space="0" w:color="auto"/>
      </w:divBdr>
    </w:div>
    <w:div w:id="630212800">
      <w:bodyDiv w:val="1"/>
      <w:marLeft w:val="0"/>
      <w:marRight w:val="0"/>
      <w:marTop w:val="0"/>
      <w:marBottom w:val="0"/>
      <w:divBdr>
        <w:top w:val="none" w:sz="0" w:space="0" w:color="auto"/>
        <w:left w:val="none" w:sz="0" w:space="0" w:color="auto"/>
        <w:bottom w:val="none" w:sz="0" w:space="0" w:color="auto"/>
        <w:right w:val="none" w:sz="0" w:space="0" w:color="auto"/>
      </w:divBdr>
    </w:div>
    <w:div w:id="658733157">
      <w:bodyDiv w:val="1"/>
      <w:marLeft w:val="0"/>
      <w:marRight w:val="0"/>
      <w:marTop w:val="0"/>
      <w:marBottom w:val="0"/>
      <w:divBdr>
        <w:top w:val="none" w:sz="0" w:space="0" w:color="auto"/>
        <w:left w:val="none" w:sz="0" w:space="0" w:color="auto"/>
        <w:bottom w:val="none" w:sz="0" w:space="0" w:color="auto"/>
        <w:right w:val="none" w:sz="0" w:space="0" w:color="auto"/>
      </w:divBdr>
    </w:div>
    <w:div w:id="707920252">
      <w:bodyDiv w:val="1"/>
      <w:marLeft w:val="0"/>
      <w:marRight w:val="0"/>
      <w:marTop w:val="0"/>
      <w:marBottom w:val="0"/>
      <w:divBdr>
        <w:top w:val="none" w:sz="0" w:space="0" w:color="auto"/>
        <w:left w:val="none" w:sz="0" w:space="0" w:color="auto"/>
        <w:bottom w:val="none" w:sz="0" w:space="0" w:color="auto"/>
        <w:right w:val="none" w:sz="0" w:space="0" w:color="auto"/>
      </w:divBdr>
    </w:div>
    <w:div w:id="826169064">
      <w:bodyDiv w:val="1"/>
      <w:marLeft w:val="0"/>
      <w:marRight w:val="0"/>
      <w:marTop w:val="0"/>
      <w:marBottom w:val="0"/>
      <w:divBdr>
        <w:top w:val="none" w:sz="0" w:space="0" w:color="auto"/>
        <w:left w:val="none" w:sz="0" w:space="0" w:color="auto"/>
        <w:bottom w:val="none" w:sz="0" w:space="0" w:color="auto"/>
        <w:right w:val="none" w:sz="0" w:space="0" w:color="auto"/>
      </w:divBdr>
    </w:div>
    <w:div w:id="973365255">
      <w:bodyDiv w:val="1"/>
      <w:marLeft w:val="0"/>
      <w:marRight w:val="0"/>
      <w:marTop w:val="0"/>
      <w:marBottom w:val="0"/>
      <w:divBdr>
        <w:top w:val="none" w:sz="0" w:space="0" w:color="auto"/>
        <w:left w:val="none" w:sz="0" w:space="0" w:color="auto"/>
        <w:bottom w:val="none" w:sz="0" w:space="0" w:color="auto"/>
        <w:right w:val="none" w:sz="0" w:space="0" w:color="auto"/>
      </w:divBdr>
      <w:divsChild>
        <w:div w:id="1770925514">
          <w:marLeft w:val="0"/>
          <w:marRight w:val="0"/>
          <w:marTop w:val="0"/>
          <w:marBottom w:val="300"/>
          <w:divBdr>
            <w:top w:val="single" w:sz="2" w:space="0" w:color="auto"/>
            <w:left w:val="single" w:sz="2" w:space="0" w:color="auto"/>
            <w:bottom w:val="single" w:sz="2" w:space="0" w:color="auto"/>
            <w:right w:val="single" w:sz="2" w:space="0" w:color="auto"/>
          </w:divBdr>
        </w:div>
      </w:divsChild>
    </w:div>
    <w:div w:id="1022972139">
      <w:bodyDiv w:val="1"/>
      <w:marLeft w:val="0"/>
      <w:marRight w:val="0"/>
      <w:marTop w:val="0"/>
      <w:marBottom w:val="0"/>
      <w:divBdr>
        <w:top w:val="none" w:sz="0" w:space="0" w:color="auto"/>
        <w:left w:val="none" w:sz="0" w:space="0" w:color="auto"/>
        <w:bottom w:val="none" w:sz="0" w:space="0" w:color="auto"/>
        <w:right w:val="none" w:sz="0" w:space="0" w:color="auto"/>
      </w:divBdr>
    </w:div>
    <w:div w:id="1103451941">
      <w:bodyDiv w:val="1"/>
      <w:marLeft w:val="0"/>
      <w:marRight w:val="0"/>
      <w:marTop w:val="0"/>
      <w:marBottom w:val="0"/>
      <w:divBdr>
        <w:top w:val="none" w:sz="0" w:space="0" w:color="auto"/>
        <w:left w:val="none" w:sz="0" w:space="0" w:color="auto"/>
        <w:bottom w:val="none" w:sz="0" w:space="0" w:color="auto"/>
        <w:right w:val="none" w:sz="0" w:space="0" w:color="auto"/>
      </w:divBdr>
      <w:divsChild>
        <w:div w:id="588661353">
          <w:marLeft w:val="0"/>
          <w:marRight w:val="0"/>
          <w:marTop w:val="0"/>
          <w:marBottom w:val="300"/>
          <w:divBdr>
            <w:top w:val="single" w:sz="2" w:space="0" w:color="auto"/>
            <w:left w:val="single" w:sz="2" w:space="0" w:color="auto"/>
            <w:bottom w:val="single" w:sz="2" w:space="0" w:color="auto"/>
            <w:right w:val="single" w:sz="2" w:space="0" w:color="auto"/>
          </w:divBdr>
        </w:div>
      </w:divsChild>
    </w:div>
    <w:div w:id="1123695926">
      <w:bodyDiv w:val="1"/>
      <w:marLeft w:val="0"/>
      <w:marRight w:val="0"/>
      <w:marTop w:val="0"/>
      <w:marBottom w:val="0"/>
      <w:divBdr>
        <w:top w:val="none" w:sz="0" w:space="0" w:color="auto"/>
        <w:left w:val="none" w:sz="0" w:space="0" w:color="auto"/>
        <w:bottom w:val="none" w:sz="0" w:space="0" w:color="auto"/>
        <w:right w:val="none" w:sz="0" w:space="0" w:color="auto"/>
      </w:divBdr>
    </w:div>
    <w:div w:id="1230454962">
      <w:bodyDiv w:val="1"/>
      <w:marLeft w:val="0"/>
      <w:marRight w:val="0"/>
      <w:marTop w:val="0"/>
      <w:marBottom w:val="0"/>
      <w:divBdr>
        <w:top w:val="none" w:sz="0" w:space="0" w:color="auto"/>
        <w:left w:val="none" w:sz="0" w:space="0" w:color="auto"/>
        <w:bottom w:val="none" w:sz="0" w:space="0" w:color="auto"/>
        <w:right w:val="none" w:sz="0" w:space="0" w:color="auto"/>
      </w:divBdr>
    </w:div>
    <w:div w:id="1360468250">
      <w:bodyDiv w:val="1"/>
      <w:marLeft w:val="0"/>
      <w:marRight w:val="0"/>
      <w:marTop w:val="0"/>
      <w:marBottom w:val="0"/>
      <w:divBdr>
        <w:top w:val="none" w:sz="0" w:space="0" w:color="auto"/>
        <w:left w:val="none" w:sz="0" w:space="0" w:color="auto"/>
        <w:bottom w:val="none" w:sz="0" w:space="0" w:color="auto"/>
        <w:right w:val="none" w:sz="0" w:space="0" w:color="auto"/>
      </w:divBdr>
    </w:div>
    <w:div w:id="1472676053">
      <w:bodyDiv w:val="1"/>
      <w:marLeft w:val="0"/>
      <w:marRight w:val="0"/>
      <w:marTop w:val="0"/>
      <w:marBottom w:val="0"/>
      <w:divBdr>
        <w:top w:val="none" w:sz="0" w:space="0" w:color="auto"/>
        <w:left w:val="none" w:sz="0" w:space="0" w:color="auto"/>
        <w:bottom w:val="none" w:sz="0" w:space="0" w:color="auto"/>
        <w:right w:val="none" w:sz="0" w:space="0" w:color="auto"/>
      </w:divBdr>
    </w:div>
    <w:div w:id="1623145193">
      <w:bodyDiv w:val="1"/>
      <w:marLeft w:val="0"/>
      <w:marRight w:val="0"/>
      <w:marTop w:val="0"/>
      <w:marBottom w:val="0"/>
      <w:divBdr>
        <w:top w:val="none" w:sz="0" w:space="0" w:color="auto"/>
        <w:left w:val="none" w:sz="0" w:space="0" w:color="auto"/>
        <w:bottom w:val="none" w:sz="0" w:space="0" w:color="auto"/>
        <w:right w:val="none" w:sz="0" w:space="0" w:color="auto"/>
      </w:divBdr>
    </w:div>
    <w:div w:id="1775393932">
      <w:bodyDiv w:val="1"/>
      <w:marLeft w:val="0"/>
      <w:marRight w:val="0"/>
      <w:marTop w:val="0"/>
      <w:marBottom w:val="0"/>
      <w:divBdr>
        <w:top w:val="none" w:sz="0" w:space="0" w:color="auto"/>
        <w:left w:val="none" w:sz="0" w:space="0" w:color="auto"/>
        <w:bottom w:val="none" w:sz="0" w:space="0" w:color="auto"/>
        <w:right w:val="none" w:sz="0" w:space="0" w:color="auto"/>
      </w:divBdr>
      <w:divsChild>
        <w:div w:id="1924801207">
          <w:marLeft w:val="0"/>
          <w:marRight w:val="0"/>
          <w:marTop w:val="0"/>
          <w:marBottom w:val="300"/>
          <w:divBdr>
            <w:top w:val="single" w:sz="2" w:space="0" w:color="auto"/>
            <w:left w:val="single" w:sz="2" w:space="0" w:color="auto"/>
            <w:bottom w:val="single" w:sz="2" w:space="0" w:color="auto"/>
            <w:right w:val="single" w:sz="2" w:space="0" w:color="auto"/>
          </w:divBdr>
        </w:div>
      </w:divsChild>
    </w:div>
    <w:div w:id="1783959856">
      <w:bodyDiv w:val="1"/>
      <w:marLeft w:val="0"/>
      <w:marRight w:val="0"/>
      <w:marTop w:val="0"/>
      <w:marBottom w:val="0"/>
      <w:divBdr>
        <w:top w:val="none" w:sz="0" w:space="0" w:color="auto"/>
        <w:left w:val="none" w:sz="0" w:space="0" w:color="auto"/>
        <w:bottom w:val="none" w:sz="0" w:space="0" w:color="auto"/>
        <w:right w:val="none" w:sz="0" w:space="0" w:color="auto"/>
      </w:divBdr>
    </w:div>
    <w:div w:id="1968198772">
      <w:bodyDiv w:val="1"/>
      <w:marLeft w:val="0"/>
      <w:marRight w:val="0"/>
      <w:marTop w:val="0"/>
      <w:marBottom w:val="0"/>
      <w:divBdr>
        <w:top w:val="none" w:sz="0" w:space="0" w:color="auto"/>
        <w:left w:val="none" w:sz="0" w:space="0" w:color="auto"/>
        <w:bottom w:val="none" w:sz="0" w:space="0" w:color="auto"/>
        <w:right w:val="none" w:sz="0" w:space="0" w:color="auto"/>
      </w:divBdr>
    </w:div>
    <w:div w:id="20043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ring.com/kb/pytorch-vs-tensor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894</Words>
  <Characters>5175</Characters>
  <Application>Microsoft Office Word</Application>
  <DocSecurity>0</DocSecurity>
  <Lines>87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SINGH 21SCSE1280022</dc:creator>
  <cp:keywords/>
  <dc:description/>
  <cp:lastModifiedBy>SUDHANSHU SINGH 21SCSE1280022</cp:lastModifiedBy>
  <cp:revision>1</cp:revision>
  <dcterms:created xsi:type="dcterms:W3CDTF">2025-05-14T10:46:00Z</dcterms:created>
  <dcterms:modified xsi:type="dcterms:W3CDTF">2025-05-14T11:00:00Z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03d342f9-772e-49f2-bd3e-b07a2f00fb00</vt:lpwstr>
  </property>
</Properties>
</file>