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85C8" w14:textId="77777777" w:rsidR="00265DA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59097F" w14:textId="77777777" w:rsidR="00265DA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5CE1DB0" w14:textId="77777777" w:rsidR="00265DAC" w:rsidRDefault="00265DA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5DAC" w14:paraId="30BE7557" w14:textId="77777777">
        <w:tc>
          <w:tcPr>
            <w:tcW w:w="4508" w:type="dxa"/>
          </w:tcPr>
          <w:p w14:paraId="3F55A687" w14:textId="77777777" w:rsidR="00265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E26EB8" w14:textId="77777777" w:rsidR="00265DAC" w:rsidRDefault="00000000">
            <w:r>
              <w:t>22 September 2026</w:t>
            </w:r>
          </w:p>
        </w:tc>
      </w:tr>
      <w:tr w:rsidR="00265DAC" w14:paraId="4674E382" w14:textId="77777777">
        <w:tc>
          <w:tcPr>
            <w:tcW w:w="4508" w:type="dxa"/>
          </w:tcPr>
          <w:p w14:paraId="15A8650C" w14:textId="77777777" w:rsidR="00265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8393A0C" w14:textId="4BA0CF9D" w:rsidR="00265DAC" w:rsidRDefault="00220345">
            <w:pPr>
              <w:rPr>
                <w:rFonts w:ascii="Calibri" w:eastAsia="Calibri" w:hAnsi="Calibri" w:cs="Calibri"/>
              </w:rPr>
            </w:pPr>
            <w:r w:rsidRPr="00220345">
              <w:rPr>
                <w:rFonts w:ascii="Calibri" w:eastAsia="Calibri" w:hAnsi="Calibri" w:cs="Calibri"/>
              </w:rPr>
              <w:t>SWTID-2026-6491</w:t>
            </w:r>
          </w:p>
        </w:tc>
      </w:tr>
      <w:tr w:rsidR="00265DAC" w14:paraId="7CF92BAF" w14:textId="77777777">
        <w:tc>
          <w:tcPr>
            <w:tcW w:w="4508" w:type="dxa"/>
          </w:tcPr>
          <w:p w14:paraId="0D48C387" w14:textId="77777777" w:rsidR="00265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81C897" w14:textId="77777777" w:rsidR="00265DAC" w:rsidRDefault="00000000">
            <w:r>
              <w:t>Import Data Using Transform Maps (Spreadsheet)</w:t>
            </w:r>
          </w:p>
        </w:tc>
      </w:tr>
      <w:tr w:rsidR="00265DAC" w14:paraId="66A75139" w14:textId="77777777">
        <w:tc>
          <w:tcPr>
            <w:tcW w:w="4508" w:type="dxa"/>
          </w:tcPr>
          <w:p w14:paraId="7E0DC8D0" w14:textId="77777777" w:rsidR="00265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DDD7A9" w14:textId="77777777" w:rsidR="00265DAC" w:rsidRDefault="00265DAC">
            <w:pPr>
              <w:rPr>
                <w:rFonts w:ascii="Calibri" w:eastAsia="Calibri" w:hAnsi="Calibri" w:cs="Calibri"/>
              </w:rPr>
            </w:pPr>
          </w:p>
        </w:tc>
      </w:tr>
    </w:tbl>
    <w:p w14:paraId="3BE3E806" w14:textId="77777777" w:rsidR="00265DAC" w:rsidRDefault="00265DAC">
      <w:pPr>
        <w:spacing w:after="160" w:line="259" w:lineRule="auto"/>
        <w:rPr>
          <w:rFonts w:ascii="Calibri" w:eastAsia="Calibri" w:hAnsi="Calibri" w:cs="Calibri"/>
          <w:b/>
        </w:rPr>
      </w:pPr>
    </w:p>
    <w:p w14:paraId="314912BC" w14:textId="77777777" w:rsidR="00265DA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B6086FE" w14:textId="77777777" w:rsidR="00265DA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65DAC" w14:paraId="49616D41" w14:textId="77777777">
        <w:trPr>
          <w:trHeight w:val="557"/>
        </w:trPr>
        <w:tc>
          <w:tcPr>
            <w:tcW w:w="735" w:type="dxa"/>
          </w:tcPr>
          <w:p w14:paraId="2127B02B" w14:textId="77777777" w:rsidR="00265D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0A9E18B2" w14:textId="77777777" w:rsidR="00265D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E262B8B" w14:textId="77777777" w:rsidR="00265D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65DAC" w14:paraId="1F94BF4E" w14:textId="77777777">
        <w:trPr>
          <w:trHeight w:val="817"/>
        </w:trPr>
        <w:tc>
          <w:tcPr>
            <w:tcW w:w="735" w:type="dxa"/>
          </w:tcPr>
          <w:p w14:paraId="39A936E6" w14:textId="77777777" w:rsidR="00265DAC" w:rsidRDefault="00265DA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BABD8B1" w14:textId="77777777" w:rsidR="00265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AA4CE8C" w14:textId="77777777" w:rsidR="00265DAC" w:rsidRDefault="00000000">
            <w:r>
              <w:rPr>
                <w:i/>
                <w:color w:val="555555"/>
              </w:rPr>
              <w:t>Not Applicable – this project does not use Power BI (no DAX queries or Power BI dashboards were built); reporting was done with native ServiceNow Reports and Dashboards.</w:t>
            </w:r>
          </w:p>
        </w:tc>
      </w:tr>
      <w:tr w:rsidR="00265DAC" w14:paraId="56A1AAB6" w14:textId="77777777">
        <w:trPr>
          <w:trHeight w:val="817"/>
        </w:trPr>
        <w:tc>
          <w:tcPr>
            <w:tcW w:w="735" w:type="dxa"/>
          </w:tcPr>
          <w:p w14:paraId="287BE349" w14:textId="77777777" w:rsidR="00265DAC" w:rsidRDefault="00265DA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3CB3A17" w14:textId="77777777" w:rsidR="00265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68064A4" w14:textId="77777777" w:rsidR="00265DAC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265DAC" w14:paraId="01B65B40" w14:textId="77777777">
        <w:trPr>
          <w:trHeight w:val="817"/>
        </w:trPr>
        <w:tc>
          <w:tcPr>
            <w:tcW w:w="735" w:type="dxa"/>
          </w:tcPr>
          <w:p w14:paraId="131EFEBB" w14:textId="77777777" w:rsidR="00265DA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71F1404" w14:textId="77777777" w:rsidR="00265DA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E4FAD40" w14:textId="77777777" w:rsidR="00265DAC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265DAC" w14:paraId="45A92C46" w14:textId="77777777">
        <w:trPr>
          <w:trHeight w:val="817"/>
        </w:trPr>
        <w:tc>
          <w:tcPr>
            <w:tcW w:w="735" w:type="dxa"/>
          </w:tcPr>
          <w:p w14:paraId="4BD76869" w14:textId="77777777" w:rsidR="00265DA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1CD6CE6" w14:textId="77777777" w:rsidR="00265DA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60D77B7C" w14:textId="77777777" w:rsidR="00265DAC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265DAC" w14:paraId="78ED90DE" w14:textId="77777777">
        <w:trPr>
          <w:trHeight w:val="817"/>
        </w:trPr>
        <w:tc>
          <w:tcPr>
            <w:tcW w:w="735" w:type="dxa"/>
          </w:tcPr>
          <w:p w14:paraId="0614464F" w14:textId="77777777" w:rsidR="00265DA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2DA061C" w14:textId="77777777" w:rsidR="00265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1294FF8" w14:textId="77777777" w:rsidR="00265DAC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265DAC" w14:paraId="71C24526" w14:textId="77777777">
        <w:trPr>
          <w:trHeight w:val="817"/>
        </w:trPr>
        <w:tc>
          <w:tcPr>
            <w:tcW w:w="735" w:type="dxa"/>
          </w:tcPr>
          <w:p w14:paraId="4CDB8231" w14:textId="77777777" w:rsidR="00265DA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C1E8139" w14:textId="77777777" w:rsidR="00265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59501F01" w14:textId="77777777" w:rsidR="00265DAC" w:rsidRDefault="00000000">
            <w:r>
              <w:rPr>
                <w:i/>
                <w:color w:val="555555"/>
              </w:rPr>
              <w:t>Not Applicable</w:t>
            </w:r>
          </w:p>
        </w:tc>
      </w:tr>
    </w:tbl>
    <w:p w14:paraId="44E3B033" w14:textId="77777777" w:rsidR="00265DAC" w:rsidRDefault="00265DAC">
      <w:pPr>
        <w:spacing w:after="160" w:line="259" w:lineRule="auto"/>
        <w:rPr>
          <w:rFonts w:ascii="Calibri" w:eastAsia="Calibri" w:hAnsi="Calibri" w:cs="Calibri"/>
        </w:rPr>
      </w:pPr>
    </w:p>
    <w:p w14:paraId="6DEB75DB" w14:textId="77777777" w:rsidR="00265DAC" w:rsidRDefault="00265DAC"/>
    <w:p w14:paraId="7D1550E2" w14:textId="77777777" w:rsidR="00265DAC" w:rsidRDefault="00265DAC"/>
    <w:p w14:paraId="35CCF7E5" w14:textId="77777777" w:rsidR="00265DAC" w:rsidRDefault="00265DAC"/>
    <w:sectPr w:rsidR="00265D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731CF"/>
    <w:multiLevelType w:val="multilevel"/>
    <w:tmpl w:val="B936C2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881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DAC"/>
    <w:rsid w:val="000D7E35"/>
    <w:rsid w:val="00220345"/>
    <w:rsid w:val="0026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048A"/>
  <w15:docId w15:val="{B86904EE-2D53-4C33-9F40-418A8541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Sudalai Muthu S</cp:lastModifiedBy>
  <cp:revision>2</cp:revision>
  <dcterms:created xsi:type="dcterms:W3CDTF">2026-09-28T06:57:00Z</dcterms:created>
  <dcterms:modified xsi:type="dcterms:W3CDTF">2026-09-28T06:57:00Z</dcterms:modified>
</cp:coreProperties>
</file>