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017286" w14:textId="30876496" w:rsidR="002B6FEF" w:rsidRDefault="003D1BBE" w:rsidP="00AB0B02">
      <w:pPr>
        <w:tabs>
          <w:tab w:val="left" w:pos="7653"/>
        </w:tabs>
        <w:spacing w:after="120" w:line="360" w:lineRule="auto"/>
        <w:ind w:right="2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FIELD PROJECT</w:t>
      </w:r>
      <w:r w:rsidR="002535A5">
        <w:rPr>
          <w:rFonts w:ascii="Times New Roman" w:eastAsia="Times New Roman" w:hAnsi="Times New Roman" w:cs="Times New Roman"/>
          <w:sz w:val="28"/>
          <w:szCs w:val="28"/>
        </w:rPr>
        <w:t xml:space="preserve"> REPORT</w:t>
      </w:r>
    </w:p>
    <w:p w14:paraId="4D37422E" w14:textId="1D825DF9" w:rsidR="003D1BBE" w:rsidRDefault="003D1BBE" w:rsidP="00AB0B02">
      <w:pPr>
        <w:tabs>
          <w:tab w:val="left" w:pos="7653"/>
        </w:tabs>
        <w:spacing w:after="120" w:line="360" w:lineRule="auto"/>
        <w:ind w:right="2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on</w:t>
      </w:r>
    </w:p>
    <w:p w14:paraId="259369AE" w14:textId="30D1793A" w:rsidR="002B6FEF" w:rsidRDefault="002535A5" w:rsidP="00AB0B02">
      <w:pPr>
        <w:spacing w:after="120" w:line="360" w:lineRule="auto"/>
        <w:ind w:right="27"/>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w:t>
      </w:r>
      <w:r w:rsidR="003C1A9F" w:rsidRPr="00E30623">
        <w:rPr>
          <w:rFonts w:ascii="Times New Roman" w:eastAsia="Times New Roman" w:hAnsi="Times New Roman" w:cs="Times New Roman"/>
          <w:b/>
          <w:sz w:val="28"/>
          <w:szCs w:val="28"/>
        </w:rPr>
        <w:t>Machine Learning Techniques for Early Detection of Chronic Kidney Disease</w:t>
      </w:r>
      <w:r>
        <w:rPr>
          <w:rFonts w:ascii="Times New Roman" w:eastAsia="Times New Roman" w:hAnsi="Times New Roman" w:cs="Times New Roman"/>
          <w:b/>
          <w:sz w:val="36"/>
          <w:szCs w:val="36"/>
        </w:rPr>
        <w:t>”</w:t>
      </w:r>
    </w:p>
    <w:p w14:paraId="0A5D7947" w14:textId="77777777" w:rsidR="002535A5" w:rsidRDefault="002535A5" w:rsidP="00AB0B02">
      <w:pPr>
        <w:spacing w:after="120" w:line="360" w:lineRule="auto"/>
        <w:ind w:right="27"/>
        <w:jc w:val="center"/>
        <w:rPr>
          <w:rFonts w:ascii="Times New Roman" w:eastAsia="Times New Roman" w:hAnsi="Times New Roman" w:cs="Times New Roman"/>
          <w:b/>
          <w:sz w:val="28"/>
          <w:szCs w:val="28"/>
        </w:rPr>
      </w:pPr>
    </w:p>
    <w:p w14:paraId="2349FA60" w14:textId="735476C6" w:rsidR="002B6FEF" w:rsidRDefault="002535A5" w:rsidP="00AB0B02">
      <w:pPr>
        <w:spacing w:after="120" w:line="360" w:lineRule="auto"/>
        <w:ind w:right="27"/>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Submitted</w:t>
      </w:r>
    </w:p>
    <w:p w14:paraId="6816F742" w14:textId="77777777" w:rsidR="002B6FEF" w:rsidRDefault="002535A5" w:rsidP="00AB0B02">
      <w:pPr>
        <w:spacing w:after="120" w:line="360" w:lineRule="auto"/>
        <w:ind w:right="2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tbl>
      <w:tblPr>
        <w:tblStyle w:val="13"/>
        <w:tblW w:w="5000" w:type="pct"/>
        <w:jc w:val="center"/>
        <w:tblLook w:val="0400" w:firstRow="0" w:lastRow="0" w:firstColumn="0" w:lastColumn="0" w:noHBand="0" w:noVBand="1"/>
      </w:tblPr>
      <w:tblGrid>
        <w:gridCol w:w="4690"/>
        <w:gridCol w:w="4690"/>
      </w:tblGrid>
      <w:tr w:rsidR="002B6FEF" w14:paraId="1BDD2AB6" w14:textId="77777777" w:rsidTr="00E30623">
        <w:trPr>
          <w:jc w:val="center"/>
        </w:trPr>
        <w:tc>
          <w:tcPr>
            <w:tcW w:w="2500" w:type="pct"/>
          </w:tcPr>
          <w:p w14:paraId="197DA262" w14:textId="2A586739" w:rsidR="002535A5" w:rsidRDefault="00E30623" w:rsidP="00AB0B02">
            <w:pPr>
              <w:spacing w:after="240"/>
              <w:ind w:right="2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221FA04216</w:t>
            </w:r>
          </w:p>
          <w:p w14:paraId="4F3DBDC7" w14:textId="7EBB9BCE" w:rsidR="002B6FEF" w:rsidRDefault="00E30623" w:rsidP="00AB0B02">
            <w:pPr>
              <w:spacing w:after="240"/>
              <w:ind w:right="28"/>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Sudhrasan Uppala</w:t>
            </w:r>
          </w:p>
        </w:tc>
        <w:tc>
          <w:tcPr>
            <w:tcW w:w="2500" w:type="pct"/>
          </w:tcPr>
          <w:p w14:paraId="0EA66DB6" w14:textId="08D4D1BB" w:rsidR="002B6FEF" w:rsidRDefault="00E30623" w:rsidP="00AB0B02">
            <w:pPr>
              <w:spacing w:after="120"/>
              <w:ind w:right="2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221FA04496</w:t>
            </w:r>
          </w:p>
          <w:p w14:paraId="21CBA09B" w14:textId="78B3BA45" w:rsidR="002B6FEF" w:rsidRDefault="00E30623" w:rsidP="00AB0B02">
            <w:pPr>
              <w:spacing w:after="120"/>
              <w:ind w:right="2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Nagi Reddy</w:t>
            </w:r>
          </w:p>
        </w:tc>
      </w:tr>
      <w:tr w:rsidR="00E30623" w14:paraId="55FF76CB" w14:textId="77777777" w:rsidTr="00E30623">
        <w:trPr>
          <w:jc w:val="center"/>
        </w:trPr>
        <w:tc>
          <w:tcPr>
            <w:tcW w:w="2500" w:type="pct"/>
          </w:tcPr>
          <w:p w14:paraId="50C5CCED" w14:textId="77777777" w:rsidR="00E30623" w:rsidRDefault="00E30623" w:rsidP="00AB0B02">
            <w:pPr>
              <w:spacing w:after="120"/>
              <w:ind w:right="2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221FA04606</w:t>
            </w:r>
          </w:p>
          <w:p w14:paraId="7FB58E9D" w14:textId="38658473" w:rsidR="00E30623" w:rsidRDefault="00E30623" w:rsidP="00AB0B02">
            <w:pPr>
              <w:spacing w:after="120"/>
              <w:ind w:right="2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Laahiri Gurram</w:t>
            </w:r>
          </w:p>
        </w:tc>
        <w:tc>
          <w:tcPr>
            <w:tcW w:w="2500" w:type="pct"/>
          </w:tcPr>
          <w:p w14:paraId="15656706" w14:textId="348957EA" w:rsidR="00E30623" w:rsidRDefault="00E30623" w:rsidP="00AB0B02">
            <w:pPr>
              <w:spacing w:after="120"/>
              <w:ind w:right="2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221FA04692</w:t>
            </w:r>
          </w:p>
          <w:p w14:paraId="65B46E7C" w14:textId="4C91EE07" w:rsidR="00E30623" w:rsidRDefault="00E30623" w:rsidP="00AB0B02">
            <w:pPr>
              <w:spacing w:after="120"/>
              <w:ind w:right="2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Rohith Indupalli</w:t>
            </w:r>
          </w:p>
        </w:tc>
      </w:tr>
    </w:tbl>
    <w:p w14:paraId="447D2B3A" w14:textId="5CF0154E" w:rsidR="002B6FEF" w:rsidRDefault="002B6FEF" w:rsidP="00AB0B02">
      <w:pPr>
        <w:spacing w:after="120" w:line="360" w:lineRule="auto"/>
        <w:ind w:right="27"/>
        <w:jc w:val="center"/>
        <w:rPr>
          <w:rFonts w:ascii="Times New Roman" w:eastAsia="Times New Roman" w:hAnsi="Times New Roman" w:cs="Times New Roman"/>
          <w:sz w:val="24"/>
          <w:szCs w:val="24"/>
        </w:rPr>
      </w:pPr>
    </w:p>
    <w:p w14:paraId="016E41E2" w14:textId="77777777" w:rsidR="002535A5" w:rsidRDefault="002535A5" w:rsidP="00AB0B02">
      <w:pPr>
        <w:spacing w:after="120" w:line="360" w:lineRule="auto"/>
        <w:ind w:right="27"/>
        <w:jc w:val="center"/>
        <w:rPr>
          <w:rFonts w:ascii="Times New Roman" w:eastAsia="Times New Roman" w:hAnsi="Times New Roman" w:cs="Times New Roman"/>
          <w:sz w:val="24"/>
          <w:szCs w:val="24"/>
        </w:rPr>
      </w:pPr>
    </w:p>
    <w:p w14:paraId="6A536C7E" w14:textId="5C839BDA" w:rsidR="002B6FEF" w:rsidRDefault="002535A5" w:rsidP="00AB0B02">
      <w:pPr>
        <w:spacing w:after="120" w:line="360" w:lineRule="auto"/>
        <w:ind w:right="2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Under the guidance of</w:t>
      </w:r>
    </w:p>
    <w:p w14:paraId="57B597CE" w14:textId="77777777" w:rsidR="00E30623" w:rsidRPr="00E30623" w:rsidRDefault="00E30623" w:rsidP="00AB0B02">
      <w:pPr>
        <w:spacing w:after="120" w:line="360" w:lineRule="auto"/>
        <w:ind w:right="27"/>
        <w:jc w:val="center"/>
        <w:rPr>
          <w:rFonts w:ascii="Times New Roman" w:eastAsia="Times New Roman" w:hAnsi="Times New Roman" w:cs="Times New Roman"/>
          <w:i/>
          <w:sz w:val="24"/>
          <w:szCs w:val="24"/>
        </w:rPr>
      </w:pPr>
      <w:r w:rsidRPr="00E30623">
        <w:rPr>
          <w:rFonts w:ascii="Times New Roman" w:eastAsia="Times New Roman" w:hAnsi="Times New Roman" w:cs="Times New Roman"/>
          <w:b/>
          <w:bCs/>
          <w:i/>
          <w:sz w:val="24"/>
          <w:szCs w:val="24"/>
        </w:rPr>
        <w:t>Dr. S. Deva Kumar</w:t>
      </w:r>
    </w:p>
    <w:p w14:paraId="5141A821" w14:textId="4E6BCECD" w:rsidR="00D27A21" w:rsidRDefault="00D27A21" w:rsidP="00AB0B02">
      <w:pPr>
        <w:spacing w:after="120" w:line="360" w:lineRule="auto"/>
        <w:ind w:right="27"/>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Designation</w:t>
      </w:r>
    </w:p>
    <w:p w14:paraId="4F6E48DE" w14:textId="3C000810" w:rsidR="002B6FEF" w:rsidRDefault="002B6FEF" w:rsidP="00AB0B02">
      <w:pPr>
        <w:spacing w:after="120" w:line="360" w:lineRule="auto"/>
        <w:ind w:right="27"/>
        <w:jc w:val="center"/>
        <w:rPr>
          <w:rFonts w:ascii="Times New Roman" w:eastAsia="Times New Roman" w:hAnsi="Times New Roman" w:cs="Times New Roman"/>
          <w:sz w:val="24"/>
          <w:szCs w:val="24"/>
        </w:rPr>
      </w:pPr>
    </w:p>
    <w:p w14:paraId="684229E6" w14:textId="77777777" w:rsidR="002535A5" w:rsidRDefault="002535A5" w:rsidP="00AB0B02">
      <w:pPr>
        <w:spacing w:after="120" w:line="360" w:lineRule="auto"/>
        <w:ind w:right="27"/>
        <w:jc w:val="center"/>
        <w:rPr>
          <w:rFonts w:ascii="Times New Roman" w:eastAsia="Times New Roman" w:hAnsi="Times New Roman" w:cs="Times New Roman"/>
          <w:sz w:val="24"/>
          <w:szCs w:val="24"/>
        </w:rPr>
      </w:pPr>
    </w:p>
    <w:p w14:paraId="36127ACB" w14:textId="7D51E70B" w:rsidR="003E54A4" w:rsidRPr="003E54A4" w:rsidRDefault="003E54A4" w:rsidP="00AB0B02">
      <w:pPr>
        <w:spacing w:line="360" w:lineRule="auto"/>
        <w:ind w:right="27"/>
        <w:jc w:val="center"/>
        <w:rPr>
          <w:rFonts w:ascii="Times New Roman" w:eastAsia="Times New Roman" w:hAnsi="Times New Roman" w:cs="Times New Roman"/>
          <w:noProof/>
          <w:lang w:val="en-IN"/>
        </w:rPr>
      </w:pPr>
      <w:r w:rsidRPr="003E54A4">
        <w:rPr>
          <w:rFonts w:ascii="Times New Roman" w:eastAsia="Times New Roman" w:hAnsi="Times New Roman" w:cs="Times New Roman"/>
          <w:noProof/>
          <w:lang w:val="en-IN"/>
        </w:rPr>
        <w:drawing>
          <wp:inline distT="0" distB="0" distL="0" distR="0" wp14:anchorId="4689F896" wp14:editId="74917AED">
            <wp:extent cx="3025339" cy="847725"/>
            <wp:effectExtent l="0" t="0" r="3810" b="0"/>
            <wp:docPr id="2110552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3378" cy="852780"/>
                    </a:xfrm>
                    <a:prstGeom prst="rect">
                      <a:avLst/>
                    </a:prstGeom>
                    <a:noFill/>
                    <a:ln>
                      <a:noFill/>
                    </a:ln>
                  </pic:spPr>
                </pic:pic>
              </a:graphicData>
            </a:graphic>
          </wp:inline>
        </w:drawing>
      </w:r>
    </w:p>
    <w:p w14:paraId="53DF3D69" w14:textId="2EA880E4" w:rsidR="002B6FEF" w:rsidRDefault="002B6FEF" w:rsidP="00AB0B02">
      <w:pPr>
        <w:spacing w:line="360" w:lineRule="auto"/>
        <w:ind w:right="27"/>
        <w:jc w:val="center"/>
        <w:rPr>
          <w:rFonts w:ascii="Times New Roman" w:eastAsia="Times New Roman" w:hAnsi="Times New Roman" w:cs="Times New Roman"/>
        </w:rPr>
      </w:pPr>
    </w:p>
    <w:p w14:paraId="5F8FA064" w14:textId="3FFEDC0D" w:rsidR="002B6FEF" w:rsidRDefault="002535A5" w:rsidP="00AB0B0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COMPUTER SCIENCE &amp; ENGINEERING</w:t>
      </w:r>
    </w:p>
    <w:p w14:paraId="2409011C" w14:textId="17D5F3BE" w:rsidR="002B6FEF" w:rsidRDefault="002535A5" w:rsidP="00AB0B02">
      <w:pPr>
        <w:tabs>
          <w:tab w:val="left" w:pos="7320"/>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VIGNAN'S FOUNDATION FOR SCIENCE, TECHNOLOGY AND RESEARCH Deemed to be UNIVERSITY</w:t>
      </w:r>
    </w:p>
    <w:p w14:paraId="248DAE4F" w14:textId="6A64DA2C" w:rsidR="00384844" w:rsidRPr="00384844" w:rsidRDefault="002535A5" w:rsidP="00AB0B02">
      <w:pPr>
        <w:tabs>
          <w:tab w:val="left" w:pos="7320"/>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Vadlamudi, Guntur.</w:t>
      </w:r>
    </w:p>
    <w:p w14:paraId="23D8F7AD" w14:textId="0E52CA79" w:rsidR="002B6FEF" w:rsidRDefault="002535A5" w:rsidP="00AB0B02">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ANDHRA PRADESH, INDIA, PIN-522213</w:t>
      </w:r>
      <w:r w:rsidR="00E822FB">
        <w:rPr>
          <w:rFonts w:ascii="Times New Roman" w:eastAsia="Times New Roman" w:hAnsi="Times New Roman" w:cs="Times New Roman"/>
          <w:b/>
        </w:rPr>
        <w:t>.</w:t>
      </w:r>
    </w:p>
    <w:p w14:paraId="514B68AD" w14:textId="77777777" w:rsidR="002B6FEF" w:rsidRDefault="002B6FEF" w:rsidP="00AB0B02">
      <w:pPr>
        <w:spacing w:line="360" w:lineRule="auto"/>
        <w:jc w:val="center"/>
        <w:rPr>
          <w:rFonts w:ascii="Times New Roman" w:eastAsia="Times New Roman" w:hAnsi="Times New Roman" w:cs="Times New Roman"/>
        </w:rPr>
      </w:pPr>
    </w:p>
    <w:p w14:paraId="052E23E1" w14:textId="6D0A3162" w:rsidR="003B001E" w:rsidRPr="003B001E" w:rsidRDefault="003B001E" w:rsidP="00AB0B02">
      <w:pPr>
        <w:tabs>
          <w:tab w:val="left" w:pos="6300"/>
        </w:tabs>
        <w:spacing w:line="360" w:lineRule="auto"/>
        <w:jc w:val="center"/>
        <w:rPr>
          <w:rFonts w:ascii="Times New Roman" w:eastAsia="Times New Roman" w:hAnsi="Times New Roman" w:cs="Times New Roman"/>
          <w:noProof/>
          <w:lang w:val="en-IN"/>
        </w:rPr>
      </w:pPr>
      <w:r w:rsidRPr="003B001E">
        <w:rPr>
          <w:rFonts w:ascii="Times New Roman" w:eastAsia="Times New Roman" w:hAnsi="Times New Roman" w:cs="Times New Roman"/>
          <w:noProof/>
          <w:lang w:val="en-IN"/>
        </w:rPr>
        <w:drawing>
          <wp:inline distT="0" distB="0" distL="0" distR="0" wp14:anchorId="596B51CE" wp14:editId="57EFA43B">
            <wp:extent cx="3171825" cy="888772"/>
            <wp:effectExtent l="0" t="0" r="0" b="6985"/>
            <wp:docPr id="1463605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1652" cy="897130"/>
                    </a:xfrm>
                    <a:prstGeom prst="rect">
                      <a:avLst/>
                    </a:prstGeom>
                    <a:noFill/>
                    <a:ln>
                      <a:noFill/>
                    </a:ln>
                  </pic:spPr>
                </pic:pic>
              </a:graphicData>
            </a:graphic>
          </wp:inline>
        </w:drawing>
      </w:r>
    </w:p>
    <w:p w14:paraId="54FB9727" w14:textId="017A1C08" w:rsidR="002B6FEF" w:rsidRDefault="002B6FEF" w:rsidP="00AB0B02">
      <w:pPr>
        <w:tabs>
          <w:tab w:val="left" w:pos="6300"/>
        </w:tabs>
        <w:spacing w:line="360" w:lineRule="auto"/>
        <w:jc w:val="center"/>
        <w:rPr>
          <w:rFonts w:ascii="Times New Roman" w:eastAsia="Times New Roman" w:hAnsi="Times New Roman" w:cs="Times New Roman"/>
          <w:b/>
        </w:rPr>
      </w:pPr>
    </w:p>
    <w:p w14:paraId="52E298FF" w14:textId="77777777" w:rsidR="002B6FEF" w:rsidRDefault="002B6FEF" w:rsidP="00AB0B02">
      <w:pPr>
        <w:tabs>
          <w:tab w:val="left" w:pos="6300"/>
        </w:tabs>
        <w:spacing w:line="360" w:lineRule="auto"/>
        <w:jc w:val="center"/>
        <w:rPr>
          <w:rFonts w:ascii="Times New Roman" w:eastAsia="Times New Roman" w:hAnsi="Times New Roman" w:cs="Times New Roman"/>
          <w:sz w:val="24"/>
          <w:szCs w:val="24"/>
        </w:rPr>
      </w:pPr>
    </w:p>
    <w:p w14:paraId="5A1442B4" w14:textId="77777777" w:rsidR="002B6FEF" w:rsidRDefault="002B6FEF" w:rsidP="00AB0B02">
      <w:pPr>
        <w:spacing w:line="360" w:lineRule="auto"/>
        <w:jc w:val="center"/>
        <w:rPr>
          <w:rFonts w:ascii="Times New Roman" w:eastAsia="Times New Roman" w:hAnsi="Times New Roman" w:cs="Times New Roman"/>
          <w:sz w:val="24"/>
          <w:szCs w:val="24"/>
        </w:rPr>
      </w:pPr>
    </w:p>
    <w:p w14:paraId="564FEBF3" w14:textId="77777777" w:rsidR="002B6FEF" w:rsidRDefault="002535A5" w:rsidP="00AB0B02">
      <w:pPr>
        <w:spacing w:line="360" w:lineRule="auto"/>
        <w:jc w:val="center"/>
        <w:rPr>
          <w:rFonts w:ascii="Times New Roman" w:eastAsia="Times New Roman" w:hAnsi="Times New Roman" w:cs="Times New Roman"/>
        </w:rPr>
      </w:pPr>
      <w:r>
        <w:rPr>
          <w:rFonts w:ascii="Times New Roman" w:eastAsia="Times New Roman" w:hAnsi="Times New Roman" w:cs="Times New Roman"/>
          <w:b/>
          <w:sz w:val="28"/>
          <w:szCs w:val="28"/>
          <w:u w:val="single"/>
        </w:rPr>
        <w:t>CERTIFICATE</w:t>
      </w:r>
    </w:p>
    <w:p w14:paraId="531BAD15" w14:textId="77777777" w:rsidR="002B6FEF" w:rsidRDefault="002B6FEF" w:rsidP="00AB0B02">
      <w:pPr>
        <w:spacing w:line="360" w:lineRule="auto"/>
        <w:jc w:val="center"/>
        <w:rPr>
          <w:rFonts w:ascii="Times New Roman" w:eastAsia="Times New Roman" w:hAnsi="Times New Roman" w:cs="Times New Roman"/>
        </w:rPr>
      </w:pPr>
    </w:p>
    <w:p w14:paraId="67CBD65E" w14:textId="524C6AC9" w:rsidR="002B6FEF" w:rsidRDefault="002535A5" w:rsidP="00AB0B02">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Field Project entitled </w:t>
      </w:r>
      <w:r>
        <w:rPr>
          <w:rFonts w:ascii="Times New Roman" w:eastAsia="Times New Roman" w:hAnsi="Times New Roman" w:cs="Times New Roman"/>
          <w:b/>
          <w:sz w:val="28"/>
          <w:szCs w:val="28"/>
        </w:rPr>
        <w:t>“</w:t>
      </w:r>
      <w:r w:rsidR="00E30623" w:rsidRPr="00E30623">
        <w:rPr>
          <w:rFonts w:ascii="Times New Roman" w:eastAsia="Times New Roman" w:hAnsi="Times New Roman" w:cs="Times New Roman"/>
          <w:b/>
          <w:sz w:val="28"/>
          <w:szCs w:val="28"/>
        </w:rPr>
        <w:t>Machine Learning Techniques for Early Detection of Chronic Kidney Disease</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that is being submitted by </w:t>
      </w:r>
      <w:r w:rsidR="003C1A9F">
        <w:rPr>
          <w:rFonts w:ascii="Times New Roman" w:eastAsia="Times New Roman" w:hAnsi="Times New Roman" w:cs="Times New Roman"/>
          <w:sz w:val="28"/>
          <w:szCs w:val="28"/>
        </w:rPr>
        <w:t>221FA04216</w:t>
      </w:r>
      <w:r w:rsidR="002A103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3C1A9F">
        <w:rPr>
          <w:rFonts w:ascii="Times New Roman" w:eastAsia="Times New Roman" w:hAnsi="Times New Roman" w:cs="Times New Roman"/>
          <w:sz w:val="28"/>
          <w:szCs w:val="28"/>
        </w:rPr>
        <w:t>Sudhrasan</w:t>
      </w:r>
      <w:r>
        <w:rPr>
          <w:rFonts w:ascii="Times New Roman" w:eastAsia="Times New Roman" w:hAnsi="Times New Roman" w:cs="Times New Roman"/>
          <w:sz w:val="28"/>
          <w:szCs w:val="28"/>
        </w:rPr>
        <w:t xml:space="preserve">), </w:t>
      </w:r>
      <w:r w:rsidR="003C1A9F">
        <w:rPr>
          <w:rFonts w:ascii="Times New Roman" w:eastAsia="Times New Roman" w:hAnsi="Times New Roman" w:cs="Times New Roman"/>
          <w:sz w:val="28"/>
          <w:szCs w:val="28"/>
        </w:rPr>
        <w:t>221FA04496</w:t>
      </w:r>
      <w:r w:rsidR="002A103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003C1A9F">
        <w:rPr>
          <w:rFonts w:ascii="Times New Roman" w:eastAsia="Times New Roman" w:hAnsi="Times New Roman" w:cs="Times New Roman"/>
          <w:sz w:val="28"/>
          <w:szCs w:val="28"/>
        </w:rPr>
        <w:t>Nagi Reddy</w:t>
      </w:r>
      <w:r>
        <w:rPr>
          <w:rFonts w:ascii="Times New Roman" w:eastAsia="Times New Roman" w:hAnsi="Times New Roman" w:cs="Times New Roman"/>
          <w:sz w:val="28"/>
          <w:szCs w:val="28"/>
        </w:rPr>
        <w:t xml:space="preserve">), </w:t>
      </w:r>
      <w:r w:rsidR="003C1A9F">
        <w:rPr>
          <w:rFonts w:ascii="Times New Roman" w:eastAsia="Times New Roman" w:hAnsi="Times New Roman" w:cs="Times New Roman"/>
          <w:sz w:val="28"/>
          <w:szCs w:val="28"/>
        </w:rPr>
        <w:t>221FA04606</w:t>
      </w:r>
      <w:r>
        <w:rPr>
          <w:rFonts w:ascii="Times New Roman" w:eastAsia="Times New Roman" w:hAnsi="Times New Roman" w:cs="Times New Roman"/>
          <w:sz w:val="28"/>
          <w:szCs w:val="28"/>
        </w:rPr>
        <w:t xml:space="preserve"> </w:t>
      </w:r>
      <w:r w:rsidR="00384844">
        <w:rPr>
          <w:rFonts w:ascii="Times New Roman" w:eastAsia="Times New Roman" w:hAnsi="Times New Roman" w:cs="Times New Roman"/>
          <w:sz w:val="28"/>
          <w:szCs w:val="28"/>
        </w:rPr>
        <w:t>(</w:t>
      </w:r>
      <w:r w:rsidR="003C1A9F">
        <w:rPr>
          <w:rFonts w:ascii="Times New Roman" w:eastAsia="Times New Roman" w:hAnsi="Times New Roman" w:cs="Times New Roman"/>
          <w:sz w:val="28"/>
          <w:szCs w:val="28"/>
        </w:rPr>
        <w:t>Laahiri</w:t>
      </w:r>
      <w:r>
        <w:rPr>
          <w:rFonts w:ascii="Times New Roman" w:eastAsia="Times New Roman" w:hAnsi="Times New Roman" w:cs="Times New Roman"/>
          <w:sz w:val="28"/>
          <w:szCs w:val="28"/>
        </w:rPr>
        <w:t>)</w:t>
      </w:r>
      <w:r w:rsidR="003C1A9F">
        <w:rPr>
          <w:rFonts w:ascii="Times New Roman" w:eastAsia="Times New Roman" w:hAnsi="Times New Roman" w:cs="Times New Roman"/>
          <w:sz w:val="28"/>
          <w:szCs w:val="28"/>
        </w:rPr>
        <w:t>, 221FA04692 (Rohith)</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for partial fulfilment of Field Project is a bonafide work carried out under the supervision of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MERGEFIELD Project_Guide </w:instrText>
      </w:r>
      <w:r>
        <w:rPr>
          <w:rFonts w:ascii="Times New Roman" w:eastAsia="Times New Roman" w:hAnsi="Times New Roman" w:cs="Times New Roman"/>
          <w:sz w:val="24"/>
          <w:szCs w:val="24"/>
        </w:rPr>
        <w:fldChar w:fldCharType="separate"/>
      </w:r>
      <w:r w:rsidR="003C1A9F">
        <w:rPr>
          <w:rFonts w:ascii="Times New Roman" w:eastAsia="Times New Roman" w:hAnsi="Times New Roman" w:cs="Times New Roman"/>
          <w:noProof/>
          <w:sz w:val="24"/>
          <w:szCs w:val="24"/>
        </w:rPr>
        <w:t>Dr. S. Deva Kumar</w:t>
      </w:r>
      <w:r w:rsidR="00851E0C" w:rsidRPr="00450F70">
        <w:rPr>
          <w:rFonts w:ascii="Times New Roman" w:eastAsia="Times New Roman" w:hAnsi="Times New Roman" w:cs="Times New Roman"/>
          <w:noProof/>
          <w:sz w:val="24"/>
          <w:szCs w:val="24"/>
        </w:rPr>
        <w:t>,</w:t>
      </w:r>
      <w:r w:rsidR="003C1A9F">
        <w:rPr>
          <w:rFonts w:ascii="Times New Roman" w:eastAsia="Times New Roman" w:hAnsi="Times New Roman" w:cs="Times New Roman"/>
          <w:noProof/>
          <w:sz w:val="24"/>
          <w:szCs w:val="24"/>
        </w:rPr>
        <w:t xml:space="preserve"> PhD</w:t>
      </w:r>
      <w:r w:rsidR="00851E0C" w:rsidRPr="00450F70">
        <w:rPr>
          <w:rFonts w:ascii="Times New Roman" w:eastAsia="Times New Roman" w:hAnsi="Times New Roman" w:cs="Times New Roman"/>
          <w:noProof/>
          <w:sz w:val="24"/>
          <w:szCs w:val="24"/>
        </w:rPr>
        <w:t>.</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MERGEFIELD Designation </w:instrText>
      </w:r>
      <w:r>
        <w:rPr>
          <w:rFonts w:ascii="Times New Roman" w:eastAsia="Times New Roman" w:hAnsi="Times New Roman" w:cs="Times New Roman"/>
          <w:sz w:val="28"/>
          <w:szCs w:val="28"/>
        </w:rPr>
        <w:fldChar w:fldCharType="separate"/>
      </w:r>
      <w:r w:rsidR="00851E0C" w:rsidRPr="00450F70">
        <w:rPr>
          <w:rFonts w:ascii="Times New Roman" w:eastAsia="Times New Roman" w:hAnsi="Times New Roman" w:cs="Times New Roman"/>
          <w:noProof/>
          <w:sz w:val="28"/>
          <w:szCs w:val="28"/>
        </w:rPr>
        <w:t>Assistant Professor, Department of CSE</w:t>
      </w:r>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w:t>
      </w:r>
    </w:p>
    <w:p w14:paraId="11EBC8E4" w14:textId="77777777" w:rsidR="002B6FEF" w:rsidRDefault="002B6FEF" w:rsidP="00AB0B02">
      <w:pPr>
        <w:spacing w:line="360" w:lineRule="auto"/>
        <w:jc w:val="center"/>
        <w:rPr>
          <w:rFonts w:ascii="Times New Roman" w:eastAsia="Times New Roman" w:hAnsi="Times New Roman" w:cs="Times New Roman"/>
          <w:sz w:val="24"/>
          <w:szCs w:val="24"/>
        </w:rPr>
      </w:pPr>
    </w:p>
    <w:p w14:paraId="1D868628" w14:textId="77777777" w:rsidR="002B6FEF" w:rsidRDefault="002B6FEF" w:rsidP="00AB0B02">
      <w:pPr>
        <w:spacing w:line="360" w:lineRule="auto"/>
        <w:jc w:val="center"/>
        <w:rPr>
          <w:rFonts w:ascii="Times New Roman" w:eastAsia="Times New Roman" w:hAnsi="Times New Roman" w:cs="Times New Roman"/>
          <w:sz w:val="24"/>
          <w:szCs w:val="24"/>
        </w:rPr>
      </w:pPr>
    </w:p>
    <w:p w14:paraId="4CD57044" w14:textId="2F4CC11B" w:rsidR="002B6FEF" w:rsidRDefault="002B6FEF" w:rsidP="00AB0B02">
      <w:pPr>
        <w:spacing w:line="360" w:lineRule="auto"/>
        <w:jc w:val="center"/>
        <w:rPr>
          <w:rFonts w:ascii="Times New Roman" w:eastAsia="Times New Roman" w:hAnsi="Times New Roman" w:cs="Times New Roman"/>
          <w:sz w:val="24"/>
          <w:szCs w:val="24"/>
        </w:rPr>
      </w:pPr>
    </w:p>
    <w:p w14:paraId="0EAE9FD0" w14:textId="77777777" w:rsidR="002B6FEF" w:rsidRDefault="002B6FEF" w:rsidP="00AB0B02">
      <w:pPr>
        <w:spacing w:line="360" w:lineRule="auto"/>
        <w:jc w:val="center"/>
        <w:rPr>
          <w:rFonts w:ascii="Times New Roman" w:eastAsia="Times New Roman" w:hAnsi="Times New Roman" w:cs="Times New Roman"/>
          <w:sz w:val="24"/>
          <w:szCs w:val="24"/>
        </w:rPr>
      </w:pPr>
    </w:p>
    <w:p w14:paraId="5C35B8D1" w14:textId="77777777" w:rsidR="002B6FEF" w:rsidRDefault="002B6FEF" w:rsidP="00AB0B02">
      <w:pPr>
        <w:spacing w:line="360" w:lineRule="auto"/>
        <w:jc w:val="center"/>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0"/>
        <w:gridCol w:w="3123"/>
        <w:gridCol w:w="3124"/>
      </w:tblGrid>
      <w:tr w:rsidR="006367E6" w14:paraId="1D3D8302" w14:textId="77777777" w:rsidTr="00F610D3">
        <w:trPr>
          <w:trHeight w:val="1259"/>
        </w:trPr>
        <w:tc>
          <w:tcPr>
            <w:tcW w:w="3123" w:type="dxa"/>
          </w:tcPr>
          <w:p w14:paraId="5052C05E" w14:textId="77777777" w:rsidR="00215AEB" w:rsidRDefault="00215AEB" w:rsidP="00AB0B02">
            <w:pPr>
              <w:spacing w:line="360" w:lineRule="auto"/>
              <w:jc w:val="center"/>
              <w:rPr>
                <w:rFonts w:ascii="Times New Roman" w:eastAsia="Times New Roman" w:hAnsi="Times New Roman" w:cs="Times New Roman"/>
                <w:sz w:val="24"/>
                <w:szCs w:val="24"/>
              </w:rPr>
            </w:pPr>
          </w:p>
          <w:p w14:paraId="2028B5A1" w14:textId="77777777" w:rsidR="00215AEB" w:rsidRDefault="00215AEB" w:rsidP="00AB0B02">
            <w:pPr>
              <w:spacing w:line="360" w:lineRule="auto"/>
              <w:jc w:val="center"/>
              <w:rPr>
                <w:rFonts w:ascii="Times New Roman" w:eastAsia="Times New Roman" w:hAnsi="Times New Roman" w:cs="Times New Roman"/>
                <w:sz w:val="24"/>
                <w:szCs w:val="24"/>
              </w:rPr>
            </w:pPr>
          </w:p>
          <w:p w14:paraId="40A30A46" w14:textId="2E98EF3E" w:rsidR="006367E6" w:rsidRDefault="006367E6" w:rsidP="00AB0B0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Guide </w:t>
            </w:r>
            <w:r w:rsidR="00F610D3">
              <w:rPr>
                <w:rFonts w:ascii="Times New Roman" w:eastAsia="Times New Roman" w:hAnsi="Times New Roman" w:cs="Times New Roman"/>
                <w:sz w:val="24"/>
                <w:szCs w:val="24"/>
              </w:rPr>
              <w:t>name</w:t>
            </w:r>
            <w:r>
              <w:rPr>
                <w:rFonts w:ascii="Times New Roman" w:eastAsia="Times New Roman" w:hAnsi="Times New Roman" w:cs="Times New Roman"/>
                <w:sz w:val="24"/>
                <w:szCs w:val="24"/>
              </w:rPr>
              <w:t>&amp; Signatu</w:t>
            </w:r>
            <w:r w:rsidR="00F610D3">
              <w:rPr>
                <w:rFonts w:ascii="Times New Roman" w:eastAsia="Times New Roman" w:hAnsi="Times New Roman" w:cs="Times New Roman"/>
                <w:sz w:val="24"/>
                <w:szCs w:val="24"/>
              </w:rPr>
              <w:t>re</w:t>
            </w:r>
          </w:p>
        </w:tc>
        <w:tc>
          <w:tcPr>
            <w:tcW w:w="3123" w:type="dxa"/>
          </w:tcPr>
          <w:p w14:paraId="69634F2E" w14:textId="77777777" w:rsidR="00215AEB" w:rsidRDefault="00215AEB" w:rsidP="00AB0B02">
            <w:pPr>
              <w:spacing w:line="360" w:lineRule="auto"/>
              <w:jc w:val="center"/>
              <w:rPr>
                <w:rFonts w:ascii="Times New Roman" w:eastAsia="Times New Roman" w:hAnsi="Times New Roman" w:cs="Times New Roman"/>
                <w:sz w:val="24"/>
                <w:szCs w:val="24"/>
              </w:rPr>
            </w:pPr>
          </w:p>
          <w:p w14:paraId="49CDFC0A" w14:textId="7915EAF3" w:rsidR="006367E6" w:rsidRDefault="00215AEB" w:rsidP="00AB0B02">
            <w:pPr>
              <w:spacing w:line="360" w:lineRule="auto"/>
              <w:jc w:val="center"/>
              <w:rPr>
                <w:rFonts w:ascii="Times New Roman" w:eastAsia="Times New Roman" w:hAnsi="Times New Roman" w:cs="Times New Roman"/>
                <w:sz w:val="24"/>
                <w:szCs w:val="24"/>
              </w:rPr>
            </w:pPr>
            <w:r w:rsidRPr="00215AEB">
              <w:rPr>
                <w:rFonts w:ascii="Times New Roman" w:eastAsia="Times New Roman" w:hAnsi="Times New Roman" w:cs="Times New Roman"/>
                <w:noProof/>
                <w:sz w:val="24"/>
                <w:szCs w:val="24"/>
              </w:rPr>
              <w:drawing>
                <wp:inline distT="0" distB="0" distL="0" distR="0" wp14:anchorId="58E360B7" wp14:editId="3BB3D8D4">
                  <wp:extent cx="1724025" cy="557521"/>
                  <wp:effectExtent l="0" t="0" r="0" b="0"/>
                  <wp:docPr id="126032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24002" name=""/>
                          <pic:cNvPicPr/>
                        </pic:nvPicPr>
                        <pic:blipFill>
                          <a:blip r:embed="rId10"/>
                          <a:stretch>
                            <a:fillRect/>
                          </a:stretch>
                        </pic:blipFill>
                        <pic:spPr>
                          <a:xfrm>
                            <a:off x="0" y="0"/>
                            <a:ext cx="1735820" cy="561335"/>
                          </a:xfrm>
                          <a:prstGeom prst="rect">
                            <a:avLst/>
                          </a:prstGeom>
                        </pic:spPr>
                      </pic:pic>
                    </a:graphicData>
                  </a:graphic>
                </wp:inline>
              </w:drawing>
            </w:r>
          </w:p>
        </w:tc>
        <w:tc>
          <w:tcPr>
            <w:tcW w:w="3124" w:type="dxa"/>
          </w:tcPr>
          <w:p w14:paraId="680DC688" w14:textId="0CB4DEF8" w:rsidR="00215AEB" w:rsidRDefault="00215AEB" w:rsidP="00AB0B02">
            <w:pPr>
              <w:spacing w:line="360" w:lineRule="auto"/>
              <w:jc w:val="center"/>
              <w:rPr>
                <w:rFonts w:ascii="Times New Roman" w:eastAsia="Times New Roman" w:hAnsi="Times New Roman" w:cs="Times New Roman"/>
                <w:sz w:val="24"/>
                <w:szCs w:val="24"/>
              </w:rPr>
            </w:pPr>
            <w:r>
              <w:rPr>
                <w:noProof/>
                <w:lang w:val="en-IN"/>
              </w:rPr>
              <w:drawing>
                <wp:inline distT="0" distB="0" distL="0" distR="0" wp14:anchorId="4C400B60" wp14:editId="0D1C2B46">
                  <wp:extent cx="1200058" cy="371475"/>
                  <wp:effectExtent l="0" t="0" r="635" b="0"/>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11" cstate="print">
                            <a:biLevel thresh="75000"/>
                            <a:extLst>
                              <a:ext uri="{28A0092B-C50C-407E-A947-70E740481C1C}">
                                <a14:useLocalDpi xmlns:a14="http://schemas.microsoft.com/office/drawing/2010/main" val="0"/>
                              </a:ext>
                            </a:extLst>
                          </a:blip>
                          <a:stretch>
                            <a:fillRect/>
                          </a:stretch>
                        </pic:blipFill>
                        <pic:spPr>
                          <a:xfrm>
                            <a:off x="0" y="0"/>
                            <a:ext cx="1209652" cy="374445"/>
                          </a:xfrm>
                          <a:prstGeom prst="rect">
                            <a:avLst/>
                          </a:prstGeom>
                        </pic:spPr>
                      </pic:pic>
                    </a:graphicData>
                  </a:graphic>
                </wp:inline>
              </w:drawing>
            </w:r>
          </w:p>
          <w:p w14:paraId="7E4AF8F3" w14:textId="7D9213C7" w:rsidR="006367E6" w:rsidRDefault="006367E6" w:rsidP="00AB0B0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Dr.K.V. Krishna Kishore</w:t>
            </w:r>
          </w:p>
        </w:tc>
      </w:tr>
      <w:tr w:rsidR="006367E6" w14:paraId="08E9D62F" w14:textId="77777777" w:rsidTr="00215AEB">
        <w:tc>
          <w:tcPr>
            <w:tcW w:w="3123" w:type="dxa"/>
          </w:tcPr>
          <w:p w14:paraId="5BD79999" w14:textId="6C8185F2" w:rsidR="006367E6" w:rsidRDefault="00215AEB" w:rsidP="00AB0B0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Assistant/Associate/Professor,</w:t>
            </w:r>
            <w:r w:rsidR="00F610D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CSE</w:t>
            </w:r>
          </w:p>
        </w:tc>
        <w:tc>
          <w:tcPr>
            <w:tcW w:w="3123" w:type="dxa"/>
          </w:tcPr>
          <w:p w14:paraId="792C736C" w14:textId="3C1EED79" w:rsidR="006367E6" w:rsidRDefault="006367E6" w:rsidP="00AB0B0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HOD,CSE</w:t>
            </w:r>
          </w:p>
        </w:tc>
        <w:tc>
          <w:tcPr>
            <w:tcW w:w="3124" w:type="dxa"/>
          </w:tcPr>
          <w:p w14:paraId="3954E534" w14:textId="09890D88" w:rsidR="006367E6" w:rsidRDefault="00215AEB" w:rsidP="00AB0B0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Dean, SoCI</w:t>
            </w:r>
          </w:p>
        </w:tc>
      </w:tr>
    </w:tbl>
    <w:p w14:paraId="140003FE" w14:textId="2470F4E7" w:rsidR="002B6FEF" w:rsidRDefault="002B6FEF" w:rsidP="00AB0B02">
      <w:pPr>
        <w:spacing w:line="360" w:lineRule="auto"/>
        <w:jc w:val="center"/>
        <w:rPr>
          <w:rFonts w:ascii="Times New Roman" w:eastAsia="Times New Roman" w:hAnsi="Times New Roman" w:cs="Times New Roman"/>
          <w:sz w:val="24"/>
          <w:szCs w:val="24"/>
        </w:rPr>
      </w:pPr>
    </w:p>
    <w:p w14:paraId="1C6FF7B8" w14:textId="62E9A99B" w:rsidR="002535A5" w:rsidRDefault="002535A5" w:rsidP="00AB0B02">
      <w:pPr>
        <w:spacing w:line="360" w:lineRule="auto"/>
        <w:jc w:val="center"/>
        <w:rPr>
          <w:rFonts w:ascii="Times New Roman" w:eastAsia="Times New Roman" w:hAnsi="Times New Roman" w:cs="Times New Roman"/>
          <w:sz w:val="24"/>
          <w:szCs w:val="24"/>
        </w:rPr>
      </w:pPr>
    </w:p>
    <w:p w14:paraId="391C79D3" w14:textId="6761A4AF" w:rsidR="002535A5" w:rsidRDefault="002535A5" w:rsidP="00AB0B02">
      <w:pPr>
        <w:spacing w:line="360" w:lineRule="auto"/>
        <w:jc w:val="center"/>
        <w:rPr>
          <w:rFonts w:ascii="Times New Roman" w:eastAsia="Times New Roman" w:hAnsi="Times New Roman" w:cs="Times New Roman"/>
          <w:sz w:val="24"/>
          <w:szCs w:val="24"/>
        </w:rPr>
      </w:pPr>
    </w:p>
    <w:p w14:paraId="27F7C310" w14:textId="17FFF36B" w:rsidR="002535A5" w:rsidRDefault="002535A5" w:rsidP="00AB0B02">
      <w:pPr>
        <w:spacing w:line="360" w:lineRule="auto"/>
        <w:jc w:val="center"/>
        <w:rPr>
          <w:rFonts w:ascii="Times New Roman" w:eastAsia="Times New Roman" w:hAnsi="Times New Roman" w:cs="Times New Roman"/>
          <w:sz w:val="24"/>
          <w:szCs w:val="24"/>
        </w:rPr>
      </w:pPr>
    </w:p>
    <w:p w14:paraId="302777DD" w14:textId="77777777" w:rsidR="006367E6" w:rsidRDefault="006367E6" w:rsidP="00AB0B02">
      <w:pPr>
        <w:spacing w:line="360" w:lineRule="auto"/>
        <w:jc w:val="center"/>
        <w:rPr>
          <w:rFonts w:ascii="Times New Roman" w:eastAsia="Times New Roman" w:hAnsi="Times New Roman" w:cs="Times New Roman"/>
          <w:sz w:val="24"/>
          <w:szCs w:val="24"/>
        </w:rPr>
      </w:pPr>
    </w:p>
    <w:p w14:paraId="074CB13C" w14:textId="77777777" w:rsidR="006367E6" w:rsidRDefault="006367E6" w:rsidP="00AB0B02">
      <w:pPr>
        <w:spacing w:line="360" w:lineRule="auto"/>
        <w:jc w:val="center"/>
        <w:rPr>
          <w:rFonts w:ascii="Times New Roman" w:eastAsia="Times New Roman" w:hAnsi="Times New Roman" w:cs="Times New Roman"/>
          <w:sz w:val="24"/>
          <w:szCs w:val="24"/>
        </w:rPr>
      </w:pPr>
    </w:p>
    <w:p w14:paraId="119BA6B1" w14:textId="77777777" w:rsidR="006367E6" w:rsidRDefault="006367E6" w:rsidP="00AB0B02">
      <w:pPr>
        <w:spacing w:line="360" w:lineRule="auto"/>
        <w:jc w:val="center"/>
        <w:rPr>
          <w:rFonts w:ascii="Times New Roman" w:eastAsia="Times New Roman" w:hAnsi="Times New Roman" w:cs="Times New Roman"/>
          <w:sz w:val="24"/>
          <w:szCs w:val="24"/>
        </w:rPr>
      </w:pPr>
    </w:p>
    <w:p w14:paraId="512A2118" w14:textId="69D8D453" w:rsidR="002535A5" w:rsidRDefault="002535A5" w:rsidP="00AB0B02">
      <w:pPr>
        <w:tabs>
          <w:tab w:val="left" w:pos="3825"/>
        </w:tabs>
        <w:spacing w:line="360" w:lineRule="auto"/>
        <w:jc w:val="center"/>
        <w:rPr>
          <w:rFonts w:ascii="Times New Roman" w:eastAsia="Times New Roman" w:hAnsi="Times New Roman" w:cs="Times New Roman"/>
          <w:sz w:val="24"/>
          <w:szCs w:val="24"/>
        </w:rPr>
      </w:pPr>
    </w:p>
    <w:p w14:paraId="66276229" w14:textId="41D8485C" w:rsidR="002535A5" w:rsidRDefault="002535A5" w:rsidP="00AB0B02">
      <w:pPr>
        <w:spacing w:line="360" w:lineRule="auto"/>
        <w:jc w:val="center"/>
        <w:rPr>
          <w:rFonts w:ascii="Times New Roman" w:eastAsia="Times New Roman" w:hAnsi="Times New Roman" w:cs="Times New Roman"/>
          <w:sz w:val="24"/>
          <w:szCs w:val="24"/>
        </w:rPr>
      </w:pPr>
    </w:p>
    <w:p w14:paraId="215CC438" w14:textId="02D4B696" w:rsidR="002535A5" w:rsidRDefault="002535A5" w:rsidP="00AB0B02">
      <w:pPr>
        <w:spacing w:line="360" w:lineRule="auto"/>
        <w:jc w:val="center"/>
        <w:rPr>
          <w:rFonts w:ascii="Times New Roman" w:eastAsia="Times New Roman" w:hAnsi="Times New Roman" w:cs="Times New Roman"/>
          <w:sz w:val="24"/>
          <w:szCs w:val="24"/>
        </w:rPr>
      </w:pPr>
    </w:p>
    <w:p w14:paraId="356D484C" w14:textId="77777777" w:rsidR="002535A5" w:rsidRDefault="002535A5" w:rsidP="00AB0B02">
      <w:pPr>
        <w:spacing w:line="360" w:lineRule="auto"/>
        <w:jc w:val="center"/>
        <w:rPr>
          <w:rFonts w:ascii="Times New Roman" w:eastAsia="Times New Roman" w:hAnsi="Times New Roman" w:cs="Times New Roman"/>
          <w:sz w:val="24"/>
          <w:szCs w:val="24"/>
        </w:rPr>
      </w:pPr>
    </w:p>
    <w:p w14:paraId="5FA5E77C" w14:textId="77777777" w:rsidR="002B6FEF" w:rsidRDefault="002B6FEF" w:rsidP="00AB0B02">
      <w:pPr>
        <w:spacing w:line="360" w:lineRule="auto"/>
        <w:jc w:val="center"/>
        <w:rPr>
          <w:rFonts w:ascii="Times New Roman" w:eastAsia="Times New Roman" w:hAnsi="Times New Roman" w:cs="Times New Roman"/>
          <w:sz w:val="24"/>
          <w:szCs w:val="24"/>
        </w:rPr>
      </w:pPr>
    </w:p>
    <w:p w14:paraId="60160B73" w14:textId="3E565DA7" w:rsidR="002B6FEF" w:rsidRDefault="002B6FEF" w:rsidP="00AB0B02">
      <w:pPr>
        <w:spacing w:line="360" w:lineRule="auto"/>
        <w:ind w:right="187"/>
        <w:jc w:val="center"/>
        <w:rPr>
          <w:rFonts w:ascii="Times New Roman" w:eastAsia="Times New Roman" w:hAnsi="Times New Roman" w:cs="Times New Roman"/>
          <w:sz w:val="24"/>
          <w:szCs w:val="24"/>
        </w:rPr>
      </w:pPr>
    </w:p>
    <w:p w14:paraId="48C233B6" w14:textId="77777777" w:rsidR="002B6FEF" w:rsidRDefault="002B6FEF" w:rsidP="00AB0B02">
      <w:pPr>
        <w:spacing w:line="360" w:lineRule="auto"/>
        <w:ind w:right="187"/>
        <w:jc w:val="center"/>
        <w:rPr>
          <w:rFonts w:ascii="Times New Roman" w:eastAsia="Times New Roman" w:hAnsi="Times New Roman" w:cs="Times New Roman"/>
          <w:sz w:val="24"/>
          <w:szCs w:val="24"/>
        </w:rPr>
      </w:pPr>
    </w:p>
    <w:p w14:paraId="4B53CED1" w14:textId="4D17512F" w:rsidR="003B001E" w:rsidRPr="003B001E" w:rsidRDefault="003B001E" w:rsidP="00AB0B02">
      <w:pPr>
        <w:tabs>
          <w:tab w:val="left" w:pos="6300"/>
        </w:tabs>
        <w:spacing w:line="360" w:lineRule="auto"/>
        <w:jc w:val="center"/>
        <w:rPr>
          <w:rFonts w:ascii="Times New Roman" w:eastAsia="Times New Roman" w:hAnsi="Times New Roman" w:cs="Times New Roman"/>
          <w:noProof/>
          <w:lang w:val="en-IN"/>
        </w:rPr>
      </w:pPr>
      <w:r w:rsidRPr="003B001E">
        <w:rPr>
          <w:rFonts w:ascii="Times New Roman" w:eastAsia="Times New Roman" w:hAnsi="Times New Roman" w:cs="Times New Roman"/>
          <w:noProof/>
          <w:lang w:val="en-IN"/>
        </w:rPr>
        <w:drawing>
          <wp:inline distT="0" distB="0" distL="0" distR="0" wp14:anchorId="2067DB46" wp14:editId="639B4D41">
            <wp:extent cx="2809875" cy="787350"/>
            <wp:effectExtent l="0" t="0" r="0" b="0"/>
            <wp:docPr id="6897618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3593" cy="802402"/>
                    </a:xfrm>
                    <a:prstGeom prst="rect">
                      <a:avLst/>
                    </a:prstGeom>
                    <a:noFill/>
                    <a:ln>
                      <a:noFill/>
                    </a:ln>
                  </pic:spPr>
                </pic:pic>
              </a:graphicData>
            </a:graphic>
          </wp:inline>
        </w:drawing>
      </w:r>
    </w:p>
    <w:p w14:paraId="0A8755AB" w14:textId="67FF7990" w:rsidR="002B6FEF" w:rsidRDefault="002B6FEF" w:rsidP="00AB0B02">
      <w:pPr>
        <w:tabs>
          <w:tab w:val="left" w:pos="6300"/>
        </w:tabs>
        <w:spacing w:line="360" w:lineRule="auto"/>
        <w:jc w:val="center"/>
        <w:rPr>
          <w:rFonts w:ascii="Times New Roman" w:eastAsia="Times New Roman" w:hAnsi="Times New Roman" w:cs="Times New Roman"/>
          <w:b/>
        </w:rPr>
      </w:pPr>
    </w:p>
    <w:p w14:paraId="04EE43A9" w14:textId="77777777" w:rsidR="002B6FEF" w:rsidRDefault="002B6FEF" w:rsidP="00AB0B02">
      <w:pPr>
        <w:tabs>
          <w:tab w:val="left" w:pos="6300"/>
        </w:tabs>
        <w:spacing w:line="360" w:lineRule="auto"/>
        <w:jc w:val="center"/>
        <w:rPr>
          <w:rFonts w:ascii="Times New Roman" w:eastAsia="Times New Roman" w:hAnsi="Times New Roman" w:cs="Times New Roman"/>
          <w:sz w:val="24"/>
          <w:szCs w:val="24"/>
        </w:rPr>
      </w:pPr>
    </w:p>
    <w:p w14:paraId="43A66942" w14:textId="77777777" w:rsidR="002B6FEF" w:rsidRDefault="002B6FEF" w:rsidP="00AB0B02">
      <w:pPr>
        <w:spacing w:line="360" w:lineRule="auto"/>
        <w:jc w:val="center"/>
        <w:rPr>
          <w:rFonts w:ascii="Times New Roman" w:eastAsia="Times New Roman" w:hAnsi="Times New Roman" w:cs="Times New Roman"/>
          <w:sz w:val="24"/>
          <w:szCs w:val="24"/>
        </w:rPr>
      </w:pPr>
    </w:p>
    <w:p w14:paraId="6220F206" w14:textId="77777777" w:rsidR="002B6FEF" w:rsidRDefault="002535A5" w:rsidP="00AB0B02">
      <w:pPr>
        <w:spacing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2"/>
          <w:szCs w:val="32"/>
        </w:rPr>
        <w:t>DECLARATION</w:t>
      </w:r>
    </w:p>
    <w:p w14:paraId="24F1C359" w14:textId="40AF182B" w:rsidR="002B6FEF" w:rsidRDefault="002535A5" w:rsidP="00AB0B0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hereby declare that the Field Project entitled </w:t>
      </w:r>
      <w:r>
        <w:rPr>
          <w:rFonts w:ascii="Times New Roman" w:eastAsia="Times New Roman" w:hAnsi="Times New Roman" w:cs="Times New Roman"/>
          <w:b/>
          <w:sz w:val="24"/>
          <w:szCs w:val="24"/>
        </w:rPr>
        <w:t>“</w:t>
      </w:r>
      <w:r w:rsidR="000F550E" w:rsidRPr="00E30623">
        <w:rPr>
          <w:rFonts w:ascii="Times New Roman" w:eastAsia="Times New Roman" w:hAnsi="Times New Roman" w:cs="Times New Roman"/>
          <w:b/>
          <w:sz w:val="28"/>
          <w:szCs w:val="28"/>
        </w:rPr>
        <w:t>Machine Learning Techniques for Early Detection of Chronic Kidney Disease</w:t>
      </w:r>
      <w:r w:rsidR="00200C2D">
        <w:rPr>
          <w:rFonts w:ascii="Times New Roman" w:eastAsia="Times New Roman" w:hAnsi="Times New Roman" w:cs="Times New Roman"/>
          <w:b/>
        </w:rPr>
        <w:t>”</w:t>
      </w:r>
      <w:r>
        <w:rPr>
          <w:rFonts w:ascii="Times New Roman" w:eastAsia="Times New Roman" w:hAnsi="Times New Roman" w:cs="Times New Roman"/>
          <w:sz w:val="24"/>
          <w:szCs w:val="24"/>
        </w:rPr>
        <w:t xml:space="preserve"> is being submitted by </w:t>
      </w:r>
      <w:r w:rsidR="000F550E" w:rsidRPr="000F550E">
        <w:rPr>
          <w:rFonts w:ascii="Times New Roman" w:eastAsia="Times New Roman" w:hAnsi="Times New Roman" w:cs="Times New Roman"/>
          <w:sz w:val="24"/>
          <w:szCs w:val="24"/>
        </w:rPr>
        <w:t>221FA04216 (Sudhrasan), 221FA04496 (Nagi Reddy), 221FA04606 (Laahiri), 221FA04692 (Rohith)</w:t>
      </w:r>
      <w:r w:rsidR="000F550E">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 xml:space="preserve"> in partial fulfilment of Field Project course work. This is our original work, and this project has not formed the basis for the award of any degree. We have worked under the supervision of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MERGEFIELD Project_Guide </w:instrText>
      </w:r>
      <w:r>
        <w:rPr>
          <w:rFonts w:ascii="Times New Roman" w:eastAsia="Times New Roman" w:hAnsi="Times New Roman" w:cs="Times New Roman"/>
        </w:rPr>
        <w:fldChar w:fldCharType="separate"/>
      </w:r>
      <w:r w:rsidR="00851E0C" w:rsidRPr="00450F70">
        <w:rPr>
          <w:rFonts w:ascii="Times New Roman" w:eastAsia="Times New Roman" w:hAnsi="Times New Roman" w:cs="Times New Roman"/>
          <w:noProof/>
        </w:rPr>
        <w:t>Ms. G.NAVYA, M.Tech.</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MERGEFIELD Designation </w:instrText>
      </w:r>
      <w:r>
        <w:rPr>
          <w:rFonts w:ascii="Times New Roman" w:eastAsia="Times New Roman" w:hAnsi="Times New Roman" w:cs="Times New Roman"/>
        </w:rPr>
        <w:fldChar w:fldCharType="separate"/>
      </w:r>
      <w:r w:rsidR="00851E0C" w:rsidRPr="00450F70">
        <w:rPr>
          <w:rFonts w:ascii="Times New Roman" w:eastAsia="Times New Roman" w:hAnsi="Times New Roman" w:cs="Times New Roman"/>
          <w:noProof/>
        </w:rPr>
        <w:t>Assistant Professor, Department of CSE</w:t>
      </w:r>
      <w:r>
        <w:rPr>
          <w:rFonts w:ascii="Times New Roman" w:eastAsia="Times New Roman" w:hAnsi="Times New Roman" w:cs="Times New Roman"/>
        </w:rPr>
        <w:fldChar w:fldCharType="end"/>
      </w:r>
      <w:r>
        <w:rPr>
          <w:rFonts w:ascii="Times New Roman" w:eastAsia="Times New Roman" w:hAnsi="Times New Roman" w:cs="Times New Roman"/>
          <w:sz w:val="24"/>
          <w:szCs w:val="24"/>
        </w:rPr>
        <w:t>.</w:t>
      </w:r>
    </w:p>
    <w:p w14:paraId="15024260" w14:textId="77777777" w:rsidR="002535A5" w:rsidRDefault="002535A5" w:rsidP="00AB0B02">
      <w:pPr>
        <w:spacing w:line="360" w:lineRule="auto"/>
        <w:jc w:val="center"/>
        <w:rPr>
          <w:rFonts w:ascii="Times New Roman" w:eastAsia="Times New Roman" w:hAnsi="Times New Roman" w:cs="Times New Roman"/>
          <w:sz w:val="24"/>
          <w:szCs w:val="24"/>
        </w:rPr>
      </w:pPr>
    </w:p>
    <w:p w14:paraId="69DFE7C6" w14:textId="77777777" w:rsidR="002B6FEF" w:rsidRDefault="002B6FEF" w:rsidP="00AB0B02">
      <w:pPr>
        <w:spacing w:line="360" w:lineRule="auto"/>
        <w:jc w:val="center"/>
        <w:rPr>
          <w:rFonts w:ascii="Times New Roman" w:eastAsia="Times New Roman" w:hAnsi="Times New Roman" w:cs="Times New Roman"/>
          <w:sz w:val="24"/>
          <w:szCs w:val="24"/>
        </w:rPr>
      </w:pPr>
    </w:p>
    <w:p w14:paraId="4DCB8AD8" w14:textId="12539FEB" w:rsidR="002B6FEF" w:rsidRDefault="002535A5" w:rsidP="00AB0B0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149A5A3C" w14:textId="2D2AC274" w:rsidR="002B6FEF" w:rsidRDefault="000F550E" w:rsidP="00AB0B02">
      <w:pPr>
        <w:spacing w:line="360" w:lineRule="auto"/>
        <w:ind w:left="3600" w:right="27"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221FA04216(Sudhrasan</w:t>
      </w:r>
      <w:r w:rsidR="002535A5">
        <w:rPr>
          <w:rFonts w:ascii="Times New Roman" w:eastAsia="Times New Roman" w:hAnsi="Times New Roman" w:cs="Times New Roman"/>
          <w:b/>
          <w:sz w:val="24"/>
          <w:szCs w:val="24"/>
        </w:rPr>
        <w:t>),</w:t>
      </w:r>
    </w:p>
    <w:p w14:paraId="00847A81" w14:textId="36E1CEEE" w:rsidR="002B6FEF" w:rsidRDefault="000F550E" w:rsidP="00AB0B02">
      <w:pPr>
        <w:spacing w:line="360" w:lineRule="auto"/>
        <w:ind w:left="3600" w:right="27"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221FA04496 </w:t>
      </w:r>
      <w:r w:rsidR="00200C2D">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Nagi Reddy</w:t>
      </w:r>
      <w:r w:rsidR="00200C2D">
        <w:rPr>
          <w:rFonts w:ascii="Times New Roman" w:eastAsia="Times New Roman" w:hAnsi="Times New Roman" w:cs="Times New Roman"/>
          <w:b/>
          <w:sz w:val="24"/>
          <w:szCs w:val="24"/>
        </w:rPr>
        <w:t>),</w:t>
      </w:r>
    </w:p>
    <w:p w14:paraId="755C5E02" w14:textId="1BEF9776" w:rsidR="002B6FEF" w:rsidRDefault="000F550E" w:rsidP="00AB0B02">
      <w:pPr>
        <w:spacing w:line="360" w:lineRule="auto"/>
        <w:ind w:left="3600" w:right="27"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221FA04606 </w:t>
      </w:r>
      <w:r w:rsidR="002535A5">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Laahiri</w:t>
      </w:r>
      <w:r w:rsidR="002535A5">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w:t>
      </w:r>
    </w:p>
    <w:p w14:paraId="75D481C5" w14:textId="7A2D11A8" w:rsidR="000F550E" w:rsidRDefault="000F550E" w:rsidP="00AB0B02">
      <w:pPr>
        <w:spacing w:line="360" w:lineRule="auto"/>
        <w:ind w:left="3600" w:right="27"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221FA04692 (Rohith)</w:t>
      </w:r>
    </w:p>
    <w:p w14:paraId="738F66F0" w14:textId="77777777" w:rsidR="002B6FEF" w:rsidRDefault="002B6FEF" w:rsidP="00AB0B02">
      <w:pPr>
        <w:spacing w:line="360" w:lineRule="auto"/>
        <w:ind w:right="27"/>
        <w:jc w:val="center"/>
        <w:rPr>
          <w:rFonts w:ascii="Times New Roman" w:eastAsia="Times New Roman" w:hAnsi="Times New Roman" w:cs="Times New Roman"/>
          <w:sz w:val="24"/>
          <w:szCs w:val="24"/>
        </w:rPr>
      </w:pPr>
    </w:p>
    <w:p w14:paraId="5F6D0670" w14:textId="77777777" w:rsidR="002B6FEF" w:rsidRDefault="002B6FEF" w:rsidP="00AB0B02">
      <w:pPr>
        <w:spacing w:line="360" w:lineRule="auto"/>
        <w:ind w:right="27"/>
        <w:jc w:val="center"/>
        <w:rPr>
          <w:rFonts w:ascii="Times New Roman" w:eastAsia="Times New Roman" w:hAnsi="Times New Roman" w:cs="Times New Roman"/>
          <w:sz w:val="24"/>
          <w:szCs w:val="24"/>
        </w:rPr>
      </w:pPr>
    </w:p>
    <w:p w14:paraId="749CDD43" w14:textId="5C72ABF0" w:rsidR="002B6FEF" w:rsidRDefault="002535A5" w:rsidP="00AB0B02">
      <w:pPr>
        <w:spacing w:line="360" w:lineRule="auto"/>
        <w:ind w:right="2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40E146BB" w14:textId="77777777" w:rsidR="002B6FEF" w:rsidRDefault="002B6FEF" w:rsidP="00AB0B02">
      <w:pPr>
        <w:jc w:val="center"/>
      </w:pPr>
    </w:p>
    <w:p w14:paraId="1D634349" w14:textId="77777777" w:rsidR="002B6FEF" w:rsidRDefault="002B6FEF" w:rsidP="00AB0B02">
      <w:pPr>
        <w:jc w:val="center"/>
      </w:pPr>
    </w:p>
    <w:p w14:paraId="041908B6" w14:textId="77777777" w:rsidR="002B6FEF" w:rsidRDefault="002B6FEF" w:rsidP="00AB0B02">
      <w:pPr>
        <w:jc w:val="center"/>
      </w:pPr>
    </w:p>
    <w:p w14:paraId="12569415" w14:textId="363B0130" w:rsidR="002B6FEF" w:rsidRDefault="002B6FEF" w:rsidP="00AB0B02">
      <w:pPr>
        <w:tabs>
          <w:tab w:val="left" w:pos="1080"/>
        </w:tabs>
        <w:jc w:val="center"/>
      </w:pPr>
    </w:p>
    <w:p w14:paraId="1E7BAFB0" w14:textId="77777777" w:rsidR="002B6FEF" w:rsidRDefault="002B6FEF" w:rsidP="00AB0B02">
      <w:pPr>
        <w:tabs>
          <w:tab w:val="left" w:pos="1080"/>
        </w:tabs>
        <w:jc w:val="center"/>
      </w:pPr>
    </w:p>
    <w:p w14:paraId="7EAF4658" w14:textId="660FC890" w:rsidR="00F11220" w:rsidRDefault="00CC4F45" w:rsidP="00AB0B02">
      <w:pPr>
        <w:pStyle w:val="Heading2"/>
        <w:ind w:right="21"/>
        <w:jc w:val="center"/>
        <w:rPr>
          <w:spacing w:val="-2"/>
        </w:rPr>
      </w:pPr>
      <w:r>
        <w:rPr>
          <w:spacing w:val="-2"/>
        </w:rPr>
        <w:t>ABSTRACT</w:t>
      </w:r>
    </w:p>
    <w:p w14:paraId="16FFA4CC" w14:textId="77777777" w:rsidR="00F11220" w:rsidRPr="00F11220" w:rsidRDefault="00F11220" w:rsidP="00FF04E9"/>
    <w:p w14:paraId="252A8E70" w14:textId="77777777" w:rsidR="00F11220" w:rsidRPr="00F11220" w:rsidRDefault="00F11220" w:rsidP="00FF04E9">
      <w:pPr>
        <w:spacing w:line="360" w:lineRule="auto"/>
        <w:rPr>
          <w:rFonts w:ascii="Times New Roman" w:hAnsi="Times New Roman" w:cs="Times New Roman"/>
        </w:rPr>
      </w:pPr>
      <w:r w:rsidRPr="00F11220">
        <w:rPr>
          <w:rFonts w:ascii="Times New Roman" w:hAnsi="Times New Roman" w:cs="Times New Roman"/>
        </w:rPr>
        <w:t>Chronic Kidney Disease (CKD) is a severe health condition that affects millions of people worldwide, often leading to kidney failure if not detected early. Early diagnosis plays a crucial role in mitigating the disease's progression and improving patient outcomes. This project aims to apply machine learning techniques for the early detection of CKD by analyzing clinical data.</w:t>
      </w:r>
    </w:p>
    <w:p w14:paraId="6CA72AE3" w14:textId="77777777" w:rsidR="00F11220" w:rsidRPr="00F11220" w:rsidRDefault="00F11220" w:rsidP="00FF04E9">
      <w:pPr>
        <w:spacing w:line="360" w:lineRule="auto"/>
        <w:rPr>
          <w:rFonts w:ascii="Times New Roman" w:hAnsi="Times New Roman" w:cs="Times New Roman"/>
        </w:rPr>
      </w:pPr>
    </w:p>
    <w:p w14:paraId="64253C40" w14:textId="77777777" w:rsidR="00F11220" w:rsidRPr="00F11220" w:rsidRDefault="00F11220" w:rsidP="00FF04E9">
      <w:pPr>
        <w:spacing w:line="360" w:lineRule="auto"/>
        <w:rPr>
          <w:rFonts w:ascii="Times New Roman" w:hAnsi="Times New Roman" w:cs="Times New Roman"/>
        </w:rPr>
      </w:pPr>
      <w:r w:rsidRPr="00F11220">
        <w:rPr>
          <w:rFonts w:ascii="Times New Roman" w:hAnsi="Times New Roman" w:cs="Times New Roman"/>
        </w:rPr>
        <w:t>The study explores four prominent machine learning algorithms: Decision Trees (DT), Random Forests (RF), Support Vector Machines (SVM), and Naive Bayes (NB). These algorithms are selected due to their diverse strengths in handling complex medical datasets and their widespread use in classification tasks. Each model is trained on a dataset containing relevant features for CKD prediction and evaluated using standard performance metrics, including accuracy, precision, recall, F1-score, and area under the ROC curve (AUC). These metrics provide a comprehensive view of the models’ ability to correctly classify CKD cases.</w:t>
      </w:r>
    </w:p>
    <w:p w14:paraId="038551C6" w14:textId="77777777" w:rsidR="00F11220" w:rsidRPr="00F11220" w:rsidRDefault="00F11220" w:rsidP="00FF04E9">
      <w:pPr>
        <w:spacing w:line="360" w:lineRule="auto"/>
        <w:rPr>
          <w:rFonts w:ascii="Times New Roman" w:hAnsi="Times New Roman" w:cs="Times New Roman"/>
        </w:rPr>
      </w:pPr>
    </w:p>
    <w:p w14:paraId="2C9EC956" w14:textId="77777777" w:rsidR="00F11220" w:rsidRPr="00F11220" w:rsidRDefault="00F11220" w:rsidP="00FF04E9">
      <w:pPr>
        <w:spacing w:line="360" w:lineRule="auto"/>
        <w:rPr>
          <w:rFonts w:ascii="Times New Roman" w:hAnsi="Times New Roman" w:cs="Times New Roman"/>
        </w:rPr>
      </w:pPr>
      <w:r w:rsidRPr="00F11220">
        <w:rPr>
          <w:rFonts w:ascii="Times New Roman" w:hAnsi="Times New Roman" w:cs="Times New Roman"/>
        </w:rPr>
        <w:t>To enhance the predictive power of individual models, the project also investigates ensemble learning techniques. By assembling the models through techniques like bagging and boosting, the ensemble method combines the strengths of each algorithm while reducing their weaknesses. This leads to improved prediction accuracy, robustness, and generalization across different datasets.</w:t>
      </w:r>
    </w:p>
    <w:p w14:paraId="629EA8C1" w14:textId="77777777" w:rsidR="00F11220" w:rsidRPr="00F11220" w:rsidRDefault="00F11220" w:rsidP="00FF04E9">
      <w:pPr>
        <w:spacing w:line="360" w:lineRule="auto"/>
        <w:rPr>
          <w:rFonts w:ascii="Times New Roman" w:hAnsi="Times New Roman" w:cs="Times New Roman"/>
        </w:rPr>
      </w:pPr>
    </w:p>
    <w:p w14:paraId="50716F9C" w14:textId="7BBCDD02" w:rsidR="000F550E" w:rsidRPr="00F11220" w:rsidRDefault="00F11220" w:rsidP="00FF04E9">
      <w:pPr>
        <w:spacing w:line="360" w:lineRule="auto"/>
        <w:rPr>
          <w:rFonts w:ascii="Times New Roman" w:hAnsi="Times New Roman" w:cs="Times New Roman"/>
        </w:rPr>
        <w:sectPr w:rsidR="000F550E" w:rsidRPr="00F11220" w:rsidSect="00DC2792">
          <w:footerReference w:type="default" r:id="rId13"/>
          <w:pgSz w:w="11920" w:h="16850"/>
          <w:pgMar w:top="1360" w:right="1260" w:bottom="1180" w:left="1280" w:header="0" w:footer="993" w:gutter="0"/>
          <w:cols w:space="720"/>
        </w:sectPr>
      </w:pPr>
      <w:r w:rsidRPr="00F11220">
        <w:rPr>
          <w:rFonts w:ascii="Times New Roman" w:hAnsi="Times New Roman" w:cs="Times New Roman"/>
        </w:rPr>
        <w:t>The results of this study highlight the advantages and limitations of each algorithm and demonstrate the potential benefits of ensemble methods for CKD detection. The final assembled model shows superior performance compared to individual algorithms, underscoring the value of integrating multiple approaches for more reliable predictions. This work emphasizes the growing role of machine learning in healthcare, offering a promising tool for early diagnosis and management of CKD, potentially improving treatment outcomes for patients globally.</w:t>
      </w:r>
    </w:p>
    <w:p w14:paraId="2AD3874C" w14:textId="77777777" w:rsidR="00CC4F45" w:rsidRDefault="00CC4F45" w:rsidP="00AB0B02">
      <w:pPr>
        <w:spacing w:before="78"/>
        <w:ind w:right="15"/>
        <w:jc w:val="center"/>
        <w:rPr>
          <w:b/>
          <w:sz w:val="28"/>
        </w:rPr>
      </w:pPr>
      <w:r>
        <w:rPr>
          <w:b/>
          <w:sz w:val="28"/>
        </w:rPr>
        <w:lastRenderedPageBreak/>
        <w:t>TABLE</w:t>
      </w:r>
      <w:r>
        <w:rPr>
          <w:b/>
          <w:spacing w:val="-8"/>
          <w:sz w:val="28"/>
        </w:rPr>
        <w:t xml:space="preserve"> </w:t>
      </w:r>
      <w:r>
        <w:rPr>
          <w:b/>
          <w:sz w:val="28"/>
        </w:rPr>
        <w:t>OF</w:t>
      </w:r>
      <w:r>
        <w:rPr>
          <w:b/>
          <w:spacing w:val="-5"/>
          <w:sz w:val="28"/>
        </w:rPr>
        <w:t xml:space="preserve"> </w:t>
      </w:r>
      <w:r>
        <w:rPr>
          <w:b/>
          <w:spacing w:val="-2"/>
          <w:sz w:val="28"/>
        </w:rPr>
        <w:t>CONTENTS</w:t>
      </w:r>
    </w:p>
    <w:sdt>
      <w:sdtPr>
        <w:id w:val="523063204"/>
        <w:docPartObj>
          <w:docPartGallery w:val="Table of Contents"/>
          <w:docPartUnique/>
        </w:docPartObj>
      </w:sdtPr>
      <w:sdtContent>
        <w:p w14:paraId="0FFA2E01" w14:textId="77777777" w:rsidR="00CC4F45" w:rsidRDefault="00CC4F45" w:rsidP="00AB0B02">
          <w:pPr>
            <w:pStyle w:val="TOC1"/>
            <w:numPr>
              <w:ilvl w:val="0"/>
              <w:numId w:val="37"/>
            </w:numPr>
            <w:tabs>
              <w:tab w:val="left" w:pos="877"/>
              <w:tab w:val="right" w:pos="9200"/>
            </w:tabs>
            <w:spacing w:before="555"/>
            <w:ind w:left="877" w:hanging="357"/>
            <w:jc w:val="center"/>
          </w:pPr>
          <w:hyperlink w:anchor="_bookmark0" w:history="1">
            <w:r>
              <w:rPr>
                <w:spacing w:val="-2"/>
              </w:rPr>
              <w:t>Introdu</w:t>
            </w:r>
            <w:r>
              <w:rPr>
                <w:spacing w:val="-2"/>
              </w:rPr>
              <w:t>c</w:t>
            </w:r>
            <w:r>
              <w:rPr>
                <w:spacing w:val="-2"/>
              </w:rPr>
              <w:t>tion</w:t>
            </w:r>
            <w:r>
              <w:tab/>
            </w:r>
            <w:r>
              <w:rPr>
                <w:spacing w:val="-10"/>
              </w:rPr>
              <w:t>1</w:t>
            </w:r>
          </w:hyperlink>
        </w:p>
        <w:p w14:paraId="0BC3831B" w14:textId="7788150C" w:rsidR="00CC4F45" w:rsidRDefault="005E0C98" w:rsidP="00AB0B02">
          <w:pPr>
            <w:pStyle w:val="TOC2"/>
            <w:numPr>
              <w:ilvl w:val="1"/>
              <w:numId w:val="37"/>
            </w:numPr>
            <w:tabs>
              <w:tab w:val="left" w:pos="1240"/>
              <w:tab w:val="right" w:pos="9198"/>
            </w:tabs>
            <w:jc w:val="center"/>
          </w:pPr>
          <w:hyperlink w:anchor="_bookmark1" w:history="1">
            <w:r>
              <w:t>Overview of Chronic Kidney Disease (CKD)</w:t>
            </w:r>
            <w:r w:rsidR="00CC4F45">
              <w:tab/>
            </w:r>
          </w:hyperlink>
          <w:r w:rsidR="00F85021">
            <w:rPr>
              <w:spacing w:val="-10"/>
            </w:rPr>
            <w:t>1</w:t>
          </w:r>
        </w:p>
        <w:p w14:paraId="668952C3" w14:textId="1AD12558" w:rsidR="00CC4F45" w:rsidRDefault="005E0C98" w:rsidP="00AB0B02">
          <w:pPr>
            <w:pStyle w:val="TOC2"/>
            <w:numPr>
              <w:ilvl w:val="1"/>
              <w:numId w:val="37"/>
            </w:numPr>
            <w:tabs>
              <w:tab w:val="left" w:pos="1240"/>
              <w:tab w:val="right" w:pos="9198"/>
            </w:tabs>
            <w:jc w:val="center"/>
          </w:pPr>
          <w:hyperlink w:anchor="_bookmark5" w:history="1">
            <w:r>
              <w:t>Importance of Early Detection</w:t>
            </w:r>
            <w:r w:rsidR="00CC4F45">
              <w:tab/>
            </w:r>
          </w:hyperlink>
          <w:r w:rsidR="00F85021">
            <w:rPr>
              <w:spacing w:val="-10"/>
            </w:rPr>
            <w:t>1</w:t>
          </w:r>
        </w:p>
        <w:p w14:paraId="3D38E645" w14:textId="3318AF15" w:rsidR="00CC4F45" w:rsidRDefault="005E0C98" w:rsidP="00AB0B02">
          <w:pPr>
            <w:pStyle w:val="TOC2"/>
            <w:numPr>
              <w:ilvl w:val="1"/>
              <w:numId w:val="37"/>
            </w:numPr>
            <w:tabs>
              <w:tab w:val="left" w:pos="1240"/>
              <w:tab w:val="right" w:pos="9200"/>
            </w:tabs>
            <w:jc w:val="center"/>
          </w:pPr>
          <w:hyperlink w:anchor="_bookmark6" w:history="1">
            <w:r>
              <w:t>Role of Machine Learning in CKD Prediction</w:t>
            </w:r>
            <w:r w:rsidR="00CC4F45">
              <w:tab/>
            </w:r>
          </w:hyperlink>
          <w:r w:rsidR="00EB1EE5">
            <w:rPr>
              <w:spacing w:val="-10"/>
            </w:rPr>
            <w:t>4</w:t>
          </w:r>
        </w:p>
        <w:p w14:paraId="4AE6C054" w14:textId="38DE3172" w:rsidR="00CC4F45" w:rsidRDefault="00CC4F45" w:rsidP="00AB0B02">
          <w:pPr>
            <w:pStyle w:val="TOC2"/>
            <w:numPr>
              <w:ilvl w:val="1"/>
              <w:numId w:val="37"/>
            </w:numPr>
            <w:tabs>
              <w:tab w:val="left" w:pos="1240"/>
              <w:tab w:val="right" w:pos="9200"/>
            </w:tabs>
            <w:jc w:val="center"/>
          </w:pPr>
          <w:hyperlink w:anchor="_bookmark4" w:history="1">
            <w:r>
              <w:t>Current</w:t>
            </w:r>
            <w:r>
              <w:rPr>
                <w:spacing w:val="-7"/>
              </w:rPr>
              <w:t xml:space="preserve"> </w:t>
            </w:r>
            <w:r>
              <w:rPr>
                <w:spacing w:val="-2"/>
              </w:rPr>
              <w:t>Methodologies</w:t>
            </w:r>
            <w:r>
              <w:tab/>
            </w:r>
          </w:hyperlink>
          <w:r w:rsidR="00EB1EE5">
            <w:rPr>
              <w:spacing w:val="-10"/>
            </w:rPr>
            <w:t>5</w:t>
          </w:r>
        </w:p>
        <w:p w14:paraId="116D3980" w14:textId="26F4F112" w:rsidR="00CC4F45" w:rsidRDefault="00CC4F45" w:rsidP="00AB0B02">
          <w:pPr>
            <w:pStyle w:val="TOC2"/>
            <w:numPr>
              <w:ilvl w:val="1"/>
              <w:numId w:val="37"/>
            </w:numPr>
            <w:tabs>
              <w:tab w:val="left" w:pos="1240"/>
              <w:tab w:val="right" w:pos="9195"/>
            </w:tabs>
            <w:jc w:val="center"/>
          </w:pPr>
          <w:r>
            <w:t>Applications</w:t>
          </w:r>
          <w:r>
            <w:rPr>
              <w:spacing w:val="-4"/>
            </w:rPr>
            <w:t xml:space="preserve"> </w:t>
          </w:r>
          <w:r>
            <w:t>of</w:t>
          </w:r>
          <w:r>
            <w:rPr>
              <w:spacing w:val="-6"/>
            </w:rPr>
            <w:t xml:space="preserve"> </w:t>
          </w:r>
          <w:r>
            <w:t>ML</w:t>
          </w:r>
          <w:r>
            <w:rPr>
              <w:spacing w:val="-6"/>
            </w:rPr>
            <w:t xml:space="preserve"> </w:t>
          </w:r>
          <w:r>
            <w:t>to</w:t>
          </w:r>
          <w:r>
            <w:rPr>
              <w:spacing w:val="-3"/>
            </w:rPr>
            <w:t xml:space="preserve"> </w:t>
          </w:r>
          <w:r>
            <w:t>combat</w:t>
          </w:r>
          <w:r>
            <w:rPr>
              <w:spacing w:val="-1"/>
            </w:rPr>
            <w:t xml:space="preserve"> </w:t>
          </w:r>
          <w:r>
            <w:rPr>
              <w:spacing w:val="-2"/>
            </w:rPr>
            <w:t>congestion</w:t>
          </w:r>
          <w:r>
            <w:tab/>
          </w:r>
          <w:r w:rsidR="00EB1EE5">
            <w:rPr>
              <w:spacing w:val="-10"/>
            </w:rPr>
            <w:t>6</w:t>
          </w:r>
        </w:p>
        <w:p w14:paraId="264394F4" w14:textId="77777777" w:rsidR="00CC4F45" w:rsidRDefault="00CC4F45" w:rsidP="00AB0B02">
          <w:pPr>
            <w:pStyle w:val="TOC1"/>
            <w:numPr>
              <w:ilvl w:val="0"/>
              <w:numId w:val="37"/>
            </w:numPr>
            <w:tabs>
              <w:tab w:val="left" w:pos="877"/>
              <w:tab w:val="right" w:pos="9200"/>
            </w:tabs>
            <w:spacing w:before="121"/>
            <w:ind w:left="877" w:hanging="357"/>
            <w:jc w:val="center"/>
          </w:pPr>
          <w:hyperlink w:anchor="_bookmark5" w:history="1">
            <w:r>
              <w:t>Literature</w:t>
            </w:r>
            <w:r>
              <w:rPr>
                <w:spacing w:val="-7"/>
              </w:rPr>
              <w:t xml:space="preserve"> </w:t>
            </w:r>
            <w:r>
              <w:rPr>
                <w:spacing w:val="-2"/>
              </w:rPr>
              <w:t>Survey</w:t>
            </w:r>
            <w:r>
              <w:tab/>
            </w:r>
            <w:r>
              <w:rPr>
                <w:spacing w:val="-10"/>
              </w:rPr>
              <w:t>7</w:t>
            </w:r>
          </w:hyperlink>
        </w:p>
        <w:p w14:paraId="09B629FD" w14:textId="733BFA2F" w:rsidR="00CC4F45" w:rsidRDefault="005E0C98" w:rsidP="00AB0B02">
          <w:pPr>
            <w:pStyle w:val="TOC2"/>
            <w:numPr>
              <w:ilvl w:val="1"/>
              <w:numId w:val="37"/>
            </w:numPr>
            <w:tabs>
              <w:tab w:val="left" w:pos="1240"/>
              <w:tab w:val="right" w:pos="9200"/>
            </w:tabs>
            <w:jc w:val="center"/>
          </w:pPr>
          <w:hyperlink w:anchor="_bookmark6" w:history="1">
            <w:r>
              <w:t>Existing Machine Learning Models for CKD Prediction</w:t>
            </w:r>
            <w:r w:rsidR="00CC4F45">
              <w:tab/>
            </w:r>
            <w:r w:rsidR="00CC4F45">
              <w:rPr>
                <w:spacing w:val="-10"/>
              </w:rPr>
              <w:t>8</w:t>
            </w:r>
          </w:hyperlink>
        </w:p>
        <w:p w14:paraId="2C757E1E" w14:textId="77777777" w:rsidR="00CC4F45" w:rsidRDefault="00CC4F45" w:rsidP="00AB0B02">
          <w:pPr>
            <w:pStyle w:val="TOC2"/>
            <w:numPr>
              <w:ilvl w:val="1"/>
              <w:numId w:val="37"/>
            </w:numPr>
            <w:tabs>
              <w:tab w:val="left" w:pos="1240"/>
              <w:tab w:val="right" w:pos="9193"/>
            </w:tabs>
            <w:spacing w:before="122"/>
            <w:jc w:val="center"/>
          </w:pPr>
          <w:hyperlink w:anchor="_bookmark7" w:history="1">
            <w:r>
              <w:rPr>
                <w:spacing w:val="-2"/>
              </w:rPr>
              <w:t>Motivation</w:t>
            </w:r>
            <w:r>
              <w:tab/>
            </w:r>
            <w:r>
              <w:rPr>
                <w:spacing w:val="-5"/>
              </w:rPr>
              <w:t>10</w:t>
            </w:r>
          </w:hyperlink>
        </w:p>
        <w:p w14:paraId="32740902" w14:textId="77777777" w:rsidR="00CC4F45" w:rsidRDefault="00CC4F45" w:rsidP="00AB0B02">
          <w:pPr>
            <w:pStyle w:val="TOC1"/>
            <w:numPr>
              <w:ilvl w:val="0"/>
              <w:numId w:val="37"/>
            </w:numPr>
            <w:tabs>
              <w:tab w:val="left" w:pos="877"/>
              <w:tab w:val="right" w:pos="9186"/>
            </w:tabs>
            <w:spacing w:before="118"/>
            <w:ind w:left="877" w:hanging="357"/>
            <w:jc w:val="center"/>
          </w:pPr>
          <w:hyperlink w:anchor="_bookmark8" w:history="1">
            <w:r>
              <w:t>Proposed</w:t>
            </w:r>
            <w:r>
              <w:rPr>
                <w:spacing w:val="-7"/>
              </w:rPr>
              <w:t xml:space="preserve"> </w:t>
            </w:r>
            <w:r>
              <w:rPr>
                <w:spacing w:val="-2"/>
              </w:rPr>
              <w:t>System</w:t>
            </w:r>
            <w:r>
              <w:tab/>
            </w:r>
            <w:r>
              <w:rPr>
                <w:spacing w:val="-5"/>
              </w:rPr>
              <w:t>12</w:t>
            </w:r>
          </w:hyperlink>
        </w:p>
        <w:p w14:paraId="288A6FD7" w14:textId="77777777" w:rsidR="00CC4F45" w:rsidRDefault="00CC4F45" w:rsidP="00AB0B02">
          <w:pPr>
            <w:pStyle w:val="TOC2"/>
            <w:numPr>
              <w:ilvl w:val="1"/>
              <w:numId w:val="37"/>
            </w:numPr>
            <w:tabs>
              <w:tab w:val="left" w:pos="1240"/>
              <w:tab w:val="right" w:pos="9186"/>
            </w:tabs>
            <w:jc w:val="center"/>
          </w:pPr>
          <w:hyperlink w:anchor="_bookmark9" w:history="1">
            <w:r>
              <w:t>Input</w:t>
            </w:r>
            <w:r>
              <w:rPr>
                <w:spacing w:val="-9"/>
              </w:rPr>
              <w:t xml:space="preserve"> </w:t>
            </w:r>
            <w:r>
              <w:rPr>
                <w:spacing w:val="-2"/>
              </w:rPr>
              <w:t>dataset</w:t>
            </w:r>
            <w:r>
              <w:tab/>
            </w:r>
            <w:r>
              <w:rPr>
                <w:spacing w:val="-5"/>
              </w:rPr>
              <w:t>14</w:t>
            </w:r>
          </w:hyperlink>
        </w:p>
        <w:p w14:paraId="61F143F9" w14:textId="77777777" w:rsidR="00CC4F45" w:rsidRDefault="00CC4F45" w:rsidP="00AB0B02">
          <w:pPr>
            <w:pStyle w:val="TOC3"/>
            <w:numPr>
              <w:ilvl w:val="2"/>
              <w:numId w:val="37"/>
            </w:numPr>
            <w:tabs>
              <w:tab w:val="left" w:pos="1960"/>
              <w:tab w:val="right" w:pos="9191"/>
            </w:tabs>
            <w:ind w:left="1960" w:hanging="720"/>
            <w:jc w:val="center"/>
          </w:pPr>
          <w:r>
            <w:rPr>
              <w:spacing w:val="-2"/>
            </w:rPr>
            <w:t>Detailed</w:t>
          </w:r>
          <w:r>
            <w:rPr>
              <w:spacing w:val="-8"/>
            </w:rPr>
            <w:t xml:space="preserve"> </w:t>
          </w:r>
          <w:r>
            <w:rPr>
              <w:spacing w:val="-2"/>
            </w:rPr>
            <w:t>features</w:t>
          </w:r>
          <w:r>
            <w:rPr>
              <w:spacing w:val="-7"/>
            </w:rPr>
            <w:t xml:space="preserve"> </w:t>
          </w:r>
          <w:r>
            <w:rPr>
              <w:spacing w:val="-2"/>
            </w:rPr>
            <w:t>of</w:t>
          </w:r>
          <w:r>
            <w:rPr>
              <w:spacing w:val="-8"/>
            </w:rPr>
            <w:t xml:space="preserve"> </w:t>
          </w:r>
          <w:r>
            <w:rPr>
              <w:spacing w:val="-2"/>
            </w:rPr>
            <w:t>dataset</w:t>
          </w:r>
          <w:r>
            <w:tab/>
          </w:r>
          <w:r>
            <w:rPr>
              <w:spacing w:val="-5"/>
            </w:rPr>
            <w:t>14</w:t>
          </w:r>
        </w:p>
        <w:p w14:paraId="7FC9A27C" w14:textId="25ED0963" w:rsidR="00CC4F45" w:rsidRDefault="00CC4F45" w:rsidP="00AB0B02">
          <w:pPr>
            <w:pStyle w:val="TOC2"/>
            <w:numPr>
              <w:ilvl w:val="1"/>
              <w:numId w:val="37"/>
            </w:numPr>
            <w:tabs>
              <w:tab w:val="left" w:pos="1240"/>
              <w:tab w:val="right" w:pos="9191"/>
            </w:tabs>
            <w:jc w:val="center"/>
          </w:pPr>
          <w:hyperlink w:anchor="_bookmark10" w:history="1">
            <w:r>
              <w:t>Data</w:t>
            </w:r>
            <w:r>
              <w:rPr>
                <w:spacing w:val="-10"/>
              </w:rPr>
              <w:t xml:space="preserve"> </w:t>
            </w:r>
            <w:r>
              <w:t>Pre-</w:t>
            </w:r>
            <w:r>
              <w:rPr>
                <w:spacing w:val="-2"/>
              </w:rPr>
              <w:t>processing</w:t>
            </w:r>
            <w:r>
              <w:tab/>
            </w:r>
            <w:r>
              <w:rPr>
                <w:spacing w:val="-5"/>
              </w:rPr>
              <w:t>1</w:t>
            </w:r>
          </w:hyperlink>
          <w:r w:rsidR="00E13737">
            <w:rPr>
              <w:spacing w:val="-5"/>
            </w:rPr>
            <w:t>6</w:t>
          </w:r>
        </w:p>
        <w:p w14:paraId="756B78FD" w14:textId="77777777" w:rsidR="00CC4F45" w:rsidRDefault="00CC4F45" w:rsidP="00AB0B02">
          <w:pPr>
            <w:pStyle w:val="TOC3"/>
            <w:numPr>
              <w:ilvl w:val="2"/>
              <w:numId w:val="37"/>
            </w:numPr>
            <w:tabs>
              <w:tab w:val="left" w:pos="1960"/>
              <w:tab w:val="right" w:pos="9191"/>
            </w:tabs>
            <w:ind w:left="1960" w:hanging="720"/>
            <w:jc w:val="center"/>
          </w:pPr>
          <w:hyperlink w:anchor="_bookmark11" w:history="1">
            <w:r>
              <w:t>Missing</w:t>
            </w:r>
            <w:r>
              <w:rPr>
                <w:spacing w:val="-4"/>
              </w:rPr>
              <w:t xml:space="preserve"> </w:t>
            </w:r>
            <w:r>
              <w:rPr>
                <w:spacing w:val="-2"/>
              </w:rPr>
              <w:t>values</w:t>
            </w:r>
            <w:r>
              <w:tab/>
            </w:r>
            <w:r>
              <w:rPr>
                <w:spacing w:val="-5"/>
              </w:rPr>
              <w:t>16</w:t>
            </w:r>
          </w:hyperlink>
        </w:p>
        <w:p w14:paraId="370D6B2F" w14:textId="6DF646DE" w:rsidR="00CC4F45" w:rsidRDefault="00CC4F45" w:rsidP="00AB0B02">
          <w:pPr>
            <w:pStyle w:val="TOC4"/>
            <w:numPr>
              <w:ilvl w:val="3"/>
              <w:numId w:val="37"/>
            </w:numPr>
            <w:tabs>
              <w:tab w:val="left" w:pos="2320"/>
              <w:tab w:val="right" w:pos="9186"/>
            </w:tabs>
            <w:ind w:left="2320" w:hanging="720"/>
            <w:jc w:val="center"/>
          </w:pPr>
          <w:hyperlink w:anchor="_bookmark12" w:history="1">
            <w:r>
              <w:t>Parameters</w:t>
            </w:r>
            <w:r>
              <w:rPr>
                <w:spacing w:val="-4"/>
              </w:rPr>
              <w:t xml:space="preserve"> </w:t>
            </w:r>
            <w:r>
              <w:t>of</w:t>
            </w:r>
            <w:r>
              <w:rPr>
                <w:spacing w:val="-7"/>
              </w:rPr>
              <w:t xml:space="preserve"> </w:t>
            </w:r>
            <w:r>
              <w:t>the</w:t>
            </w:r>
            <w:r>
              <w:rPr>
                <w:spacing w:val="-2"/>
              </w:rPr>
              <w:t xml:space="preserve"> </w:t>
            </w:r>
            <w:r>
              <w:t>fillna</w:t>
            </w:r>
            <w:r>
              <w:rPr>
                <w:spacing w:val="-1"/>
              </w:rPr>
              <w:t xml:space="preserve"> </w:t>
            </w:r>
            <w:r>
              <w:rPr>
                <w:spacing w:val="-2"/>
              </w:rPr>
              <w:t>method</w:t>
            </w:r>
            <w:r>
              <w:tab/>
            </w:r>
            <w:r>
              <w:rPr>
                <w:spacing w:val="-5"/>
              </w:rPr>
              <w:t>1</w:t>
            </w:r>
            <w:r w:rsidR="004D109F">
              <w:rPr>
                <w:spacing w:val="-5"/>
              </w:rPr>
              <w:t>6</w:t>
            </w:r>
          </w:hyperlink>
        </w:p>
        <w:p w14:paraId="18D5CBDC" w14:textId="77777777" w:rsidR="00CC4F45" w:rsidRDefault="00CC4F45" w:rsidP="00AB0B02">
          <w:pPr>
            <w:pStyle w:val="TOC3"/>
            <w:numPr>
              <w:ilvl w:val="2"/>
              <w:numId w:val="37"/>
            </w:numPr>
            <w:tabs>
              <w:tab w:val="left" w:pos="1960"/>
              <w:tab w:val="right" w:pos="9191"/>
            </w:tabs>
            <w:spacing w:before="121"/>
            <w:ind w:left="1960" w:hanging="720"/>
            <w:jc w:val="center"/>
          </w:pPr>
          <w:hyperlink w:anchor="_bookmark13" w:history="1">
            <w:r>
              <w:t>Data</w:t>
            </w:r>
            <w:r>
              <w:rPr>
                <w:spacing w:val="-10"/>
              </w:rPr>
              <w:t xml:space="preserve"> </w:t>
            </w:r>
            <w:r>
              <w:rPr>
                <w:spacing w:val="-2"/>
              </w:rPr>
              <w:t>Encoding</w:t>
            </w:r>
            <w:r>
              <w:tab/>
            </w:r>
            <w:r>
              <w:rPr>
                <w:spacing w:val="-5"/>
              </w:rPr>
              <w:t>17</w:t>
            </w:r>
          </w:hyperlink>
        </w:p>
        <w:p w14:paraId="0E0CFA04" w14:textId="196C5029" w:rsidR="00CC4F45" w:rsidRDefault="00CC4F45" w:rsidP="00AB0B02">
          <w:pPr>
            <w:pStyle w:val="TOC2"/>
            <w:numPr>
              <w:ilvl w:val="1"/>
              <w:numId w:val="37"/>
            </w:numPr>
            <w:tabs>
              <w:tab w:val="left" w:pos="1240"/>
              <w:tab w:val="right" w:pos="9188"/>
            </w:tabs>
            <w:jc w:val="center"/>
          </w:pPr>
          <w:hyperlink w:anchor="_bookmark14" w:history="1">
            <w:r>
              <w:t>Model</w:t>
            </w:r>
            <w:r>
              <w:rPr>
                <w:spacing w:val="-5"/>
              </w:rPr>
              <w:t xml:space="preserve"> </w:t>
            </w:r>
            <w:r>
              <w:rPr>
                <w:spacing w:val="-2"/>
              </w:rPr>
              <w:t>Building</w:t>
            </w:r>
            <w:r>
              <w:tab/>
            </w:r>
            <w:r>
              <w:rPr>
                <w:spacing w:val="-5"/>
              </w:rPr>
              <w:t>18</w:t>
            </w:r>
          </w:hyperlink>
        </w:p>
        <w:p w14:paraId="22E014AA" w14:textId="39813991" w:rsidR="00CC4F45" w:rsidRDefault="00CC4F45" w:rsidP="00AB0B02">
          <w:pPr>
            <w:pStyle w:val="TOC2"/>
            <w:numPr>
              <w:ilvl w:val="1"/>
              <w:numId w:val="37"/>
            </w:numPr>
            <w:tabs>
              <w:tab w:val="left" w:pos="1230"/>
              <w:tab w:val="right" w:pos="9186"/>
            </w:tabs>
            <w:ind w:left="1230" w:hanging="350"/>
            <w:jc w:val="center"/>
          </w:pPr>
          <w:hyperlink w:anchor="_bookmark16" w:history="1">
            <w:r>
              <w:t>Methodology</w:t>
            </w:r>
            <w:r>
              <w:rPr>
                <w:spacing w:val="-16"/>
              </w:rPr>
              <w:t xml:space="preserve"> </w:t>
            </w:r>
            <w:r>
              <w:t>of</w:t>
            </w:r>
            <w:r>
              <w:rPr>
                <w:spacing w:val="-12"/>
              </w:rPr>
              <w:t xml:space="preserve"> </w:t>
            </w:r>
            <w:r>
              <w:t>the</w:t>
            </w:r>
            <w:r>
              <w:rPr>
                <w:spacing w:val="-8"/>
              </w:rPr>
              <w:t xml:space="preserve"> </w:t>
            </w:r>
            <w:r>
              <w:rPr>
                <w:spacing w:val="-2"/>
              </w:rPr>
              <w:t>system</w:t>
            </w:r>
            <w:r>
              <w:tab/>
            </w:r>
            <w:r>
              <w:rPr>
                <w:spacing w:val="-5"/>
              </w:rPr>
              <w:t>2</w:t>
            </w:r>
            <w:r w:rsidR="004D109F">
              <w:rPr>
                <w:spacing w:val="-5"/>
              </w:rPr>
              <w:t>2</w:t>
            </w:r>
          </w:hyperlink>
        </w:p>
        <w:p w14:paraId="23E093A2" w14:textId="2B1F568D" w:rsidR="00D62BBB" w:rsidRDefault="00CC4F45" w:rsidP="00AB0B02">
          <w:pPr>
            <w:pStyle w:val="TOC2"/>
            <w:numPr>
              <w:ilvl w:val="1"/>
              <w:numId w:val="37"/>
            </w:numPr>
            <w:tabs>
              <w:tab w:val="left" w:pos="1235"/>
              <w:tab w:val="right" w:pos="9186"/>
            </w:tabs>
            <w:spacing w:before="122"/>
            <w:ind w:left="1235" w:hanging="355"/>
            <w:jc w:val="center"/>
          </w:pPr>
          <w:hyperlink w:anchor="_bookmark17" w:history="1">
            <w:r>
              <w:t>Model</w:t>
            </w:r>
            <w:r>
              <w:rPr>
                <w:spacing w:val="-3"/>
              </w:rPr>
              <w:t xml:space="preserve"> </w:t>
            </w:r>
            <w:r>
              <w:rPr>
                <w:spacing w:val="-2"/>
              </w:rPr>
              <w:t>Evaluation</w:t>
            </w:r>
            <w:r>
              <w:tab/>
            </w:r>
            <w:r>
              <w:rPr>
                <w:spacing w:val="-7"/>
              </w:rPr>
              <w:t>2</w:t>
            </w:r>
          </w:hyperlink>
          <w:r w:rsidR="004D109F">
            <w:rPr>
              <w:spacing w:val="-7"/>
            </w:rPr>
            <w:t>5</w:t>
          </w:r>
        </w:p>
        <w:p w14:paraId="6485E0B8" w14:textId="77777777" w:rsidR="00CC4F45" w:rsidRDefault="00CC4F45" w:rsidP="00AB0B02">
          <w:pPr>
            <w:pStyle w:val="TOC2"/>
            <w:numPr>
              <w:ilvl w:val="1"/>
              <w:numId w:val="37"/>
            </w:numPr>
            <w:tabs>
              <w:tab w:val="left" w:pos="1240"/>
              <w:tab w:val="right" w:pos="9191"/>
            </w:tabs>
            <w:jc w:val="center"/>
          </w:pPr>
          <w:hyperlink w:anchor="_bookmark18" w:history="1">
            <w:r>
              <w:rPr>
                <w:spacing w:val="-2"/>
              </w:rPr>
              <w:t>Constraints</w:t>
            </w:r>
            <w:r>
              <w:tab/>
            </w:r>
            <w:r>
              <w:rPr>
                <w:spacing w:val="-5"/>
              </w:rPr>
              <w:t>26</w:t>
            </w:r>
          </w:hyperlink>
        </w:p>
        <w:p w14:paraId="7F0ADA77" w14:textId="77777777" w:rsidR="00CC4F45" w:rsidRDefault="00CC4F45" w:rsidP="00AB0B02">
          <w:pPr>
            <w:pStyle w:val="TOC2"/>
            <w:numPr>
              <w:ilvl w:val="1"/>
              <w:numId w:val="37"/>
            </w:numPr>
            <w:tabs>
              <w:tab w:val="left" w:pos="1228"/>
              <w:tab w:val="right" w:pos="9191"/>
            </w:tabs>
            <w:ind w:left="1228" w:hanging="348"/>
            <w:jc w:val="center"/>
          </w:pPr>
          <w:r>
            <w:t>Cost</w:t>
          </w:r>
          <w:r>
            <w:rPr>
              <w:spacing w:val="-14"/>
            </w:rPr>
            <w:t xml:space="preserve"> </w:t>
          </w:r>
          <w:r>
            <w:t>and</w:t>
          </w:r>
          <w:r>
            <w:rPr>
              <w:spacing w:val="-15"/>
            </w:rPr>
            <w:t xml:space="preserve"> </w:t>
          </w:r>
          <w:r>
            <w:t>Sustainability</w:t>
          </w:r>
          <w:r>
            <w:rPr>
              <w:spacing w:val="-15"/>
            </w:rPr>
            <w:t xml:space="preserve"> </w:t>
          </w:r>
          <w:r>
            <w:rPr>
              <w:spacing w:val="-2"/>
            </w:rPr>
            <w:t>Impact</w:t>
          </w:r>
          <w:r>
            <w:tab/>
          </w:r>
          <w:r>
            <w:rPr>
              <w:spacing w:val="-5"/>
            </w:rPr>
            <w:t>27</w:t>
          </w:r>
        </w:p>
        <w:p w14:paraId="5E6C0F73" w14:textId="77777777" w:rsidR="00CC4F45" w:rsidRDefault="00CC4F45" w:rsidP="00AB0B02">
          <w:pPr>
            <w:pStyle w:val="TOC1"/>
            <w:numPr>
              <w:ilvl w:val="0"/>
              <w:numId w:val="37"/>
            </w:numPr>
            <w:tabs>
              <w:tab w:val="left" w:pos="815"/>
              <w:tab w:val="right" w:pos="9183"/>
            </w:tabs>
            <w:ind w:left="815" w:hanging="295"/>
            <w:jc w:val="center"/>
          </w:pPr>
          <w:hyperlink w:anchor="_bookmark19" w:history="1">
            <w:r>
              <w:rPr>
                <w:spacing w:val="-2"/>
              </w:rPr>
              <w:t>Implementation</w:t>
            </w:r>
            <w:r>
              <w:tab/>
            </w:r>
            <w:r>
              <w:rPr>
                <w:spacing w:val="-5"/>
              </w:rPr>
              <w:t>29</w:t>
            </w:r>
          </w:hyperlink>
        </w:p>
        <w:p w14:paraId="7299914E" w14:textId="77777777" w:rsidR="00CC4F45" w:rsidRDefault="00CC4F45" w:rsidP="00AB0B02">
          <w:pPr>
            <w:pStyle w:val="TOC2"/>
            <w:numPr>
              <w:ilvl w:val="1"/>
              <w:numId w:val="37"/>
            </w:numPr>
            <w:tabs>
              <w:tab w:val="left" w:pos="1235"/>
              <w:tab w:val="right" w:pos="9191"/>
            </w:tabs>
            <w:spacing w:before="121"/>
            <w:ind w:left="1235" w:hanging="355"/>
            <w:jc w:val="center"/>
          </w:pPr>
          <w:r>
            <w:t>Environment</w:t>
          </w:r>
          <w:r>
            <w:rPr>
              <w:spacing w:val="-3"/>
            </w:rPr>
            <w:t xml:space="preserve"> </w:t>
          </w:r>
          <w:r>
            <w:rPr>
              <w:spacing w:val="-4"/>
            </w:rPr>
            <w:t>Setup</w:t>
          </w:r>
          <w:r>
            <w:tab/>
          </w:r>
          <w:r>
            <w:rPr>
              <w:spacing w:val="-5"/>
            </w:rPr>
            <w:t>30</w:t>
          </w:r>
        </w:p>
        <w:p w14:paraId="08685812" w14:textId="77777777" w:rsidR="00CC4F45" w:rsidRDefault="00CC4F45" w:rsidP="00AB0B02">
          <w:pPr>
            <w:pStyle w:val="TOC2"/>
            <w:numPr>
              <w:ilvl w:val="1"/>
              <w:numId w:val="37"/>
            </w:numPr>
            <w:tabs>
              <w:tab w:val="left" w:pos="1240"/>
              <w:tab w:val="right" w:pos="9188"/>
            </w:tabs>
            <w:jc w:val="center"/>
          </w:pPr>
          <w:r>
            <w:t>Sample</w:t>
          </w:r>
          <w:r>
            <w:rPr>
              <w:spacing w:val="-5"/>
            </w:rPr>
            <w:t xml:space="preserve"> </w:t>
          </w:r>
          <w:r>
            <w:t>code</w:t>
          </w:r>
          <w:r>
            <w:rPr>
              <w:spacing w:val="-5"/>
            </w:rPr>
            <w:t xml:space="preserve"> </w:t>
          </w:r>
          <w:r>
            <w:t>for</w:t>
          </w:r>
          <w:r>
            <w:rPr>
              <w:spacing w:val="-4"/>
            </w:rPr>
            <w:t xml:space="preserve"> </w:t>
          </w:r>
          <w:r>
            <w:t>preprocessing</w:t>
          </w:r>
          <w:r>
            <w:rPr>
              <w:spacing w:val="-3"/>
            </w:rPr>
            <w:t xml:space="preserve"> </w:t>
          </w:r>
          <w:r>
            <w:t>and</w:t>
          </w:r>
          <w:r>
            <w:rPr>
              <w:spacing w:val="-1"/>
            </w:rPr>
            <w:t xml:space="preserve"> </w:t>
          </w:r>
          <w:r>
            <w:t xml:space="preserve">MLP </w:t>
          </w:r>
          <w:r>
            <w:rPr>
              <w:spacing w:val="-2"/>
            </w:rPr>
            <w:t>operations</w:t>
          </w:r>
          <w:r>
            <w:tab/>
          </w:r>
          <w:r>
            <w:rPr>
              <w:spacing w:val="-5"/>
            </w:rPr>
            <w:t>31</w:t>
          </w:r>
        </w:p>
        <w:p w14:paraId="26077266" w14:textId="77777777" w:rsidR="00CC4F45" w:rsidRDefault="00CC4F45" w:rsidP="00AB0B02">
          <w:pPr>
            <w:pStyle w:val="TOC1"/>
            <w:numPr>
              <w:ilvl w:val="0"/>
              <w:numId w:val="37"/>
            </w:numPr>
            <w:tabs>
              <w:tab w:val="left" w:pos="834"/>
              <w:tab w:val="right" w:pos="9191"/>
            </w:tabs>
            <w:ind w:left="834" w:hanging="314"/>
            <w:jc w:val="center"/>
          </w:pPr>
          <w:r>
            <w:rPr>
              <w:spacing w:val="-2"/>
            </w:rPr>
            <w:t>Experimentation and</w:t>
          </w:r>
          <w:r>
            <w:rPr>
              <w:spacing w:val="-5"/>
            </w:rPr>
            <w:t xml:space="preserve"> </w:t>
          </w:r>
          <w:r>
            <w:rPr>
              <w:spacing w:val="-2"/>
            </w:rPr>
            <w:t>Result</w:t>
          </w:r>
          <w:r>
            <w:rPr>
              <w:spacing w:val="-3"/>
            </w:rPr>
            <w:t xml:space="preserve"> </w:t>
          </w:r>
          <w:r>
            <w:rPr>
              <w:spacing w:val="-2"/>
            </w:rPr>
            <w:t>Analysis</w:t>
          </w:r>
          <w:r>
            <w:tab/>
          </w:r>
          <w:r>
            <w:rPr>
              <w:spacing w:val="-5"/>
            </w:rPr>
            <w:t>33</w:t>
          </w:r>
        </w:p>
        <w:p w14:paraId="06BC6DF4" w14:textId="77777777" w:rsidR="00CC4F45" w:rsidRDefault="00CC4F45" w:rsidP="00AB0B02">
          <w:pPr>
            <w:pStyle w:val="TOC1"/>
            <w:numPr>
              <w:ilvl w:val="0"/>
              <w:numId w:val="37"/>
            </w:numPr>
            <w:tabs>
              <w:tab w:val="left" w:pos="879"/>
              <w:tab w:val="right" w:pos="9176"/>
            </w:tabs>
            <w:ind w:left="879" w:hanging="359"/>
            <w:jc w:val="center"/>
          </w:pPr>
          <w:r>
            <w:rPr>
              <w:spacing w:val="-2"/>
            </w:rPr>
            <w:t>Conclusion</w:t>
          </w:r>
          <w:r>
            <w:tab/>
          </w:r>
          <w:r>
            <w:rPr>
              <w:spacing w:val="-5"/>
            </w:rPr>
            <w:t>41</w:t>
          </w:r>
        </w:p>
        <w:p w14:paraId="05D2D447" w14:textId="470D3BA7" w:rsidR="00CC4F45" w:rsidRDefault="00865101" w:rsidP="00AB0B02">
          <w:pPr>
            <w:pStyle w:val="TOC1"/>
            <w:numPr>
              <w:ilvl w:val="0"/>
              <w:numId w:val="37"/>
            </w:numPr>
            <w:tabs>
              <w:tab w:val="left" w:pos="877"/>
              <w:tab w:val="right" w:pos="9188"/>
            </w:tabs>
            <w:ind w:left="877" w:hanging="357"/>
            <w:jc w:val="center"/>
          </w:pPr>
          <w:hyperlink w:anchor="_REFERENCES" w:history="1">
            <w:r w:rsidR="00CC4F45" w:rsidRPr="00865101">
              <w:t>Refer</w:t>
            </w:r>
            <w:r w:rsidR="00CC4F45" w:rsidRPr="00865101">
              <w:t>e</w:t>
            </w:r>
            <w:r w:rsidR="00CC4F45" w:rsidRPr="00865101">
              <w:t>n</w:t>
            </w:r>
            <w:r w:rsidR="00CC4F45" w:rsidRPr="00865101">
              <w:t>c</w:t>
            </w:r>
            <w:r w:rsidR="00CC4F45" w:rsidRPr="00865101">
              <w:t>es</w:t>
            </w:r>
          </w:hyperlink>
          <w:r w:rsidR="00CC4F45" w:rsidRPr="00865101">
            <w:tab/>
          </w:r>
          <w:r w:rsidR="00CC4F45">
            <w:rPr>
              <w:spacing w:val="-5"/>
            </w:rPr>
            <w:t>43</w:t>
          </w:r>
        </w:p>
      </w:sdtContent>
    </w:sdt>
    <w:p w14:paraId="042668D6" w14:textId="77777777" w:rsidR="00CC4F45" w:rsidRDefault="00CC4F45" w:rsidP="00AB0B02">
      <w:pPr>
        <w:jc w:val="center"/>
        <w:sectPr w:rsidR="00CC4F45" w:rsidSect="00DC2792">
          <w:pgSz w:w="11920" w:h="16850"/>
          <w:pgMar w:top="1340" w:right="1260" w:bottom="1180" w:left="1280" w:header="0" w:footer="993" w:gutter="0"/>
          <w:cols w:space="720"/>
        </w:sectPr>
      </w:pPr>
    </w:p>
    <w:p w14:paraId="50908054" w14:textId="77777777" w:rsidR="00CC4F45" w:rsidRDefault="00CC4F45" w:rsidP="00FF04E9">
      <w:pPr>
        <w:spacing w:before="78"/>
        <w:ind w:right="18"/>
        <w:rPr>
          <w:b/>
          <w:sz w:val="28"/>
        </w:rPr>
      </w:pPr>
      <w:r>
        <w:rPr>
          <w:b/>
          <w:sz w:val="28"/>
        </w:rPr>
        <w:lastRenderedPageBreak/>
        <w:t>LIST</w:t>
      </w:r>
      <w:r>
        <w:rPr>
          <w:b/>
          <w:spacing w:val="-9"/>
          <w:sz w:val="28"/>
        </w:rPr>
        <w:t xml:space="preserve"> </w:t>
      </w:r>
      <w:r>
        <w:rPr>
          <w:b/>
          <w:sz w:val="28"/>
        </w:rPr>
        <w:t>OF</w:t>
      </w:r>
      <w:r>
        <w:rPr>
          <w:b/>
          <w:spacing w:val="-14"/>
          <w:sz w:val="28"/>
        </w:rPr>
        <w:t xml:space="preserve"> </w:t>
      </w:r>
      <w:r>
        <w:rPr>
          <w:b/>
          <w:spacing w:val="-2"/>
          <w:sz w:val="28"/>
        </w:rPr>
        <w:t>FIGURES</w:t>
      </w:r>
    </w:p>
    <w:p w14:paraId="52980542" w14:textId="77777777" w:rsidR="00CC4F45" w:rsidRDefault="00CC4F45" w:rsidP="00FF04E9">
      <w:pPr>
        <w:pStyle w:val="BodyText"/>
        <w:spacing w:before="100"/>
        <w:jc w:val="left"/>
        <w:rPr>
          <w:b/>
          <w:sz w:val="20"/>
        </w:rPr>
      </w:pPr>
    </w:p>
    <w:tbl>
      <w:tblPr>
        <w:tblW w:w="0" w:type="auto"/>
        <w:tblInd w:w="125" w:type="dxa"/>
        <w:tblLayout w:type="fixed"/>
        <w:tblCellMar>
          <w:left w:w="0" w:type="dxa"/>
          <w:right w:w="0" w:type="dxa"/>
        </w:tblCellMar>
        <w:tblLook w:val="01E0" w:firstRow="1" w:lastRow="1" w:firstColumn="1" w:lastColumn="1" w:noHBand="0" w:noVBand="0"/>
      </w:tblPr>
      <w:tblGrid>
        <w:gridCol w:w="8035"/>
        <w:gridCol w:w="1100"/>
      </w:tblGrid>
      <w:tr w:rsidR="00CC4F45" w14:paraId="1E186DF4" w14:textId="77777777" w:rsidTr="00C707CE">
        <w:trPr>
          <w:trHeight w:val="417"/>
        </w:trPr>
        <w:tc>
          <w:tcPr>
            <w:tcW w:w="8035" w:type="dxa"/>
          </w:tcPr>
          <w:p w14:paraId="2D0EA0A6" w14:textId="265876F7" w:rsidR="00CC4F45" w:rsidRDefault="00CC4F45" w:rsidP="00FF04E9">
            <w:pPr>
              <w:pStyle w:val="TableParagraph"/>
              <w:spacing w:before="0" w:line="266" w:lineRule="exact"/>
              <w:ind w:left="50"/>
              <w:rPr>
                <w:sz w:val="24"/>
              </w:rPr>
            </w:pPr>
            <w:r>
              <w:rPr>
                <w:sz w:val="24"/>
              </w:rPr>
              <w:t>Figure</w:t>
            </w:r>
            <w:r>
              <w:rPr>
                <w:spacing w:val="-14"/>
                <w:sz w:val="24"/>
              </w:rPr>
              <w:t xml:space="preserve"> </w:t>
            </w:r>
            <w:r w:rsidR="003C4C8C">
              <w:rPr>
                <w:sz w:val="24"/>
              </w:rPr>
              <w:t>1</w:t>
            </w:r>
            <w:r>
              <w:rPr>
                <w:sz w:val="24"/>
              </w:rPr>
              <w:t>.</w:t>
            </w:r>
            <w:r>
              <w:rPr>
                <w:spacing w:val="-20"/>
                <w:sz w:val="24"/>
              </w:rPr>
              <w:t xml:space="preserve"> </w:t>
            </w:r>
            <w:r w:rsidR="003C4C8C">
              <w:rPr>
                <w:sz w:val="24"/>
              </w:rPr>
              <w:t>Distribution of Target Variable</w:t>
            </w:r>
          </w:p>
        </w:tc>
        <w:tc>
          <w:tcPr>
            <w:tcW w:w="1100" w:type="dxa"/>
          </w:tcPr>
          <w:p w14:paraId="2535DAD2" w14:textId="128804E6" w:rsidR="00CC4F45" w:rsidRDefault="00CC4F45" w:rsidP="00FF04E9">
            <w:pPr>
              <w:pStyle w:val="TableParagraph"/>
              <w:spacing w:before="0" w:line="266" w:lineRule="exact"/>
              <w:ind w:right="52"/>
              <w:rPr>
                <w:sz w:val="24"/>
              </w:rPr>
            </w:pPr>
            <w:r>
              <w:rPr>
                <w:spacing w:val="-5"/>
                <w:sz w:val="24"/>
              </w:rPr>
              <w:t>1</w:t>
            </w:r>
            <w:r w:rsidR="00D96840">
              <w:rPr>
                <w:spacing w:val="-5"/>
                <w:sz w:val="24"/>
              </w:rPr>
              <w:t>5</w:t>
            </w:r>
          </w:p>
        </w:tc>
      </w:tr>
      <w:tr w:rsidR="00CC4F45" w14:paraId="36D7DC3A" w14:textId="77777777" w:rsidTr="00C707CE">
        <w:trPr>
          <w:trHeight w:val="570"/>
        </w:trPr>
        <w:tc>
          <w:tcPr>
            <w:tcW w:w="8035" w:type="dxa"/>
          </w:tcPr>
          <w:p w14:paraId="2A3EDDF1" w14:textId="1BCB9F95" w:rsidR="00CC4F45" w:rsidRDefault="00CC4F45" w:rsidP="00FF04E9">
            <w:pPr>
              <w:pStyle w:val="TableParagraph"/>
              <w:spacing w:before="141"/>
              <w:ind w:left="50"/>
              <w:rPr>
                <w:sz w:val="24"/>
              </w:rPr>
            </w:pPr>
            <w:r>
              <w:rPr>
                <w:sz w:val="24"/>
              </w:rPr>
              <w:t>Figure</w:t>
            </w:r>
            <w:r>
              <w:rPr>
                <w:spacing w:val="-13"/>
                <w:sz w:val="24"/>
              </w:rPr>
              <w:t xml:space="preserve"> </w:t>
            </w:r>
            <w:r>
              <w:rPr>
                <w:sz w:val="24"/>
              </w:rPr>
              <w:t>2.</w:t>
            </w:r>
            <w:r>
              <w:rPr>
                <w:spacing w:val="-13"/>
                <w:sz w:val="24"/>
              </w:rPr>
              <w:t xml:space="preserve"> </w:t>
            </w:r>
            <w:r w:rsidR="003C4C8C">
              <w:rPr>
                <w:lang w:val="en-GB"/>
              </w:rPr>
              <w:t>Correlation Matrix</w:t>
            </w:r>
            <w:r w:rsidR="003C4C8C" w:rsidRPr="003C4C8C">
              <w:rPr>
                <w:sz w:val="24"/>
                <w:szCs w:val="24"/>
                <w:lang w:val="en-GB"/>
              </w:rPr>
              <w:t xml:space="preserve">  </w:t>
            </w:r>
            <w:r w:rsidR="003C4C8C">
              <w:rPr>
                <w:lang w:val="en-GB"/>
              </w:rPr>
              <w:t>Heatmap</w:t>
            </w:r>
          </w:p>
        </w:tc>
        <w:tc>
          <w:tcPr>
            <w:tcW w:w="1100" w:type="dxa"/>
          </w:tcPr>
          <w:p w14:paraId="48D53826" w14:textId="6E4F1337" w:rsidR="00CC4F45" w:rsidRDefault="00CC4F45" w:rsidP="00FF04E9">
            <w:pPr>
              <w:pStyle w:val="TableParagraph"/>
              <w:spacing w:before="141"/>
              <w:ind w:right="47"/>
              <w:rPr>
                <w:sz w:val="24"/>
              </w:rPr>
            </w:pPr>
            <w:r>
              <w:rPr>
                <w:spacing w:val="-5"/>
                <w:sz w:val="24"/>
              </w:rPr>
              <w:t>1</w:t>
            </w:r>
            <w:r w:rsidR="00D96840">
              <w:rPr>
                <w:spacing w:val="-5"/>
                <w:sz w:val="24"/>
              </w:rPr>
              <w:t>7</w:t>
            </w:r>
          </w:p>
        </w:tc>
      </w:tr>
      <w:tr w:rsidR="00CC4F45" w14:paraId="28B991C0" w14:textId="77777777" w:rsidTr="00C707CE">
        <w:trPr>
          <w:trHeight w:val="572"/>
        </w:trPr>
        <w:tc>
          <w:tcPr>
            <w:tcW w:w="8035" w:type="dxa"/>
          </w:tcPr>
          <w:p w14:paraId="12286F6B" w14:textId="61093743" w:rsidR="00CC4F45" w:rsidRDefault="00CC4F45" w:rsidP="00FF04E9">
            <w:pPr>
              <w:pStyle w:val="TableParagraph"/>
              <w:spacing w:before="142"/>
              <w:ind w:left="50"/>
              <w:rPr>
                <w:sz w:val="24"/>
              </w:rPr>
            </w:pPr>
            <w:r>
              <w:rPr>
                <w:sz w:val="24"/>
              </w:rPr>
              <w:t>Figure</w:t>
            </w:r>
            <w:r>
              <w:rPr>
                <w:spacing w:val="-9"/>
                <w:sz w:val="24"/>
              </w:rPr>
              <w:t xml:space="preserve"> </w:t>
            </w:r>
            <w:r>
              <w:rPr>
                <w:sz w:val="24"/>
              </w:rPr>
              <w:t>3.</w:t>
            </w:r>
            <w:r>
              <w:rPr>
                <w:spacing w:val="-1"/>
                <w:sz w:val="24"/>
              </w:rPr>
              <w:t xml:space="preserve"> </w:t>
            </w:r>
            <w:r w:rsidR="003C4C8C">
              <w:rPr>
                <w:sz w:val="24"/>
              </w:rPr>
              <w:t>Architecture</w:t>
            </w:r>
            <w:r w:rsidR="003C4C8C">
              <w:rPr>
                <w:spacing w:val="-6"/>
                <w:sz w:val="24"/>
              </w:rPr>
              <w:t xml:space="preserve"> </w:t>
            </w:r>
            <w:r w:rsidR="003C4C8C">
              <w:rPr>
                <w:sz w:val="24"/>
              </w:rPr>
              <w:t>of</w:t>
            </w:r>
            <w:r w:rsidR="003C4C8C">
              <w:rPr>
                <w:spacing w:val="-5"/>
                <w:sz w:val="24"/>
              </w:rPr>
              <w:t xml:space="preserve"> </w:t>
            </w:r>
            <w:r w:rsidR="003C4C8C">
              <w:rPr>
                <w:sz w:val="24"/>
              </w:rPr>
              <w:t>the</w:t>
            </w:r>
            <w:r w:rsidR="003C4C8C">
              <w:rPr>
                <w:spacing w:val="-7"/>
                <w:sz w:val="24"/>
              </w:rPr>
              <w:t xml:space="preserve"> </w:t>
            </w:r>
            <w:r w:rsidR="003C4C8C">
              <w:rPr>
                <w:sz w:val="24"/>
              </w:rPr>
              <w:t>proposed</w:t>
            </w:r>
            <w:r w:rsidR="003C4C8C">
              <w:rPr>
                <w:spacing w:val="-6"/>
                <w:sz w:val="24"/>
              </w:rPr>
              <w:t xml:space="preserve"> </w:t>
            </w:r>
            <w:r w:rsidR="003C4C8C">
              <w:rPr>
                <w:spacing w:val="-2"/>
                <w:sz w:val="24"/>
              </w:rPr>
              <w:t>system</w:t>
            </w:r>
          </w:p>
        </w:tc>
        <w:tc>
          <w:tcPr>
            <w:tcW w:w="1100" w:type="dxa"/>
          </w:tcPr>
          <w:p w14:paraId="34472740" w14:textId="41226495" w:rsidR="00CC4F45" w:rsidRDefault="00CC4F45" w:rsidP="00FF04E9">
            <w:pPr>
              <w:pStyle w:val="TableParagraph"/>
              <w:spacing w:before="142"/>
              <w:ind w:right="52"/>
              <w:rPr>
                <w:sz w:val="24"/>
              </w:rPr>
            </w:pPr>
            <w:r>
              <w:rPr>
                <w:spacing w:val="-5"/>
                <w:sz w:val="24"/>
              </w:rPr>
              <w:t>1</w:t>
            </w:r>
            <w:r w:rsidR="00D96840">
              <w:rPr>
                <w:spacing w:val="-5"/>
                <w:sz w:val="24"/>
              </w:rPr>
              <w:t>3</w:t>
            </w:r>
          </w:p>
        </w:tc>
      </w:tr>
      <w:tr w:rsidR="00CC4F45" w14:paraId="17910425" w14:textId="77777777" w:rsidTr="00C707CE">
        <w:trPr>
          <w:trHeight w:val="574"/>
        </w:trPr>
        <w:tc>
          <w:tcPr>
            <w:tcW w:w="8035" w:type="dxa"/>
          </w:tcPr>
          <w:p w14:paraId="721941DF" w14:textId="57D6539C" w:rsidR="00CC4F45" w:rsidRPr="00C03EAF" w:rsidRDefault="00CC4F45" w:rsidP="00C03EAF">
            <w:pPr>
              <w:pStyle w:val="TableParagraph"/>
              <w:ind w:left="50"/>
              <w:rPr>
                <w:sz w:val="24"/>
                <w:lang w:val="en-GB"/>
              </w:rPr>
            </w:pPr>
            <w:r>
              <w:rPr>
                <w:sz w:val="24"/>
              </w:rPr>
              <w:t>Figure</w:t>
            </w:r>
            <w:r>
              <w:rPr>
                <w:spacing w:val="-4"/>
                <w:sz w:val="24"/>
              </w:rPr>
              <w:t xml:space="preserve"> </w:t>
            </w:r>
            <w:r>
              <w:rPr>
                <w:sz w:val="24"/>
              </w:rPr>
              <w:t xml:space="preserve">4. </w:t>
            </w:r>
            <w:r w:rsidR="00C03EAF" w:rsidRPr="00C03EAF">
              <w:rPr>
                <w:sz w:val="24"/>
                <w:lang w:val="en-GB"/>
              </w:rPr>
              <w:t>Support Vector Machine (SVM) -– Confusion Matrix</w:t>
            </w:r>
          </w:p>
        </w:tc>
        <w:tc>
          <w:tcPr>
            <w:tcW w:w="1100" w:type="dxa"/>
          </w:tcPr>
          <w:p w14:paraId="4E010105" w14:textId="02F35B14" w:rsidR="00CC4F45" w:rsidRDefault="00A00802" w:rsidP="00FF04E9">
            <w:pPr>
              <w:pStyle w:val="TableParagraph"/>
              <w:ind w:right="47"/>
              <w:rPr>
                <w:sz w:val="24"/>
              </w:rPr>
            </w:pPr>
            <w:r>
              <w:rPr>
                <w:spacing w:val="-5"/>
                <w:sz w:val="24"/>
              </w:rPr>
              <w:t>25</w:t>
            </w:r>
          </w:p>
        </w:tc>
      </w:tr>
      <w:tr w:rsidR="00CC4F45" w14:paraId="0AD5B162" w14:textId="77777777" w:rsidTr="00C707CE">
        <w:trPr>
          <w:trHeight w:val="575"/>
        </w:trPr>
        <w:tc>
          <w:tcPr>
            <w:tcW w:w="8035" w:type="dxa"/>
          </w:tcPr>
          <w:p w14:paraId="3158C56D" w14:textId="0EAFB523" w:rsidR="00CC4F45" w:rsidRDefault="00CC4F45" w:rsidP="00FF04E9">
            <w:pPr>
              <w:pStyle w:val="TableParagraph"/>
              <w:spacing w:before="145"/>
              <w:ind w:left="50"/>
              <w:rPr>
                <w:sz w:val="24"/>
              </w:rPr>
            </w:pPr>
            <w:r>
              <w:rPr>
                <w:sz w:val="24"/>
              </w:rPr>
              <w:t>Figure</w:t>
            </w:r>
            <w:r>
              <w:rPr>
                <w:spacing w:val="-9"/>
                <w:sz w:val="24"/>
              </w:rPr>
              <w:t xml:space="preserve"> </w:t>
            </w:r>
            <w:r>
              <w:rPr>
                <w:sz w:val="24"/>
              </w:rPr>
              <w:t>5.</w:t>
            </w:r>
            <w:r>
              <w:rPr>
                <w:spacing w:val="-15"/>
                <w:sz w:val="24"/>
              </w:rPr>
              <w:t xml:space="preserve"> </w:t>
            </w:r>
            <w:r w:rsidR="00C03EAF" w:rsidRPr="00E7055C">
              <w:rPr>
                <w:sz w:val="24"/>
              </w:rPr>
              <w:t>Naïve Bayes – Confusion Matrix</w:t>
            </w:r>
          </w:p>
        </w:tc>
        <w:tc>
          <w:tcPr>
            <w:tcW w:w="1100" w:type="dxa"/>
          </w:tcPr>
          <w:p w14:paraId="359AB31A" w14:textId="743D1A06" w:rsidR="00CC4F45" w:rsidRDefault="00A00802" w:rsidP="00FF04E9">
            <w:pPr>
              <w:pStyle w:val="TableParagraph"/>
              <w:spacing w:before="145"/>
              <w:ind w:right="47"/>
              <w:rPr>
                <w:sz w:val="24"/>
              </w:rPr>
            </w:pPr>
            <w:r>
              <w:rPr>
                <w:spacing w:val="-5"/>
                <w:sz w:val="24"/>
              </w:rPr>
              <w:t>26</w:t>
            </w:r>
          </w:p>
        </w:tc>
      </w:tr>
      <w:tr w:rsidR="00CC4F45" w14:paraId="5142BA74" w14:textId="77777777" w:rsidTr="00C707CE">
        <w:trPr>
          <w:trHeight w:val="572"/>
        </w:trPr>
        <w:tc>
          <w:tcPr>
            <w:tcW w:w="8035" w:type="dxa"/>
          </w:tcPr>
          <w:p w14:paraId="4302B446" w14:textId="716515A3" w:rsidR="00CC4F45" w:rsidRPr="00C03EAF" w:rsidRDefault="00CC4F45" w:rsidP="00C03EAF">
            <w:pPr>
              <w:pStyle w:val="TableParagraph"/>
              <w:spacing w:before="144"/>
              <w:ind w:left="50"/>
              <w:rPr>
                <w:sz w:val="24"/>
                <w:lang w:val="en-GB"/>
              </w:rPr>
            </w:pPr>
            <w:r>
              <w:rPr>
                <w:sz w:val="24"/>
              </w:rPr>
              <w:t>Figure</w:t>
            </w:r>
            <w:r>
              <w:rPr>
                <w:spacing w:val="-10"/>
                <w:sz w:val="24"/>
              </w:rPr>
              <w:t xml:space="preserve"> </w:t>
            </w:r>
            <w:r>
              <w:rPr>
                <w:sz w:val="24"/>
              </w:rPr>
              <w:t>6.</w:t>
            </w:r>
            <w:r>
              <w:rPr>
                <w:spacing w:val="-9"/>
                <w:sz w:val="24"/>
              </w:rPr>
              <w:t xml:space="preserve"> </w:t>
            </w:r>
            <w:r w:rsidR="00C03EAF" w:rsidRPr="00C03EAF">
              <w:rPr>
                <w:sz w:val="24"/>
                <w:lang w:val="en-GB"/>
              </w:rPr>
              <w:t>KNN – Confusion Matrix</w:t>
            </w:r>
          </w:p>
        </w:tc>
        <w:tc>
          <w:tcPr>
            <w:tcW w:w="1100" w:type="dxa"/>
          </w:tcPr>
          <w:p w14:paraId="59CAB9B2" w14:textId="671D12D3" w:rsidR="00CC4F45" w:rsidRDefault="00A00802" w:rsidP="00FF04E9">
            <w:pPr>
              <w:pStyle w:val="TableParagraph"/>
              <w:spacing w:before="144"/>
              <w:ind w:right="88"/>
              <w:rPr>
                <w:sz w:val="24"/>
              </w:rPr>
            </w:pPr>
            <w:r>
              <w:rPr>
                <w:spacing w:val="-5"/>
                <w:sz w:val="24"/>
              </w:rPr>
              <w:t>27</w:t>
            </w:r>
          </w:p>
        </w:tc>
      </w:tr>
      <w:tr w:rsidR="00CC4F45" w14:paraId="781E4A47" w14:textId="77777777" w:rsidTr="00C707CE">
        <w:trPr>
          <w:trHeight w:val="572"/>
        </w:trPr>
        <w:tc>
          <w:tcPr>
            <w:tcW w:w="8035" w:type="dxa"/>
          </w:tcPr>
          <w:p w14:paraId="07F7D759" w14:textId="5958009A" w:rsidR="00CC4F45" w:rsidRPr="00C03EAF" w:rsidRDefault="00CC4F45" w:rsidP="00C03EAF">
            <w:pPr>
              <w:pStyle w:val="TableParagraph"/>
              <w:spacing w:before="142"/>
              <w:ind w:left="50"/>
              <w:rPr>
                <w:sz w:val="24"/>
                <w:lang w:val="en-GB"/>
              </w:rPr>
            </w:pPr>
            <w:r>
              <w:rPr>
                <w:sz w:val="24"/>
              </w:rPr>
              <w:t>Figure</w:t>
            </w:r>
            <w:r>
              <w:rPr>
                <w:spacing w:val="-13"/>
                <w:sz w:val="24"/>
              </w:rPr>
              <w:t xml:space="preserve"> </w:t>
            </w:r>
            <w:r>
              <w:rPr>
                <w:sz w:val="24"/>
              </w:rPr>
              <w:t>7.</w:t>
            </w:r>
            <w:r w:rsidR="00C03EAF" w:rsidRPr="00C03EAF">
              <w:rPr>
                <w:sz w:val="24"/>
                <w:lang w:val="en-GB"/>
              </w:rPr>
              <w:t>MLP– Confusion Matrix</w:t>
            </w:r>
          </w:p>
        </w:tc>
        <w:tc>
          <w:tcPr>
            <w:tcW w:w="1100" w:type="dxa"/>
          </w:tcPr>
          <w:p w14:paraId="4A0D37B0" w14:textId="2F93EB4A" w:rsidR="00CC4F45" w:rsidRDefault="00A00802" w:rsidP="00FF04E9">
            <w:pPr>
              <w:pStyle w:val="TableParagraph"/>
              <w:spacing w:before="142"/>
              <w:ind w:right="88"/>
              <w:rPr>
                <w:sz w:val="24"/>
              </w:rPr>
            </w:pPr>
            <w:r>
              <w:rPr>
                <w:spacing w:val="-5"/>
                <w:sz w:val="24"/>
              </w:rPr>
              <w:t>28</w:t>
            </w:r>
          </w:p>
        </w:tc>
      </w:tr>
      <w:tr w:rsidR="00CC4F45" w14:paraId="4E95858D" w14:textId="77777777" w:rsidTr="00C707CE">
        <w:trPr>
          <w:trHeight w:val="573"/>
        </w:trPr>
        <w:tc>
          <w:tcPr>
            <w:tcW w:w="8035" w:type="dxa"/>
          </w:tcPr>
          <w:p w14:paraId="3D1482D9" w14:textId="69E2D0AC" w:rsidR="00CC4F45" w:rsidRDefault="00CC4F45" w:rsidP="00FF04E9">
            <w:pPr>
              <w:pStyle w:val="TableParagraph"/>
              <w:ind w:left="50"/>
              <w:rPr>
                <w:sz w:val="24"/>
              </w:rPr>
            </w:pPr>
            <w:r>
              <w:rPr>
                <w:sz w:val="24"/>
              </w:rPr>
              <w:t>Figure</w:t>
            </w:r>
            <w:r>
              <w:rPr>
                <w:spacing w:val="-5"/>
                <w:sz w:val="24"/>
              </w:rPr>
              <w:t xml:space="preserve"> </w:t>
            </w:r>
            <w:r>
              <w:rPr>
                <w:sz w:val="24"/>
              </w:rPr>
              <w:t>8.</w:t>
            </w:r>
            <w:r>
              <w:rPr>
                <w:spacing w:val="-1"/>
                <w:sz w:val="24"/>
              </w:rPr>
              <w:t xml:space="preserve"> </w:t>
            </w:r>
            <w:r w:rsidR="00C03EAF">
              <w:rPr>
                <w:sz w:val="24"/>
              </w:rPr>
              <w:t>Ensembled Model – Classification Report</w:t>
            </w:r>
          </w:p>
        </w:tc>
        <w:tc>
          <w:tcPr>
            <w:tcW w:w="1100" w:type="dxa"/>
          </w:tcPr>
          <w:p w14:paraId="56EC9ED0" w14:textId="27631E62" w:rsidR="00CC4F45" w:rsidRDefault="00A00802" w:rsidP="00FF04E9">
            <w:pPr>
              <w:pStyle w:val="TableParagraph"/>
              <w:ind w:right="105"/>
              <w:rPr>
                <w:sz w:val="24"/>
              </w:rPr>
            </w:pPr>
            <w:r>
              <w:rPr>
                <w:spacing w:val="-5"/>
                <w:sz w:val="24"/>
              </w:rPr>
              <w:t>29</w:t>
            </w:r>
          </w:p>
        </w:tc>
      </w:tr>
    </w:tbl>
    <w:p w14:paraId="3250BE10" w14:textId="77777777" w:rsidR="00CC4F45" w:rsidRDefault="00CC4F45" w:rsidP="00AB0B02">
      <w:pPr>
        <w:spacing w:line="256" w:lineRule="exact"/>
        <w:jc w:val="center"/>
        <w:rPr>
          <w:sz w:val="24"/>
        </w:rPr>
        <w:sectPr w:rsidR="00CC4F45" w:rsidSect="00DC2792">
          <w:pgSz w:w="11920" w:h="16850"/>
          <w:pgMar w:top="1340" w:right="1260" w:bottom="1180" w:left="1280" w:header="0" w:footer="993" w:gutter="0"/>
          <w:cols w:space="720"/>
        </w:sectPr>
      </w:pPr>
    </w:p>
    <w:p w14:paraId="5E9843ED" w14:textId="77777777" w:rsidR="00CC4F45" w:rsidRDefault="00CC4F45" w:rsidP="00AB0B02">
      <w:pPr>
        <w:spacing w:before="78"/>
        <w:ind w:right="15"/>
        <w:jc w:val="center"/>
        <w:rPr>
          <w:b/>
          <w:sz w:val="28"/>
        </w:rPr>
      </w:pPr>
      <w:r>
        <w:rPr>
          <w:b/>
          <w:sz w:val="28"/>
        </w:rPr>
        <w:lastRenderedPageBreak/>
        <w:t>LIST</w:t>
      </w:r>
      <w:r>
        <w:rPr>
          <w:b/>
          <w:spacing w:val="-9"/>
          <w:sz w:val="28"/>
        </w:rPr>
        <w:t xml:space="preserve"> </w:t>
      </w:r>
      <w:r>
        <w:rPr>
          <w:b/>
          <w:sz w:val="28"/>
        </w:rPr>
        <w:t>OF</w:t>
      </w:r>
      <w:r>
        <w:rPr>
          <w:b/>
          <w:spacing w:val="-19"/>
          <w:sz w:val="28"/>
        </w:rPr>
        <w:t xml:space="preserve"> </w:t>
      </w:r>
      <w:r>
        <w:rPr>
          <w:b/>
          <w:spacing w:val="-2"/>
          <w:sz w:val="28"/>
        </w:rPr>
        <w:t>TABLES</w:t>
      </w:r>
    </w:p>
    <w:p w14:paraId="1272CC51" w14:textId="42B8CBA3" w:rsidR="00CC4F45" w:rsidRPr="00F05EE6" w:rsidRDefault="00CC4F45" w:rsidP="00F05EE6">
      <w:pPr>
        <w:pStyle w:val="BodyText"/>
        <w:tabs>
          <w:tab w:val="right" w:pos="8985"/>
        </w:tabs>
        <w:spacing w:before="315"/>
        <w:ind w:right="58"/>
        <w:jc w:val="left"/>
        <w:rPr>
          <w:lang w:val="en-GB"/>
        </w:rPr>
      </w:pPr>
      <w:r>
        <w:t>Table</w:t>
      </w:r>
      <w:r>
        <w:rPr>
          <w:spacing w:val="-10"/>
        </w:rPr>
        <w:t xml:space="preserve"> </w:t>
      </w:r>
      <w:r>
        <w:t>1.</w:t>
      </w:r>
      <w:r>
        <w:rPr>
          <w:spacing w:val="-6"/>
        </w:rPr>
        <w:t xml:space="preserve"> </w:t>
      </w:r>
      <w:r w:rsidR="00F05EE6" w:rsidRPr="00F05EE6">
        <w:rPr>
          <w:lang w:val="en-GB"/>
        </w:rPr>
        <w:t>Detailed Features of the Dataset</w:t>
      </w:r>
      <w:r>
        <w:tab/>
      </w:r>
      <w:r w:rsidR="00E75E81">
        <w:rPr>
          <w:spacing w:val="-5"/>
        </w:rPr>
        <w:t>15</w:t>
      </w:r>
    </w:p>
    <w:p w14:paraId="165ADB33" w14:textId="77777777" w:rsidR="00CC4F45" w:rsidRDefault="00CC4F45" w:rsidP="00AB0B02">
      <w:pPr>
        <w:jc w:val="center"/>
        <w:sectPr w:rsidR="00CC4F45" w:rsidSect="00DC2792">
          <w:pgSz w:w="11920" w:h="16850"/>
          <w:pgMar w:top="1340" w:right="1260" w:bottom="1180" w:left="1280" w:header="0" w:footer="993" w:gutter="0"/>
          <w:cols w:space="720"/>
        </w:sectPr>
      </w:pPr>
    </w:p>
    <w:p w14:paraId="3698038D" w14:textId="77777777" w:rsidR="00CC4F45" w:rsidRDefault="00CC4F45" w:rsidP="00AB0B02">
      <w:pPr>
        <w:pStyle w:val="BodyText"/>
        <w:jc w:val="center"/>
        <w:rPr>
          <w:sz w:val="52"/>
        </w:rPr>
      </w:pPr>
    </w:p>
    <w:p w14:paraId="00CD11C4" w14:textId="77777777" w:rsidR="00CC4F45" w:rsidRDefault="00CC4F45" w:rsidP="00AB0B02">
      <w:pPr>
        <w:pStyle w:val="BodyText"/>
        <w:jc w:val="center"/>
        <w:rPr>
          <w:sz w:val="52"/>
        </w:rPr>
      </w:pPr>
    </w:p>
    <w:p w14:paraId="562F4200" w14:textId="77777777" w:rsidR="00CC4F45" w:rsidRDefault="00CC4F45" w:rsidP="00AB0B02">
      <w:pPr>
        <w:pStyle w:val="BodyText"/>
        <w:jc w:val="center"/>
        <w:rPr>
          <w:sz w:val="52"/>
        </w:rPr>
      </w:pPr>
    </w:p>
    <w:p w14:paraId="6E03E3DF" w14:textId="77777777" w:rsidR="00CC4F45" w:rsidRDefault="00CC4F45" w:rsidP="00AB0B02">
      <w:pPr>
        <w:pStyle w:val="BodyText"/>
        <w:jc w:val="center"/>
        <w:rPr>
          <w:sz w:val="52"/>
        </w:rPr>
      </w:pPr>
    </w:p>
    <w:p w14:paraId="2649E091" w14:textId="77777777" w:rsidR="00CC4F45" w:rsidRDefault="00CC4F45" w:rsidP="00AB0B02">
      <w:pPr>
        <w:pStyle w:val="BodyText"/>
        <w:jc w:val="center"/>
        <w:rPr>
          <w:sz w:val="52"/>
        </w:rPr>
      </w:pPr>
    </w:p>
    <w:p w14:paraId="7B38EC92" w14:textId="77777777" w:rsidR="00CC4F45" w:rsidRDefault="00CC4F45" w:rsidP="00AB0B02">
      <w:pPr>
        <w:pStyle w:val="BodyText"/>
        <w:spacing w:before="380"/>
        <w:jc w:val="center"/>
        <w:rPr>
          <w:sz w:val="52"/>
        </w:rPr>
      </w:pPr>
    </w:p>
    <w:p w14:paraId="51D88B55" w14:textId="77777777" w:rsidR="00CC4F45" w:rsidRDefault="00CC4F45" w:rsidP="00FF04E9">
      <w:pPr>
        <w:pStyle w:val="Heading1"/>
        <w:spacing w:line="376" w:lineRule="auto"/>
        <w:ind w:left="2801" w:right="2422"/>
      </w:pPr>
      <w:r>
        <w:rPr>
          <w:spacing w:val="-2"/>
        </w:rPr>
        <w:t>CHAPTER-1 INTRODUCTION</w:t>
      </w:r>
    </w:p>
    <w:p w14:paraId="7B66241A" w14:textId="77777777" w:rsidR="00CC4F45" w:rsidRDefault="00CC4F45" w:rsidP="00FF04E9">
      <w:pPr>
        <w:spacing w:line="376" w:lineRule="auto"/>
        <w:sectPr w:rsidR="00CC4F45" w:rsidSect="00DC2792">
          <w:footerReference w:type="default" r:id="rId14"/>
          <w:pgSz w:w="11920" w:h="16850"/>
          <w:pgMar w:top="1940" w:right="1260" w:bottom="1180" w:left="1280" w:header="0" w:footer="993" w:gutter="0"/>
          <w:pgNumType w:start="1"/>
          <w:cols w:space="720"/>
        </w:sectPr>
      </w:pPr>
    </w:p>
    <w:p w14:paraId="1883ECB0" w14:textId="77777777" w:rsidR="00CC4F45" w:rsidRDefault="00CC4F45" w:rsidP="00FF04E9">
      <w:pPr>
        <w:pStyle w:val="Heading3"/>
        <w:numPr>
          <w:ilvl w:val="0"/>
          <w:numId w:val="35"/>
        </w:numPr>
        <w:tabs>
          <w:tab w:val="left" w:pos="3911"/>
        </w:tabs>
        <w:ind w:left="3911" w:hanging="359"/>
        <w:jc w:val="left"/>
      </w:pPr>
      <w:bookmarkStart w:id="0" w:name="_bookmark0"/>
      <w:bookmarkEnd w:id="0"/>
      <w:r>
        <w:rPr>
          <w:spacing w:val="-2"/>
        </w:rPr>
        <w:lastRenderedPageBreak/>
        <w:t>INTRODUCTION</w:t>
      </w:r>
    </w:p>
    <w:p w14:paraId="597AD68B" w14:textId="77777777" w:rsidR="007C49DF" w:rsidRDefault="007C49DF" w:rsidP="00FF04E9">
      <w:pPr>
        <w:spacing w:line="360" w:lineRule="auto"/>
      </w:pPr>
      <w:bookmarkStart w:id="1" w:name="_bookmark1"/>
      <w:bookmarkEnd w:id="1"/>
    </w:p>
    <w:p w14:paraId="1F2B8FCD" w14:textId="77777777" w:rsidR="007C49DF" w:rsidRPr="007C49DF" w:rsidRDefault="007C49DF" w:rsidP="00FF04E9">
      <w:pPr>
        <w:spacing w:line="360" w:lineRule="auto"/>
        <w:rPr>
          <w:rFonts w:ascii="Times New Roman" w:hAnsi="Times New Roman" w:cs="Times New Roman"/>
          <w:sz w:val="24"/>
          <w:szCs w:val="24"/>
        </w:rPr>
      </w:pPr>
    </w:p>
    <w:p w14:paraId="5885849C" w14:textId="4A85E655" w:rsidR="007C49DF" w:rsidRPr="007C49DF" w:rsidRDefault="007C49DF" w:rsidP="00FF04E9">
      <w:pPr>
        <w:spacing w:line="360" w:lineRule="auto"/>
        <w:rPr>
          <w:rFonts w:ascii="Times New Roman" w:hAnsi="Times New Roman" w:cs="Times New Roman"/>
          <w:b/>
          <w:bCs/>
          <w:sz w:val="24"/>
          <w:szCs w:val="24"/>
        </w:rPr>
      </w:pPr>
      <w:r w:rsidRPr="007C49DF">
        <w:rPr>
          <w:rFonts w:ascii="Times New Roman" w:hAnsi="Times New Roman" w:cs="Times New Roman"/>
          <w:b/>
          <w:bCs/>
          <w:sz w:val="24"/>
          <w:szCs w:val="24"/>
        </w:rPr>
        <w:t>1.1 Overview of Chronic Kidney Disease (CKD)</w:t>
      </w:r>
    </w:p>
    <w:p w14:paraId="153D4704" w14:textId="0DE2222C" w:rsidR="007C49DF" w:rsidRPr="007C49DF" w:rsidRDefault="007C49DF" w:rsidP="00FF04E9">
      <w:pPr>
        <w:spacing w:line="360" w:lineRule="auto"/>
        <w:rPr>
          <w:rFonts w:ascii="Times New Roman" w:hAnsi="Times New Roman" w:cs="Times New Roman"/>
          <w:sz w:val="24"/>
          <w:szCs w:val="24"/>
        </w:rPr>
      </w:pPr>
      <w:r w:rsidRPr="007C49DF">
        <w:rPr>
          <w:rFonts w:ascii="Times New Roman" w:hAnsi="Times New Roman" w:cs="Times New Roman"/>
          <w:sz w:val="24"/>
          <w:szCs w:val="24"/>
        </w:rPr>
        <w:t>Chronic Kidney Disease (CKD) is a progressive health condition characterized by the gradual deterioration of kidney function over time. The kidneys are vital organs responsible for filtering waste, excess fluids, and electrolytes from the blood, regulating blood pressure, balancing fluids, and producing hormones that influence other essential bodily functions. CKD progresses through five stages, with the severity of the condition increasing at each stage. In the early stages, symptoms are often mild or absent, making early diagnosis difficult. As CKD advances, patients may experience fatigue, swelling (edema), and other health complications such as hypertension, anemia, and cardiovascular diseases.</w:t>
      </w:r>
    </w:p>
    <w:p w14:paraId="6ADA1EF8" w14:textId="77777777" w:rsidR="007C49DF" w:rsidRPr="007C49DF" w:rsidRDefault="007C49DF" w:rsidP="00FF04E9">
      <w:pPr>
        <w:spacing w:line="360" w:lineRule="auto"/>
        <w:rPr>
          <w:rFonts w:ascii="Times New Roman" w:hAnsi="Times New Roman" w:cs="Times New Roman"/>
          <w:sz w:val="24"/>
          <w:szCs w:val="24"/>
        </w:rPr>
      </w:pPr>
    </w:p>
    <w:p w14:paraId="4CE30AFA" w14:textId="77777777" w:rsidR="007C49DF" w:rsidRPr="007C49DF" w:rsidRDefault="007C49DF" w:rsidP="00FF04E9">
      <w:pPr>
        <w:spacing w:line="360" w:lineRule="auto"/>
        <w:rPr>
          <w:rFonts w:ascii="Times New Roman" w:hAnsi="Times New Roman" w:cs="Times New Roman"/>
          <w:sz w:val="24"/>
          <w:szCs w:val="24"/>
        </w:rPr>
      </w:pPr>
      <w:r w:rsidRPr="007C49DF">
        <w:rPr>
          <w:rFonts w:ascii="Times New Roman" w:hAnsi="Times New Roman" w:cs="Times New Roman"/>
          <w:sz w:val="24"/>
          <w:szCs w:val="24"/>
        </w:rPr>
        <w:t>CKD is a global health burden, affecting an estimated 10% of the world’s population. The condition can stem from several risk factors, including diabetes, hypertension, obesity, family history, and lifestyle factors. If left untreated, CKD can lead to end-stage renal disease (ESRD), necessitating long-term dialysis or kidney transplantation, both of which can impose a significant physical and financial burden on patients. Early identification and intervention are critical in managing CKD effectively and reducing the risk of complications.</w:t>
      </w:r>
    </w:p>
    <w:p w14:paraId="3D28EE77" w14:textId="77777777" w:rsidR="007C49DF" w:rsidRPr="007C49DF" w:rsidRDefault="007C49DF" w:rsidP="00FF04E9">
      <w:pPr>
        <w:spacing w:line="360" w:lineRule="auto"/>
        <w:rPr>
          <w:rFonts w:ascii="Times New Roman" w:hAnsi="Times New Roman" w:cs="Times New Roman"/>
          <w:sz w:val="24"/>
          <w:szCs w:val="24"/>
        </w:rPr>
      </w:pPr>
    </w:p>
    <w:p w14:paraId="6651164E" w14:textId="3745BCEA" w:rsidR="007C49DF" w:rsidRPr="007C49DF" w:rsidRDefault="007C49DF" w:rsidP="00FF04E9">
      <w:pPr>
        <w:spacing w:line="360" w:lineRule="auto"/>
        <w:rPr>
          <w:rFonts w:ascii="Times New Roman" w:hAnsi="Times New Roman" w:cs="Times New Roman"/>
          <w:b/>
          <w:bCs/>
          <w:sz w:val="24"/>
          <w:szCs w:val="24"/>
        </w:rPr>
      </w:pPr>
      <w:r w:rsidRPr="007C49DF">
        <w:rPr>
          <w:rFonts w:ascii="Times New Roman" w:hAnsi="Times New Roman" w:cs="Times New Roman"/>
          <w:b/>
          <w:bCs/>
          <w:sz w:val="24"/>
          <w:szCs w:val="24"/>
        </w:rPr>
        <w:t>1.2 Importance of Early Detection</w:t>
      </w:r>
    </w:p>
    <w:p w14:paraId="4FD1AEB0" w14:textId="77777777" w:rsidR="007C49DF" w:rsidRPr="007C49DF" w:rsidRDefault="007C49DF" w:rsidP="00FF04E9">
      <w:pPr>
        <w:spacing w:line="360" w:lineRule="auto"/>
        <w:rPr>
          <w:rFonts w:ascii="Times New Roman" w:hAnsi="Times New Roman" w:cs="Times New Roman"/>
          <w:sz w:val="24"/>
          <w:szCs w:val="24"/>
        </w:rPr>
      </w:pPr>
      <w:r w:rsidRPr="007C49DF">
        <w:rPr>
          <w:rFonts w:ascii="Times New Roman" w:hAnsi="Times New Roman" w:cs="Times New Roman"/>
          <w:sz w:val="24"/>
          <w:szCs w:val="24"/>
        </w:rPr>
        <w:t>Early detection of CKD is paramount in slowing disease progression and improving clinical outcomes. When CKD is diagnosed in its early stages, timely interventions can help reduce kidney damage, prevent further deterioration, and avoid serious complications. Early treatment may involve lifestyle changes, medications to control blood pressure or blood sugar levels, dietary modifications, and monitoring of kidney function. Detecting CKD early can also lead to the prevention of related conditions such as heart disease, which is common among CKD patients.</w:t>
      </w:r>
    </w:p>
    <w:p w14:paraId="775DC8DC" w14:textId="77777777" w:rsidR="00CB264A" w:rsidRPr="00CB264A" w:rsidRDefault="00CB264A" w:rsidP="00FF04E9">
      <w:pPr>
        <w:spacing w:line="360" w:lineRule="auto"/>
        <w:rPr>
          <w:rFonts w:ascii="Times New Roman" w:hAnsi="Times New Roman" w:cs="Times New Roman"/>
          <w:sz w:val="24"/>
          <w:szCs w:val="24"/>
        </w:rPr>
      </w:pPr>
    </w:p>
    <w:p w14:paraId="63EF91F6" w14:textId="77777777" w:rsidR="00CB264A" w:rsidRPr="00CB264A" w:rsidRDefault="00CB264A" w:rsidP="00FF04E9">
      <w:pPr>
        <w:spacing w:line="360" w:lineRule="auto"/>
        <w:rPr>
          <w:rFonts w:ascii="Times New Roman" w:hAnsi="Times New Roman" w:cs="Times New Roman"/>
          <w:sz w:val="24"/>
          <w:szCs w:val="24"/>
        </w:rPr>
      </w:pPr>
      <w:r w:rsidRPr="00CB264A">
        <w:rPr>
          <w:rFonts w:ascii="Times New Roman" w:hAnsi="Times New Roman" w:cs="Times New Roman"/>
          <w:sz w:val="24"/>
          <w:szCs w:val="24"/>
        </w:rPr>
        <w:t xml:space="preserve">Early detection of Chronic Kidney Disease (CKD) is crucial in mitigating disease progression and improving patient outcomes. Identifying the disease in its initial stages enables timely interventions that can prevent further kidney damage and reduce the risk of associated complications. This section explores the impact of early detection on CKD management, the </w:t>
      </w:r>
      <w:r w:rsidRPr="00CB264A">
        <w:rPr>
          <w:rFonts w:ascii="Times New Roman" w:hAnsi="Times New Roman" w:cs="Times New Roman"/>
          <w:sz w:val="24"/>
          <w:szCs w:val="24"/>
        </w:rPr>
        <w:lastRenderedPageBreak/>
        <w:t>challenges associated with early diagnosis, and the role of machine learning in enhancing early detection efforts.</w:t>
      </w:r>
    </w:p>
    <w:p w14:paraId="78BF75E3" w14:textId="77777777" w:rsidR="00CB264A" w:rsidRPr="00CB264A" w:rsidRDefault="00CB264A" w:rsidP="00FF04E9">
      <w:pPr>
        <w:spacing w:line="360" w:lineRule="auto"/>
        <w:rPr>
          <w:rFonts w:ascii="Times New Roman" w:hAnsi="Times New Roman" w:cs="Times New Roman"/>
          <w:sz w:val="24"/>
          <w:szCs w:val="24"/>
        </w:rPr>
      </w:pPr>
    </w:p>
    <w:p w14:paraId="641A7867" w14:textId="096D2910" w:rsidR="00CB264A" w:rsidRPr="00CB264A" w:rsidRDefault="00CB264A" w:rsidP="00FF04E9">
      <w:pPr>
        <w:spacing w:line="360" w:lineRule="auto"/>
        <w:rPr>
          <w:rFonts w:ascii="Times New Roman" w:hAnsi="Times New Roman" w:cs="Times New Roman"/>
          <w:b/>
          <w:bCs/>
          <w:sz w:val="24"/>
          <w:szCs w:val="24"/>
        </w:rPr>
      </w:pPr>
      <w:r w:rsidRPr="00CB264A">
        <w:rPr>
          <w:rFonts w:ascii="Times New Roman" w:hAnsi="Times New Roman" w:cs="Times New Roman"/>
          <w:b/>
          <w:bCs/>
          <w:sz w:val="24"/>
          <w:szCs w:val="24"/>
        </w:rPr>
        <w:t>1.2.1 Benefits of Early Intervention</w:t>
      </w:r>
    </w:p>
    <w:p w14:paraId="6689F9D5" w14:textId="77777777" w:rsidR="00CB264A" w:rsidRPr="00CB264A" w:rsidRDefault="00CB264A" w:rsidP="00FF04E9">
      <w:pPr>
        <w:spacing w:line="360" w:lineRule="auto"/>
        <w:rPr>
          <w:rFonts w:ascii="Times New Roman" w:hAnsi="Times New Roman" w:cs="Times New Roman"/>
          <w:sz w:val="24"/>
          <w:szCs w:val="24"/>
        </w:rPr>
      </w:pPr>
    </w:p>
    <w:p w14:paraId="5642483A" w14:textId="77777777" w:rsidR="00CB264A" w:rsidRPr="00CB264A" w:rsidRDefault="00CB264A" w:rsidP="00FF04E9">
      <w:pPr>
        <w:spacing w:line="360" w:lineRule="auto"/>
        <w:rPr>
          <w:rFonts w:ascii="Times New Roman" w:hAnsi="Times New Roman" w:cs="Times New Roman"/>
          <w:sz w:val="24"/>
          <w:szCs w:val="24"/>
        </w:rPr>
      </w:pPr>
      <w:r w:rsidRPr="00CB264A">
        <w:rPr>
          <w:rFonts w:ascii="Times New Roman" w:hAnsi="Times New Roman" w:cs="Times New Roman"/>
          <w:sz w:val="24"/>
          <w:szCs w:val="24"/>
        </w:rPr>
        <w:t>Early diagnosis of CKD allows healthcare providers to implement treatment strategies that can slow down the progression of the disease. Interventions such as lifestyle modifications, dietary adjustments, and the administration of medications to control blood pressure, blood glucose, and cholesterol levels are more effective when applied early. Additionally, early treatment can reduce the likelihood of patients developing end-stage renal disease (ESRD), thereby preventing the need for dialysis or kidney transplantation. Early intervention also helps manage the risk of cardiovascular diseases, which are prevalent among CKD patients, leading to overall improved quality of life and reduced mortality rates.</w:t>
      </w:r>
    </w:p>
    <w:p w14:paraId="47D9CFD5" w14:textId="77777777" w:rsidR="00CB264A" w:rsidRPr="00CB264A" w:rsidRDefault="00CB264A" w:rsidP="00FF04E9">
      <w:pPr>
        <w:spacing w:line="360" w:lineRule="auto"/>
        <w:rPr>
          <w:rFonts w:ascii="Times New Roman" w:hAnsi="Times New Roman" w:cs="Times New Roman"/>
          <w:sz w:val="24"/>
          <w:szCs w:val="24"/>
        </w:rPr>
      </w:pPr>
    </w:p>
    <w:p w14:paraId="0A06F466" w14:textId="3BCD0C4D" w:rsidR="00CB264A" w:rsidRPr="00CB264A" w:rsidRDefault="00CB264A" w:rsidP="00FF04E9">
      <w:pPr>
        <w:spacing w:line="360" w:lineRule="auto"/>
        <w:rPr>
          <w:rFonts w:ascii="Times New Roman" w:hAnsi="Times New Roman" w:cs="Times New Roman"/>
          <w:b/>
          <w:bCs/>
          <w:sz w:val="24"/>
          <w:szCs w:val="24"/>
        </w:rPr>
      </w:pPr>
      <w:r w:rsidRPr="00CB264A">
        <w:rPr>
          <w:rFonts w:ascii="Times New Roman" w:hAnsi="Times New Roman" w:cs="Times New Roman"/>
          <w:b/>
          <w:bCs/>
          <w:sz w:val="24"/>
          <w:szCs w:val="24"/>
        </w:rPr>
        <w:t>1.2.2 Challenges in Early Diagnosis</w:t>
      </w:r>
    </w:p>
    <w:p w14:paraId="47DAB49C" w14:textId="77777777" w:rsidR="00CB264A" w:rsidRPr="00CB264A" w:rsidRDefault="00CB264A" w:rsidP="00FF04E9">
      <w:pPr>
        <w:spacing w:line="360" w:lineRule="auto"/>
        <w:rPr>
          <w:rFonts w:ascii="Times New Roman" w:hAnsi="Times New Roman" w:cs="Times New Roman"/>
          <w:sz w:val="24"/>
          <w:szCs w:val="24"/>
        </w:rPr>
      </w:pPr>
    </w:p>
    <w:p w14:paraId="2C4FB06C" w14:textId="77777777" w:rsidR="00CB264A" w:rsidRPr="00CB264A" w:rsidRDefault="00CB264A" w:rsidP="00FF04E9">
      <w:pPr>
        <w:spacing w:line="360" w:lineRule="auto"/>
        <w:rPr>
          <w:rFonts w:ascii="Times New Roman" w:hAnsi="Times New Roman" w:cs="Times New Roman"/>
          <w:sz w:val="24"/>
          <w:szCs w:val="24"/>
        </w:rPr>
      </w:pPr>
      <w:r w:rsidRPr="00CB264A">
        <w:rPr>
          <w:rFonts w:ascii="Times New Roman" w:hAnsi="Times New Roman" w:cs="Times New Roman"/>
          <w:sz w:val="24"/>
          <w:szCs w:val="24"/>
        </w:rPr>
        <w:t>One of the main challenges in CKD management is that the disease often remains asymptomatic in its early stages. Traditional diagnostic methods, including the use of serum creatinine levels, estimated glomerular filtration rate (eGFR), and albuminuria, typically detect CKD only after significant kidney damage has already occurred. These biomarkers may not be sensitive enough to capture subtle changes in kidney function early on, which limits the potential for preventive measures. Furthermore, CKD symptoms such as fatigue, swelling, and changes in urination often appear late, making it difficult for both patients and clinicians to recognize the condition until advanced stages.</w:t>
      </w:r>
    </w:p>
    <w:p w14:paraId="082FDA5B" w14:textId="77777777" w:rsidR="00CB264A" w:rsidRPr="00CB264A" w:rsidRDefault="00CB264A" w:rsidP="00FF04E9">
      <w:pPr>
        <w:spacing w:line="360" w:lineRule="auto"/>
        <w:rPr>
          <w:rFonts w:ascii="Times New Roman" w:hAnsi="Times New Roman" w:cs="Times New Roman"/>
          <w:sz w:val="24"/>
          <w:szCs w:val="24"/>
        </w:rPr>
      </w:pPr>
    </w:p>
    <w:p w14:paraId="2ED89499" w14:textId="445DB65F" w:rsidR="00CB264A" w:rsidRPr="00CB264A" w:rsidRDefault="00CB264A" w:rsidP="00FF04E9">
      <w:pPr>
        <w:spacing w:line="360" w:lineRule="auto"/>
        <w:rPr>
          <w:rFonts w:ascii="Times New Roman" w:hAnsi="Times New Roman" w:cs="Times New Roman"/>
          <w:b/>
          <w:bCs/>
          <w:sz w:val="24"/>
          <w:szCs w:val="24"/>
        </w:rPr>
      </w:pPr>
      <w:r w:rsidRPr="00CB264A">
        <w:rPr>
          <w:rFonts w:ascii="Times New Roman" w:hAnsi="Times New Roman" w:cs="Times New Roman"/>
          <w:b/>
          <w:bCs/>
          <w:sz w:val="24"/>
          <w:szCs w:val="24"/>
        </w:rPr>
        <w:t>1.2.3 Limitations of Conventional Detection Methods</w:t>
      </w:r>
    </w:p>
    <w:p w14:paraId="45C98C9F" w14:textId="77777777" w:rsidR="00CB264A" w:rsidRPr="00CB264A" w:rsidRDefault="00CB264A" w:rsidP="00FF04E9">
      <w:pPr>
        <w:spacing w:line="360" w:lineRule="auto"/>
        <w:rPr>
          <w:rFonts w:ascii="Times New Roman" w:hAnsi="Times New Roman" w:cs="Times New Roman"/>
          <w:sz w:val="24"/>
          <w:szCs w:val="24"/>
        </w:rPr>
      </w:pPr>
    </w:p>
    <w:p w14:paraId="60247DD6" w14:textId="77777777" w:rsidR="00CB264A" w:rsidRPr="00CB264A" w:rsidRDefault="00CB264A" w:rsidP="00FF04E9">
      <w:pPr>
        <w:spacing w:line="360" w:lineRule="auto"/>
        <w:rPr>
          <w:rFonts w:ascii="Times New Roman" w:hAnsi="Times New Roman" w:cs="Times New Roman"/>
          <w:sz w:val="24"/>
          <w:szCs w:val="24"/>
        </w:rPr>
      </w:pPr>
      <w:r w:rsidRPr="00CB264A">
        <w:rPr>
          <w:rFonts w:ascii="Times New Roman" w:hAnsi="Times New Roman" w:cs="Times New Roman"/>
          <w:sz w:val="24"/>
          <w:szCs w:val="24"/>
        </w:rPr>
        <w:t>While serum creatinine and eGFR are widely used to assess kidney function, they have limitations in detecting CKD at an early stage. Serum creatinine levels can be influenced by factors such as age, muscle mass, and hydration status, leading to inaccurate assessments of kidney function in some individuals. Similarly, albuminuria—although a key indicator of kidney damage—may not be present in all CKD patients, especially in the early stages of the disease. These limitations highlight the need for more sensitive and specific diagnostic tools to enable earlier identification of at-risk patients.</w:t>
      </w:r>
    </w:p>
    <w:p w14:paraId="72FC5EEB" w14:textId="77777777" w:rsidR="00CB264A" w:rsidRPr="00CB264A" w:rsidRDefault="00CB264A" w:rsidP="00FF04E9">
      <w:pPr>
        <w:spacing w:line="360" w:lineRule="auto"/>
        <w:rPr>
          <w:rFonts w:ascii="Times New Roman" w:hAnsi="Times New Roman" w:cs="Times New Roman"/>
          <w:sz w:val="24"/>
          <w:szCs w:val="24"/>
        </w:rPr>
      </w:pPr>
    </w:p>
    <w:p w14:paraId="56D257F4" w14:textId="5A2A3087" w:rsidR="00CB264A" w:rsidRPr="00CB264A" w:rsidRDefault="00CB264A" w:rsidP="00FF04E9">
      <w:pPr>
        <w:spacing w:line="360" w:lineRule="auto"/>
        <w:rPr>
          <w:rFonts w:ascii="Times New Roman" w:hAnsi="Times New Roman" w:cs="Times New Roman"/>
          <w:b/>
          <w:bCs/>
          <w:sz w:val="24"/>
          <w:szCs w:val="24"/>
        </w:rPr>
      </w:pPr>
      <w:r w:rsidRPr="00CB264A">
        <w:rPr>
          <w:rFonts w:ascii="Times New Roman" w:hAnsi="Times New Roman" w:cs="Times New Roman"/>
          <w:b/>
          <w:bCs/>
          <w:sz w:val="24"/>
          <w:szCs w:val="24"/>
        </w:rPr>
        <w:t>1.2.4 The Role of Machine Learning in Early Detection</w:t>
      </w:r>
    </w:p>
    <w:p w14:paraId="5E850BC6" w14:textId="77777777" w:rsidR="00CB264A" w:rsidRPr="00CB264A" w:rsidRDefault="00CB264A" w:rsidP="00FF04E9">
      <w:pPr>
        <w:spacing w:line="360" w:lineRule="auto"/>
        <w:rPr>
          <w:rFonts w:ascii="Times New Roman" w:hAnsi="Times New Roman" w:cs="Times New Roman"/>
          <w:sz w:val="24"/>
          <w:szCs w:val="24"/>
        </w:rPr>
      </w:pPr>
    </w:p>
    <w:p w14:paraId="3121867E" w14:textId="77777777" w:rsidR="00CB264A" w:rsidRPr="00CB264A" w:rsidRDefault="00CB264A" w:rsidP="00FF04E9">
      <w:pPr>
        <w:spacing w:line="360" w:lineRule="auto"/>
        <w:rPr>
          <w:rFonts w:ascii="Times New Roman" w:hAnsi="Times New Roman" w:cs="Times New Roman"/>
          <w:sz w:val="24"/>
          <w:szCs w:val="24"/>
        </w:rPr>
      </w:pPr>
      <w:r w:rsidRPr="00CB264A">
        <w:rPr>
          <w:rFonts w:ascii="Times New Roman" w:hAnsi="Times New Roman" w:cs="Times New Roman"/>
          <w:sz w:val="24"/>
          <w:szCs w:val="24"/>
        </w:rPr>
        <w:t>Machine learning (ML) techniques have the potential to revolutionize the early detection of CKD by identifying complex patterns in clinical and patient data that traditional methods may overlook. ML models can analyze large datasets, including laboratory results, medical histories, and demographic information, to predict CKD risk more accurately. By leveraging algorithms such as Decision Trees (DT), Random Forest (RF), Support Vector Machines (SVM), and Naive Bayes (NB), ML models can detect early warning signs that may not be evident through conventional biomarkers. These models can assist healthcare providers in stratifying patients based on their risk of developing CKD and initiating preventive care before irreversible kidney damage occurs.</w:t>
      </w:r>
    </w:p>
    <w:p w14:paraId="6E316843" w14:textId="77777777" w:rsidR="00CB264A" w:rsidRPr="00CB264A" w:rsidRDefault="00CB264A" w:rsidP="00FF04E9">
      <w:pPr>
        <w:spacing w:line="360" w:lineRule="auto"/>
        <w:rPr>
          <w:rFonts w:ascii="Times New Roman" w:hAnsi="Times New Roman" w:cs="Times New Roman"/>
          <w:sz w:val="24"/>
          <w:szCs w:val="24"/>
        </w:rPr>
      </w:pPr>
    </w:p>
    <w:p w14:paraId="7879C008" w14:textId="1F9498F7" w:rsidR="00CB264A" w:rsidRPr="00CB264A" w:rsidRDefault="00CB264A" w:rsidP="00FF04E9">
      <w:pPr>
        <w:spacing w:line="360" w:lineRule="auto"/>
        <w:rPr>
          <w:rFonts w:ascii="Times New Roman" w:hAnsi="Times New Roman" w:cs="Times New Roman"/>
          <w:b/>
          <w:bCs/>
          <w:sz w:val="24"/>
          <w:szCs w:val="24"/>
        </w:rPr>
      </w:pPr>
      <w:r w:rsidRPr="00CB264A">
        <w:rPr>
          <w:rFonts w:ascii="Times New Roman" w:hAnsi="Times New Roman" w:cs="Times New Roman"/>
          <w:b/>
          <w:bCs/>
          <w:sz w:val="24"/>
          <w:szCs w:val="24"/>
        </w:rPr>
        <w:t>1.2.5 Implications for Healthcare Systems</w:t>
      </w:r>
    </w:p>
    <w:p w14:paraId="71C8F01C" w14:textId="77777777" w:rsidR="00CB264A" w:rsidRPr="00CB264A" w:rsidRDefault="00CB264A" w:rsidP="00FF04E9">
      <w:pPr>
        <w:spacing w:line="360" w:lineRule="auto"/>
        <w:rPr>
          <w:rFonts w:ascii="Times New Roman" w:hAnsi="Times New Roman" w:cs="Times New Roman"/>
          <w:sz w:val="24"/>
          <w:szCs w:val="24"/>
        </w:rPr>
      </w:pPr>
    </w:p>
    <w:p w14:paraId="7655CA4E" w14:textId="44B05017" w:rsidR="00CB264A" w:rsidRPr="007C49DF" w:rsidRDefault="00CB264A" w:rsidP="00FF04E9">
      <w:pPr>
        <w:spacing w:line="360" w:lineRule="auto"/>
        <w:rPr>
          <w:rFonts w:ascii="Times New Roman" w:hAnsi="Times New Roman" w:cs="Times New Roman"/>
          <w:sz w:val="24"/>
          <w:szCs w:val="24"/>
        </w:rPr>
      </w:pPr>
      <w:r w:rsidRPr="00CB264A">
        <w:rPr>
          <w:rFonts w:ascii="Times New Roman" w:hAnsi="Times New Roman" w:cs="Times New Roman"/>
          <w:sz w:val="24"/>
          <w:szCs w:val="24"/>
        </w:rPr>
        <w:t>The integration of ML models into clinical practice could significantly reduce the burden of CKD on healthcare systems by enabling earlier diagnosis and more targeted interventions. Early detection reduces the costs associated with treating advanced CKD stages, including dialysis and kidney transplantation. Furthermore, ML-driven early detection systems can improve patient outcomes by preventing complications such as cardiovascular diseases and reducing hospitalizations related to CKD progression. Thus, the adoption of ML technologies holds promise for transforming CKD management and improving both clinical and economic outcomes.</w:t>
      </w:r>
    </w:p>
    <w:p w14:paraId="0FF814B4" w14:textId="77777777" w:rsidR="007C49DF" w:rsidRPr="007C49DF" w:rsidRDefault="007C49DF" w:rsidP="00FF04E9">
      <w:pPr>
        <w:spacing w:line="360" w:lineRule="auto"/>
        <w:rPr>
          <w:rFonts w:ascii="Times New Roman" w:hAnsi="Times New Roman" w:cs="Times New Roman"/>
          <w:sz w:val="24"/>
          <w:szCs w:val="24"/>
        </w:rPr>
      </w:pPr>
    </w:p>
    <w:p w14:paraId="3B3F021A" w14:textId="22BD011E" w:rsidR="007C49DF" w:rsidRPr="007C49DF" w:rsidRDefault="007C49DF" w:rsidP="00FF04E9">
      <w:pPr>
        <w:spacing w:line="360" w:lineRule="auto"/>
        <w:rPr>
          <w:rFonts w:ascii="Times New Roman" w:hAnsi="Times New Roman" w:cs="Times New Roman"/>
          <w:b/>
          <w:bCs/>
          <w:sz w:val="24"/>
          <w:szCs w:val="24"/>
        </w:rPr>
      </w:pPr>
      <w:r w:rsidRPr="007C49DF">
        <w:rPr>
          <w:rFonts w:ascii="Times New Roman" w:hAnsi="Times New Roman" w:cs="Times New Roman"/>
          <w:b/>
          <w:bCs/>
          <w:sz w:val="24"/>
          <w:szCs w:val="24"/>
        </w:rPr>
        <w:t>1.3 Role of Machine Learning in CKD Prediction</w:t>
      </w:r>
    </w:p>
    <w:p w14:paraId="7B406892" w14:textId="77777777" w:rsidR="007C49DF" w:rsidRPr="007C49DF" w:rsidRDefault="007C49DF" w:rsidP="00FF04E9">
      <w:pPr>
        <w:spacing w:line="360" w:lineRule="auto"/>
        <w:rPr>
          <w:rFonts w:ascii="Times New Roman" w:hAnsi="Times New Roman" w:cs="Times New Roman"/>
          <w:sz w:val="24"/>
          <w:szCs w:val="24"/>
        </w:rPr>
      </w:pPr>
      <w:r w:rsidRPr="007C49DF">
        <w:rPr>
          <w:rFonts w:ascii="Times New Roman" w:hAnsi="Times New Roman" w:cs="Times New Roman"/>
          <w:sz w:val="24"/>
          <w:szCs w:val="24"/>
        </w:rPr>
        <w:t>Machine learning (ML) has emerged as a powerful tool in healthcare, offering innovative solutions to problems like disease detection, diagnosis, and prognosis prediction. In the case of CKD, ML algorithms are capable of analyzing large volumes of patient data to identify patterns and trends that may not be immediately apparent using traditional statistical methods. By processing features such as patient demographics, medical history, laboratory results, and imaging data, ML models can predict the likelihood of CKD, classify patients into different risk categories, and identify early markers of kidney dysfunction.</w:t>
      </w:r>
    </w:p>
    <w:p w14:paraId="70F8B407" w14:textId="77777777" w:rsidR="007C49DF" w:rsidRPr="007C49DF" w:rsidRDefault="007C49DF" w:rsidP="00FF04E9">
      <w:pPr>
        <w:spacing w:line="360" w:lineRule="auto"/>
        <w:rPr>
          <w:rFonts w:ascii="Times New Roman" w:hAnsi="Times New Roman" w:cs="Times New Roman"/>
          <w:sz w:val="24"/>
          <w:szCs w:val="24"/>
        </w:rPr>
      </w:pPr>
    </w:p>
    <w:p w14:paraId="101F6EA7" w14:textId="77777777" w:rsidR="007C49DF" w:rsidRPr="007C49DF" w:rsidRDefault="007C49DF" w:rsidP="00FF04E9">
      <w:pPr>
        <w:spacing w:line="360" w:lineRule="auto"/>
        <w:rPr>
          <w:rFonts w:ascii="Times New Roman" w:hAnsi="Times New Roman" w:cs="Times New Roman"/>
          <w:sz w:val="24"/>
          <w:szCs w:val="24"/>
        </w:rPr>
      </w:pPr>
      <w:r w:rsidRPr="007C49DF">
        <w:rPr>
          <w:rFonts w:ascii="Times New Roman" w:hAnsi="Times New Roman" w:cs="Times New Roman"/>
          <w:sz w:val="24"/>
          <w:szCs w:val="24"/>
        </w:rPr>
        <w:lastRenderedPageBreak/>
        <w:t>Several machine learning algorithms, including Decision Trees (DT), Random Forest (RF), Support Vector Machines (SVM), and Naive Bayes (NB), have been applied to CKD prediction tasks. These models are particularly effective in handling complex and high-dimensional datasets, making them well-suited for medical applications. The primary advantage of using ML in CKD prediction is its ability to handle nonlinear relationships between variables and provide robust predictions even with noisy or incomplete data. ML models can also continuously improve as more data becomes available, resulting in more accurate and personalized predictions over time.</w:t>
      </w:r>
    </w:p>
    <w:p w14:paraId="20E4A4C2" w14:textId="77777777" w:rsidR="007C49DF" w:rsidRPr="007C49DF" w:rsidRDefault="007C49DF" w:rsidP="00FF04E9">
      <w:pPr>
        <w:spacing w:line="360" w:lineRule="auto"/>
        <w:rPr>
          <w:rFonts w:ascii="Times New Roman" w:hAnsi="Times New Roman" w:cs="Times New Roman"/>
          <w:sz w:val="24"/>
          <w:szCs w:val="24"/>
        </w:rPr>
      </w:pPr>
    </w:p>
    <w:p w14:paraId="7E9160C4" w14:textId="47E09704" w:rsidR="007C49DF" w:rsidRPr="007C49DF" w:rsidRDefault="007C49DF" w:rsidP="00FF04E9">
      <w:pPr>
        <w:spacing w:line="360" w:lineRule="auto"/>
        <w:rPr>
          <w:rFonts w:ascii="Times New Roman" w:hAnsi="Times New Roman" w:cs="Times New Roman"/>
          <w:b/>
          <w:bCs/>
          <w:sz w:val="24"/>
          <w:szCs w:val="24"/>
        </w:rPr>
      </w:pPr>
      <w:r w:rsidRPr="007C49DF">
        <w:rPr>
          <w:rFonts w:ascii="Times New Roman" w:hAnsi="Times New Roman" w:cs="Times New Roman"/>
          <w:b/>
          <w:bCs/>
          <w:sz w:val="24"/>
          <w:szCs w:val="24"/>
        </w:rPr>
        <w:t>1.4 Current Methodologies</w:t>
      </w:r>
    </w:p>
    <w:p w14:paraId="2A3A4B8C" w14:textId="77777777" w:rsidR="007C49DF" w:rsidRPr="007C49DF" w:rsidRDefault="007C49DF" w:rsidP="00FF04E9">
      <w:pPr>
        <w:spacing w:line="360" w:lineRule="auto"/>
        <w:rPr>
          <w:rFonts w:ascii="Times New Roman" w:hAnsi="Times New Roman" w:cs="Times New Roman"/>
          <w:sz w:val="24"/>
          <w:szCs w:val="24"/>
        </w:rPr>
      </w:pPr>
      <w:r w:rsidRPr="007C49DF">
        <w:rPr>
          <w:rFonts w:ascii="Times New Roman" w:hAnsi="Times New Roman" w:cs="Times New Roman"/>
          <w:sz w:val="24"/>
          <w:szCs w:val="24"/>
        </w:rPr>
        <w:t>Various methodologies have been explored for CKD detection, each with its own strengths and limitations. Traditional statistical techniques, such as logistic regression, have been commonly used in predicting CKD, leveraging simple linear relationships between features. However, these models often struggle to capture complex, nonlinear interactions in the data, limiting their predictive power.</w:t>
      </w:r>
    </w:p>
    <w:p w14:paraId="1970F594" w14:textId="77777777" w:rsidR="007C49DF" w:rsidRPr="007C49DF" w:rsidRDefault="007C49DF" w:rsidP="00FF04E9">
      <w:pPr>
        <w:spacing w:line="360" w:lineRule="auto"/>
        <w:rPr>
          <w:rFonts w:ascii="Times New Roman" w:hAnsi="Times New Roman" w:cs="Times New Roman"/>
          <w:sz w:val="24"/>
          <w:szCs w:val="24"/>
        </w:rPr>
      </w:pPr>
    </w:p>
    <w:p w14:paraId="1D89FFB1" w14:textId="77777777" w:rsidR="007C49DF" w:rsidRPr="007C49DF" w:rsidRDefault="007C49DF" w:rsidP="00FF04E9">
      <w:pPr>
        <w:spacing w:line="360" w:lineRule="auto"/>
        <w:rPr>
          <w:rFonts w:ascii="Times New Roman" w:hAnsi="Times New Roman" w:cs="Times New Roman"/>
          <w:sz w:val="24"/>
          <w:szCs w:val="24"/>
        </w:rPr>
      </w:pPr>
      <w:r w:rsidRPr="007C49DF">
        <w:rPr>
          <w:rFonts w:ascii="Times New Roman" w:hAnsi="Times New Roman" w:cs="Times New Roman"/>
          <w:sz w:val="24"/>
          <w:szCs w:val="24"/>
        </w:rPr>
        <w:t>More advanced techniques, including machine learning models like Decision Trees (DT) and Random Forest (RF), have gained popularity for CKD detection. Decision Trees provide a transparent and interpretable model that segments data based on features like age, blood pressure, and creatinine levels. However, they may suffer from overfitting, particularly when applied to small datasets. Random Forest, an ensemble method that combines multiple decision trees, mitigates overfitting by averaging predictions from several trees, thereby improving robustness and accuracy.</w:t>
      </w:r>
    </w:p>
    <w:p w14:paraId="5222E35F" w14:textId="77777777" w:rsidR="007C49DF" w:rsidRPr="007C49DF" w:rsidRDefault="007C49DF" w:rsidP="00FF04E9">
      <w:pPr>
        <w:spacing w:line="360" w:lineRule="auto"/>
        <w:rPr>
          <w:rFonts w:ascii="Times New Roman" w:hAnsi="Times New Roman" w:cs="Times New Roman"/>
          <w:sz w:val="24"/>
          <w:szCs w:val="24"/>
        </w:rPr>
      </w:pPr>
    </w:p>
    <w:p w14:paraId="1F798496" w14:textId="77777777" w:rsidR="007C49DF" w:rsidRPr="007C49DF" w:rsidRDefault="007C49DF" w:rsidP="00FF04E9">
      <w:pPr>
        <w:spacing w:line="360" w:lineRule="auto"/>
        <w:rPr>
          <w:rFonts w:ascii="Times New Roman" w:hAnsi="Times New Roman" w:cs="Times New Roman"/>
          <w:sz w:val="24"/>
          <w:szCs w:val="24"/>
        </w:rPr>
      </w:pPr>
      <w:r w:rsidRPr="007C49DF">
        <w:rPr>
          <w:rFonts w:ascii="Times New Roman" w:hAnsi="Times New Roman" w:cs="Times New Roman"/>
          <w:sz w:val="24"/>
          <w:szCs w:val="24"/>
        </w:rPr>
        <w:t>Support Vector Machines (SVM) are another widely used method for CKD classification. They are effective in handling high-dimensional data and are particularly suitable for binary classification tasks. However, SVM models can be computationally expensive and may require extensive tuning of hyperparameters to achieve optimal performance.</w:t>
      </w:r>
    </w:p>
    <w:p w14:paraId="13E03680" w14:textId="77777777" w:rsidR="007C49DF" w:rsidRPr="007C49DF" w:rsidRDefault="007C49DF" w:rsidP="00FF04E9">
      <w:pPr>
        <w:spacing w:line="360" w:lineRule="auto"/>
        <w:rPr>
          <w:rFonts w:ascii="Times New Roman" w:hAnsi="Times New Roman" w:cs="Times New Roman"/>
          <w:sz w:val="24"/>
          <w:szCs w:val="24"/>
        </w:rPr>
      </w:pPr>
    </w:p>
    <w:p w14:paraId="1B979555" w14:textId="0E0E5A5C" w:rsidR="007C49DF" w:rsidRPr="007C49DF" w:rsidRDefault="007C49DF" w:rsidP="00FF04E9">
      <w:pPr>
        <w:spacing w:line="360" w:lineRule="auto"/>
        <w:rPr>
          <w:rFonts w:ascii="Times New Roman" w:hAnsi="Times New Roman" w:cs="Times New Roman"/>
          <w:sz w:val="24"/>
          <w:szCs w:val="24"/>
        </w:rPr>
      </w:pPr>
      <w:r w:rsidRPr="007C49DF">
        <w:rPr>
          <w:rFonts w:ascii="Times New Roman" w:hAnsi="Times New Roman" w:cs="Times New Roman"/>
          <w:sz w:val="24"/>
          <w:szCs w:val="24"/>
        </w:rPr>
        <w:t>Naive Bayes (NB), a probabilistic model based on Bayes’ Theorem, is also used for CKD prediction. Its simplicity and speed make it a good choice for real-time predictions, although it assumes independence between features, which may not always be the case in medical datasets.</w:t>
      </w:r>
    </w:p>
    <w:p w14:paraId="2148A6A3" w14:textId="77777777" w:rsidR="007C49DF" w:rsidRPr="007C49DF" w:rsidRDefault="007C49DF" w:rsidP="00FF04E9">
      <w:pPr>
        <w:spacing w:line="360" w:lineRule="auto"/>
        <w:rPr>
          <w:rFonts w:ascii="Times New Roman" w:hAnsi="Times New Roman" w:cs="Times New Roman"/>
          <w:sz w:val="24"/>
          <w:szCs w:val="24"/>
        </w:rPr>
      </w:pPr>
    </w:p>
    <w:p w14:paraId="7B2D7D00" w14:textId="77777777" w:rsidR="007C49DF" w:rsidRPr="007C49DF" w:rsidRDefault="007C49DF" w:rsidP="00FF04E9">
      <w:pPr>
        <w:spacing w:line="360" w:lineRule="auto"/>
        <w:rPr>
          <w:rFonts w:ascii="Times New Roman" w:hAnsi="Times New Roman" w:cs="Times New Roman"/>
          <w:sz w:val="24"/>
          <w:szCs w:val="24"/>
        </w:rPr>
      </w:pPr>
      <w:r w:rsidRPr="007C49DF">
        <w:rPr>
          <w:rFonts w:ascii="Times New Roman" w:hAnsi="Times New Roman" w:cs="Times New Roman"/>
          <w:sz w:val="24"/>
          <w:szCs w:val="24"/>
        </w:rPr>
        <w:lastRenderedPageBreak/>
        <w:t>Despite the strengths of these individual models, no single technique consistently performs best across all scenarios, which motivates the use of ensemble methods to combine the strengths of multiple models.</w:t>
      </w:r>
    </w:p>
    <w:p w14:paraId="1B215546" w14:textId="77777777" w:rsidR="007C49DF" w:rsidRPr="007C49DF" w:rsidRDefault="007C49DF" w:rsidP="00FF04E9">
      <w:pPr>
        <w:spacing w:line="360" w:lineRule="auto"/>
        <w:rPr>
          <w:rFonts w:ascii="Times New Roman" w:hAnsi="Times New Roman" w:cs="Times New Roman"/>
          <w:sz w:val="24"/>
          <w:szCs w:val="24"/>
        </w:rPr>
      </w:pPr>
    </w:p>
    <w:p w14:paraId="68D12409" w14:textId="57AD3018" w:rsidR="007C49DF" w:rsidRPr="007C49DF" w:rsidRDefault="007C49DF" w:rsidP="00FF04E9">
      <w:pPr>
        <w:spacing w:line="360" w:lineRule="auto"/>
        <w:rPr>
          <w:rFonts w:ascii="Times New Roman" w:hAnsi="Times New Roman" w:cs="Times New Roman"/>
          <w:b/>
          <w:bCs/>
          <w:sz w:val="24"/>
          <w:szCs w:val="24"/>
        </w:rPr>
      </w:pPr>
      <w:r w:rsidRPr="007C49DF">
        <w:rPr>
          <w:rFonts w:ascii="Times New Roman" w:hAnsi="Times New Roman" w:cs="Times New Roman"/>
          <w:b/>
          <w:bCs/>
          <w:sz w:val="24"/>
          <w:szCs w:val="24"/>
        </w:rPr>
        <w:t>1.5 Applications of Machine Learning to Combat CKD</w:t>
      </w:r>
    </w:p>
    <w:p w14:paraId="3A6063A8" w14:textId="77777777" w:rsidR="007C49DF" w:rsidRPr="007C49DF" w:rsidRDefault="007C49DF" w:rsidP="00FF04E9">
      <w:pPr>
        <w:spacing w:line="360" w:lineRule="auto"/>
        <w:rPr>
          <w:rFonts w:ascii="Times New Roman" w:hAnsi="Times New Roman" w:cs="Times New Roman"/>
          <w:sz w:val="24"/>
          <w:szCs w:val="24"/>
        </w:rPr>
      </w:pPr>
      <w:r w:rsidRPr="007C49DF">
        <w:rPr>
          <w:rFonts w:ascii="Times New Roman" w:hAnsi="Times New Roman" w:cs="Times New Roman"/>
          <w:sz w:val="24"/>
          <w:szCs w:val="24"/>
        </w:rPr>
        <w:t>The application of machine learning to CKD detection and prediction has transformed how healthcare professionals approach disease diagnosis and management. By integrating advanced algorithms into clinical decision-making processes, ML can provide real-time risk assessments for patients and assist in identifying those who are most likely to develop CKD. In particular, ML models can help physicians target at-risk populations for early intervention, which can ultimately delay or prevent the onset of severe kidney damage.</w:t>
      </w:r>
    </w:p>
    <w:p w14:paraId="1EDBFD93" w14:textId="77777777" w:rsidR="007C49DF" w:rsidRPr="007C49DF" w:rsidRDefault="007C49DF" w:rsidP="00FF04E9">
      <w:pPr>
        <w:spacing w:line="360" w:lineRule="auto"/>
        <w:rPr>
          <w:rFonts w:ascii="Times New Roman" w:hAnsi="Times New Roman" w:cs="Times New Roman"/>
          <w:sz w:val="24"/>
          <w:szCs w:val="24"/>
        </w:rPr>
      </w:pPr>
    </w:p>
    <w:p w14:paraId="789BA633" w14:textId="77777777" w:rsidR="007C49DF" w:rsidRPr="007C49DF" w:rsidRDefault="007C49DF" w:rsidP="00FF04E9">
      <w:pPr>
        <w:spacing w:line="360" w:lineRule="auto"/>
        <w:rPr>
          <w:rFonts w:ascii="Times New Roman" w:hAnsi="Times New Roman" w:cs="Times New Roman"/>
          <w:sz w:val="24"/>
          <w:szCs w:val="24"/>
        </w:rPr>
      </w:pPr>
      <w:r w:rsidRPr="007C49DF">
        <w:rPr>
          <w:rFonts w:ascii="Times New Roman" w:hAnsi="Times New Roman" w:cs="Times New Roman"/>
          <w:sz w:val="24"/>
          <w:szCs w:val="24"/>
        </w:rPr>
        <w:t>For example, machine learning models can be trained on datasets that include blood pressure, glucose levels, cholesterol, and other lab measurements. These models can then predict whether a patient is at risk of developing CKD, allowing doctors to intervene with lifestyle changes or medications to prevent progression. In addition, ML models can be used to predict the future trajectory of CKD in patients who have already been diagnosed, helping doctors plan treatments more effectively.</w:t>
      </w:r>
    </w:p>
    <w:p w14:paraId="0643DC68" w14:textId="77777777" w:rsidR="007C49DF" w:rsidRPr="007C49DF" w:rsidRDefault="007C49DF" w:rsidP="00FF04E9">
      <w:pPr>
        <w:spacing w:line="360" w:lineRule="auto"/>
        <w:rPr>
          <w:rFonts w:ascii="Times New Roman" w:hAnsi="Times New Roman" w:cs="Times New Roman"/>
          <w:sz w:val="24"/>
          <w:szCs w:val="24"/>
        </w:rPr>
      </w:pPr>
    </w:p>
    <w:p w14:paraId="746B2837" w14:textId="77777777" w:rsidR="007C49DF" w:rsidRPr="007C49DF" w:rsidRDefault="007C49DF" w:rsidP="00FF04E9">
      <w:pPr>
        <w:spacing w:line="360" w:lineRule="auto"/>
        <w:rPr>
          <w:rFonts w:ascii="Times New Roman" w:hAnsi="Times New Roman" w:cs="Times New Roman"/>
          <w:sz w:val="24"/>
          <w:szCs w:val="24"/>
        </w:rPr>
      </w:pPr>
      <w:r w:rsidRPr="007C49DF">
        <w:rPr>
          <w:rFonts w:ascii="Times New Roman" w:hAnsi="Times New Roman" w:cs="Times New Roman"/>
          <w:sz w:val="24"/>
          <w:szCs w:val="24"/>
        </w:rPr>
        <w:t>Ensemble techniques, which combine the predictions of multiple models (e.g., DT, RF, SVM, NB), have also been employed to improve the accuracy and robustness of CKD detection. These ensemble methods, such as bagging and boosting, aggregate the strengths of various models, reducing their individual weaknesses. This results in more accurate and reliable predictions, especially when dealing with large, noisy, or imbalanced datasets. The successful application of machine learning to CKD not only helps in early diagnosis but also paves the way for precision medicine, where treatments can be tailored to individual patient profiles based on their unique risk factors.</w:t>
      </w:r>
    </w:p>
    <w:p w14:paraId="4DF2CD27" w14:textId="77777777" w:rsidR="007C49DF" w:rsidRPr="007C49DF" w:rsidRDefault="007C49DF" w:rsidP="00FF04E9">
      <w:pPr>
        <w:spacing w:line="360" w:lineRule="auto"/>
        <w:rPr>
          <w:rFonts w:ascii="Times New Roman" w:hAnsi="Times New Roman" w:cs="Times New Roman"/>
          <w:sz w:val="24"/>
          <w:szCs w:val="24"/>
        </w:rPr>
      </w:pPr>
    </w:p>
    <w:p w14:paraId="181BDD81" w14:textId="76B51EB7" w:rsidR="002B1D31" w:rsidRPr="007C49DF" w:rsidRDefault="007C49DF" w:rsidP="00FF04E9">
      <w:pPr>
        <w:spacing w:line="360" w:lineRule="auto"/>
        <w:rPr>
          <w:rFonts w:ascii="Times New Roman" w:hAnsi="Times New Roman" w:cs="Times New Roman"/>
          <w:sz w:val="24"/>
          <w:szCs w:val="24"/>
        </w:rPr>
        <w:sectPr w:rsidR="002B1D31" w:rsidRPr="007C49DF" w:rsidSect="00DC2792">
          <w:pgSz w:w="11920" w:h="16850"/>
          <w:pgMar w:top="1340" w:right="1260" w:bottom="1180" w:left="1280" w:header="0" w:footer="993" w:gutter="0"/>
          <w:cols w:space="720"/>
        </w:sectPr>
      </w:pPr>
      <w:r w:rsidRPr="007C49DF">
        <w:rPr>
          <w:rFonts w:ascii="Times New Roman" w:hAnsi="Times New Roman" w:cs="Times New Roman"/>
          <w:sz w:val="24"/>
          <w:szCs w:val="24"/>
        </w:rPr>
        <w:t>In summary, machine learning holds significant promise in addressing the challenges of CKD detection and management. By combining advanced algorithms with large-scale clinical data, ML models can provide earlier, more accurate diagnoses, potentially improving outcomes for millions of patients worldwide.</w:t>
      </w:r>
    </w:p>
    <w:p w14:paraId="000D4EDF" w14:textId="77777777" w:rsidR="00CC4F45" w:rsidRDefault="00CC4F45" w:rsidP="00AB0B02">
      <w:pPr>
        <w:pStyle w:val="BodyText"/>
        <w:jc w:val="center"/>
        <w:rPr>
          <w:sz w:val="52"/>
        </w:rPr>
      </w:pPr>
    </w:p>
    <w:p w14:paraId="19976C8C" w14:textId="77777777" w:rsidR="00CC4F45" w:rsidRDefault="00CC4F45" w:rsidP="00AB0B02">
      <w:pPr>
        <w:pStyle w:val="BodyText"/>
        <w:jc w:val="center"/>
        <w:rPr>
          <w:sz w:val="52"/>
        </w:rPr>
      </w:pPr>
    </w:p>
    <w:p w14:paraId="612BFECA" w14:textId="77777777" w:rsidR="00CC4F45" w:rsidRDefault="00CC4F45" w:rsidP="00AB0B02">
      <w:pPr>
        <w:pStyle w:val="BodyText"/>
        <w:jc w:val="center"/>
        <w:rPr>
          <w:sz w:val="52"/>
        </w:rPr>
      </w:pPr>
    </w:p>
    <w:p w14:paraId="6FDA8143" w14:textId="77777777" w:rsidR="00CC4F45" w:rsidRDefault="00CC4F45" w:rsidP="00AB0B02">
      <w:pPr>
        <w:pStyle w:val="BodyText"/>
        <w:jc w:val="center"/>
        <w:rPr>
          <w:sz w:val="52"/>
        </w:rPr>
      </w:pPr>
    </w:p>
    <w:p w14:paraId="2C9DD4F6" w14:textId="77777777" w:rsidR="00CC4F45" w:rsidRDefault="00CC4F45" w:rsidP="00AB0B02">
      <w:pPr>
        <w:pStyle w:val="BodyText"/>
        <w:jc w:val="center"/>
        <w:rPr>
          <w:sz w:val="52"/>
        </w:rPr>
      </w:pPr>
    </w:p>
    <w:p w14:paraId="3DFFB151" w14:textId="77777777" w:rsidR="00CC4F45" w:rsidRDefault="00CC4F45" w:rsidP="00AB0B02">
      <w:pPr>
        <w:pStyle w:val="BodyText"/>
        <w:jc w:val="center"/>
        <w:rPr>
          <w:sz w:val="52"/>
        </w:rPr>
      </w:pPr>
    </w:p>
    <w:p w14:paraId="15424300" w14:textId="77777777" w:rsidR="00CC4F45" w:rsidRDefault="00CC4F45" w:rsidP="00AB0B02">
      <w:pPr>
        <w:pStyle w:val="BodyText"/>
        <w:spacing w:before="380"/>
        <w:jc w:val="center"/>
        <w:rPr>
          <w:sz w:val="52"/>
        </w:rPr>
      </w:pPr>
    </w:p>
    <w:p w14:paraId="2A1110EC" w14:textId="77777777" w:rsidR="00CC4F45" w:rsidRDefault="00CC4F45" w:rsidP="00AB0B02">
      <w:pPr>
        <w:pStyle w:val="Heading1"/>
        <w:spacing w:line="376" w:lineRule="auto"/>
        <w:ind w:right="2038" w:firstLine="1615"/>
        <w:jc w:val="center"/>
      </w:pPr>
      <w:r>
        <w:rPr>
          <w:spacing w:val="-2"/>
        </w:rPr>
        <w:t xml:space="preserve">CHAPTER-2 </w:t>
      </w:r>
      <w:r>
        <w:rPr>
          <w:spacing w:val="-4"/>
        </w:rPr>
        <w:t>LITERATURE</w:t>
      </w:r>
      <w:r>
        <w:rPr>
          <w:spacing w:val="-29"/>
        </w:rPr>
        <w:t xml:space="preserve"> </w:t>
      </w:r>
      <w:r>
        <w:rPr>
          <w:spacing w:val="-4"/>
        </w:rPr>
        <w:t>SURVEY</w:t>
      </w:r>
    </w:p>
    <w:p w14:paraId="6BC2F0DE" w14:textId="77777777" w:rsidR="00CC4F45" w:rsidRDefault="00CC4F45" w:rsidP="00AB0B02">
      <w:pPr>
        <w:spacing w:line="376" w:lineRule="auto"/>
        <w:jc w:val="center"/>
        <w:sectPr w:rsidR="00CC4F45" w:rsidSect="00DC2792">
          <w:pgSz w:w="11920" w:h="16850"/>
          <w:pgMar w:top="1940" w:right="1260" w:bottom="1180" w:left="1280" w:header="0" w:footer="993" w:gutter="0"/>
          <w:cols w:space="720"/>
        </w:sectPr>
      </w:pPr>
    </w:p>
    <w:p w14:paraId="309F6B43" w14:textId="77777777" w:rsidR="00CC4F45" w:rsidRDefault="00CC4F45" w:rsidP="00FF04E9">
      <w:pPr>
        <w:pStyle w:val="Heading2"/>
        <w:numPr>
          <w:ilvl w:val="0"/>
          <w:numId w:val="35"/>
        </w:numPr>
        <w:tabs>
          <w:tab w:val="left" w:pos="3292"/>
        </w:tabs>
        <w:ind w:left="3292" w:hanging="357"/>
        <w:jc w:val="left"/>
      </w:pPr>
      <w:bookmarkStart w:id="2" w:name="_bookmark5"/>
      <w:bookmarkEnd w:id="2"/>
      <w:r>
        <w:rPr>
          <w:spacing w:val="-7"/>
        </w:rPr>
        <w:lastRenderedPageBreak/>
        <w:t>LITERATURE</w:t>
      </w:r>
      <w:r>
        <w:rPr>
          <w:spacing w:val="-2"/>
        </w:rPr>
        <w:t xml:space="preserve"> SURVEY</w:t>
      </w:r>
    </w:p>
    <w:p w14:paraId="6EE2B17E" w14:textId="77777777" w:rsidR="00CC4F45" w:rsidRDefault="00CC4F45" w:rsidP="00FF04E9">
      <w:pPr>
        <w:pStyle w:val="BodyText"/>
        <w:spacing w:before="65"/>
        <w:jc w:val="left"/>
        <w:rPr>
          <w:b/>
        </w:rPr>
      </w:pPr>
    </w:p>
    <w:p w14:paraId="09C02BE8" w14:textId="77777777" w:rsidR="00CC4F45" w:rsidRDefault="00CC4F45" w:rsidP="00FF04E9">
      <w:pPr>
        <w:pStyle w:val="Heading4"/>
        <w:numPr>
          <w:ilvl w:val="1"/>
          <w:numId w:val="35"/>
        </w:numPr>
        <w:tabs>
          <w:tab w:val="left" w:pos="879"/>
        </w:tabs>
        <w:ind w:left="879" w:hanging="359"/>
      </w:pPr>
      <w:bookmarkStart w:id="3" w:name="_bookmark6"/>
      <w:bookmarkEnd w:id="3"/>
      <w:r>
        <w:t>Literature</w:t>
      </w:r>
      <w:r>
        <w:rPr>
          <w:spacing w:val="-11"/>
        </w:rPr>
        <w:t xml:space="preserve"> </w:t>
      </w:r>
      <w:r>
        <w:rPr>
          <w:spacing w:val="-2"/>
        </w:rPr>
        <w:t>review</w:t>
      </w:r>
    </w:p>
    <w:p w14:paraId="2C6123F2" w14:textId="77777777" w:rsidR="00CC4F45" w:rsidRDefault="00CC4F45" w:rsidP="00FF04E9">
      <w:pPr>
        <w:pStyle w:val="BodyText"/>
        <w:spacing w:before="19"/>
        <w:jc w:val="left"/>
        <w:rPr>
          <w:b/>
        </w:rPr>
      </w:pPr>
    </w:p>
    <w:p w14:paraId="2C376114" w14:textId="2A1AFD29" w:rsidR="00CC4F45" w:rsidRDefault="00CB264A" w:rsidP="00FF04E9">
      <w:pPr>
        <w:pStyle w:val="BodyText"/>
        <w:spacing w:line="360" w:lineRule="auto"/>
        <w:jc w:val="left"/>
      </w:pPr>
      <w:r w:rsidRPr="00CB264A">
        <w:rPr>
          <w:lang w:val="en-GB"/>
        </w:rPr>
        <w:t>The growing burden of Chronic Kidney Disease (CKD) globally has sparked interest in using machine learning (ML) techniques for early detection and prognosis. Machine learning offers the ability to analyze vast amounts of clinical data, capturing complex interactions that traditional statistical methods may overlook. This literature survey extends the review of existing work by exploring various machine learning models and their application to CKD prediction, highlighting both the benefits and limitations of different approaches.</w:t>
      </w:r>
    </w:p>
    <w:p w14:paraId="1A5CB9D7" w14:textId="77777777" w:rsidR="00CB264A" w:rsidRDefault="00CB264A" w:rsidP="00FF04E9">
      <w:pPr>
        <w:pStyle w:val="BodyText"/>
        <w:spacing w:line="360" w:lineRule="auto"/>
        <w:jc w:val="left"/>
      </w:pPr>
    </w:p>
    <w:p w14:paraId="573675C3" w14:textId="02C75278" w:rsidR="00CB264A" w:rsidRPr="00CB264A" w:rsidRDefault="00CB264A" w:rsidP="00FF04E9">
      <w:pPr>
        <w:pStyle w:val="BodyText"/>
        <w:spacing w:line="360" w:lineRule="auto"/>
        <w:jc w:val="left"/>
        <w:rPr>
          <w:b/>
          <w:bCs/>
          <w:lang w:val="en-IN"/>
        </w:rPr>
      </w:pPr>
      <w:r w:rsidRPr="00CB264A">
        <w:rPr>
          <w:b/>
          <w:bCs/>
          <w:lang w:val="en-IN"/>
        </w:rPr>
        <w:t>2.1 Review of ML Models for CKD Prediction</w:t>
      </w:r>
    </w:p>
    <w:p w14:paraId="5F5095ED" w14:textId="383291A5" w:rsidR="00CB264A" w:rsidRDefault="00CB264A" w:rsidP="00FF04E9">
      <w:pPr>
        <w:pStyle w:val="BodyText"/>
        <w:spacing w:line="360" w:lineRule="auto"/>
        <w:jc w:val="left"/>
        <w:rPr>
          <w:lang w:val="en-IN"/>
        </w:rPr>
      </w:pPr>
      <w:r w:rsidRPr="00CB264A">
        <w:rPr>
          <w:lang w:val="en-IN"/>
        </w:rPr>
        <w:t>Machine learning models have shown promising results in predicting CKD using a variety of clinical and laboratory data. Some of the widely explored models include</w:t>
      </w:r>
      <w:r w:rsidR="00301A50">
        <w:rPr>
          <w:lang w:val="en-IN"/>
        </w:rPr>
        <w:t xml:space="preserve"> </w:t>
      </w:r>
      <w:r w:rsidR="00E33701" w:rsidRPr="00E33701">
        <w:rPr>
          <w:lang w:val="en-GB"/>
        </w:rPr>
        <w:t>K-NEAREST NEIGHBOR</w:t>
      </w:r>
      <w:r w:rsidR="00E33701">
        <w:rPr>
          <w:lang w:val="en-GB"/>
        </w:rPr>
        <w:t>(</w:t>
      </w:r>
      <w:r w:rsidR="00301A50">
        <w:rPr>
          <w:lang w:val="en-IN"/>
        </w:rPr>
        <w:t>KNN</w:t>
      </w:r>
      <w:r w:rsidR="00E33701">
        <w:rPr>
          <w:lang w:val="en-IN"/>
        </w:rPr>
        <w:t>)</w:t>
      </w:r>
      <w:r w:rsidRPr="00CB264A">
        <w:rPr>
          <w:lang w:val="en-IN"/>
        </w:rPr>
        <w:t xml:space="preserve">, </w:t>
      </w:r>
      <w:r w:rsidR="00E33701" w:rsidRPr="00E33701">
        <w:rPr>
          <w:lang w:val="en-GB"/>
        </w:rPr>
        <w:t>Multi-Layer Perceptrons (MLP)</w:t>
      </w:r>
      <w:r w:rsidRPr="00CB264A">
        <w:rPr>
          <w:lang w:val="en-IN"/>
        </w:rPr>
        <w:t>, Support Vector Machines (SVM), and Naive Bayes (NB). Each model contributes uniquely to the prediction tasks depending on the nature of the dataset and the desired outcomes.</w:t>
      </w:r>
    </w:p>
    <w:p w14:paraId="051931A9" w14:textId="77777777" w:rsidR="007A5DA1" w:rsidRDefault="007A5DA1" w:rsidP="00FF04E9">
      <w:pPr>
        <w:pStyle w:val="BodyText"/>
        <w:spacing w:line="360" w:lineRule="auto"/>
        <w:jc w:val="left"/>
        <w:rPr>
          <w:lang w:val="en-IN"/>
        </w:rPr>
      </w:pPr>
    </w:p>
    <w:p w14:paraId="666705B9" w14:textId="2FDA3D55" w:rsidR="00071C76" w:rsidRPr="00071C76" w:rsidRDefault="00071C76" w:rsidP="00FF04E9">
      <w:pPr>
        <w:pStyle w:val="BodyText"/>
        <w:spacing w:line="360" w:lineRule="auto"/>
        <w:jc w:val="left"/>
        <w:rPr>
          <w:lang w:val="en-GB"/>
        </w:rPr>
      </w:pPr>
      <w:r w:rsidRPr="00301A50">
        <w:rPr>
          <w:lang w:val="en-GB"/>
        </w:rPr>
        <w:t>Bashir et al. [1] created a framework using multi-layer classification for the detection of diseases. After implying KNN they got 57.41% of accuracy using a dataset from startling and while using a dataset of Cleveland they got 58.42% of accuracy. Hasi et al. [2] have implied KNN on Pima Indians dataset for CKD their research shown KNN has generated 76.96% of accuracy with very less error rate for Chronic Kidney Disease detection. The Pima Indians dataset has 768 samples, which include 8 numerical value attributes. Khan et al. Used KNN in UCI Machine Learning Repository for Lever infection detection, their result of KNN produced an accuracy of 62.90% and the error rate of 0.3718.</w:t>
      </w:r>
    </w:p>
    <w:p w14:paraId="1C203B39" w14:textId="626FAB56" w:rsidR="00301A50" w:rsidRDefault="00301A50" w:rsidP="00FF04E9">
      <w:pPr>
        <w:pStyle w:val="BodyText"/>
        <w:spacing w:line="360" w:lineRule="auto"/>
        <w:jc w:val="left"/>
        <w:rPr>
          <w:lang w:val="en-GB" w:eastAsia="en-IN" w:bidi="te-IN"/>
        </w:rPr>
      </w:pPr>
      <w:r>
        <w:rPr>
          <w:lang w:val="en-GB" w:eastAsia="en-IN" w:bidi="te-IN"/>
        </w:rPr>
        <w:t>K</w:t>
      </w:r>
      <w:r w:rsidRPr="00301A50">
        <w:rPr>
          <w:lang w:val="en-GB" w:eastAsia="en-IN" w:bidi="te-IN"/>
        </w:rPr>
        <w:t>-Nearest Neighbor (KNN) is employed by many researcher for classification problems. Hashi et al. [3] have used KNN for CKD on the dataset taken from Pima Indians data. Their results show that KNN produces accuracy of 76.96% with minimum error rate for CKD prediction. Bashir et al. [4] design a medical decision support framework using multilayer classifiers for disease prediction. They also utilized KNN for early prediction of disease. Using KNN they achieved 57.41% accuracy on Stat</w:t>
      </w:r>
      <w:r w:rsidR="00071C76">
        <w:rPr>
          <w:lang w:val="en-GB" w:eastAsia="en-IN" w:bidi="te-IN"/>
        </w:rPr>
        <w:t xml:space="preserve"> </w:t>
      </w:r>
      <w:r w:rsidRPr="00301A50">
        <w:rPr>
          <w:lang w:val="en-GB" w:eastAsia="en-IN" w:bidi="te-IN"/>
        </w:rPr>
        <w:t xml:space="preserve">long dataset and 58.42% accuracy on Cleveland dataset. Khan et al. [5] employed KNN for liver disease prediction on dataset taken from UCI ML repository. </w:t>
      </w:r>
      <w:r w:rsidRPr="00301A50">
        <w:rPr>
          <w:lang w:val="en-GB" w:eastAsia="en-IN" w:bidi="te-IN"/>
        </w:rPr>
        <w:lastRenderedPageBreak/>
        <w:t>Their outcome of KNN shows 62.90% accuracy rate and 0.3718 for error rate.</w:t>
      </w:r>
    </w:p>
    <w:p w14:paraId="17946A16" w14:textId="77777777" w:rsidR="00071C76" w:rsidRDefault="00071C76" w:rsidP="00FF04E9">
      <w:pPr>
        <w:pStyle w:val="BodyText"/>
        <w:spacing w:line="360" w:lineRule="auto"/>
        <w:jc w:val="left"/>
        <w:rPr>
          <w:lang w:val="en-GB" w:eastAsia="en-IN" w:bidi="te-IN"/>
        </w:rPr>
      </w:pPr>
    </w:p>
    <w:p w14:paraId="7BD0E76B" w14:textId="3747E501" w:rsidR="00071C76" w:rsidRDefault="00071C76" w:rsidP="00FF04E9">
      <w:pPr>
        <w:pStyle w:val="BodyText"/>
        <w:spacing w:line="360" w:lineRule="auto"/>
        <w:jc w:val="left"/>
        <w:rPr>
          <w:lang w:val="en-GB" w:eastAsia="en-IN" w:bidi="te-IN"/>
        </w:rPr>
      </w:pPr>
      <w:r w:rsidRPr="00071C76">
        <w:rPr>
          <w:lang w:val="en-GB" w:eastAsia="en-IN" w:bidi="te-IN"/>
        </w:rPr>
        <w:t>Shukla and Kaur’s ensemble approach yielded an accuracy of 93.2%, improving over SVM (87%) and MLP (85%). The precision and recall rates increased to 92.1% and 94.3%, respectively, enhancing the reliability of CKD predictions</w:t>
      </w:r>
      <w:r>
        <w:rPr>
          <w:lang w:val="en-GB" w:eastAsia="en-IN" w:bidi="te-IN"/>
        </w:rPr>
        <w:t xml:space="preserve">[20]. </w:t>
      </w:r>
      <w:r w:rsidRPr="00071C76">
        <w:rPr>
          <w:lang w:val="en-GB" w:eastAsia="en-IN" w:bidi="te-IN"/>
        </w:rPr>
        <w:t>This study offers a comparative analysis of various machine learning models, including SVM, KNN, MLP, and Naive Bayes, specifically applied to early CKD detection. The authors highlight the limitations of individual models and suggest that ensemble techniques, such as bagging and boosting, can enhance prediction performance</w:t>
      </w:r>
      <w:r>
        <w:rPr>
          <w:lang w:val="en-GB" w:eastAsia="en-IN" w:bidi="te-IN"/>
        </w:rPr>
        <w:t xml:space="preserve">[6]. </w:t>
      </w:r>
      <w:r w:rsidRPr="00071C76">
        <w:rPr>
          <w:lang w:val="en-GB" w:eastAsia="en-IN" w:bidi="te-IN"/>
        </w:rPr>
        <w:t>The authors propose an ensemble-based approach integrating SVM, KNN, and MLP models. They demonstrate that ensemble methods like voting and stacking improve diagnostic accuracy by combining classifiers</w:t>
      </w:r>
      <w:r>
        <w:rPr>
          <w:lang w:val="en-GB" w:eastAsia="en-IN" w:bidi="te-IN"/>
        </w:rPr>
        <w:t xml:space="preserve"> [7].</w:t>
      </w:r>
    </w:p>
    <w:p w14:paraId="7FBF4D34" w14:textId="77777777" w:rsidR="005B1E64" w:rsidRDefault="005B1E64" w:rsidP="00FF04E9">
      <w:pPr>
        <w:pStyle w:val="BodyText"/>
        <w:spacing w:line="360" w:lineRule="auto"/>
        <w:jc w:val="left"/>
        <w:rPr>
          <w:lang w:val="en-GB" w:eastAsia="en-IN" w:bidi="te-IN"/>
        </w:rPr>
      </w:pPr>
    </w:p>
    <w:p w14:paraId="02906CB2" w14:textId="63A5ACB5" w:rsidR="005B1E64" w:rsidRDefault="005B1E64" w:rsidP="00FF04E9">
      <w:pPr>
        <w:pStyle w:val="BodyText"/>
        <w:spacing w:line="360" w:lineRule="auto"/>
        <w:jc w:val="left"/>
        <w:rPr>
          <w:lang w:val="en-GB" w:eastAsia="en-IN" w:bidi="te-IN"/>
        </w:rPr>
      </w:pPr>
      <w:r w:rsidRPr="005B1E64">
        <w:rPr>
          <w:lang w:val="en-GB" w:eastAsia="en-IN" w:bidi="te-IN"/>
        </w:rPr>
        <w:t>Chauhan and Khan report a hybrid ensemble model achieving a 92.5% accuracy rate, with a precision of 91% and a recall of 93%. This approach outperformed individual classifiers like SVM (88%) and MLP (86%) by reducing the false positive rate significantly</w:t>
      </w:r>
      <w:r>
        <w:rPr>
          <w:lang w:val="en-GB" w:eastAsia="en-IN" w:bidi="te-IN"/>
        </w:rPr>
        <w:t>[8].</w:t>
      </w:r>
      <w:r w:rsidRPr="005B1E64">
        <w:rPr>
          <w:rFonts w:ascii="Arial" w:eastAsia="Arial" w:hAnsi="Arial" w:cs="Arial"/>
          <w:sz w:val="22"/>
          <w:szCs w:val="22"/>
          <w:lang w:val="en-GB" w:eastAsia="en-IN"/>
        </w:rPr>
        <w:t xml:space="preserve"> </w:t>
      </w:r>
      <w:r w:rsidRPr="005B1E64">
        <w:rPr>
          <w:lang w:val="en-GB" w:eastAsia="en-IN" w:bidi="te-IN"/>
        </w:rPr>
        <w:t>The study evaluates SVM, KNN, MLP, and Naive Bayes, showing individual model accuracies of 84.7%, 81.2%, 79.8%, and 76.5%. Using bagging and boosting, the ensemble approach improved accuracy to 91.3%, with an F1-score of 0.89</w:t>
      </w:r>
      <w:r>
        <w:rPr>
          <w:lang w:val="en-GB" w:eastAsia="en-IN" w:bidi="te-IN"/>
        </w:rPr>
        <w:t>[9].</w:t>
      </w:r>
    </w:p>
    <w:p w14:paraId="4980F073" w14:textId="67291F9F" w:rsidR="005B1E64" w:rsidRDefault="005B1E64" w:rsidP="00FF04E9">
      <w:pPr>
        <w:pStyle w:val="BodyText"/>
        <w:spacing w:line="360" w:lineRule="auto"/>
        <w:jc w:val="left"/>
        <w:rPr>
          <w:lang w:val="en-GB" w:eastAsia="en-IN" w:bidi="te-IN"/>
        </w:rPr>
      </w:pPr>
      <w:r w:rsidRPr="005B1E64">
        <w:rPr>
          <w:lang w:val="en-GB" w:eastAsia="en-IN" w:bidi="te-IN"/>
        </w:rPr>
        <w:t>The authors focus on the individual performance of classifiers like SVM and KNN before implementing ensemble methods like stacking and voting, which significantly enhance prediction consistency</w:t>
      </w:r>
      <w:r>
        <w:rPr>
          <w:lang w:val="en-GB" w:eastAsia="en-IN" w:bidi="te-IN"/>
        </w:rPr>
        <w:t>[10].</w:t>
      </w:r>
      <w:r w:rsidRPr="005B1E64">
        <w:rPr>
          <w:rFonts w:ascii="Arial" w:eastAsia="Arial" w:hAnsi="Arial" w:cs="Arial"/>
          <w:sz w:val="22"/>
          <w:szCs w:val="22"/>
          <w:lang w:val="en-GB" w:eastAsia="en-IN"/>
        </w:rPr>
        <w:t xml:space="preserve"> </w:t>
      </w:r>
      <w:r w:rsidRPr="005B1E64">
        <w:rPr>
          <w:lang w:val="en-GB" w:eastAsia="en-IN" w:bidi="te-IN"/>
        </w:rPr>
        <w:t>This review discusses ensemble learning techniques applied to CKD diagnosis, integrating models like SVM, KNN, MLP, and Naive Bayes. The authors conclude that ensemble models improve CKD diagnosis accuracy by leveraging the complementary strengths of individual classifiers</w:t>
      </w:r>
      <w:r>
        <w:rPr>
          <w:lang w:val="en-GB" w:eastAsia="en-IN" w:bidi="te-IN"/>
        </w:rPr>
        <w:t>[11].</w:t>
      </w:r>
    </w:p>
    <w:p w14:paraId="693688BD" w14:textId="77777777" w:rsidR="005B1E64" w:rsidRDefault="005B1E64" w:rsidP="00FF04E9">
      <w:pPr>
        <w:pStyle w:val="BodyText"/>
        <w:spacing w:line="360" w:lineRule="auto"/>
        <w:jc w:val="left"/>
        <w:rPr>
          <w:lang w:val="en-GB" w:eastAsia="en-IN" w:bidi="te-IN"/>
        </w:rPr>
      </w:pPr>
    </w:p>
    <w:p w14:paraId="6FEEF4F7" w14:textId="5E6ECE85" w:rsidR="005B1E64" w:rsidRDefault="005B1E64" w:rsidP="00FF04E9">
      <w:pPr>
        <w:pStyle w:val="BodyText"/>
        <w:spacing w:line="360" w:lineRule="auto"/>
        <w:jc w:val="left"/>
        <w:rPr>
          <w:lang w:val="en-GB" w:eastAsia="en-IN" w:bidi="te-IN"/>
        </w:rPr>
      </w:pPr>
      <w:r w:rsidRPr="005B1E64">
        <w:rPr>
          <w:lang w:val="en-GB" w:eastAsia="en-IN" w:bidi="te-IN"/>
        </w:rPr>
        <w:t>Patel and Shah's ensemble method yielded an accuracy of 93.1%, outperforming individual classifiers like MLP (81%) and KNN (84%). The ensemble approach significantly improved the precision (92%) and recall (93%) metrics</w:t>
      </w:r>
      <w:r>
        <w:rPr>
          <w:lang w:val="en-GB" w:eastAsia="en-IN" w:bidi="te-IN"/>
        </w:rPr>
        <w:t>[12].</w:t>
      </w:r>
      <w:r w:rsidRPr="005B1E64">
        <w:rPr>
          <w:rFonts w:ascii="Arial" w:eastAsia="Arial" w:hAnsi="Arial" w:cs="Arial"/>
          <w:sz w:val="22"/>
          <w:szCs w:val="22"/>
          <w:lang w:val="en-GB" w:eastAsia="en-IN"/>
        </w:rPr>
        <w:t xml:space="preserve"> </w:t>
      </w:r>
      <w:r w:rsidRPr="005B1E64">
        <w:rPr>
          <w:lang w:val="en-GB" w:eastAsia="en-IN" w:bidi="te-IN"/>
        </w:rPr>
        <w:t>The hybrid ensemble model in the study reached a 91.6% accuracy, with a precision of 90% and recall of 92%. Individual models such as SVM and MLP achieved lower accuracies of 85% and 83%, respectively</w:t>
      </w:r>
      <w:r>
        <w:rPr>
          <w:lang w:val="en-GB" w:eastAsia="en-IN" w:bidi="te-IN"/>
        </w:rPr>
        <w:t>[13].</w:t>
      </w:r>
      <w:r w:rsidRPr="005B1E64">
        <w:rPr>
          <w:rFonts w:ascii="Arial" w:eastAsia="Arial" w:hAnsi="Arial" w:cs="Arial"/>
          <w:sz w:val="22"/>
          <w:szCs w:val="22"/>
          <w:lang w:val="en-GB" w:eastAsia="en-IN"/>
        </w:rPr>
        <w:t xml:space="preserve"> </w:t>
      </w:r>
      <w:r w:rsidRPr="005B1E64">
        <w:rPr>
          <w:lang w:val="en-GB" w:eastAsia="en-IN" w:bidi="te-IN"/>
        </w:rPr>
        <w:t>Wang and Li show that ensemble models like stacking and bagging significantly enhance prediction accuracy by combining the strengths of individual models. They recommend ensemble learning for early CKD diagnosis</w:t>
      </w:r>
      <w:r>
        <w:rPr>
          <w:lang w:val="en-GB" w:eastAsia="en-IN" w:bidi="te-IN"/>
        </w:rPr>
        <w:t>[14].</w:t>
      </w:r>
      <w:r w:rsidRPr="005B1E64">
        <w:rPr>
          <w:rFonts w:ascii="Arial" w:eastAsia="Arial" w:hAnsi="Arial" w:cs="Arial"/>
          <w:sz w:val="22"/>
          <w:szCs w:val="22"/>
          <w:lang w:val="en-GB" w:eastAsia="en-IN"/>
        </w:rPr>
        <w:t xml:space="preserve"> </w:t>
      </w:r>
      <w:r w:rsidRPr="005B1E64">
        <w:rPr>
          <w:lang w:val="en-GB" w:eastAsia="en-IN" w:bidi="te-IN"/>
        </w:rPr>
        <w:t>Kumar and Singh implement ensemble techniques like voting and bagging, demonstrating their impact on improving sensitivity and specificity in CKD detection</w:t>
      </w:r>
      <w:r>
        <w:rPr>
          <w:lang w:val="en-GB" w:eastAsia="en-IN" w:bidi="te-IN"/>
        </w:rPr>
        <w:t>[15].</w:t>
      </w:r>
    </w:p>
    <w:p w14:paraId="7B64B7CF" w14:textId="144C8F70" w:rsidR="005B1E64" w:rsidRDefault="005B1E64" w:rsidP="00FF04E9">
      <w:pPr>
        <w:pStyle w:val="BodyText"/>
        <w:spacing w:line="360" w:lineRule="auto"/>
        <w:jc w:val="left"/>
        <w:rPr>
          <w:lang w:val="en-GB" w:eastAsia="en-IN" w:bidi="te-IN"/>
        </w:rPr>
      </w:pPr>
      <w:r w:rsidRPr="005B1E64">
        <w:rPr>
          <w:lang w:val="en-GB" w:eastAsia="en-IN" w:bidi="te-IN"/>
        </w:rPr>
        <w:lastRenderedPageBreak/>
        <w:t>Ali and Fatima report that ensemble techniques such as boosting increased the accuracy to 92.7%, with precision and recall rates of 91.3% and 92.4%, respectively. This performance is higher than SVM (87%) and MLP (85%) alone</w:t>
      </w:r>
      <w:r>
        <w:rPr>
          <w:lang w:val="en-GB" w:eastAsia="en-IN" w:bidi="te-IN"/>
        </w:rPr>
        <w:t>[16].</w:t>
      </w:r>
      <w:r w:rsidRPr="005B1E64">
        <w:rPr>
          <w:rFonts w:ascii="Arial" w:eastAsia="Arial" w:hAnsi="Arial" w:cs="Arial"/>
          <w:sz w:val="22"/>
          <w:szCs w:val="22"/>
          <w:lang w:val="en-GB" w:eastAsia="en-IN"/>
        </w:rPr>
        <w:t xml:space="preserve"> </w:t>
      </w:r>
      <w:r w:rsidRPr="005B1E64">
        <w:rPr>
          <w:lang w:val="en-GB" w:eastAsia="en-IN" w:bidi="te-IN"/>
        </w:rPr>
        <w:t>The framework achieved a 93.5% accuracy, with precision and recall rates of 91% and 94%. Individual classifiers such as SVM and KNN had lower accuracies of 88% and 86%, respectively</w:t>
      </w:r>
      <w:r>
        <w:rPr>
          <w:lang w:val="en-GB" w:eastAsia="en-IN" w:bidi="te-IN"/>
        </w:rPr>
        <w:t>[17].</w:t>
      </w:r>
    </w:p>
    <w:p w14:paraId="7F8F4582" w14:textId="77777777" w:rsidR="005B1E64" w:rsidRDefault="005B1E64" w:rsidP="00FF04E9">
      <w:pPr>
        <w:pStyle w:val="BodyText"/>
        <w:spacing w:line="360" w:lineRule="auto"/>
        <w:jc w:val="left"/>
        <w:rPr>
          <w:lang w:val="en-GB" w:eastAsia="en-IN" w:bidi="te-IN"/>
        </w:rPr>
      </w:pPr>
    </w:p>
    <w:p w14:paraId="2F2FFA01" w14:textId="7BCC0AB6" w:rsidR="005B1E64" w:rsidRDefault="005B1E64" w:rsidP="00FF04E9">
      <w:pPr>
        <w:pStyle w:val="BodyText"/>
        <w:spacing w:line="360" w:lineRule="auto"/>
        <w:jc w:val="left"/>
        <w:rPr>
          <w:lang w:val="en-GB" w:eastAsia="en-IN" w:bidi="te-IN"/>
        </w:rPr>
      </w:pPr>
      <w:r w:rsidRPr="005B1E64">
        <w:rPr>
          <w:lang w:val="en-GB" w:eastAsia="en-IN" w:bidi="te-IN"/>
        </w:rPr>
        <w:t>Goyal and Kumar explore ensemble techniques like stacking and bagging, concluding that combining classifiers through ensemble methods achieves reliable CKD predictions.</w:t>
      </w:r>
      <w:r>
        <w:rPr>
          <w:lang w:val="en-GB" w:eastAsia="en-IN" w:bidi="te-IN"/>
        </w:rPr>
        <w:t>[18].</w:t>
      </w:r>
    </w:p>
    <w:p w14:paraId="18439A33" w14:textId="6A8A8945" w:rsidR="005B1E64" w:rsidRDefault="005B1E64" w:rsidP="00FF04E9">
      <w:pPr>
        <w:pStyle w:val="BodyText"/>
        <w:spacing w:line="360" w:lineRule="auto"/>
        <w:jc w:val="left"/>
        <w:rPr>
          <w:lang w:val="en-GB" w:eastAsia="en-IN" w:bidi="te-IN"/>
        </w:rPr>
      </w:pPr>
      <w:r w:rsidRPr="005B1E64">
        <w:rPr>
          <w:lang w:val="en-GB" w:eastAsia="en-IN" w:bidi="te-IN"/>
        </w:rPr>
        <w:t>The study finds that ensemble models outperform traditional single-model approaches in precision and sensitivity, suggesting these methods are highly effective for healthcare applications</w:t>
      </w:r>
      <w:r>
        <w:rPr>
          <w:lang w:val="en-GB" w:eastAsia="en-IN" w:bidi="te-IN"/>
        </w:rPr>
        <w:t>[19].</w:t>
      </w:r>
    </w:p>
    <w:p w14:paraId="3D98B807" w14:textId="77777777" w:rsidR="00E72971" w:rsidRDefault="00E72971" w:rsidP="00FF04E9">
      <w:pPr>
        <w:spacing w:line="360" w:lineRule="auto"/>
      </w:pPr>
    </w:p>
    <w:p w14:paraId="413186E0" w14:textId="77777777" w:rsidR="00CC4F45" w:rsidRDefault="00CC4F45" w:rsidP="00FF04E9">
      <w:pPr>
        <w:pStyle w:val="BodyText"/>
        <w:jc w:val="left"/>
      </w:pPr>
    </w:p>
    <w:p w14:paraId="2410091B" w14:textId="77777777" w:rsidR="00CC4F45" w:rsidRDefault="00CC4F45" w:rsidP="00FF04E9">
      <w:pPr>
        <w:pStyle w:val="BodyText"/>
        <w:spacing w:before="184"/>
        <w:jc w:val="left"/>
      </w:pPr>
    </w:p>
    <w:p w14:paraId="163A2076" w14:textId="77777777" w:rsidR="00CC4F45" w:rsidRDefault="00CC4F45" w:rsidP="00FF04E9">
      <w:pPr>
        <w:pStyle w:val="Heading4"/>
        <w:numPr>
          <w:ilvl w:val="1"/>
          <w:numId w:val="35"/>
        </w:numPr>
        <w:tabs>
          <w:tab w:val="left" w:pos="879"/>
        </w:tabs>
        <w:ind w:left="879" w:hanging="359"/>
      </w:pPr>
      <w:bookmarkStart w:id="4" w:name="_bookmark7"/>
      <w:bookmarkEnd w:id="4"/>
      <w:r>
        <w:rPr>
          <w:spacing w:val="-2"/>
        </w:rPr>
        <w:t>Motivation</w:t>
      </w:r>
    </w:p>
    <w:p w14:paraId="766A39BC" w14:textId="77777777" w:rsidR="00CC4F45" w:rsidRDefault="00CC4F45" w:rsidP="00FF04E9">
      <w:pPr>
        <w:spacing w:line="360" w:lineRule="auto"/>
      </w:pPr>
    </w:p>
    <w:p w14:paraId="00AA7DE5" w14:textId="77777777" w:rsidR="00E72971" w:rsidRPr="00E72971" w:rsidRDefault="00E72971" w:rsidP="00FF04E9">
      <w:pPr>
        <w:spacing w:line="360" w:lineRule="auto"/>
        <w:rPr>
          <w:rFonts w:ascii="Times New Roman" w:hAnsi="Times New Roman" w:cs="Times New Roman"/>
          <w:sz w:val="24"/>
          <w:szCs w:val="24"/>
          <w:lang w:val="en-IN"/>
        </w:rPr>
      </w:pPr>
      <w:r w:rsidRPr="00E72971">
        <w:rPr>
          <w:rFonts w:ascii="Times New Roman" w:hAnsi="Times New Roman" w:cs="Times New Roman"/>
          <w:sz w:val="24"/>
          <w:szCs w:val="24"/>
          <w:lang w:val="en-IN"/>
        </w:rPr>
        <w:t>Chronic Kidney Disease (CKD) is a major global health issue, affecting millions of people worldwide. It is often termed a "silent killer" due to its asymptomatic nature in the early stages, leading to late diagnoses when treatment options become limited and less effective. Early detection is critical, as it allows for timely interventions that can slow disease progression, prevent complications, and improve patient outcomes. However, traditional diagnostic methods, such as serum creatinine levels and glomerular filtration rate (GFR) calculations, are often inadequate for detecting CKD in its early stages, as they typically identify the disease only after significant kidney damage has already occurred.</w:t>
      </w:r>
    </w:p>
    <w:p w14:paraId="27AC7816" w14:textId="77777777" w:rsidR="00E72971" w:rsidRPr="00E72971" w:rsidRDefault="00E72971" w:rsidP="00FF04E9">
      <w:pPr>
        <w:spacing w:line="360" w:lineRule="auto"/>
        <w:rPr>
          <w:rFonts w:ascii="Times New Roman" w:hAnsi="Times New Roman" w:cs="Times New Roman"/>
          <w:sz w:val="24"/>
          <w:szCs w:val="24"/>
          <w:lang w:val="en-IN"/>
        </w:rPr>
      </w:pPr>
      <w:r w:rsidRPr="00E72971">
        <w:rPr>
          <w:rFonts w:ascii="Times New Roman" w:hAnsi="Times New Roman" w:cs="Times New Roman"/>
          <w:sz w:val="24"/>
          <w:szCs w:val="24"/>
          <w:lang w:val="en-IN"/>
        </w:rPr>
        <w:t>The rapid advancements in machine learning (ML) have opened new avenues for improving CKD prediction and diagnosis. By leveraging ML algorithms, we can analyze complex datasets, uncover hidden patterns, and make highly accurate predictions based on a range of clinical and demographic features. This project is motivated by the need for a more effective, data-driven approach to CKD prediction, one that can identify at-risk individuals before irreversible damage sets in.</w:t>
      </w:r>
    </w:p>
    <w:p w14:paraId="1748F432" w14:textId="77777777" w:rsidR="00E72971" w:rsidRPr="00E72971" w:rsidRDefault="00E72971" w:rsidP="00FF04E9">
      <w:pPr>
        <w:spacing w:line="360" w:lineRule="auto"/>
        <w:rPr>
          <w:rFonts w:ascii="Times New Roman" w:hAnsi="Times New Roman" w:cs="Times New Roman"/>
          <w:sz w:val="24"/>
          <w:szCs w:val="24"/>
          <w:lang w:val="en-IN"/>
        </w:rPr>
      </w:pPr>
    </w:p>
    <w:p w14:paraId="1E8798D2" w14:textId="77777777" w:rsidR="00E72971" w:rsidRPr="00E72971" w:rsidRDefault="00E72971" w:rsidP="00FF04E9">
      <w:pPr>
        <w:spacing w:line="360" w:lineRule="auto"/>
        <w:rPr>
          <w:rFonts w:ascii="Times New Roman" w:hAnsi="Times New Roman" w:cs="Times New Roman"/>
          <w:sz w:val="24"/>
          <w:szCs w:val="24"/>
          <w:lang w:val="en-IN"/>
        </w:rPr>
      </w:pPr>
      <w:r w:rsidRPr="00E72971">
        <w:rPr>
          <w:rFonts w:ascii="Times New Roman" w:hAnsi="Times New Roman" w:cs="Times New Roman"/>
          <w:sz w:val="24"/>
          <w:szCs w:val="24"/>
          <w:lang w:val="en-IN"/>
        </w:rPr>
        <w:t xml:space="preserve">Furthermore, the comparative study of various machine learning models—including Decision Trees (DT), Random Forest (RF), Support Vector Machines (SVM), and Naive Bayes (NB)—will help identify the most effective algorithms for early CKD detection. The goal is to develop </w:t>
      </w:r>
      <w:r w:rsidRPr="00E72971">
        <w:rPr>
          <w:rFonts w:ascii="Times New Roman" w:hAnsi="Times New Roman" w:cs="Times New Roman"/>
          <w:sz w:val="24"/>
          <w:szCs w:val="24"/>
          <w:lang w:val="en-IN"/>
        </w:rPr>
        <w:lastRenderedPageBreak/>
        <w:t>an ensemble model that combines the strengths of individual classifiers to improve prediction accuracy, sensitivity, and specificity, thereby providing a more reliable tool for healthcare professionals.</w:t>
      </w:r>
    </w:p>
    <w:p w14:paraId="2143C538" w14:textId="77777777" w:rsidR="00E72971" w:rsidRPr="00E72971" w:rsidRDefault="00E72971" w:rsidP="00FF04E9">
      <w:pPr>
        <w:spacing w:line="360" w:lineRule="auto"/>
        <w:rPr>
          <w:rFonts w:ascii="Times New Roman" w:hAnsi="Times New Roman" w:cs="Times New Roman"/>
          <w:sz w:val="24"/>
          <w:szCs w:val="24"/>
          <w:lang w:val="en-IN"/>
        </w:rPr>
      </w:pPr>
    </w:p>
    <w:p w14:paraId="52FE7170" w14:textId="77777777" w:rsidR="00E72971" w:rsidRPr="00E72971" w:rsidRDefault="00E72971" w:rsidP="00FF04E9">
      <w:pPr>
        <w:spacing w:line="360" w:lineRule="auto"/>
        <w:rPr>
          <w:rFonts w:ascii="Times New Roman" w:hAnsi="Times New Roman" w:cs="Times New Roman"/>
          <w:sz w:val="24"/>
          <w:szCs w:val="24"/>
          <w:lang w:val="en-IN"/>
        </w:rPr>
      </w:pPr>
      <w:r w:rsidRPr="00E72971">
        <w:rPr>
          <w:rFonts w:ascii="Times New Roman" w:hAnsi="Times New Roman" w:cs="Times New Roman"/>
          <w:sz w:val="24"/>
          <w:szCs w:val="24"/>
          <w:lang w:val="en-IN"/>
        </w:rPr>
        <w:t>The motivation for this project stems from the potential of machine learning to revolutionize CKD diagnosis and contribute to reducing the disease's burden on global healthcare systems by facilitating earlier interventions, ultimately improving patient quality of life.</w:t>
      </w:r>
    </w:p>
    <w:p w14:paraId="356E5615" w14:textId="77777777" w:rsidR="00E72971" w:rsidRDefault="00E72971" w:rsidP="00AB0B02">
      <w:pPr>
        <w:spacing w:line="360" w:lineRule="auto"/>
        <w:jc w:val="center"/>
        <w:sectPr w:rsidR="00E72971" w:rsidSect="00DC2792">
          <w:pgSz w:w="11920" w:h="16850"/>
          <w:pgMar w:top="1340" w:right="1260" w:bottom="1180" w:left="1280" w:header="0" w:footer="993" w:gutter="0"/>
          <w:cols w:space="720"/>
        </w:sectPr>
      </w:pPr>
    </w:p>
    <w:p w14:paraId="64E92544" w14:textId="77777777" w:rsidR="00CC4F45" w:rsidRDefault="00CC4F45" w:rsidP="00AB0B02">
      <w:pPr>
        <w:pStyle w:val="BodyText"/>
        <w:jc w:val="center"/>
        <w:rPr>
          <w:sz w:val="52"/>
        </w:rPr>
      </w:pPr>
    </w:p>
    <w:p w14:paraId="5F478009" w14:textId="77777777" w:rsidR="00CC4F45" w:rsidRDefault="00CC4F45" w:rsidP="00AB0B02">
      <w:pPr>
        <w:pStyle w:val="BodyText"/>
        <w:jc w:val="center"/>
        <w:rPr>
          <w:sz w:val="52"/>
        </w:rPr>
      </w:pPr>
    </w:p>
    <w:p w14:paraId="5507CD68" w14:textId="77777777" w:rsidR="00CC4F45" w:rsidRDefault="00CC4F45" w:rsidP="00AB0B02">
      <w:pPr>
        <w:pStyle w:val="BodyText"/>
        <w:jc w:val="center"/>
        <w:rPr>
          <w:sz w:val="52"/>
        </w:rPr>
      </w:pPr>
    </w:p>
    <w:p w14:paraId="275FFD74" w14:textId="77777777" w:rsidR="00CC4F45" w:rsidRDefault="00CC4F45" w:rsidP="00AB0B02">
      <w:pPr>
        <w:pStyle w:val="BodyText"/>
        <w:jc w:val="center"/>
        <w:rPr>
          <w:sz w:val="52"/>
        </w:rPr>
      </w:pPr>
    </w:p>
    <w:p w14:paraId="288B097C" w14:textId="77777777" w:rsidR="00CC4F45" w:rsidRDefault="00CC4F45" w:rsidP="00AB0B02">
      <w:pPr>
        <w:pStyle w:val="BodyText"/>
        <w:jc w:val="center"/>
        <w:rPr>
          <w:sz w:val="52"/>
        </w:rPr>
      </w:pPr>
    </w:p>
    <w:p w14:paraId="78F79251" w14:textId="77777777" w:rsidR="00CC4F45" w:rsidRDefault="00CC4F45" w:rsidP="00AB0B02">
      <w:pPr>
        <w:pStyle w:val="BodyText"/>
        <w:jc w:val="center"/>
        <w:rPr>
          <w:sz w:val="52"/>
        </w:rPr>
      </w:pPr>
    </w:p>
    <w:p w14:paraId="4CB51713" w14:textId="77777777" w:rsidR="00CC4F45" w:rsidRDefault="00CC4F45" w:rsidP="00AB0B02">
      <w:pPr>
        <w:pStyle w:val="BodyText"/>
        <w:jc w:val="center"/>
        <w:rPr>
          <w:sz w:val="52"/>
        </w:rPr>
      </w:pPr>
    </w:p>
    <w:p w14:paraId="5A43123C" w14:textId="77777777" w:rsidR="00CC4F45" w:rsidRDefault="00CC4F45" w:rsidP="00AB0B02">
      <w:pPr>
        <w:pStyle w:val="BodyText"/>
        <w:jc w:val="center"/>
        <w:rPr>
          <w:sz w:val="52"/>
        </w:rPr>
      </w:pPr>
    </w:p>
    <w:p w14:paraId="5A1F7BEF" w14:textId="77777777" w:rsidR="00CC4F45" w:rsidRDefault="00CC4F45" w:rsidP="00AB0B02">
      <w:pPr>
        <w:pStyle w:val="BodyText"/>
        <w:spacing w:before="50"/>
        <w:jc w:val="center"/>
        <w:rPr>
          <w:sz w:val="52"/>
        </w:rPr>
      </w:pPr>
    </w:p>
    <w:p w14:paraId="04E26E7F" w14:textId="03B8B9A1" w:rsidR="00CC4F45" w:rsidRDefault="00CC4F45" w:rsidP="00FF04E9">
      <w:pPr>
        <w:pStyle w:val="Heading1"/>
        <w:spacing w:line="376" w:lineRule="auto"/>
        <w:ind w:left="1987"/>
      </w:pPr>
      <w:r>
        <w:rPr>
          <w:spacing w:val="-2"/>
        </w:rPr>
        <w:t>CHAPTER-3 PROPOSED</w:t>
      </w:r>
      <w:r>
        <w:rPr>
          <w:spacing w:val="-31"/>
        </w:rPr>
        <w:t xml:space="preserve">     </w:t>
      </w:r>
      <w:r>
        <w:rPr>
          <w:spacing w:val="-2"/>
        </w:rPr>
        <w:t>SYSTEM</w:t>
      </w:r>
    </w:p>
    <w:p w14:paraId="7DB5BC79" w14:textId="77777777" w:rsidR="00CC4F45" w:rsidRDefault="00CC4F45" w:rsidP="00AB0B02">
      <w:pPr>
        <w:spacing w:line="376" w:lineRule="auto"/>
        <w:jc w:val="center"/>
        <w:sectPr w:rsidR="00CC4F45" w:rsidSect="00DC2792">
          <w:pgSz w:w="11920" w:h="16850"/>
          <w:pgMar w:top="1940" w:right="1260" w:bottom="1180" w:left="1280" w:header="0" w:footer="993" w:gutter="0"/>
          <w:cols w:space="720"/>
        </w:sectPr>
      </w:pPr>
    </w:p>
    <w:p w14:paraId="400C72F4" w14:textId="3ADA272E" w:rsidR="00CC4F45" w:rsidRDefault="00CC4F45" w:rsidP="00FF04E9">
      <w:pPr>
        <w:pStyle w:val="Heading3"/>
        <w:numPr>
          <w:ilvl w:val="0"/>
          <w:numId w:val="35"/>
        </w:numPr>
        <w:tabs>
          <w:tab w:val="left" w:pos="3659"/>
        </w:tabs>
        <w:ind w:left="3659" w:hanging="359"/>
        <w:jc w:val="left"/>
      </w:pPr>
      <w:bookmarkStart w:id="5" w:name="_bookmark8"/>
      <w:bookmarkEnd w:id="5"/>
      <w:r>
        <w:rPr>
          <w:spacing w:val="-2"/>
        </w:rPr>
        <w:lastRenderedPageBreak/>
        <w:t>PROPOSED</w:t>
      </w:r>
      <w:r>
        <w:rPr>
          <w:spacing w:val="-4"/>
        </w:rPr>
        <w:t xml:space="preserve"> </w:t>
      </w:r>
      <w:r>
        <w:rPr>
          <w:spacing w:val="-2"/>
        </w:rPr>
        <w:t>SYSTEM</w:t>
      </w:r>
    </w:p>
    <w:p w14:paraId="256F4B4D" w14:textId="5E0A404C" w:rsidR="00A046B9" w:rsidRDefault="00A046B9" w:rsidP="00AB0B02">
      <w:pPr>
        <w:jc w:val="center"/>
        <w:rPr>
          <w:rFonts w:ascii="Calibri"/>
          <w:sz w:val="18"/>
        </w:rPr>
      </w:pPr>
    </w:p>
    <w:p w14:paraId="5804ED8E" w14:textId="77777777" w:rsidR="005B0C5F" w:rsidRDefault="005B0C5F" w:rsidP="00AB0B02">
      <w:pPr>
        <w:jc w:val="center"/>
        <w:rPr>
          <w:rFonts w:ascii="Calibri"/>
          <w:sz w:val="18"/>
        </w:rPr>
      </w:pPr>
    </w:p>
    <w:p w14:paraId="69FD3D4F" w14:textId="5A4C4896" w:rsidR="00A56EEB" w:rsidRDefault="00A56EEB" w:rsidP="00AB0B02">
      <w:pPr>
        <w:spacing w:line="360" w:lineRule="auto"/>
        <w:jc w:val="center"/>
        <w:rPr>
          <w:rFonts w:ascii="Times New Roman" w:hAnsi="Times New Roman" w:cs="Times New Roman"/>
          <w:sz w:val="24"/>
          <w:szCs w:val="24"/>
        </w:rPr>
      </w:pPr>
    </w:p>
    <w:p w14:paraId="4C4BF5B3" w14:textId="77703EDC" w:rsidR="00A56EEB" w:rsidRDefault="00A56EEB" w:rsidP="00FF04E9">
      <w:pPr>
        <w:spacing w:line="360" w:lineRule="auto"/>
        <w:rPr>
          <w:rFonts w:ascii="Times New Roman" w:hAnsi="Times New Roman" w:cs="Times New Roman"/>
          <w:sz w:val="24"/>
          <w:szCs w:val="24"/>
          <w:lang w:val="en-IN"/>
        </w:rPr>
      </w:pPr>
      <w:r w:rsidRPr="00A56EEB">
        <w:rPr>
          <w:rFonts w:ascii="Times New Roman" w:hAnsi="Times New Roman" w:cs="Times New Roman"/>
          <w:sz w:val="24"/>
          <w:szCs w:val="24"/>
          <w:lang w:val="en-IN"/>
        </w:rPr>
        <w:t>This section outlines the proposed system for predicting Chronic Kidney Disease (CKD) using machine learning models. The system focuses on early detection of CKD by utilizing several machine learning algorithms, including K-Nearest Neighbors (KNN), Support Vector Machine (SVM), and Naive Bayes (NB). Additionally, an ensemble approach will be developed to combine the predictions from these models to enhance accuracy, sensitivity, and specificity. The system is designed to take a dataset of patient information, preprocess it, and train the machine learning models, including Multi-Layer Perceptron (MLP), to make reliable predictions on CKD status.</w:t>
      </w:r>
    </w:p>
    <w:p w14:paraId="3AD38BFE" w14:textId="02376C6C" w:rsidR="005746F3" w:rsidRDefault="005746F3" w:rsidP="00FF04E9">
      <w:pPr>
        <w:spacing w:line="360" w:lineRule="auto"/>
        <w:rPr>
          <w:rFonts w:ascii="Times New Roman" w:hAnsi="Times New Roman" w:cs="Times New Roman"/>
          <w:sz w:val="24"/>
          <w:szCs w:val="24"/>
          <w:lang w:val="en-IN"/>
        </w:rPr>
      </w:pPr>
    </w:p>
    <w:p w14:paraId="1EB2A752" w14:textId="23472DD9" w:rsidR="005746F3" w:rsidRPr="005746F3" w:rsidRDefault="006457C6" w:rsidP="00FF04E9">
      <w:pPr>
        <w:spacing w:line="360" w:lineRule="auto"/>
        <w:rPr>
          <w:rFonts w:ascii="Times New Roman" w:hAnsi="Times New Roman" w:cs="Times New Roman"/>
          <w:b/>
          <w:bCs/>
          <w:sz w:val="24"/>
          <w:szCs w:val="24"/>
          <w:lang w:val="en-IN"/>
        </w:rPr>
      </w:pPr>
      <w:r>
        <w:rPr>
          <w:noProof/>
          <w:spacing w:val="-2"/>
        </w:rPr>
        <w:drawing>
          <wp:anchor distT="0" distB="0" distL="114300" distR="114300" simplePos="0" relativeHeight="251668480" behindDoc="0" locked="0" layoutInCell="1" allowOverlap="1" wp14:anchorId="26F41E0E" wp14:editId="65FC9501">
            <wp:simplePos x="0" y="0"/>
            <wp:positionH relativeFrom="column">
              <wp:posOffset>833120</wp:posOffset>
            </wp:positionH>
            <wp:positionV relativeFrom="paragraph">
              <wp:posOffset>200660</wp:posOffset>
            </wp:positionV>
            <wp:extent cx="4442460" cy="4928870"/>
            <wp:effectExtent l="0" t="0" r="0" b="5080"/>
            <wp:wrapTopAndBottom/>
            <wp:docPr id="8323277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27744" name="Picture 832327744"/>
                    <pic:cNvPicPr/>
                  </pic:nvPicPr>
                  <pic:blipFill>
                    <a:blip r:embed="rId15">
                      <a:extLst>
                        <a:ext uri="{28A0092B-C50C-407E-A947-70E740481C1C}">
                          <a14:useLocalDpi xmlns:a14="http://schemas.microsoft.com/office/drawing/2010/main" val="0"/>
                        </a:ext>
                      </a:extLst>
                    </a:blip>
                    <a:stretch>
                      <a:fillRect/>
                    </a:stretch>
                  </pic:blipFill>
                  <pic:spPr>
                    <a:xfrm>
                      <a:off x="0" y="0"/>
                      <a:ext cx="4442460" cy="4928870"/>
                    </a:xfrm>
                    <a:prstGeom prst="rect">
                      <a:avLst/>
                    </a:prstGeom>
                  </pic:spPr>
                </pic:pic>
              </a:graphicData>
            </a:graphic>
            <wp14:sizeRelH relativeFrom="margin">
              <wp14:pctWidth>0</wp14:pctWidth>
            </wp14:sizeRelH>
            <wp14:sizeRelV relativeFrom="margin">
              <wp14:pctHeight>0</wp14:pctHeight>
            </wp14:sizeRelV>
          </wp:anchor>
        </w:drawing>
      </w:r>
      <w:r w:rsidR="005746F3">
        <w:rPr>
          <w:rFonts w:ascii="Times New Roman" w:hAnsi="Times New Roman" w:cs="Times New Roman"/>
          <w:b/>
          <w:bCs/>
          <w:sz w:val="24"/>
          <w:szCs w:val="24"/>
          <w:lang w:val="en-IN"/>
        </w:rPr>
        <w:t>Flow Graph :</w:t>
      </w:r>
    </w:p>
    <w:p w14:paraId="0A22E68A" w14:textId="77777777" w:rsidR="00A56EEB" w:rsidRDefault="00A56EEB" w:rsidP="00FF04E9">
      <w:pPr>
        <w:spacing w:line="360" w:lineRule="auto"/>
        <w:rPr>
          <w:rFonts w:ascii="Times New Roman" w:hAnsi="Times New Roman" w:cs="Times New Roman"/>
          <w:sz w:val="24"/>
          <w:szCs w:val="24"/>
        </w:rPr>
      </w:pPr>
    </w:p>
    <w:p w14:paraId="2BE76B0C" w14:textId="6924A44B" w:rsidR="006457C6" w:rsidRPr="006457C6" w:rsidRDefault="006457C6" w:rsidP="006457C6">
      <w:pPr>
        <w:widowControl w:val="0"/>
        <w:tabs>
          <w:tab w:val="left" w:pos="876"/>
          <w:tab w:val="left" w:pos="880"/>
          <w:tab w:val="left" w:pos="3884"/>
        </w:tabs>
        <w:autoSpaceDE w:val="0"/>
        <w:autoSpaceDN w:val="0"/>
        <w:spacing w:before="74" w:line="360" w:lineRule="auto"/>
        <w:ind w:right="173"/>
        <w:jc w:val="center"/>
        <w:rPr>
          <w:sz w:val="24"/>
        </w:rPr>
      </w:pPr>
      <w:r w:rsidRPr="00E7055C">
        <w:rPr>
          <w:sz w:val="24"/>
        </w:rPr>
        <w:t xml:space="preserve">Figure </w:t>
      </w:r>
      <w:r>
        <w:rPr>
          <w:sz w:val="24"/>
        </w:rPr>
        <w:t>1</w:t>
      </w:r>
      <w:r w:rsidRPr="00E7055C">
        <w:rPr>
          <w:sz w:val="24"/>
        </w:rPr>
        <w:t xml:space="preserve">.  </w:t>
      </w:r>
      <w:r>
        <w:rPr>
          <w:sz w:val="24"/>
        </w:rPr>
        <w:t>Flow Graph</w:t>
      </w:r>
    </w:p>
    <w:p w14:paraId="38A2E45D" w14:textId="193B51F4" w:rsidR="006457C6" w:rsidRPr="006457C6" w:rsidRDefault="006457C6" w:rsidP="006457C6">
      <w:pPr>
        <w:rPr>
          <w:rFonts w:ascii="Times New Roman" w:hAnsi="Times New Roman" w:cs="Times New Roman"/>
          <w:sz w:val="24"/>
          <w:szCs w:val="24"/>
        </w:rPr>
        <w:sectPr w:rsidR="006457C6" w:rsidRPr="006457C6" w:rsidSect="00DC2792">
          <w:pgSz w:w="11920" w:h="16850"/>
          <w:pgMar w:top="1340" w:right="1260" w:bottom="1180" w:left="1280" w:header="0" w:footer="993" w:gutter="0"/>
          <w:cols w:space="720"/>
        </w:sectPr>
      </w:pPr>
    </w:p>
    <w:p w14:paraId="5C1FA8F0" w14:textId="77777777" w:rsidR="00CC4F45" w:rsidRDefault="00CC4F45" w:rsidP="00FF04E9">
      <w:pPr>
        <w:pStyle w:val="Heading4"/>
        <w:numPr>
          <w:ilvl w:val="1"/>
          <w:numId w:val="35"/>
        </w:numPr>
        <w:tabs>
          <w:tab w:val="left" w:pos="520"/>
        </w:tabs>
        <w:spacing w:before="77"/>
        <w:ind w:left="520" w:hanging="360"/>
      </w:pPr>
      <w:r>
        <w:lastRenderedPageBreak/>
        <w:t>Input</w:t>
      </w:r>
      <w:r>
        <w:rPr>
          <w:spacing w:val="-3"/>
        </w:rPr>
        <w:t xml:space="preserve"> </w:t>
      </w:r>
      <w:r>
        <w:rPr>
          <w:spacing w:val="-2"/>
        </w:rPr>
        <w:t>dataset</w:t>
      </w:r>
    </w:p>
    <w:p w14:paraId="45A0E145" w14:textId="77777777" w:rsidR="00CC4F45" w:rsidRDefault="00CC4F45" w:rsidP="00FF04E9">
      <w:pPr>
        <w:pStyle w:val="BodyText"/>
        <w:spacing w:before="19"/>
        <w:jc w:val="left"/>
        <w:rPr>
          <w:b/>
        </w:rPr>
      </w:pPr>
    </w:p>
    <w:p w14:paraId="5858C444" w14:textId="5F100DCC" w:rsidR="00CC4F45" w:rsidRDefault="005B0C5F" w:rsidP="00FF04E9">
      <w:pPr>
        <w:pStyle w:val="BodyText"/>
        <w:spacing w:before="84" w:line="360" w:lineRule="auto"/>
        <w:jc w:val="left"/>
        <w:rPr>
          <w:rFonts w:ascii="Calibri"/>
          <w:i/>
          <w:sz w:val="18"/>
        </w:rPr>
      </w:pPr>
      <w:r>
        <w:t>The dataset used for this project is the Chronic Kidney Disease (CKD) dataset from the Kaggle an open source for datasets. It contains clinical and demographic data about patients, such as age, blood pressure, glucose levels, creatinine, and more. This dataset serves as the foundation for training and evaluating machine learning models.</w:t>
      </w:r>
    </w:p>
    <w:p w14:paraId="56C292D6" w14:textId="77777777" w:rsidR="005B0C5F" w:rsidRDefault="005B0C5F" w:rsidP="00FF04E9">
      <w:pPr>
        <w:pStyle w:val="BodyText"/>
        <w:spacing w:before="84" w:line="360" w:lineRule="auto"/>
        <w:jc w:val="left"/>
        <w:rPr>
          <w:rFonts w:ascii="Calibri"/>
          <w:i/>
          <w:sz w:val="18"/>
        </w:rPr>
      </w:pPr>
    </w:p>
    <w:p w14:paraId="606E5ACA" w14:textId="77777777" w:rsidR="00CC4F45" w:rsidRDefault="00CC4F45" w:rsidP="00FF04E9">
      <w:pPr>
        <w:pStyle w:val="Heading4"/>
        <w:numPr>
          <w:ilvl w:val="2"/>
          <w:numId w:val="35"/>
        </w:numPr>
        <w:tabs>
          <w:tab w:val="left" w:pos="1237"/>
        </w:tabs>
        <w:ind w:left="1237" w:hanging="717"/>
      </w:pPr>
      <w:r>
        <w:t>Detailed</w:t>
      </w:r>
      <w:r>
        <w:rPr>
          <w:spacing w:val="-3"/>
        </w:rPr>
        <w:t xml:space="preserve"> </w:t>
      </w:r>
      <w:r>
        <w:t>Features</w:t>
      </w:r>
      <w:r>
        <w:rPr>
          <w:spacing w:val="-5"/>
        </w:rPr>
        <w:t xml:space="preserve"> </w:t>
      </w:r>
      <w:r>
        <w:t>of</w:t>
      </w:r>
      <w:r>
        <w:rPr>
          <w:spacing w:val="-3"/>
        </w:rPr>
        <w:t xml:space="preserve"> </w:t>
      </w:r>
      <w:r>
        <w:t>the</w:t>
      </w:r>
      <w:r>
        <w:rPr>
          <w:spacing w:val="-5"/>
        </w:rPr>
        <w:t xml:space="preserve"> </w:t>
      </w:r>
      <w:r>
        <w:rPr>
          <w:spacing w:val="-2"/>
        </w:rPr>
        <w:t>Dataset</w:t>
      </w:r>
    </w:p>
    <w:p w14:paraId="1D3A225F" w14:textId="77777777" w:rsidR="00CC4F45" w:rsidRDefault="00CC4F45" w:rsidP="00FF04E9">
      <w:pPr>
        <w:spacing w:line="360" w:lineRule="auto"/>
        <w:rPr>
          <w:sz w:val="24"/>
        </w:rPr>
      </w:pPr>
    </w:p>
    <w:tbl>
      <w:tblPr>
        <w:tblW w:w="8870" w:type="dxa"/>
        <w:tblCellMar>
          <w:left w:w="0" w:type="dxa"/>
          <w:right w:w="0" w:type="dxa"/>
        </w:tblCellMar>
        <w:tblLook w:val="04A0" w:firstRow="1" w:lastRow="0" w:firstColumn="1" w:lastColumn="0" w:noHBand="0" w:noVBand="1"/>
      </w:tblPr>
      <w:tblGrid>
        <w:gridCol w:w="1451"/>
        <w:gridCol w:w="4291"/>
        <w:gridCol w:w="1480"/>
        <w:gridCol w:w="1648"/>
      </w:tblGrid>
      <w:tr w:rsidR="005B0C5F" w:rsidRPr="005B0C5F" w14:paraId="721B3637" w14:textId="77777777" w:rsidTr="00ED4C0F">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3302D3" w14:textId="77777777" w:rsidR="005B0C5F" w:rsidRPr="005B0C5F" w:rsidRDefault="005B0C5F" w:rsidP="00FF04E9">
            <w:pPr>
              <w:spacing w:line="360" w:lineRule="auto"/>
              <w:rPr>
                <w:b/>
                <w:bCs/>
                <w:sz w:val="24"/>
                <w:lang w:val="en-IN"/>
              </w:rPr>
            </w:pPr>
            <w:r w:rsidRPr="005B0C5F">
              <w:rPr>
                <w:b/>
                <w:bCs/>
                <w:sz w:val="24"/>
                <w:lang w:val="en-IN"/>
              </w:rPr>
              <w:t>Feature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005554" w14:textId="77777777" w:rsidR="005B0C5F" w:rsidRPr="005B0C5F" w:rsidRDefault="005B0C5F" w:rsidP="00FF04E9">
            <w:pPr>
              <w:spacing w:line="360" w:lineRule="auto"/>
              <w:rPr>
                <w:b/>
                <w:bCs/>
                <w:sz w:val="24"/>
                <w:lang w:val="en-IN"/>
              </w:rPr>
            </w:pPr>
            <w:r w:rsidRPr="005B0C5F">
              <w:rPr>
                <w:b/>
                <w:bCs/>
                <w:sz w:val="24"/>
                <w:lang w:val="en-IN"/>
              </w:rPr>
              <w:t>Description</w:t>
            </w:r>
          </w:p>
        </w:tc>
        <w:tc>
          <w:tcPr>
            <w:tcW w:w="148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D68150" w14:textId="77777777" w:rsidR="005B0C5F" w:rsidRPr="005B0C5F" w:rsidRDefault="005B0C5F" w:rsidP="00FF04E9">
            <w:pPr>
              <w:spacing w:line="360" w:lineRule="auto"/>
              <w:rPr>
                <w:b/>
                <w:bCs/>
                <w:sz w:val="24"/>
                <w:lang w:val="en-IN"/>
              </w:rPr>
            </w:pPr>
            <w:r w:rsidRPr="005B0C5F">
              <w:rPr>
                <w:b/>
                <w:bCs/>
                <w:sz w:val="24"/>
                <w:lang w:val="en-IN"/>
              </w:rPr>
              <w:t>Type</w:t>
            </w:r>
          </w:p>
        </w:tc>
        <w:tc>
          <w:tcPr>
            <w:tcW w:w="164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2B8F0A" w14:textId="77777777" w:rsidR="005B0C5F" w:rsidRPr="005B0C5F" w:rsidRDefault="005B0C5F" w:rsidP="00FF04E9">
            <w:pPr>
              <w:spacing w:line="360" w:lineRule="auto"/>
              <w:rPr>
                <w:b/>
                <w:bCs/>
                <w:sz w:val="24"/>
                <w:lang w:val="en-IN"/>
              </w:rPr>
            </w:pPr>
            <w:r w:rsidRPr="005B0C5F">
              <w:rPr>
                <w:b/>
                <w:bCs/>
                <w:sz w:val="24"/>
                <w:lang w:val="en-IN"/>
              </w:rPr>
              <w:t>Missing Values</w:t>
            </w:r>
          </w:p>
        </w:tc>
      </w:tr>
      <w:tr w:rsidR="005B0C5F" w:rsidRPr="005B0C5F" w14:paraId="44B14E04" w14:textId="77777777" w:rsidTr="00ED4C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FBD60B" w14:textId="77777777" w:rsidR="005B0C5F" w:rsidRPr="005B0C5F" w:rsidRDefault="005B0C5F" w:rsidP="00FF04E9">
            <w:pPr>
              <w:spacing w:line="360" w:lineRule="auto"/>
              <w:rPr>
                <w:sz w:val="24"/>
                <w:lang w:val="en-IN"/>
              </w:rPr>
            </w:pPr>
            <w:r w:rsidRPr="005B0C5F">
              <w:rPr>
                <w:sz w:val="24"/>
                <w:lang w:val="en-IN"/>
              </w:rPr>
              <w:t>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4F136E" w14:textId="77777777" w:rsidR="005B0C5F" w:rsidRPr="005B0C5F" w:rsidRDefault="005B0C5F" w:rsidP="00FF04E9">
            <w:pPr>
              <w:spacing w:line="360" w:lineRule="auto"/>
              <w:rPr>
                <w:sz w:val="24"/>
                <w:lang w:val="en-IN"/>
              </w:rPr>
            </w:pPr>
            <w:r w:rsidRPr="005B0C5F">
              <w:rPr>
                <w:sz w:val="24"/>
                <w:lang w:val="en-IN"/>
              </w:rPr>
              <w:t>Unique identifier for each entry</w:t>
            </w:r>
          </w:p>
        </w:tc>
        <w:tc>
          <w:tcPr>
            <w:tcW w:w="14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A9159D" w14:textId="77777777" w:rsidR="005B0C5F" w:rsidRPr="005B0C5F" w:rsidRDefault="005B0C5F" w:rsidP="00FF04E9">
            <w:pPr>
              <w:spacing w:line="360" w:lineRule="auto"/>
              <w:rPr>
                <w:sz w:val="24"/>
                <w:lang w:val="en-IN"/>
              </w:rPr>
            </w:pPr>
            <w:r w:rsidRPr="005B0C5F">
              <w:rPr>
                <w:sz w:val="24"/>
                <w:lang w:val="en-IN"/>
              </w:rPr>
              <w:t>Integer</w:t>
            </w:r>
          </w:p>
        </w:tc>
        <w:tc>
          <w:tcPr>
            <w:tcW w:w="16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AEF9C9" w14:textId="77777777" w:rsidR="005B0C5F" w:rsidRPr="005B0C5F" w:rsidRDefault="005B0C5F" w:rsidP="00FF04E9">
            <w:pPr>
              <w:spacing w:line="360" w:lineRule="auto"/>
              <w:rPr>
                <w:sz w:val="24"/>
                <w:lang w:val="en-IN"/>
              </w:rPr>
            </w:pPr>
            <w:r w:rsidRPr="005B0C5F">
              <w:rPr>
                <w:sz w:val="24"/>
                <w:lang w:val="en-IN"/>
              </w:rPr>
              <w:t>No</w:t>
            </w:r>
          </w:p>
        </w:tc>
      </w:tr>
      <w:tr w:rsidR="005B0C5F" w:rsidRPr="005B0C5F" w14:paraId="18120650" w14:textId="77777777" w:rsidTr="00ED4C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0AB98E" w14:textId="77777777" w:rsidR="005B0C5F" w:rsidRPr="005B0C5F" w:rsidRDefault="005B0C5F" w:rsidP="00FF04E9">
            <w:pPr>
              <w:spacing w:line="360" w:lineRule="auto"/>
              <w:rPr>
                <w:sz w:val="24"/>
                <w:lang w:val="en-IN"/>
              </w:rPr>
            </w:pPr>
            <w:r w:rsidRPr="005B0C5F">
              <w:rPr>
                <w:sz w:val="24"/>
                <w:lang w:val="en-IN"/>
              </w:rPr>
              <w:t>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7D6F13" w14:textId="77777777" w:rsidR="005B0C5F" w:rsidRPr="005B0C5F" w:rsidRDefault="005B0C5F" w:rsidP="00FF04E9">
            <w:pPr>
              <w:spacing w:line="360" w:lineRule="auto"/>
              <w:rPr>
                <w:sz w:val="24"/>
                <w:lang w:val="en-IN"/>
              </w:rPr>
            </w:pPr>
            <w:r w:rsidRPr="005B0C5F">
              <w:rPr>
                <w:sz w:val="24"/>
                <w:lang w:val="en-IN"/>
              </w:rPr>
              <w:t>Age of the patient</w:t>
            </w:r>
          </w:p>
        </w:tc>
        <w:tc>
          <w:tcPr>
            <w:tcW w:w="14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1B1AB9" w14:textId="77777777" w:rsidR="005B0C5F" w:rsidRPr="005B0C5F" w:rsidRDefault="005B0C5F" w:rsidP="00FF04E9">
            <w:pPr>
              <w:spacing w:line="360" w:lineRule="auto"/>
              <w:rPr>
                <w:sz w:val="24"/>
                <w:lang w:val="en-IN"/>
              </w:rPr>
            </w:pPr>
            <w:r w:rsidRPr="005B0C5F">
              <w:rPr>
                <w:sz w:val="24"/>
                <w:lang w:val="en-IN"/>
              </w:rPr>
              <w:t>Float</w:t>
            </w:r>
          </w:p>
        </w:tc>
        <w:tc>
          <w:tcPr>
            <w:tcW w:w="16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DCF78F" w14:textId="77777777" w:rsidR="005B0C5F" w:rsidRPr="005B0C5F" w:rsidRDefault="005B0C5F" w:rsidP="00FF04E9">
            <w:pPr>
              <w:spacing w:line="360" w:lineRule="auto"/>
              <w:rPr>
                <w:sz w:val="24"/>
                <w:lang w:val="en-IN"/>
              </w:rPr>
            </w:pPr>
            <w:r w:rsidRPr="005B0C5F">
              <w:rPr>
                <w:sz w:val="24"/>
                <w:lang w:val="en-IN"/>
              </w:rPr>
              <w:t>Yes</w:t>
            </w:r>
          </w:p>
        </w:tc>
      </w:tr>
      <w:tr w:rsidR="005B0C5F" w:rsidRPr="005B0C5F" w14:paraId="5A272A9D" w14:textId="77777777" w:rsidTr="00ED4C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88EAFB" w14:textId="77777777" w:rsidR="005B0C5F" w:rsidRPr="005B0C5F" w:rsidRDefault="005B0C5F" w:rsidP="00FF04E9">
            <w:pPr>
              <w:spacing w:line="360" w:lineRule="auto"/>
              <w:rPr>
                <w:sz w:val="24"/>
                <w:lang w:val="en-IN"/>
              </w:rPr>
            </w:pPr>
            <w:r w:rsidRPr="005B0C5F">
              <w:rPr>
                <w:sz w:val="24"/>
                <w:lang w:val="en-IN"/>
              </w:rPr>
              <w:t>bp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AB5056" w14:textId="77777777" w:rsidR="005B0C5F" w:rsidRPr="005B0C5F" w:rsidRDefault="005B0C5F" w:rsidP="00FF04E9">
            <w:pPr>
              <w:spacing w:line="360" w:lineRule="auto"/>
              <w:rPr>
                <w:sz w:val="24"/>
                <w:lang w:val="en-IN"/>
              </w:rPr>
            </w:pPr>
            <w:r w:rsidRPr="005B0C5F">
              <w:rPr>
                <w:sz w:val="24"/>
                <w:lang w:val="en-IN"/>
              </w:rPr>
              <w:t>Blood pressure</w:t>
            </w:r>
          </w:p>
        </w:tc>
        <w:tc>
          <w:tcPr>
            <w:tcW w:w="14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35D313" w14:textId="77777777" w:rsidR="005B0C5F" w:rsidRPr="005B0C5F" w:rsidRDefault="005B0C5F" w:rsidP="00FF04E9">
            <w:pPr>
              <w:spacing w:line="360" w:lineRule="auto"/>
              <w:rPr>
                <w:sz w:val="24"/>
                <w:lang w:val="en-IN"/>
              </w:rPr>
            </w:pPr>
            <w:r w:rsidRPr="005B0C5F">
              <w:rPr>
                <w:sz w:val="24"/>
                <w:lang w:val="en-IN"/>
              </w:rPr>
              <w:t>Float</w:t>
            </w:r>
          </w:p>
        </w:tc>
        <w:tc>
          <w:tcPr>
            <w:tcW w:w="16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EF65F4" w14:textId="77777777" w:rsidR="005B0C5F" w:rsidRPr="005B0C5F" w:rsidRDefault="005B0C5F" w:rsidP="00FF04E9">
            <w:pPr>
              <w:spacing w:line="360" w:lineRule="auto"/>
              <w:rPr>
                <w:sz w:val="24"/>
                <w:lang w:val="en-IN"/>
              </w:rPr>
            </w:pPr>
            <w:r w:rsidRPr="005B0C5F">
              <w:rPr>
                <w:sz w:val="24"/>
                <w:lang w:val="en-IN"/>
              </w:rPr>
              <w:t>Yes</w:t>
            </w:r>
          </w:p>
        </w:tc>
      </w:tr>
      <w:tr w:rsidR="005B0C5F" w:rsidRPr="005B0C5F" w14:paraId="1BAA5C59" w14:textId="77777777" w:rsidTr="00ED4C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9AB54F" w14:textId="77777777" w:rsidR="005B0C5F" w:rsidRPr="005B0C5F" w:rsidRDefault="005B0C5F" w:rsidP="00FF04E9">
            <w:pPr>
              <w:spacing w:line="360" w:lineRule="auto"/>
              <w:rPr>
                <w:sz w:val="24"/>
                <w:lang w:val="en-IN"/>
              </w:rPr>
            </w:pPr>
            <w:r w:rsidRPr="005B0C5F">
              <w:rPr>
                <w:sz w:val="24"/>
                <w:lang w:val="en-IN"/>
              </w:rPr>
              <w:t>sg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2A5D3B" w14:textId="77777777" w:rsidR="005B0C5F" w:rsidRPr="005B0C5F" w:rsidRDefault="005B0C5F" w:rsidP="00FF04E9">
            <w:pPr>
              <w:spacing w:line="360" w:lineRule="auto"/>
              <w:rPr>
                <w:sz w:val="24"/>
                <w:lang w:val="en-IN"/>
              </w:rPr>
            </w:pPr>
            <w:r w:rsidRPr="005B0C5F">
              <w:rPr>
                <w:sz w:val="24"/>
                <w:lang w:val="en-IN"/>
              </w:rPr>
              <w:t>Specific gravity of urine</w:t>
            </w:r>
          </w:p>
        </w:tc>
        <w:tc>
          <w:tcPr>
            <w:tcW w:w="14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478FDB" w14:textId="77777777" w:rsidR="005B0C5F" w:rsidRPr="005B0C5F" w:rsidRDefault="005B0C5F" w:rsidP="00FF04E9">
            <w:pPr>
              <w:spacing w:line="360" w:lineRule="auto"/>
              <w:rPr>
                <w:sz w:val="24"/>
                <w:lang w:val="en-IN"/>
              </w:rPr>
            </w:pPr>
            <w:r w:rsidRPr="005B0C5F">
              <w:rPr>
                <w:sz w:val="24"/>
                <w:lang w:val="en-IN"/>
              </w:rPr>
              <w:t>Float</w:t>
            </w:r>
          </w:p>
        </w:tc>
        <w:tc>
          <w:tcPr>
            <w:tcW w:w="16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667BDA" w14:textId="77777777" w:rsidR="005B0C5F" w:rsidRPr="005B0C5F" w:rsidRDefault="005B0C5F" w:rsidP="00FF04E9">
            <w:pPr>
              <w:spacing w:line="360" w:lineRule="auto"/>
              <w:rPr>
                <w:sz w:val="24"/>
                <w:lang w:val="en-IN"/>
              </w:rPr>
            </w:pPr>
            <w:r w:rsidRPr="005B0C5F">
              <w:rPr>
                <w:sz w:val="24"/>
                <w:lang w:val="en-IN"/>
              </w:rPr>
              <w:t>Yes</w:t>
            </w:r>
          </w:p>
        </w:tc>
      </w:tr>
      <w:tr w:rsidR="005B0C5F" w:rsidRPr="005B0C5F" w14:paraId="3474A2C4" w14:textId="77777777" w:rsidTr="00ED4C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A5895D" w14:textId="77777777" w:rsidR="005B0C5F" w:rsidRPr="005B0C5F" w:rsidRDefault="005B0C5F" w:rsidP="00FF04E9">
            <w:pPr>
              <w:spacing w:line="360" w:lineRule="auto"/>
              <w:rPr>
                <w:sz w:val="24"/>
                <w:lang w:val="en-IN"/>
              </w:rPr>
            </w:pPr>
            <w:r w:rsidRPr="005B0C5F">
              <w:rPr>
                <w:sz w:val="24"/>
                <w:lang w:val="en-IN"/>
              </w:rPr>
              <w:t>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93961D" w14:textId="77777777" w:rsidR="005B0C5F" w:rsidRPr="005B0C5F" w:rsidRDefault="005B0C5F" w:rsidP="00FF04E9">
            <w:pPr>
              <w:spacing w:line="360" w:lineRule="auto"/>
              <w:rPr>
                <w:sz w:val="24"/>
                <w:lang w:val="en-IN"/>
              </w:rPr>
            </w:pPr>
            <w:r w:rsidRPr="005B0C5F">
              <w:rPr>
                <w:sz w:val="24"/>
                <w:lang w:val="en-IN"/>
              </w:rPr>
              <w:t>Albumin level in urine</w:t>
            </w:r>
          </w:p>
        </w:tc>
        <w:tc>
          <w:tcPr>
            <w:tcW w:w="14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F2D4F1" w14:textId="77777777" w:rsidR="005B0C5F" w:rsidRPr="005B0C5F" w:rsidRDefault="005B0C5F" w:rsidP="00FF04E9">
            <w:pPr>
              <w:spacing w:line="360" w:lineRule="auto"/>
              <w:rPr>
                <w:sz w:val="24"/>
                <w:lang w:val="en-IN"/>
              </w:rPr>
            </w:pPr>
            <w:r w:rsidRPr="005B0C5F">
              <w:rPr>
                <w:sz w:val="24"/>
                <w:lang w:val="en-IN"/>
              </w:rPr>
              <w:t>Float</w:t>
            </w:r>
          </w:p>
        </w:tc>
        <w:tc>
          <w:tcPr>
            <w:tcW w:w="16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DFE582" w14:textId="77777777" w:rsidR="005B0C5F" w:rsidRPr="005B0C5F" w:rsidRDefault="005B0C5F" w:rsidP="00FF04E9">
            <w:pPr>
              <w:spacing w:line="360" w:lineRule="auto"/>
              <w:rPr>
                <w:sz w:val="24"/>
                <w:lang w:val="en-IN"/>
              </w:rPr>
            </w:pPr>
            <w:r w:rsidRPr="005B0C5F">
              <w:rPr>
                <w:sz w:val="24"/>
                <w:lang w:val="en-IN"/>
              </w:rPr>
              <w:t>Yes</w:t>
            </w:r>
          </w:p>
        </w:tc>
      </w:tr>
      <w:tr w:rsidR="005B0C5F" w:rsidRPr="005B0C5F" w14:paraId="2B0B2A95" w14:textId="77777777" w:rsidTr="00ED4C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994FA76" w14:textId="77777777" w:rsidR="005B0C5F" w:rsidRPr="005B0C5F" w:rsidRDefault="005B0C5F" w:rsidP="00FF04E9">
            <w:pPr>
              <w:spacing w:line="360" w:lineRule="auto"/>
              <w:rPr>
                <w:sz w:val="24"/>
                <w:lang w:val="en-IN"/>
              </w:rPr>
            </w:pPr>
            <w:r w:rsidRPr="005B0C5F">
              <w:rPr>
                <w:sz w:val="24"/>
                <w:lang w:val="en-IN"/>
              </w:rPr>
              <w:t>su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598916" w14:textId="77777777" w:rsidR="005B0C5F" w:rsidRPr="005B0C5F" w:rsidRDefault="005B0C5F" w:rsidP="00FF04E9">
            <w:pPr>
              <w:spacing w:line="360" w:lineRule="auto"/>
              <w:rPr>
                <w:sz w:val="24"/>
                <w:lang w:val="en-IN"/>
              </w:rPr>
            </w:pPr>
            <w:r w:rsidRPr="005B0C5F">
              <w:rPr>
                <w:sz w:val="24"/>
                <w:lang w:val="en-IN"/>
              </w:rPr>
              <w:t>Sugar level in urine</w:t>
            </w:r>
          </w:p>
        </w:tc>
        <w:tc>
          <w:tcPr>
            <w:tcW w:w="14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ECF385" w14:textId="77777777" w:rsidR="005B0C5F" w:rsidRPr="005B0C5F" w:rsidRDefault="005B0C5F" w:rsidP="00FF04E9">
            <w:pPr>
              <w:spacing w:line="360" w:lineRule="auto"/>
              <w:rPr>
                <w:sz w:val="24"/>
                <w:lang w:val="en-IN"/>
              </w:rPr>
            </w:pPr>
            <w:r w:rsidRPr="005B0C5F">
              <w:rPr>
                <w:sz w:val="24"/>
                <w:lang w:val="en-IN"/>
              </w:rPr>
              <w:t>Float</w:t>
            </w:r>
          </w:p>
        </w:tc>
        <w:tc>
          <w:tcPr>
            <w:tcW w:w="16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47300D" w14:textId="77777777" w:rsidR="005B0C5F" w:rsidRPr="005B0C5F" w:rsidRDefault="005B0C5F" w:rsidP="00FF04E9">
            <w:pPr>
              <w:spacing w:line="360" w:lineRule="auto"/>
              <w:rPr>
                <w:sz w:val="24"/>
                <w:lang w:val="en-IN"/>
              </w:rPr>
            </w:pPr>
            <w:r w:rsidRPr="005B0C5F">
              <w:rPr>
                <w:sz w:val="24"/>
                <w:lang w:val="en-IN"/>
              </w:rPr>
              <w:t>Yes</w:t>
            </w:r>
          </w:p>
        </w:tc>
      </w:tr>
      <w:tr w:rsidR="005B0C5F" w:rsidRPr="005B0C5F" w14:paraId="513E0CC5" w14:textId="77777777" w:rsidTr="00ED4C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6D5105" w14:textId="77777777" w:rsidR="005B0C5F" w:rsidRPr="005B0C5F" w:rsidRDefault="005B0C5F" w:rsidP="00FF04E9">
            <w:pPr>
              <w:spacing w:line="360" w:lineRule="auto"/>
              <w:rPr>
                <w:sz w:val="24"/>
                <w:lang w:val="en-IN"/>
              </w:rPr>
            </w:pPr>
            <w:r w:rsidRPr="005B0C5F">
              <w:rPr>
                <w:sz w:val="24"/>
                <w:lang w:val="en-IN"/>
              </w:rPr>
              <w:t>rbc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CA242E" w14:textId="77777777" w:rsidR="005B0C5F" w:rsidRPr="005B0C5F" w:rsidRDefault="005B0C5F" w:rsidP="00FF04E9">
            <w:pPr>
              <w:spacing w:line="360" w:lineRule="auto"/>
              <w:rPr>
                <w:sz w:val="24"/>
                <w:lang w:val="en-IN"/>
              </w:rPr>
            </w:pPr>
            <w:r w:rsidRPr="005B0C5F">
              <w:rPr>
                <w:sz w:val="24"/>
                <w:lang w:val="en-IN"/>
              </w:rPr>
              <w:t>Red blood cells</w:t>
            </w:r>
          </w:p>
        </w:tc>
        <w:tc>
          <w:tcPr>
            <w:tcW w:w="14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DAB9C1" w14:textId="77777777" w:rsidR="005B0C5F" w:rsidRPr="005B0C5F" w:rsidRDefault="005B0C5F" w:rsidP="00FF04E9">
            <w:pPr>
              <w:spacing w:line="360" w:lineRule="auto"/>
              <w:rPr>
                <w:sz w:val="24"/>
                <w:lang w:val="en-IN"/>
              </w:rPr>
            </w:pPr>
            <w:r w:rsidRPr="005B0C5F">
              <w:rPr>
                <w:sz w:val="24"/>
                <w:lang w:val="en-IN"/>
              </w:rPr>
              <w:t>Categorical</w:t>
            </w:r>
          </w:p>
        </w:tc>
        <w:tc>
          <w:tcPr>
            <w:tcW w:w="16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14C7B3" w14:textId="77777777" w:rsidR="005B0C5F" w:rsidRPr="005B0C5F" w:rsidRDefault="005B0C5F" w:rsidP="00FF04E9">
            <w:pPr>
              <w:spacing w:line="360" w:lineRule="auto"/>
              <w:rPr>
                <w:sz w:val="24"/>
                <w:lang w:val="en-IN"/>
              </w:rPr>
            </w:pPr>
            <w:r w:rsidRPr="005B0C5F">
              <w:rPr>
                <w:sz w:val="24"/>
                <w:lang w:val="en-IN"/>
              </w:rPr>
              <w:t>Yes</w:t>
            </w:r>
          </w:p>
        </w:tc>
      </w:tr>
      <w:tr w:rsidR="005B0C5F" w:rsidRPr="005B0C5F" w14:paraId="615A0F29" w14:textId="77777777" w:rsidTr="00ED4C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47CCD63" w14:textId="77777777" w:rsidR="005B0C5F" w:rsidRPr="005B0C5F" w:rsidRDefault="005B0C5F" w:rsidP="00FF04E9">
            <w:pPr>
              <w:spacing w:line="360" w:lineRule="auto"/>
              <w:rPr>
                <w:sz w:val="24"/>
                <w:lang w:val="en-IN"/>
              </w:rPr>
            </w:pPr>
            <w:r w:rsidRPr="005B0C5F">
              <w:rPr>
                <w:sz w:val="24"/>
                <w:lang w:val="en-IN"/>
              </w:rPr>
              <w:t>pc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E0376A" w14:textId="77777777" w:rsidR="005B0C5F" w:rsidRPr="005B0C5F" w:rsidRDefault="005B0C5F" w:rsidP="00FF04E9">
            <w:pPr>
              <w:spacing w:line="360" w:lineRule="auto"/>
              <w:rPr>
                <w:sz w:val="24"/>
                <w:lang w:val="en-IN"/>
              </w:rPr>
            </w:pPr>
            <w:r w:rsidRPr="005B0C5F">
              <w:rPr>
                <w:sz w:val="24"/>
                <w:lang w:val="en-IN"/>
              </w:rPr>
              <w:t>Pus cell</w:t>
            </w:r>
          </w:p>
        </w:tc>
        <w:tc>
          <w:tcPr>
            <w:tcW w:w="14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BABF49" w14:textId="77777777" w:rsidR="005B0C5F" w:rsidRPr="005B0C5F" w:rsidRDefault="005B0C5F" w:rsidP="00FF04E9">
            <w:pPr>
              <w:spacing w:line="360" w:lineRule="auto"/>
              <w:rPr>
                <w:sz w:val="24"/>
                <w:lang w:val="en-IN"/>
              </w:rPr>
            </w:pPr>
            <w:r w:rsidRPr="005B0C5F">
              <w:rPr>
                <w:sz w:val="24"/>
                <w:lang w:val="en-IN"/>
              </w:rPr>
              <w:t>Categorical</w:t>
            </w:r>
          </w:p>
        </w:tc>
        <w:tc>
          <w:tcPr>
            <w:tcW w:w="16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49554B" w14:textId="77777777" w:rsidR="005B0C5F" w:rsidRPr="005B0C5F" w:rsidRDefault="005B0C5F" w:rsidP="00FF04E9">
            <w:pPr>
              <w:spacing w:line="360" w:lineRule="auto"/>
              <w:rPr>
                <w:sz w:val="24"/>
                <w:lang w:val="en-IN"/>
              </w:rPr>
            </w:pPr>
            <w:r w:rsidRPr="005B0C5F">
              <w:rPr>
                <w:sz w:val="24"/>
                <w:lang w:val="en-IN"/>
              </w:rPr>
              <w:t>Yes</w:t>
            </w:r>
          </w:p>
        </w:tc>
      </w:tr>
      <w:tr w:rsidR="005B0C5F" w:rsidRPr="005B0C5F" w14:paraId="5FD3488E" w14:textId="77777777" w:rsidTr="00ED4C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7048DD5" w14:textId="77777777" w:rsidR="005B0C5F" w:rsidRPr="005B0C5F" w:rsidRDefault="005B0C5F" w:rsidP="00FF04E9">
            <w:pPr>
              <w:spacing w:line="360" w:lineRule="auto"/>
              <w:rPr>
                <w:sz w:val="24"/>
                <w:lang w:val="en-IN"/>
              </w:rPr>
            </w:pPr>
            <w:r w:rsidRPr="005B0C5F">
              <w:rPr>
                <w:sz w:val="24"/>
                <w:lang w:val="en-IN"/>
              </w:rPr>
              <w:t>pcc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C1FA78" w14:textId="77777777" w:rsidR="005B0C5F" w:rsidRPr="005B0C5F" w:rsidRDefault="005B0C5F" w:rsidP="00FF04E9">
            <w:pPr>
              <w:spacing w:line="360" w:lineRule="auto"/>
              <w:rPr>
                <w:sz w:val="24"/>
                <w:lang w:val="en-IN"/>
              </w:rPr>
            </w:pPr>
            <w:r w:rsidRPr="005B0C5F">
              <w:rPr>
                <w:sz w:val="24"/>
                <w:lang w:val="en-IN"/>
              </w:rPr>
              <w:t>Pus cell clumps</w:t>
            </w:r>
          </w:p>
        </w:tc>
        <w:tc>
          <w:tcPr>
            <w:tcW w:w="14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B2C27C" w14:textId="77777777" w:rsidR="005B0C5F" w:rsidRPr="005B0C5F" w:rsidRDefault="005B0C5F" w:rsidP="00FF04E9">
            <w:pPr>
              <w:spacing w:line="360" w:lineRule="auto"/>
              <w:rPr>
                <w:sz w:val="24"/>
                <w:lang w:val="en-IN"/>
              </w:rPr>
            </w:pPr>
            <w:r w:rsidRPr="005B0C5F">
              <w:rPr>
                <w:sz w:val="24"/>
                <w:lang w:val="en-IN"/>
              </w:rPr>
              <w:t>Categorical</w:t>
            </w:r>
          </w:p>
        </w:tc>
        <w:tc>
          <w:tcPr>
            <w:tcW w:w="16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DBD04F" w14:textId="77777777" w:rsidR="005B0C5F" w:rsidRPr="005B0C5F" w:rsidRDefault="005B0C5F" w:rsidP="00FF04E9">
            <w:pPr>
              <w:spacing w:line="360" w:lineRule="auto"/>
              <w:rPr>
                <w:sz w:val="24"/>
                <w:lang w:val="en-IN"/>
              </w:rPr>
            </w:pPr>
            <w:r w:rsidRPr="005B0C5F">
              <w:rPr>
                <w:sz w:val="24"/>
                <w:lang w:val="en-IN"/>
              </w:rPr>
              <w:t>Yes</w:t>
            </w:r>
          </w:p>
        </w:tc>
      </w:tr>
      <w:tr w:rsidR="005B0C5F" w:rsidRPr="005B0C5F" w14:paraId="57FEBB35" w14:textId="77777777" w:rsidTr="00ED4C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935D6E" w14:textId="77777777" w:rsidR="005B0C5F" w:rsidRPr="005B0C5F" w:rsidRDefault="005B0C5F" w:rsidP="00FF04E9">
            <w:pPr>
              <w:spacing w:line="360" w:lineRule="auto"/>
              <w:rPr>
                <w:sz w:val="24"/>
                <w:lang w:val="en-IN"/>
              </w:rPr>
            </w:pPr>
            <w:r w:rsidRPr="005B0C5F">
              <w:rPr>
                <w:sz w:val="24"/>
                <w:lang w:val="en-IN"/>
              </w:rPr>
              <w:t>ba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7429BC" w14:textId="77777777" w:rsidR="005B0C5F" w:rsidRPr="005B0C5F" w:rsidRDefault="005B0C5F" w:rsidP="00FF04E9">
            <w:pPr>
              <w:spacing w:line="360" w:lineRule="auto"/>
              <w:rPr>
                <w:sz w:val="24"/>
                <w:lang w:val="en-IN"/>
              </w:rPr>
            </w:pPr>
            <w:r w:rsidRPr="005B0C5F">
              <w:rPr>
                <w:sz w:val="24"/>
                <w:lang w:val="en-IN"/>
              </w:rPr>
              <w:t>Bacteria</w:t>
            </w:r>
          </w:p>
        </w:tc>
        <w:tc>
          <w:tcPr>
            <w:tcW w:w="14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721D44" w14:textId="77777777" w:rsidR="005B0C5F" w:rsidRPr="005B0C5F" w:rsidRDefault="005B0C5F" w:rsidP="00FF04E9">
            <w:pPr>
              <w:spacing w:line="360" w:lineRule="auto"/>
              <w:rPr>
                <w:sz w:val="24"/>
                <w:lang w:val="en-IN"/>
              </w:rPr>
            </w:pPr>
            <w:r w:rsidRPr="005B0C5F">
              <w:rPr>
                <w:sz w:val="24"/>
                <w:lang w:val="en-IN"/>
              </w:rPr>
              <w:t>Categorical</w:t>
            </w:r>
          </w:p>
        </w:tc>
        <w:tc>
          <w:tcPr>
            <w:tcW w:w="16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D978DE" w14:textId="77777777" w:rsidR="005B0C5F" w:rsidRPr="005B0C5F" w:rsidRDefault="005B0C5F" w:rsidP="00FF04E9">
            <w:pPr>
              <w:spacing w:line="360" w:lineRule="auto"/>
              <w:rPr>
                <w:sz w:val="24"/>
                <w:lang w:val="en-IN"/>
              </w:rPr>
            </w:pPr>
            <w:r w:rsidRPr="005B0C5F">
              <w:rPr>
                <w:sz w:val="24"/>
                <w:lang w:val="en-IN"/>
              </w:rPr>
              <w:t>Yes</w:t>
            </w:r>
          </w:p>
        </w:tc>
      </w:tr>
      <w:tr w:rsidR="005B0C5F" w:rsidRPr="005B0C5F" w14:paraId="794F29D4" w14:textId="77777777" w:rsidTr="00ED4C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260C2EF" w14:textId="77777777" w:rsidR="005B0C5F" w:rsidRPr="005B0C5F" w:rsidRDefault="005B0C5F" w:rsidP="00FF04E9">
            <w:pPr>
              <w:spacing w:line="360" w:lineRule="auto"/>
              <w:rPr>
                <w:sz w:val="24"/>
                <w:lang w:val="en-IN"/>
              </w:rPr>
            </w:pPr>
            <w:r w:rsidRPr="005B0C5F">
              <w:rPr>
                <w:sz w:val="24"/>
                <w:lang w:val="en-IN"/>
              </w:rPr>
              <w:t>bgr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232D22" w14:textId="77777777" w:rsidR="005B0C5F" w:rsidRPr="005B0C5F" w:rsidRDefault="005B0C5F" w:rsidP="00FF04E9">
            <w:pPr>
              <w:spacing w:line="360" w:lineRule="auto"/>
              <w:rPr>
                <w:sz w:val="24"/>
                <w:lang w:val="en-IN"/>
              </w:rPr>
            </w:pPr>
            <w:r w:rsidRPr="005B0C5F">
              <w:rPr>
                <w:sz w:val="24"/>
                <w:lang w:val="en-IN"/>
              </w:rPr>
              <w:t>Blood glucose random</w:t>
            </w:r>
          </w:p>
        </w:tc>
        <w:tc>
          <w:tcPr>
            <w:tcW w:w="14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8730D1" w14:textId="77777777" w:rsidR="005B0C5F" w:rsidRPr="005B0C5F" w:rsidRDefault="005B0C5F" w:rsidP="00FF04E9">
            <w:pPr>
              <w:spacing w:line="360" w:lineRule="auto"/>
              <w:rPr>
                <w:sz w:val="24"/>
                <w:lang w:val="en-IN"/>
              </w:rPr>
            </w:pPr>
            <w:r w:rsidRPr="005B0C5F">
              <w:rPr>
                <w:sz w:val="24"/>
                <w:lang w:val="en-IN"/>
              </w:rPr>
              <w:t>Float</w:t>
            </w:r>
          </w:p>
        </w:tc>
        <w:tc>
          <w:tcPr>
            <w:tcW w:w="16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6895FE" w14:textId="77777777" w:rsidR="005B0C5F" w:rsidRPr="005B0C5F" w:rsidRDefault="005B0C5F" w:rsidP="00FF04E9">
            <w:pPr>
              <w:spacing w:line="360" w:lineRule="auto"/>
              <w:rPr>
                <w:sz w:val="24"/>
                <w:lang w:val="en-IN"/>
              </w:rPr>
            </w:pPr>
            <w:r w:rsidRPr="005B0C5F">
              <w:rPr>
                <w:sz w:val="24"/>
                <w:lang w:val="en-IN"/>
              </w:rPr>
              <w:t>Yes</w:t>
            </w:r>
          </w:p>
        </w:tc>
      </w:tr>
      <w:tr w:rsidR="005B0C5F" w:rsidRPr="005B0C5F" w14:paraId="04761C63" w14:textId="77777777" w:rsidTr="00ED4C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04B42E" w14:textId="77777777" w:rsidR="005B0C5F" w:rsidRPr="005B0C5F" w:rsidRDefault="005B0C5F" w:rsidP="00FF04E9">
            <w:pPr>
              <w:spacing w:line="360" w:lineRule="auto"/>
              <w:rPr>
                <w:sz w:val="24"/>
                <w:lang w:val="en-IN"/>
              </w:rPr>
            </w:pPr>
            <w:r w:rsidRPr="005B0C5F">
              <w:rPr>
                <w:sz w:val="24"/>
                <w:lang w:val="en-IN"/>
              </w:rPr>
              <w:t>bu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8146D0" w14:textId="77777777" w:rsidR="005B0C5F" w:rsidRPr="005B0C5F" w:rsidRDefault="005B0C5F" w:rsidP="00FF04E9">
            <w:pPr>
              <w:spacing w:line="360" w:lineRule="auto"/>
              <w:rPr>
                <w:sz w:val="24"/>
                <w:lang w:val="en-IN"/>
              </w:rPr>
            </w:pPr>
            <w:r w:rsidRPr="005B0C5F">
              <w:rPr>
                <w:sz w:val="24"/>
                <w:lang w:val="en-IN"/>
              </w:rPr>
              <w:t>Blood urea</w:t>
            </w:r>
          </w:p>
        </w:tc>
        <w:tc>
          <w:tcPr>
            <w:tcW w:w="14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868E60" w14:textId="77777777" w:rsidR="005B0C5F" w:rsidRPr="005B0C5F" w:rsidRDefault="005B0C5F" w:rsidP="00FF04E9">
            <w:pPr>
              <w:spacing w:line="360" w:lineRule="auto"/>
              <w:rPr>
                <w:sz w:val="24"/>
                <w:lang w:val="en-IN"/>
              </w:rPr>
            </w:pPr>
            <w:r w:rsidRPr="005B0C5F">
              <w:rPr>
                <w:sz w:val="24"/>
                <w:lang w:val="en-IN"/>
              </w:rPr>
              <w:t>Float</w:t>
            </w:r>
          </w:p>
        </w:tc>
        <w:tc>
          <w:tcPr>
            <w:tcW w:w="16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10D988" w14:textId="77777777" w:rsidR="005B0C5F" w:rsidRPr="005B0C5F" w:rsidRDefault="005B0C5F" w:rsidP="00FF04E9">
            <w:pPr>
              <w:spacing w:line="360" w:lineRule="auto"/>
              <w:rPr>
                <w:sz w:val="24"/>
                <w:lang w:val="en-IN"/>
              </w:rPr>
            </w:pPr>
            <w:r w:rsidRPr="005B0C5F">
              <w:rPr>
                <w:sz w:val="24"/>
                <w:lang w:val="en-IN"/>
              </w:rPr>
              <w:t>Yes</w:t>
            </w:r>
          </w:p>
        </w:tc>
      </w:tr>
      <w:tr w:rsidR="005B0C5F" w:rsidRPr="005B0C5F" w14:paraId="0D1F9A2D" w14:textId="77777777" w:rsidTr="00ED4C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2BBD9C" w14:textId="77777777" w:rsidR="005B0C5F" w:rsidRPr="005B0C5F" w:rsidRDefault="005B0C5F" w:rsidP="00FF04E9">
            <w:pPr>
              <w:spacing w:line="360" w:lineRule="auto"/>
              <w:rPr>
                <w:sz w:val="24"/>
                <w:lang w:val="en-IN"/>
              </w:rPr>
            </w:pPr>
            <w:r w:rsidRPr="005B0C5F">
              <w:rPr>
                <w:sz w:val="24"/>
                <w:lang w:val="en-IN"/>
              </w:rPr>
              <w:t>sc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15D3A1" w14:textId="77777777" w:rsidR="005B0C5F" w:rsidRPr="005B0C5F" w:rsidRDefault="005B0C5F" w:rsidP="00FF04E9">
            <w:pPr>
              <w:spacing w:line="360" w:lineRule="auto"/>
              <w:rPr>
                <w:sz w:val="24"/>
                <w:lang w:val="en-IN"/>
              </w:rPr>
            </w:pPr>
            <w:r w:rsidRPr="005B0C5F">
              <w:rPr>
                <w:sz w:val="24"/>
                <w:lang w:val="en-IN"/>
              </w:rPr>
              <w:t>Serum creatinine</w:t>
            </w:r>
          </w:p>
        </w:tc>
        <w:tc>
          <w:tcPr>
            <w:tcW w:w="14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6485AE" w14:textId="77777777" w:rsidR="005B0C5F" w:rsidRPr="005B0C5F" w:rsidRDefault="005B0C5F" w:rsidP="00FF04E9">
            <w:pPr>
              <w:spacing w:line="360" w:lineRule="auto"/>
              <w:rPr>
                <w:sz w:val="24"/>
                <w:lang w:val="en-IN"/>
              </w:rPr>
            </w:pPr>
            <w:r w:rsidRPr="005B0C5F">
              <w:rPr>
                <w:sz w:val="24"/>
                <w:lang w:val="en-IN"/>
              </w:rPr>
              <w:t>Float</w:t>
            </w:r>
          </w:p>
        </w:tc>
        <w:tc>
          <w:tcPr>
            <w:tcW w:w="16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6934EA" w14:textId="77777777" w:rsidR="005B0C5F" w:rsidRPr="005B0C5F" w:rsidRDefault="005B0C5F" w:rsidP="00FF04E9">
            <w:pPr>
              <w:spacing w:line="360" w:lineRule="auto"/>
              <w:rPr>
                <w:sz w:val="24"/>
                <w:lang w:val="en-IN"/>
              </w:rPr>
            </w:pPr>
            <w:r w:rsidRPr="005B0C5F">
              <w:rPr>
                <w:sz w:val="24"/>
                <w:lang w:val="en-IN"/>
              </w:rPr>
              <w:t>Yes</w:t>
            </w:r>
          </w:p>
        </w:tc>
      </w:tr>
      <w:tr w:rsidR="005B0C5F" w:rsidRPr="005B0C5F" w14:paraId="3F6214AC" w14:textId="77777777" w:rsidTr="00ED4C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6A676C" w14:textId="77777777" w:rsidR="005B0C5F" w:rsidRPr="005B0C5F" w:rsidRDefault="005B0C5F" w:rsidP="00FF04E9">
            <w:pPr>
              <w:spacing w:line="360" w:lineRule="auto"/>
              <w:rPr>
                <w:sz w:val="24"/>
                <w:lang w:val="en-IN"/>
              </w:rPr>
            </w:pPr>
            <w:r w:rsidRPr="005B0C5F">
              <w:rPr>
                <w:sz w:val="24"/>
                <w:lang w:val="en-IN"/>
              </w:rPr>
              <w:t>sod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0E611D" w14:textId="77777777" w:rsidR="005B0C5F" w:rsidRPr="005B0C5F" w:rsidRDefault="005B0C5F" w:rsidP="00FF04E9">
            <w:pPr>
              <w:spacing w:line="360" w:lineRule="auto"/>
              <w:rPr>
                <w:sz w:val="24"/>
                <w:lang w:val="en-IN"/>
              </w:rPr>
            </w:pPr>
            <w:r w:rsidRPr="005B0C5F">
              <w:rPr>
                <w:sz w:val="24"/>
                <w:lang w:val="en-IN"/>
              </w:rPr>
              <w:t>Sodium level</w:t>
            </w:r>
          </w:p>
        </w:tc>
        <w:tc>
          <w:tcPr>
            <w:tcW w:w="14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B08F4C" w14:textId="77777777" w:rsidR="005B0C5F" w:rsidRPr="005B0C5F" w:rsidRDefault="005B0C5F" w:rsidP="00FF04E9">
            <w:pPr>
              <w:spacing w:line="360" w:lineRule="auto"/>
              <w:rPr>
                <w:sz w:val="24"/>
                <w:lang w:val="en-IN"/>
              </w:rPr>
            </w:pPr>
            <w:r w:rsidRPr="005B0C5F">
              <w:rPr>
                <w:sz w:val="24"/>
                <w:lang w:val="en-IN"/>
              </w:rPr>
              <w:t>Float</w:t>
            </w:r>
          </w:p>
        </w:tc>
        <w:tc>
          <w:tcPr>
            <w:tcW w:w="16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761075" w14:textId="77777777" w:rsidR="005B0C5F" w:rsidRPr="005B0C5F" w:rsidRDefault="005B0C5F" w:rsidP="00FF04E9">
            <w:pPr>
              <w:spacing w:line="360" w:lineRule="auto"/>
              <w:rPr>
                <w:sz w:val="24"/>
                <w:lang w:val="en-IN"/>
              </w:rPr>
            </w:pPr>
            <w:r w:rsidRPr="005B0C5F">
              <w:rPr>
                <w:sz w:val="24"/>
                <w:lang w:val="en-IN"/>
              </w:rPr>
              <w:t>Yes</w:t>
            </w:r>
          </w:p>
        </w:tc>
      </w:tr>
      <w:tr w:rsidR="005B0C5F" w:rsidRPr="005B0C5F" w14:paraId="39DDB186" w14:textId="77777777" w:rsidTr="00ED4C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BFDEDB" w14:textId="77777777" w:rsidR="005B0C5F" w:rsidRPr="005B0C5F" w:rsidRDefault="005B0C5F" w:rsidP="00FF04E9">
            <w:pPr>
              <w:spacing w:line="360" w:lineRule="auto"/>
              <w:rPr>
                <w:sz w:val="24"/>
                <w:lang w:val="en-IN"/>
              </w:rPr>
            </w:pPr>
            <w:r w:rsidRPr="005B0C5F">
              <w:rPr>
                <w:sz w:val="24"/>
                <w:lang w:val="en-IN"/>
              </w:rPr>
              <w:t>pot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D53F44" w14:textId="77777777" w:rsidR="005B0C5F" w:rsidRPr="005B0C5F" w:rsidRDefault="005B0C5F" w:rsidP="00FF04E9">
            <w:pPr>
              <w:spacing w:line="360" w:lineRule="auto"/>
              <w:rPr>
                <w:sz w:val="24"/>
                <w:lang w:val="en-IN"/>
              </w:rPr>
            </w:pPr>
            <w:r w:rsidRPr="005B0C5F">
              <w:rPr>
                <w:sz w:val="24"/>
                <w:lang w:val="en-IN"/>
              </w:rPr>
              <w:t>Potassium level</w:t>
            </w:r>
          </w:p>
        </w:tc>
        <w:tc>
          <w:tcPr>
            <w:tcW w:w="14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E8E706" w14:textId="77777777" w:rsidR="005B0C5F" w:rsidRPr="005B0C5F" w:rsidRDefault="005B0C5F" w:rsidP="00FF04E9">
            <w:pPr>
              <w:spacing w:line="360" w:lineRule="auto"/>
              <w:rPr>
                <w:sz w:val="24"/>
                <w:lang w:val="en-IN"/>
              </w:rPr>
            </w:pPr>
            <w:r w:rsidRPr="005B0C5F">
              <w:rPr>
                <w:sz w:val="24"/>
                <w:lang w:val="en-IN"/>
              </w:rPr>
              <w:t>Float</w:t>
            </w:r>
          </w:p>
        </w:tc>
        <w:tc>
          <w:tcPr>
            <w:tcW w:w="16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F3AA6B" w14:textId="77777777" w:rsidR="005B0C5F" w:rsidRPr="005B0C5F" w:rsidRDefault="005B0C5F" w:rsidP="00FF04E9">
            <w:pPr>
              <w:spacing w:line="360" w:lineRule="auto"/>
              <w:rPr>
                <w:sz w:val="24"/>
                <w:lang w:val="en-IN"/>
              </w:rPr>
            </w:pPr>
            <w:r w:rsidRPr="005B0C5F">
              <w:rPr>
                <w:sz w:val="24"/>
                <w:lang w:val="en-IN"/>
              </w:rPr>
              <w:t>Yes</w:t>
            </w:r>
          </w:p>
        </w:tc>
      </w:tr>
      <w:tr w:rsidR="005B0C5F" w:rsidRPr="005B0C5F" w14:paraId="3A85E180" w14:textId="77777777" w:rsidTr="00ED4C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8F035AE" w14:textId="77777777" w:rsidR="005B0C5F" w:rsidRPr="005B0C5F" w:rsidRDefault="005B0C5F" w:rsidP="00FF04E9">
            <w:pPr>
              <w:spacing w:line="360" w:lineRule="auto"/>
              <w:rPr>
                <w:sz w:val="24"/>
                <w:lang w:val="en-IN"/>
              </w:rPr>
            </w:pPr>
            <w:r w:rsidRPr="005B0C5F">
              <w:rPr>
                <w:sz w:val="24"/>
                <w:lang w:val="en-IN"/>
              </w:rPr>
              <w:t>hemo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47F914" w14:textId="77777777" w:rsidR="005B0C5F" w:rsidRPr="005B0C5F" w:rsidRDefault="005B0C5F" w:rsidP="00FF04E9">
            <w:pPr>
              <w:spacing w:line="360" w:lineRule="auto"/>
              <w:rPr>
                <w:sz w:val="24"/>
                <w:lang w:val="en-IN"/>
              </w:rPr>
            </w:pPr>
            <w:r w:rsidRPr="005B0C5F">
              <w:rPr>
                <w:sz w:val="24"/>
                <w:lang w:val="en-IN"/>
              </w:rPr>
              <w:t>Hemoglobin</w:t>
            </w:r>
          </w:p>
        </w:tc>
        <w:tc>
          <w:tcPr>
            <w:tcW w:w="14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2B35D5" w14:textId="77777777" w:rsidR="005B0C5F" w:rsidRPr="005B0C5F" w:rsidRDefault="005B0C5F" w:rsidP="00FF04E9">
            <w:pPr>
              <w:spacing w:line="360" w:lineRule="auto"/>
              <w:rPr>
                <w:sz w:val="24"/>
                <w:lang w:val="en-IN"/>
              </w:rPr>
            </w:pPr>
            <w:r w:rsidRPr="005B0C5F">
              <w:rPr>
                <w:sz w:val="24"/>
                <w:lang w:val="en-IN"/>
              </w:rPr>
              <w:t>Float</w:t>
            </w:r>
          </w:p>
        </w:tc>
        <w:tc>
          <w:tcPr>
            <w:tcW w:w="16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CDD62" w14:textId="77777777" w:rsidR="005B0C5F" w:rsidRPr="005B0C5F" w:rsidRDefault="005B0C5F" w:rsidP="00FF04E9">
            <w:pPr>
              <w:spacing w:line="360" w:lineRule="auto"/>
              <w:rPr>
                <w:sz w:val="24"/>
                <w:lang w:val="en-IN"/>
              </w:rPr>
            </w:pPr>
            <w:r w:rsidRPr="005B0C5F">
              <w:rPr>
                <w:sz w:val="24"/>
                <w:lang w:val="en-IN"/>
              </w:rPr>
              <w:t>Yes</w:t>
            </w:r>
          </w:p>
        </w:tc>
      </w:tr>
      <w:tr w:rsidR="005B0C5F" w:rsidRPr="005B0C5F" w14:paraId="63E34BD0" w14:textId="77777777" w:rsidTr="00ED4C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28D0BB" w14:textId="77777777" w:rsidR="005B0C5F" w:rsidRPr="005B0C5F" w:rsidRDefault="005B0C5F" w:rsidP="00FF04E9">
            <w:pPr>
              <w:spacing w:line="360" w:lineRule="auto"/>
              <w:rPr>
                <w:sz w:val="24"/>
                <w:lang w:val="en-IN"/>
              </w:rPr>
            </w:pPr>
            <w:r w:rsidRPr="005B0C5F">
              <w:rPr>
                <w:sz w:val="24"/>
                <w:lang w:val="en-IN"/>
              </w:rPr>
              <w:t>pcv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DC589E" w14:textId="77777777" w:rsidR="005B0C5F" w:rsidRPr="005B0C5F" w:rsidRDefault="005B0C5F" w:rsidP="00FF04E9">
            <w:pPr>
              <w:spacing w:line="360" w:lineRule="auto"/>
              <w:rPr>
                <w:sz w:val="24"/>
                <w:lang w:val="en-IN"/>
              </w:rPr>
            </w:pPr>
            <w:r w:rsidRPr="005B0C5F">
              <w:rPr>
                <w:sz w:val="24"/>
                <w:lang w:val="en-IN"/>
              </w:rPr>
              <w:t>Packed cell volume</w:t>
            </w:r>
          </w:p>
        </w:tc>
        <w:tc>
          <w:tcPr>
            <w:tcW w:w="14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409890" w14:textId="77777777" w:rsidR="005B0C5F" w:rsidRPr="005B0C5F" w:rsidRDefault="005B0C5F" w:rsidP="00FF04E9">
            <w:pPr>
              <w:spacing w:line="360" w:lineRule="auto"/>
              <w:rPr>
                <w:sz w:val="24"/>
                <w:lang w:val="en-IN"/>
              </w:rPr>
            </w:pPr>
            <w:r w:rsidRPr="005B0C5F">
              <w:rPr>
                <w:sz w:val="24"/>
                <w:lang w:val="en-IN"/>
              </w:rPr>
              <w:t>Categorical</w:t>
            </w:r>
          </w:p>
        </w:tc>
        <w:tc>
          <w:tcPr>
            <w:tcW w:w="16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29AD1F" w14:textId="77777777" w:rsidR="005B0C5F" w:rsidRPr="005B0C5F" w:rsidRDefault="005B0C5F" w:rsidP="00FF04E9">
            <w:pPr>
              <w:spacing w:line="360" w:lineRule="auto"/>
              <w:rPr>
                <w:sz w:val="24"/>
                <w:lang w:val="en-IN"/>
              </w:rPr>
            </w:pPr>
            <w:r w:rsidRPr="005B0C5F">
              <w:rPr>
                <w:sz w:val="24"/>
                <w:lang w:val="en-IN"/>
              </w:rPr>
              <w:t>Yes</w:t>
            </w:r>
          </w:p>
        </w:tc>
      </w:tr>
      <w:tr w:rsidR="005B0C5F" w:rsidRPr="005B0C5F" w14:paraId="65B0C06B" w14:textId="77777777" w:rsidTr="00ED4C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E04454" w14:textId="77777777" w:rsidR="005B0C5F" w:rsidRPr="005B0C5F" w:rsidRDefault="005B0C5F" w:rsidP="00FF04E9">
            <w:pPr>
              <w:spacing w:line="360" w:lineRule="auto"/>
              <w:rPr>
                <w:sz w:val="24"/>
                <w:lang w:val="en-IN"/>
              </w:rPr>
            </w:pPr>
            <w:r w:rsidRPr="005B0C5F">
              <w:rPr>
                <w:sz w:val="24"/>
                <w:lang w:val="en-IN"/>
              </w:rPr>
              <w:t>wc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AA1538" w14:textId="77777777" w:rsidR="005B0C5F" w:rsidRPr="005B0C5F" w:rsidRDefault="005B0C5F" w:rsidP="00FF04E9">
            <w:pPr>
              <w:spacing w:line="360" w:lineRule="auto"/>
              <w:rPr>
                <w:sz w:val="24"/>
                <w:lang w:val="en-IN"/>
              </w:rPr>
            </w:pPr>
            <w:r w:rsidRPr="005B0C5F">
              <w:rPr>
                <w:sz w:val="24"/>
                <w:lang w:val="en-IN"/>
              </w:rPr>
              <w:t>White blood cell count</w:t>
            </w:r>
          </w:p>
        </w:tc>
        <w:tc>
          <w:tcPr>
            <w:tcW w:w="14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FCE2DB" w14:textId="77777777" w:rsidR="005B0C5F" w:rsidRPr="005B0C5F" w:rsidRDefault="005B0C5F" w:rsidP="00FF04E9">
            <w:pPr>
              <w:spacing w:line="360" w:lineRule="auto"/>
              <w:rPr>
                <w:sz w:val="24"/>
                <w:lang w:val="en-IN"/>
              </w:rPr>
            </w:pPr>
            <w:r w:rsidRPr="005B0C5F">
              <w:rPr>
                <w:sz w:val="24"/>
                <w:lang w:val="en-IN"/>
              </w:rPr>
              <w:t>Categorical</w:t>
            </w:r>
          </w:p>
        </w:tc>
        <w:tc>
          <w:tcPr>
            <w:tcW w:w="16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97B968" w14:textId="77777777" w:rsidR="005B0C5F" w:rsidRPr="005B0C5F" w:rsidRDefault="005B0C5F" w:rsidP="00FF04E9">
            <w:pPr>
              <w:spacing w:line="360" w:lineRule="auto"/>
              <w:rPr>
                <w:sz w:val="24"/>
                <w:lang w:val="en-IN"/>
              </w:rPr>
            </w:pPr>
            <w:r w:rsidRPr="005B0C5F">
              <w:rPr>
                <w:sz w:val="24"/>
                <w:lang w:val="en-IN"/>
              </w:rPr>
              <w:t>Yes</w:t>
            </w:r>
          </w:p>
        </w:tc>
      </w:tr>
      <w:tr w:rsidR="005B0C5F" w:rsidRPr="005B0C5F" w14:paraId="6A0E167E" w14:textId="77777777" w:rsidTr="00ED4C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D2A974" w14:textId="77777777" w:rsidR="005B0C5F" w:rsidRPr="005B0C5F" w:rsidRDefault="005B0C5F" w:rsidP="00FF04E9">
            <w:pPr>
              <w:spacing w:line="360" w:lineRule="auto"/>
              <w:rPr>
                <w:sz w:val="24"/>
                <w:lang w:val="en-IN"/>
              </w:rPr>
            </w:pPr>
            <w:r w:rsidRPr="005B0C5F">
              <w:rPr>
                <w:sz w:val="24"/>
                <w:lang w:val="en-IN"/>
              </w:rPr>
              <w:t>rc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BBA626" w14:textId="77777777" w:rsidR="005B0C5F" w:rsidRPr="005B0C5F" w:rsidRDefault="005B0C5F" w:rsidP="00FF04E9">
            <w:pPr>
              <w:spacing w:line="360" w:lineRule="auto"/>
              <w:rPr>
                <w:sz w:val="24"/>
                <w:lang w:val="en-IN"/>
              </w:rPr>
            </w:pPr>
            <w:r w:rsidRPr="005B0C5F">
              <w:rPr>
                <w:sz w:val="24"/>
                <w:lang w:val="en-IN"/>
              </w:rPr>
              <w:t>Red blood cell count</w:t>
            </w:r>
          </w:p>
        </w:tc>
        <w:tc>
          <w:tcPr>
            <w:tcW w:w="14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E1E5EF" w14:textId="77777777" w:rsidR="005B0C5F" w:rsidRPr="005B0C5F" w:rsidRDefault="005B0C5F" w:rsidP="00FF04E9">
            <w:pPr>
              <w:spacing w:line="360" w:lineRule="auto"/>
              <w:rPr>
                <w:sz w:val="24"/>
                <w:lang w:val="en-IN"/>
              </w:rPr>
            </w:pPr>
            <w:r w:rsidRPr="005B0C5F">
              <w:rPr>
                <w:sz w:val="24"/>
                <w:lang w:val="en-IN"/>
              </w:rPr>
              <w:t>Categorical</w:t>
            </w:r>
          </w:p>
        </w:tc>
        <w:tc>
          <w:tcPr>
            <w:tcW w:w="16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3ECB68" w14:textId="77777777" w:rsidR="005B0C5F" w:rsidRPr="005B0C5F" w:rsidRDefault="005B0C5F" w:rsidP="00FF04E9">
            <w:pPr>
              <w:spacing w:line="360" w:lineRule="auto"/>
              <w:rPr>
                <w:sz w:val="24"/>
                <w:lang w:val="en-IN"/>
              </w:rPr>
            </w:pPr>
            <w:r w:rsidRPr="005B0C5F">
              <w:rPr>
                <w:sz w:val="24"/>
                <w:lang w:val="en-IN"/>
              </w:rPr>
              <w:t>Yes</w:t>
            </w:r>
          </w:p>
        </w:tc>
      </w:tr>
      <w:tr w:rsidR="005B0C5F" w:rsidRPr="005B0C5F" w14:paraId="752BBA54" w14:textId="77777777" w:rsidTr="00ED4C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81C514" w14:textId="77777777" w:rsidR="005B0C5F" w:rsidRPr="005B0C5F" w:rsidRDefault="005B0C5F" w:rsidP="00FF04E9">
            <w:pPr>
              <w:spacing w:line="360" w:lineRule="auto"/>
              <w:rPr>
                <w:sz w:val="24"/>
                <w:lang w:val="en-IN"/>
              </w:rPr>
            </w:pPr>
            <w:r w:rsidRPr="005B0C5F">
              <w:rPr>
                <w:sz w:val="24"/>
                <w:lang w:val="en-IN"/>
              </w:rPr>
              <w:lastRenderedPageBreak/>
              <w:t>htn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7259EC" w14:textId="77777777" w:rsidR="005B0C5F" w:rsidRPr="005B0C5F" w:rsidRDefault="005B0C5F" w:rsidP="00FF04E9">
            <w:pPr>
              <w:spacing w:line="360" w:lineRule="auto"/>
              <w:rPr>
                <w:sz w:val="24"/>
                <w:lang w:val="en-IN"/>
              </w:rPr>
            </w:pPr>
            <w:r w:rsidRPr="005B0C5F">
              <w:rPr>
                <w:sz w:val="24"/>
                <w:lang w:val="en-IN"/>
              </w:rPr>
              <w:t>Hypertension</w:t>
            </w:r>
          </w:p>
        </w:tc>
        <w:tc>
          <w:tcPr>
            <w:tcW w:w="14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F07B6A" w14:textId="77777777" w:rsidR="005B0C5F" w:rsidRPr="005B0C5F" w:rsidRDefault="005B0C5F" w:rsidP="00FF04E9">
            <w:pPr>
              <w:spacing w:line="360" w:lineRule="auto"/>
              <w:rPr>
                <w:sz w:val="24"/>
                <w:lang w:val="en-IN"/>
              </w:rPr>
            </w:pPr>
            <w:r w:rsidRPr="005B0C5F">
              <w:rPr>
                <w:sz w:val="24"/>
                <w:lang w:val="en-IN"/>
              </w:rPr>
              <w:t>Categorical</w:t>
            </w:r>
          </w:p>
        </w:tc>
        <w:tc>
          <w:tcPr>
            <w:tcW w:w="16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BB72B1" w14:textId="77777777" w:rsidR="005B0C5F" w:rsidRPr="005B0C5F" w:rsidRDefault="005B0C5F" w:rsidP="00FF04E9">
            <w:pPr>
              <w:spacing w:line="360" w:lineRule="auto"/>
              <w:rPr>
                <w:sz w:val="24"/>
                <w:lang w:val="en-IN"/>
              </w:rPr>
            </w:pPr>
            <w:r w:rsidRPr="005B0C5F">
              <w:rPr>
                <w:sz w:val="24"/>
                <w:lang w:val="en-IN"/>
              </w:rPr>
              <w:t>No</w:t>
            </w:r>
          </w:p>
        </w:tc>
      </w:tr>
      <w:tr w:rsidR="005B0C5F" w:rsidRPr="005B0C5F" w14:paraId="5ED3B346" w14:textId="77777777" w:rsidTr="00ED4C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98140A" w14:textId="77777777" w:rsidR="005B0C5F" w:rsidRPr="005B0C5F" w:rsidRDefault="005B0C5F" w:rsidP="00FF04E9">
            <w:pPr>
              <w:spacing w:line="360" w:lineRule="auto"/>
              <w:rPr>
                <w:sz w:val="24"/>
                <w:lang w:val="en-IN"/>
              </w:rPr>
            </w:pPr>
            <w:r w:rsidRPr="005B0C5F">
              <w:rPr>
                <w:sz w:val="24"/>
                <w:lang w:val="en-IN"/>
              </w:rPr>
              <w:t>dm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459049" w14:textId="77777777" w:rsidR="005B0C5F" w:rsidRPr="005B0C5F" w:rsidRDefault="005B0C5F" w:rsidP="00FF04E9">
            <w:pPr>
              <w:spacing w:line="360" w:lineRule="auto"/>
              <w:rPr>
                <w:sz w:val="24"/>
                <w:lang w:val="en-IN"/>
              </w:rPr>
            </w:pPr>
            <w:r w:rsidRPr="005B0C5F">
              <w:rPr>
                <w:sz w:val="24"/>
                <w:lang w:val="en-IN"/>
              </w:rPr>
              <w:t>Diabetes mellitus</w:t>
            </w:r>
          </w:p>
        </w:tc>
        <w:tc>
          <w:tcPr>
            <w:tcW w:w="14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BD1363" w14:textId="77777777" w:rsidR="005B0C5F" w:rsidRPr="005B0C5F" w:rsidRDefault="005B0C5F" w:rsidP="00FF04E9">
            <w:pPr>
              <w:spacing w:line="360" w:lineRule="auto"/>
              <w:rPr>
                <w:sz w:val="24"/>
                <w:lang w:val="en-IN"/>
              </w:rPr>
            </w:pPr>
            <w:r w:rsidRPr="005B0C5F">
              <w:rPr>
                <w:sz w:val="24"/>
                <w:lang w:val="en-IN"/>
              </w:rPr>
              <w:t>Categorical</w:t>
            </w:r>
          </w:p>
        </w:tc>
        <w:tc>
          <w:tcPr>
            <w:tcW w:w="16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9DB920" w14:textId="77777777" w:rsidR="005B0C5F" w:rsidRPr="005B0C5F" w:rsidRDefault="005B0C5F" w:rsidP="00FF04E9">
            <w:pPr>
              <w:spacing w:line="360" w:lineRule="auto"/>
              <w:rPr>
                <w:sz w:val="24"/>
                <w:lang w:val="en-IN"/>
              </w:rPr>
            </w:pPr>
            <w:r w:rsidRPr="005B0C5F">
              <w:rPr>
                <w:sz w:val="24"/>
                <w:lang w:val="en-IN"/>
              </w:rPr>
              <w:t>No</w:t>
            </w:r>
          </w:p>
        </w:tc>
      </w:tr>
      <w:tr w:rsidR="005B0C5F" w:rsidRPr="005B0C5F" w14:paraId="6370BCE2" w14:textId="77777777" w:rsidTr="00ED4C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A917C89" w14:textId="77777777" w:rsidR="005B0C5F" w:rsidRPr="005B0C5F" w:rsidRDefault="005B0C5F" w:rsidP="00FF04E9">
            <w:pPr>
              <w:spacing w:line="360" w:lineRule="auto"/>
              <w:rPr>
                <w:sz w:val="24"/>
                <w:lang w:val="en-IN"/>
              </w:rPr>
            </w:pPr>
            <w:r w:rsidRPr="005B0C5F">
              <w:rPr>
                <w:sz w:val="24"/>
                <w:lang w:val="en-IN"/>
              </w:rPr>
              <w:t>cad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639A7E" w14:textId="77777777" w:rsidR="005B0C5F" w:rsidRPr="005B0C5F" w:rsidRDefault="005B0C5F" w:rsidP="00FF04E9">
            <w:pPr>
              <w:spacing w:line="360" w:lineRule="auto"/>
              <w:rPr>
                <w:sz w:val="24"/>
                <w:lang w:val="en-IN"/>
              </w:rPr>
            </w:pPr>
            <w:r w:rsidRPr="005B0C5F">
              <w:rPr>
                <w:sz w:val="24"/>
                <w:lang w:val="en-IN"/>
              </w:rPr>
              <w:t>Coronary artery disease</w:t>
            </w:r>
          </w:p>
        </w:tc>
        <w:tc>
          <w:tcPr>
            <w:tcW w:w="14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2A9E08" w14:textId="77777777" w:rsidR="005B0C5F" w:rsidRPr="005B0C5F" w:rsidRDefault="005B0C5F" w:rsidP="00FF04E9">
            <w:pPr>
              <w:spacing w:line="360" w:lineRule="auto"/>
              <w:rPr>
                <w:sz w:val="24"/>
                <w:lang w:val="en-IN"/>
              </w:rPr>
            </w:pPr>
            <w:r w:rsidRPr="005B0C5F">
              <w:rPr>
                <w:sz w:val="24"/>
                <w:lang w:val="en-IN"/>
              </w:rPr>
              <w:t>Categorical</w:t>
            </w:r>
          </w:p>
        </w:tc>
        <w:tc>
          <w:tcPr>
            <w:tcW w:w="16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FD4C9B" w14:textId="77777777" w:rsidR="005B0C5F" w:rsidRPr="005B0C5F" w:rsidRDefault="005B0C5F" w:rsidP="00FF04E9">
            <w:pPr>
              <w:spacing w:line="360" w:lineRule="auto"/>
              <w:rPr>
                <w:sz w:val="24"/>
                <w:lang w:val="en-IN"/>
              </w:rPr>
            </w:pPr>
            <w:r w:rsidRPr="005B0C5F">
              <w:rPr>
                <w:sz w:val="24"/>
                <w:lang w:val="en-IN"/>
              </w:rPr>
              <w:t>No</w:t>
            </w:r>
          </w:p>
        </w:tc>
      </w:tr>
      <w:tr w:rsidR="005B0C5F" w:rsidRPr="005B0C5F" w14:paraId="2868411D" w14:textId="77777777" w:rsidTr="00ED4C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0B1D90" w14:textId="77777777" w:rsidR="005B0C5F" w:rsidRPr="005B0C5F" w:rsidRDefault="005B0C5F" w:rsidP="00FF04E9">
            <w:pPr>
              <w:spacing w:line="360" w:lineRule="auto"/>
              <w:rPr>
                <w:sz w:val="24"/>
                <w:lang w:val="en-IN"/>
              </w:rPr>
            </w:pPr>
            <w:r w:rsidRPr="005B0C5F">
              <w:rPr>
                <w:sz w:val="24"/>
                <w:lang w:val="en-IN"/>
              </w:rPr>
              <w:t>appet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7A19FF" w14:textId="77777777" w:rsidR="005B0C5F" w:rsidRPr="005B0C5F" w:rsidRDefault="005B0C5F" w:rsidP="00FF04E9">
            <w:pPr>
              <w:spacing w:line="360" w:lineRule="auto"/>
              <w:rPr>
                <w:sz w:val="24"/>
                <w:lang w:val="en-IN"/>
              </w:rPr>
            </w:pPr>
            <w:r w:rsidRPr="005B0C5F">
              <w:rPr>
                <w:sz w:val="24"/>
                <w:lang w:val="en-IN"/>
              </w:rPr>
              <w:t>Appetite</w:t>
            </w:r>
          </w:p>
        </w:tc>
        <w:tc>
          <w:tcPr>
            <w:tcW w:w="14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4408B4" w14:textId="77777777" w:rsidR="005B0C5F" w:rsidRPr="005B0C5F" w:rsidRDefault="005B0C5F" w:rsidP="00FF04E9">
            <w:pPr>
              <w:spacing w:line="360" w:lineRule="auto"/>
              <w:rPr>
                <w:sz w:val="24"/>
                <w:lang w:val="en-IN"/>
              </w:rPr>
            </w:pPr>
            <w:r w:rsidRPr="005B0C5F">
              <w:rPr>
                <w:sz w:val="24"/>
                <w:lang w:val="en-IN"/>
              </w:rPr>
              <w:t>Categorical</w:t>
            </w:r>
          </w:p>
        </w:tc>
        <w:tc>
          <w:tcPr>
            <w:tcW w:w="16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0EBCA8" w14:textId="77777777" w:rsidR="005B0C5F" w:rsidRPr="005B0C5F" w:rsidRDefault="005B0C5F" w:rsidP="00FF04E9">
            <w:pPr>
              <w:spacing w:line="360" w:lineRule="auto"/>
              <w:rPr>
                <w:sz w:val="24"/>
                <w:lang w:val="en-IN"/>
              </w:rPr>
            </w:pPr>
            <w:r w:rsidRPr="005B0C5F">
              <w:rPr>
                <w:sz w:val="24"/>
                <w:lang w:val="en-IN"/>
              </w:rPr>
              <w:t>No</w:t>
            </w:r>
          </w:p>
        </w:tc>
      </w:tr>
      <w:tr w:rsidR="005B0C5F" w:rsidRPr="005B0C5F" w14:paraId="4EB280A0" w14:textId="77777777" w:rsidTr="00ED4C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96C555" w14:textId="77777777" w:rsidR="005B0C5F" w:rsidRPr="005B0C5F" w:rsidRDefault="005B0C5F" w:rsidP="00FF04E9">
            <w:pPr>
              <w:spacing w:line="360" w:lineRule="auto"/>
              <w:rPr>
                <w:sz w:val="24"/>
                <w:lang w:val="en-IN"/>
              </w:rPr>
            </w:pPr>
            <w:r w:rsidRPr="005B0C5F">
              <w:rPr>
                <w:sz w:val="24"/>
                <w:lang w:val="en-IN"/>
              </w:rPr>
              <w:t>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1D38E1" w14:textId="77777777" w:rsidR="005B0C5F" w:rsidRPr="005B0C5F" w:rsidRDefault="005B0C5F" w:rsidP="00FF04E9">
            <w:pPr>
              <w:spacing w:line="360" w:lineRule="auto"/>
              <w:rPr>
                <w:sz w:val="24"/>
                <w:lang w:val="en-IN"/>
              </w:rPr>
            </w:pPr>
            <w:r w:rsidRPr="005B0C5F">
              <w:rPr>
                <w:sz w:val="24"/>
                <w:lang w:val="en-IN"/>
              </w:rPr>
              <w:t>Pedal edema</w:t>
            </w:r>
          </w:p>
        </w:tc>
        <w:tc>
          <w:tcPr>
            <w:tcW w:w="14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1BD1E6" w14:textId="77777777" w:rsidR="005B0C5F" w:rsidRPr="005B0C5F" w:rsidRDefault="005B0C5F" w:rsidP="00FF04E9">
            <w:pPr>
              <w:spacing w:line="360" w:lineRule="auto"/>
              <w:rPr>
                <w:sz w:val="24"/>
                <w:lang w:val="en-IN"/>
              </w:rPr>
            </w:pPr>
            <w:r w:rsidRPr="005B0C5F">
              <w:rPr>
                <w:sz w:val="24"/>
                <w:lang w:val="en-IN"/>
              </w:rPr>
              <w:t>Categorical</w:t>
            </w:r>
          </w:p>
        </w:tc>
        <w:tc>
          <w:tcPr>
            <w:tcW w:w="16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504D4E" w14:textId="77777777" w:rsidR="005B0C5F" w:rsidRPr="005B0C5F" w:rsidRDefault="005B0C5F" w:rsidP="00FF04E9">
            <w:pPr>
              <w:spacing w:line="360" w:lineRule="auto"/>
              <w:rPr>
                <w:sz w:val="24"/>
                <w:lang w:val="en-IN"/>
              </w:rPr>
            </w:pPr>
            <w:r w:rsidRPr="005B0C5F">
              <w:rPr>
                <w:sz w:val="24"/>
                <w:lang w:val="en-IN"/>
              </w:rPr>
              <w:t>No</w:t>
            </w:r>
          </w:p>
        </w:tc>
      </w:tr>
      <w:tr w:rsidR="005B0C5F" w:rsidRPr="005B0C5F" w14:paraId="48F58ED8" w14:textId="77777777" w:rsidTr="00ED4C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FD6B6B" w14:textId="77777777" w:rsidR="005B0C5F" w:rsidRPr="005B0C5F" w:rsidRDefault="005B0C5F" w:rsidP="00FF04E9">
            <w:pPr>
              <w:spacing w:line="360" w:lineRule="auto"/>
              <w:rPr>
                <w:sz w:val="24"/>
                <w:lang w:val="en-IN"/>
              </w:rPr>
            </w:pPr>
            <w:r w:rsidRPr="005B0C5F">
              <w:rPr>
                <w:sz w:val="24"/>
                <w:lang w:val="en-IN"/>
              </w:rPr>
              <w:t>ane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0EB3ED" w14:textId="77777777" w:rsidR="005B0C5F" w:rsidRPr="005B0C5F" w:rsidRDefault="005B0C5F" w:rsidP="00FF04E9">
            <w:pPr>
              <w:spacing w:line="360" w:lineRule="auto"/>
              <w:rPr>
                <w:sz w:val="24"/>
                <w:lang w:val="en-IN"/>
              </w:rPr>
            </w:pPr>
            <w:r w:rsidRPr="005B0C5F">
              <w:rPr>
                <w:sz w:val="24"/>
                <w:lang w:val="en-IN"/>
              </w:rPr>
              <w:t>Anemia</w:t>
            </w:r>
          </w:p>
        </w:tc>
        <w:tc>
          <w:tcPr>
            <w:tcW w:w="14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194C96" w14:textId="77777777" w:rsidR="005B0C5F" w:rsidRPr="005B0C5F" w:rsidRDefault="005B0C5F" w:rsidP="00FF04E9">
            <w:pPr>
              <w:spacing w:line="360" w:lineRule="auto"/>
              <w:rPr>
                <w:sz w:val="24"/>
                <w:lang w:val="en-IN"/>
              </w:rPr>
            </w:pPr>
            <w:r w:rsidRPr="005B0C5F">
              <w:rPr>
                <w:sz w:val="24"/>
                <w:lang w:val="en-IN"/>
              </w:rPr>
              <w:t>Categorical</w:t>
            </w:r>
          </w:p>
        </w:tc>
        <w:tc>
          <w:tcPr>
            <w:tcW w:w="16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9BE6E5" w14:textId="77777777" w:rsidR="005B0C5F" w:rsidRPr="005B0C5F" w:rsidRDefault="005B0C5F" w:rsidP="00FF04E9">
            <w:pPr>
              <w:spacing w:line="360" w:lineRule="auto"/>
              <w:rPr>
                <w:sz w:val="24"/>
                <w:lang w:val="en-IN"/>
              </w:rPr>
            </w:pPr>
            <w:r w:rsidRPr="005B0C5F">
              <w:rPr>
                <w:sz w:val="24"/>
                <w:lang w:val="en-IN"/>
              </w:rPr>
              <w:t>No</w:t>
            </w:r>
          </w:p>
        </w:tc>
      </w:tr>
      <w:tr w:rsidR="005B0C5F" w:rsidRPr="005B0C5F" w14:paraId="6F44FD15" w14:textId="77777777" w:rsidTr="00ED4C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75E264" w14:textId="77777777" w:rsidR="005B0C5F" w:rsidRPr="005B0C5F" w:rsidRDefault="005B0C5F" w:rsidP="00FF04E9">
            <w:pPr>
              <w:spacing w:line="360" w:lineRule="auto"/>
              <w:rPr>
                <w:sz w:val="24"/>
                <w:lang w:val="en-IN"/>
              </w:rPr>
            </w:pPr>
            <w:r w:rsidRPr="005B0C5F">
              <w:rPr>
                <w:sz w:val="24"/>
                <w:lang w:val="en-IN"/>
              </w:rPr>
              <w:t>classification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7ADBB6" w14:textId="77777777" w:rsidR="005B0C5F" w:rsidRPr="005B0C5F" w:rsidRDefault="005B0C5F" w:rsidP="00FF04E9">
            <w:pPr>
              <w:spacing w:line="360" w:lineRule="auto"/>
              <w:rPr>
                <w:sz w:val="24"/>
                <w:lang w:val="en-IN"/>
              </w:rPr>
            </w:pPr>
            <w:r w:rsidRPr="005B0C5F">
              <w:rPr>
                <w:sz w:val="24"/>
                <w:lang w:val="en-IN"/>
              </w:rPr>
              <w:t>Classification of the disease (e.g., 'ckd')</w:t>
            </w:r>
          </w:p>
        </w:tc>
        <w:tc>
          <w:tcPr>
            <w:tcW w:w="14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4BB699" w14:textId="77777777" w:rsidR="005B0C5F" w:rsidRPr="005B0C5F" w:rsidRDefault="005B0C5F" w:rsidP="00FF04E9">
            <w:pPr>
              <w:spacing w:line="360" w:lineRule="auto"/>
              <w:rPr>
                <w:sz w:val="24"/>
                <w:lang w:val="en-IN"/>
              </w:rPr>
            </w:pPr>
            <w:r w:rsidRPr="005B0C5F">
              <w:rPr>
                <w:sz w:val="24"/>
                <w:lang w:val="en-IN"/>
              </w:rPr>
              <w:t>Categorical</w:t>
            </w:r>
          </w:p>
        </w:tc>
        <w:tc>
          <w:tcPr>
            <w:tcW w:w="16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A8F17C" w14:textId="77777777" w:rsidR="005B0C5F" w:rsidRPr="005B0C5F" w:rsidRDefault="005B0C5F" w:rsidP="00FF04E9">
            <w:pPr>
              <w:spacing w:line="360" w:lineRule="auto"/>
              <w:rPr>
                <w:sz w:val="24"/>
                <w:lang w:val="en-IN"/>
              </w:rPr>
            </w:pPr>
            <w:r w:rsidRPr="005B0C5F">
              <w:rPr>
                <w:sz w:val="24"/>
                <w:lang w:val="en-IN"/>
              </w:rPr>
              <w:t>No</w:t>
            </w:r>
          </w:p>
        </w:tc>
      </w:tr>
    </w:tbl>
    <w:p w14:paraId="330078CC" w14:textId="77777777" w:rsidR="00ED4C0F" w:rsidRDefault="00ED4C0F" w:rsidP="00FF04E9">
      <w:pPr>
        <w:tabs>
          <w:tab w:val="center" w:pos="4690"/>
        </w:tabs>
        <w:rPr>
          <w:sz w:val="24"/>
        </w:rPr>
      </w:pPr>
    </w:p>
    <w:p w14:paraId="57BEF9ED" w14:textId="77777777" w:rsidR="003C4C8C" w:rsidRPr="003C4C8C" w:rsidRDefault="003C4C8C" w:rsidP="003C4C8C">
      <w:pPr>
        <w:rPr>
          <w:sz w:val="24"/>
        </w:rPr>
      </w:pPr>
    </w:p>
    <w:p w14:paraId="53B8CE76" w14:textId="77777777" w:rsidR="003C4C8C" w:rsidRPr="003C4C8C" w:rsidRDefault="003C4C8C" w:rsidP="003C4C8C">
      <w:pPr>
        <w:rPr>
          <w:sz w:val="24"/>
        </w:rPr>
      </w:pPr>
    </w:p>
    <w:p w14:paraId="5D8D812E" w14:textId="0CE4AC33" w:rsidR="003C4C8C" w:rsidRPr="003C4C8C" w:rsidRDefault="003C51F7" w:rsidP="003C51F7">
      <w:pPr>
        <w:widowControl w:val="0"/>
        <w:tabs>
          <w:tab w:val="left" w:pos="876"/>
          <w:tab w:val="left" w:pos="880"/>
          <w:tab w:val="left" w:pos="3884"/>
        </w:tabs>
        <w:autoSpaceDE w:val="0"/>
        <w:autoSpaceDN w:val="0"/>
        <w:spacing w:before="74" w:line="360" w:lineRule="auto"/>
        <w:ind w:right="173"/>
        <w:jc w:val="center"/>
        <w:rPr>
          <w:sz w:val="24"/>
        </w:rPr>
      </w:pPr>
      <w:r>
        <w:rPr>
          <w:sz w:val="24"/>
        </w:rPr>
        <w:t>Table</w:t>
      </w:r>
      <w:r w:rsidRPr="00E7055C">
        <w:rPr>
          <w:sz w:val="24"/>
        </w:rPr>
        <w:t xml:space="preserve"> </w:t>
      </w:r>
      <w:r>
        <w:rPr>
          <w:sz w:val="24"/>
        </w:rPr>
        <w:t>1</w:t>
      </w:r>
      <w:r w:rsidRPr="00E7055C">
        <w:rPr>
          <w:sz w:val="24"/>
        </w:rPr>
        <w:t xml:space="preserve">. </w:t>
      </w:r>
      <w:bookmarkStart w:id="6" w:name="_Hlk180393356"/>
      <w:r w:rsidRPr="003C51F7">
        <w:rPr>
          <w:sz w:val="24"/>
        </w:rPr>
        <w:t>Detailed Features of the Dataset</w:t>
      </w:r>
    </w:p>
    <w:bookmarkEnd w:id="6"/>
    <w:p w14:paraId="0DD01FC1" w14:textId="77777777" w:rsidR="003C4C8C" w:rsidRPr="003C4C8C" w:rsidRDefault="003C4C8C" w:rsidP="003C4C8C">
      <w:pPr>
        <w:rPr>
          <w:sz w:val="24"/>
        </w:rPr>
      </w:pPr>
    </w:p>
    <w:p w14:paraId="4AC522E2" w14:textId="77777777" w:rsidR="003C4C8C" w:rsidRPr="003C4C8C" w:rsidRDefault="003C4C8C" w:rsidP="003C4C8C">
      <w:pPr>
        <w:rPr>
          <w:sz w:val="24"/>
        </w:rPr>
      </w:pPr>
    </w:p>
    <w:p w14:paraId="097F81D8" w14:textId="49F2AA2B" w:rsidR="003C4C8C" w:rsidRDefault="003C4C8C" w:rsidP="003C4C8C">
      <w:pPr>
        <w:rPr>
          <w:sz w:val="24"/>
        </w:rPr>
      </w:pPr>
    </w:p>
    <w:p w14:paraId="01DCC6AD" w14:textId="7D770F54" w:rsidR="003C4C8C" w:rsidRDefault="003C4C8C" w:rsidP="003C4C8C">
      <w:pPr>
        <w:ind w:firstLine="720"/>
        <w:rPr>
          <w:sz w:val="24"/>
        </w:rPr>
      </w:pPr>
      <w:r>
        <w:rPr>
          <w:noProof/>
          <w:sz w:val="24"/>
        </w:rPr>
        <w:drawing>
          <wp:anchor distT="0" distB="0" distL="114300" distR="114300" simplePos="0" relativeHeight="251666432" behindDoc="0" locked="0" layoutInCell="1" allowOverlap="1" wp14:anchorId="40528042" wp14:editId="23F2EC1D">
            <wp:simplePos x="0" y="0"/>
            <wp:positionH relativeFrom="column">
              <wp:posOffset>17780</wp:posOffset>
            </wp:positionH>
            <wp:positionV relativeFrom="paragraph">
              <wp:posOffset>219075</wp:posOffset>
            </wp:positionV>
            <wp:extent cx="5806943" cy="4008467"/>
            <wp:effectExtent l="0" t="0" r="3810" b="0"/>
            <wp:wrapTopAndBottom/>
            <wp:docPr id="15945460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46041" name="Picture 1594546041"/>
                    <pic:cNvPicPr/>
                  </pic:nvPicPr>
                  <pic:blipFill>
                    <a:blip r:embed="rId16">
                      <a:extLst>
                        <a:ext uri="{28A0092B-C50C-407E-A947-70E740481C1C}">
                          <a14:useLocalDpi xmlns:a14="http://schemas.microsoft.com/office/drawing/2010/main" val="0"/>
                        </a:ext>
                      </a:extLst>
                    </a:blip>
                    <a:stretch>
                      <a:fillRect/>
                    </a:stretch>
                  </pic:blipFill>
                  <pic:spPr>
                    <a:xfrm>
                      <a:off x="0" y="0"/>
                      <a:ext cx="5806943" cy="4008467"/>
                    </a:xfrm>
                    <a:prstGeom prst="rect">
                      <a:avLst/>
                    </a:prstGeom>
                  </pic:spPr>
                </pic:pic>
              </a:graphicData>
            </a:graphic>
          </wp:anchor>
        </w:drawing>
      </w:r>
    </w:p>
    <w:p w14:paraId="61DCDE08" w14:textId="77777777" w:rsidR="003C4C8C" w:rsidRDefault="003C4C8C" w:rsidP="003C4C8C">
      <w:pPr>
        <w:rPr>
          <w:sz w:val="24"/>
        </w:rPr>
      </w:pPr>
    </w:p>
    <w:p w14:paraId="172E587F" w14:textId="46514CAE" w:rsidR="003C4C8C" w:rsidRDefault="003C4C8C" w:rsidP="003C4C8C">
      <w:pPr>
        <w:widowControl w:val="0"/>
        <w:tabs>
          <w:tab w:val="left" w:pos="876"/>
          <w:tab w:val="left" w:pos="880"/>
          <w:tab w:val="left" w:pos="3884"/>
        </w:tabs>
        <w:autoSpaceDE w:val="0"/>
        <w:autoSpaceDN w:val="0"/>
        <w:spacing w:before="74" w:line="360" w:lineRule="auto"/>
        <w:ind w:right="173"/>
        <w:jc w:val="center"/>
        <w:rPr>
          <w:sz w:val="24"/>
        </w:rPr>
      </w:pPr>
      <w:r w:rsidRPr="00E7055C">
        <w:rPr>
          <w:sz w:val="24"/>
        </w:rPr>
        <w:t xml:space="preserve">Figure </w:t>
      </w:r>
      <w:r>
        <w:rPr>
          <w:sz w:val="24"/>
        </w:rPr>
        <w:t>1</w:t>
      </w:r>
      <w:r w:rsidRPr="00E7055C">
        <w:rPr>
          <w:sz w:val="24"/>
        </w:rPr>
        <w:t xml:space="preserve">.  </w:t>
      </w:r>
      <w:r>
        <w:rPr>
          <w:sz w:val="24"/>
        </w:rPr>
        <w:t>Distribution of Target Variable</w:t>
      </w:r>
    </w:p>
    <w:p w14:paraId="049DDB6B" w14:textId="2695E3B1" w:rsidR="003C4C8C" w:rsidRPr="003C4C8C" w:rsidRDefault="003C4C8C" w:rsidP="003C4C8C">
      <w:pPr>
        <w:rPr>
          <w:sz w:val="24"/>
        </w:rPr>
        <w:sectPr w:rsidR="003C4C8C" w:rsidRPr="003C4C8C" w:rsidSect="00DC2792">
          <w:pgSz w:w="11920" w:h="16850"/>
          <w:pgMar w:top="1340" w:right="1260" w:bottom="1180" w:left="1280" w:header="0" w:footer="993" w:gutter="0"/>
          <w:cols w:space="720"/>
        </w:sectPr>
      </w:pPr>
    </w:p>
    <w:p w14:paraId="452428C2" w14:textId="532CA9C1" w:rsidR="00CC4F45" w:rsidRDefault="00CC4F45" w:rsidP="00FF04E9">
      <w:pPr>
        <w:pStyle w:val="BodyText"/>
        <w:spacing w:before="186"/>
        <w:jc w:val="left"/>
      </w:pPr>
    </w:p>
    <w:p w14:paraId="056C776C" w14:textId="27014C35" w:rsidR="00CC4F45" w:rsidRDefault="00CC4F45" w:rsidP="00FF04E9">
      <w:pPr>
        <w:pStyle w:val="Heading4"/>
        <w:numPr>
          <w:ilvl w:val="1"/>
          <w:numId w:val="35"/>
        </w:numPr>
        <w:tabs>
          <w:tab w:val="left" w:pos="520"/>
        </w:tabs>
        <w:ind w:left="520" w:hanging="360"/>
        <w:rPr>
          <w:spacing w:val="-2"/>
        </w:rPr>
      </w:pPr>
      <w:bookmarkStart w:id="7" w:name="_bookmark10"/>
      <w:bookmarkEnd w:id="7"/>
      <w:r>
        <w:t>Data</w:t>
      </w:r>
      <w:r>
        <w:rPr>
          <w:spacing w:val="-14"/>
        </w:rPr>
        <w:t xml:space="preserve"> </w:t>
      </w:r>
      <w:r>
        <w:t>Pre-</w:t>
      </w:r>
      <w:r>
        <w:rPr>
          <w:spacing w:val="-2"/>
        </w:rPr>
        <w:t>processing</w:t>
      </w:r>
    </w:p>
    <w:p w14:paraId="4F70E5F2" w14:textId="77777777" w:rsidR="00ED4C0F" w:rsidRPr="00ED4C0F" w:rsidRDefault="00ED4C0F" w:rsidP="00FF04E9"/>
    <w:p w14:paraId="2D2E0E0D" w14:textId="77777777" w:rsidR="00CC4F45" w:rsidRDefault="00CC4F45" w:rsidP="00FF04E9">
      <w:pPr>
        <w:pStyle w:val="BodyText"/>
        <w:spacing w:before="193" w:line="360" w:lineRule="auto"/>
        <w:ind w:left="160" w:right="181"/>
        <w:jc w:val="left"/>
      </w:pPr>
      <w:r>
        <w:t>Data pre-processing is the essential process of preparing raw data for analysis and modelling by cleaning, transforming, and structuring it to enhance data quality and utility. It involves tasks like handling missing values, correcting errors, encoding features, and scaling data to ensure it's in an optimal form for further analysis. It encompasses a range of operations and transformations</w:t>
      </w:r>
      <w:r>
        <w:rPr>
          <w:spacing w:val="-5"/>
        </w:rPr>
        <w:t xml:space="preserve"> </w:t>
      </w:r>
      <w:r>
        <w:t>designed to</w:t>
      </w:r>
      <w:r>
        <w:rPr>
          <w:spacing w:val="-4"/>
        </w:rPr>
        <w:t xml:space="preserve"> </w:t>
      </w:r>
      <w:r>
        <w:t>refine</w:t>
      </w:r>
      <w:r>
        <w:rPr>
          <w:spacing w:val="-7"/>
        </w:rPr>
        <w:t xml:space="preserve"> </w:t>
      </w:r>
      <w:r>
        <w:t>raw</w:t>
      </w:r>
      <w:r>
        <w:rPr>
          <w:spacing w:val="-4"/>
        </w:rPr>
        <w:t xml:space="preserve"> </w:t>
      </w:r>
      <w:r>
        <w:t>data,</w:t>
      </w:r>
      <w:r>
        <w:rPr>
          <w:spacing w:val="-1"/>
        </w:rPr>
        <w:t xml:space="preserve"> </w:t>
      </w:r>
      <w:r>
        <w:t>ensuring</w:t>
      </w:r>
      <w:r>
        <w:rPr>
          <w:spacing w:val="-4"/>
        </w:rPr>
        <w:t xml:space="preserve"> </w:t>
      </w:r>
      <w:r>
        <w:t>that</w:t>
      </w:r>
      <w:r>
        <w:rPr>
          <w:spacing w:val="-4"/>
        </w:rPr>
        <w:t xml:space="preserve"> </w:t>
      </w:r>
      <w:r>
        <w:t>it</w:t>
      </w:r>
      <w:r>
        <w:rPr>
          <w:spacing w:val="-6"/>
        </w:rPr>
        <w:t xml:space="preserve"> </w:t>
      </w:r>
      <w:r>
        <w:t>is</w:t>
      </w:r>
      <w:r>
        <w:rPr>
          <w:spacing w:val="-4"/>
        </w:rPr>
        <w:t xml:space="preserve"> </w:t>
      </w:r>
      <w:r>
        <w:t>clean,</w:t>
      </w:r>
      <w:r>
        <w:rPr>
          <w:spacing w:val="-3"/>
        </w:rPr>
        <w:t xml:space="preserve"> </w:t>
      </w:r>
      <w:r>
        <w:t>structured,</w:t>
      </w:r>
      <w:r>
        <w:rPr>
          <w:spacing w:val="-4"/>
        </w:rPr>
        <w:t xml:space="preserve"> </w:t>
      </w:r>
      <w:r>
        <w:t>and</w:t>
      </w:r>
      <w:r>
        <w:rPr>
          <w:spacing w:val="-1"/>
        </w:rPr>
        <w:t xml:space="preserve"> </w:t>
      </w:r>
      <w:r>
        <w:t>amenity subsequent analysis.</w:t>
      </w:r>
      <w:r>
        <w:rPr>
          <w:spacing w:val="-4"/>
        </w:rPr>
        <w:t xml:space="preserve"> </w:t>
      </w:r>
      <w:r>
        <w:t>This process is driven by</w:t>
      </w:r>
      <w:r>
        <w:rPr>
          <w:spacing w:val="-4"/>
        </w:rPr>
        <w:t xml:space="preserve"> </w:t>
      </w:r>
      <w:r>
        <w:t xml:space="preserve">its manifold significance in data science and </w:t>
      </w:r>
      <w:r>
        <w:rPr>
          <w:spacing w:val="-2"/>
        </w:rPr>
        <w:t>analysis.</w:t>
      </w:r>
    </w:p>
    <w:p w14:paraId="495EF62A" w14:textId="579D594E" w:rsidR="00CC4F45" w:rsidRDefault="00CC4F45" w:rsidP="00FF04E9">
      <w:pPr>
        <w:pStyle w:val="BodyText"/>
        <w:spacing w:before="161" w:line="360" w:lineRule="auto"/>
        <w:ind w:left="160" w:right="174"/>
        <w:jc w:val="left"/>
      </w:pPr>
      <w:r>
        <w:t>Through meticulous data cleaning, transformation, feature engineering, dimensionality reduction, outlier handling, scaling, and data splitting, it prepares raw data for more accurate and</w:t>
      </w:r>
      <w:r>
        <w:rPr>
          <w:spacing w:val="-13"/>
        </w:rPr>
        <w:t xml:space="preserve"> </w:t>
      </w:r>
      <w:r>
        <w:t>reliable</w:t>
      </w:r>
      <w:r>
        <w:rPr>
          <w:spacing w:val="-8"/>
        </w:rPr>
        <w:t xml:space="preserve"> </w:t>
      </w:r>
      <w:r>
        <w:t>analysis</w:t>
      </w:r>
      <w:r>
        <w:rPr>
          <w:spacing w:val="-9"/>
        </w:rPr>
        <w:t xml:space="preserve"> </w:t>
      </w:r>
      <w:r>
        <w:t>and</w:t>
      </w:r>
      <w:r>
        <w:rPr>
          <w:spacing w:val="-6"/>
        </w:rPr>
        <w:t xml:space="preserve"> </w:t>
      </w:r>
      <w:r>
        <w:t>modelling.</w:t>
      </w:r>
      <w:r>
        <w:rPr>
          <w:spacing w:val="-13"/>
        </w:rPr>
        <w:t xml:space="preserve"> </w:t>
      </w:r>
      <w:r>
        <w:t>Ultimately,</w:t>
      </w:r>
      <w:r>
        <w:rPr>
          <w:spacing w:val="-12"/>
        </w:rPr>
        <w:t xml:space="preserve"> </w:t>
      </w:r>
      <w:r>
        <w:t>the</w:t>
      </w:r>
      <w:r>
        <w:rPr>
          <w:spacing w:val="-13"/>
        </w:rPr>
        <w:t xml:space="preserve"> </w:t>
      </w:r>
      <w:r>
        <w:t>goal</w:t>
      </w:r>
      <w:r>
        <w:rPr>
          <w:spacing w:val="-10"/>
        </w:rPr>
        <w:t xml:space="preserve"> </w:t>
      </w:r>
      <w:r>
        <w:t>is</w:t>
      </w:r>
      <w:r>
        <w:rPr>
          <w:spacing w:val="-10"/>
        </w:rPr>
        <w:t xml:space="preserve"> </w:t>
      </w:r>
      <w:r>
        <w:t>to</w:t>
      </w:r>
      <w:r>
        <w:rPr>
          <w:spacing w:val="-11"/>
        </w:rPr>
        <w:t xml:space="preserve"> </w:t>
      </w:r>
      <w:r>
        <w:t>obtain</w:t>
      </w:r>
      <w:r>
        <w:rPr>
          <w:spacing w:val="-12"/>
        </w:rPr>
        <w:t xml:space="preserve"> </w:t>
      </w:r>
      <w:r>
        <w:t>more</w:t>
      </w:r>
      <w:r>
        <w:rPr>
          <w:spacing w:val="-9"/>
        </w:rPr>
        <w:t xml:space="preserve"> </w:t>
      </w:r>
      <w:r>
        <w:t>meaningful</w:t>
      </w:r>
      <w:r>
        <w:rPr>
          <w:spacing w:val="-10"/>
        </w:rPr>
        <w:t xml:space="preserve"> </w:t>
      </w:r>
      <w:r>
        <w:t>insights, make informed decisions, and optimize predictive models for a wide range of applications in data science and analysis.</w:t>
      </w:r>
    </w:p>
    <w:p w14:paraId="5E3C5AFE" w14:textId="77777777" w:rsidR="00ED4C0F" w:rsidRDefault="00ED4C0F" w:rsidP="00FF04E9">
      <w:pPr>
        <w:pStyle w:val="BodyText"/>
        <w:spacing w:before="185"/>
        <w:jc w:val="left"/>
      </w:pPr>
    </w:p>
    <w:p w14:paraId="3F59FC9A" w14:textId="48F17127" w:rsidR="00ED4C0F" w:rsidRDefault="00ED4C0F" w:rsidP="00FF04E9">
      <w:pPr>
        <w:pStyle w:val="BodyText"/>
        <w:numPr>
          <w:ilvl w:val="2"/>
          <w:numId w:val="35"/>
        </w:numPr>
        <w:spacing w:before="185"/>
        <w:jc w:val="left"/>
        <w:rPr>
          <w:b/>
          <w:bCs/>
          <w:lang w:val="en-GB"/>
        </w:rPr>
      </w:pPr>
      <w:r w:rsidRPr="00ED4C0F">
        <w:rPr>
          <w:b/>
          <w:bCs/>
          <w:lang w:val="en-GB"/>
        </w:rPr>
        <w:t>Missing Values</w:t>
      </w:r>
    </w:p>
    <w:p w14:paraId="3AEA48A3" w14:textId="77777777" w:rsidR="00ED4C0F" w:rsidRDefault="00ED4C0F" w:rsidP="00FF04E9">
      <w:pPr>
        <w:pStyle w:val="BodyText"/>
        <w:spacing w:before="185"/>
        <w:ind w:left="520"/>
        <w:jc w:val="left"/>
        <w:rPr>
          <w:b/>
          <w:bCs/>
          <w:lang w:val="en-GB"/>
        </w:rPr>
      </w:pPr>
    </w:p>
    <w:p w14:paraId="5D327163" w14:textId="4A77D908" w:rsidR="00ED4C0F" w:rsidRDefault="00ED4C0F" w:rsidP="00FF04E9">
      <w:pPr>
        <w:pStyle w:val="BodyText"/>
        <w:spacing w:before="185" w:line="360" w:lineRule="auto"/>
        <w:jc w:val="left"/>
      </w:pPr>
      <w:r w:rsidRPr="00ED4C0F">
        <w:t>Handling missing values is vital for maintaining data quality and enhancing model performance. The dataset contains missing values in attributes like packed cell volume and white blood cell count, which, if left unaddressed, could introduce biases and inaccuracies. Common approaches include imputation techniques such as filling with the mean, median, or mode for numerical data, and using the most frequent category or a placeholder for categorical data. Alternatively, rows with missing values can be removed if they do not significantly reduce the dataset size.</w:t>
      </w:r>
    </w:p>
    <w:p w14:paraId="15523D11" w14:textId="77777777" w:rsidR="00ED4C0F" w:rsidRDefault="00ED4C0F" w:rsidP="00FF04E9">
      <w:pPr>
        <w:pStyle w:val="BodyText"/>
        <w:spacing w:before="185" w:line="360" w:lineRule="auto"/>
        <w:ind w:left="360"/>
        <w:jc w:val="left"/>
        <w:rPr>
          <w:b/>
          <w:bCs/>
          <w:lang w:val="en-IN"/>
        </w:rPr>
      </w:pPr>
      <w:r>
        <w:rPr>
          <w:b/>
          <w:bCs/>
        </w:rPr>
        <w:t>3.2.1.1</w:t>
      </w:r>
      <w:r>
        <w:t xml:space="preserve">   </w:t>
      </w:r>
      <w:r w:rsidRPr="00ED4C0F">
        <w:rPr>
          <w:b/>
          <w:bCs/>
          <w:lang w:val="en-IN"/>
        </w:rPr>
        <w:t>Parameters of the Fillna Method</w:t>
      </w:r>
    </w:p>
    <w:p w14:paraId="5CA4B0DE" w14:textId="54A23DCC" w:rsidR="00ED4C0F" w:rsidRDefault="00AB04FF" w:rsidP="00FF04E9">
      <w:pPr>
        <w:pStyle w:val="BodyText"/>
        <w:spacing w:before="185" w:line="360" w:lineRule="auto"/>
        <w:ind w:left="360"/>
        <w:jc w:val="left"/>
        <w:rPr>
          <w:lang w:val="en-IN"/>
        </w:rPr>
      </w:pPr>
      <w:r w:rsidRPr="00AB04FF">
        <w:rPr>
          <w:lang w:val="en-IN"/>
        </w:rPr>
        <w:t xml:space="preserve">The `fillna` method is an effective approach for handling missing data in a dataset. It allows different imputation strategies tailored to the nature of the missing values. For numerical attributes, the mean or median of the column can be used to fill missing values, ensuring minimal impact on the data distribution. For categorical attributes, the mode (most frequent value) can replace missing entries, preserving the categorical balance. The `fillna` method also offers flexibility to use specific values or forward/backward filling techniques. Choosing the appropriate parameter depends on the feature's characteristics and the overall impact on </w:t>
      </w:r>
      <w:r w:rsidRPr="00AB04FF">
        <w:rPr>
          <w:lang w:val="en-IN"/>
        </w:rPr>
        <w:lastRenderedPageBreak/>
        <w:t>model accuracy.</w:t>
      </w:r>
    </w:p>
    <w:p w14:paraId="15D42A3F" w14:textId="686ECBB5" w:rsidR="00AB04FF" w:rsidRDefault="00AB04FF" w:rsidP="00FF04E9">
      <w:pPr>
        <w:pStyle w:val="BodyText"/>
        <w:spacing w:before="185" w:line="360" w:lineRule="auto"/>
        <w:ind w:left="360"/>
        <w:jc w:val="left"/>
        <w:rPr>
          <w:lang w:val="en-IN"/>
        </w:rPr>
      </w:pPr>
      <w:r>
        <w:rPr>
          <w:lang w:val="en-IN"/>
        </w:rPr>
        <w:t>Here are some of the features that should be processed under Fillna Method</w:t>
      </w:r>
    </w:p>
    <w:p w14:paraId="629266CF" w14:textId="72CDDD9F" w:rsidR="00ED4C0F" w:rsidRPr="00A56EEB" w:rsidRDefault="00AB04FF" w:rsidP="00FF04E9">
      <w:pPr>
        <w:pStyle w:val="BodyText"/>
        <w:spacing w:before="185" w:line="360" w:lineRule="auto"/>
        <w:ind w:left="360"/>
        <w:jc w:val="left"/>
        <w:rPr>
          <w:lang w:val="en-IN"/>
        </w:rPr>
      </w:pPr>
      <w:r>
        <w:rPr>
          <w:lang w:val="en-IN"/>
        </w:rPr>
        <w:t>-</w:t>
      </w:r>
      <w:r w:rsidRPr="00AB04FF">
        <w:rPr>
          <w:lang w:val="en-IN"/>
        </w:rPr>
        <w:t>age, bp, sg, al, su, bgr, bu, sc, sod, pot, hemo, rbc, pc, pcc, ba, pcv, wc, rc, htn, dm, cad, appet, pe, ane, classification</w:t>
      </w:r>
    </w:p>
    <w:p w14:paraId="278EAF34" w14:textId="77777777" w:rsidR="00AB04FF" w:rsidRPr="00AB04FF" w:rsidRDefault="00AB04FF" w:rsidP="00FF04E9">
      <w:pPr>
        <w:pStyle w:val="BodyText"/>
        <w:spacing w:before="185" w:line="360" w:lineRule="auto"/>
        <w:ind w:left="360"/>
        <w:jc w:val="left"/>
        <w:rPr>
          <w:b/>
          <w:bCs/>
          <w:lang w:val="en-IN"/>
        </w:rPr>
      </w:pPr>
      <w:r w:rsidRPr="00AB04FF">
        <w:rPr>
          <w:b/>
          <w:bCs/>
          <w:lang w:val="en-IN"/>
        </w:rPr>
        <w:t>3.2.2 Data Encoding</w:t>
      </w:r>
    </w:p>
    <w:p w14:paraId="41BABCF3" w14:textId="73D57B49" w:rsidR="00AB04FF" w:rsidRDefault="00AB04FF" w:rsidP="00FF04E9">
      <w:pPr>
        <w:pStyle w:val="BodyText"/>
        <w:spacing w:before="185" w:line="360" w:lineRule="auto"/>
        <w:ind w:left="360"/>
        <w:jc w:val="left"/>
      </w:pPr>
      <w:r w:rsidRPr="00AB04FF">
        <w:t>Data encoding is necessary to convert categorical features into numerical values so that machine learning models can interpret them. In the dataset, features like diabetes and hypertension are categorical and require transformation. Two common techniques are one-hot encoding and label encoding. One-hot encoding creates binary columns for each category, ideal for features with no ordinal relationship, ensuring models treat each category equally. Label encoding assigns a unique integer to each category, suitable for ordinal features where the order matters. The choice of encoding depends on the nature of the data and the model being used to ensure effective learning and prediction.</w:t>
      </w:r>
    </w:p>
    <w:p w14:paraId="530FB794" w14:textId="3F6DA02E" w:rsidR="00AB04FF" w:rsidRDefault="003C4C8C" w:rsidP="00FF04E9">
      <w:pPr>
        <w:pStyle w:val="BodyText"/>
        <w:spacing w:before="185" w:line="360" w:lineRule="auto"/>
        <w:ind w:left="360"/>
        <w:jc w:val="left"/>
      </w:pPr>
      <w:r>
        <w:rPr>
          <w:noProof/>
        </w:rPr>
        <w:drawing>
          <wp:anchor distT="0" distB="0" distL="114300" distR="114300" simplePos="0" relativeHeight="251667456" behindDoc="0" locked="0" layoutInCell="1" allowOverlap="1" wp14:anchorId="4C91A90D" wp14:editId="6BE16F72">
            <wp:simplePos x="0" y="0"/>
            <wp:positionH relativeFrom="column">
              <wp:posOffset>231140</wp:posOffset>
            </wp:positionH>
            <wp:positionV relativeFrom="paragraph">
              <wp:posOffset>793750</wp:posOffset>
            </wp:positionV>
            <wp:extent cx="5956300" cy="3480435"/>
            <wp:effectExtent l="0" t="0" r="6350" b="5715"/>
            <wp:wrapTopAndBottom/>
            <wp:docPr id="15799935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93534" name="Picture 157999353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56300" cy="3480435"/>
                    </a:xfrm>
                    <a:prstGeom prst="rect">
                      <a:avLst/>
                    </a:prstGeom>
                  </pic:spPr>
                </pic:pic>
              </a:graphicData>
            </a:graphic>
          </wp:anchor>
        </w:drawing>
      </w:r>
      <w:r w:rsidR="00AB04FF">
        <w:t xml:space="preserve">Here are the features of my dataset that needs to be processed under Data Encoding </w:t>
      </w:r>
      <w:r w:rsidR="00AB04FF">
        <w:br/>
        <w:t>-</w:t>
      </w:r>
      <w:r w:rsidR="00AB04FF" w:rsidRPr="00AB04FF">
        <w:t>rbc, pc, pcc, ba, pcv, wc, rc, htn, dm, cad, appet, pe, ane, classification</w:t>
      </w:r>
      <w:r w:rsidR="00AB04FF">
        <w:t>.</w:t>
      </w:r>
    </w:p>
    <w:p w14:paraId="566D0F8C" w14:textId="49665B4A" w:rsidR="003C4C8C" w:rsidRDefault="003C4C8C" w:rsidP="00FF04E9">
      <w:pPr>
        <w:pStyle w:val="BodyText"/>
        <w:spacing w:before="185" w:line="360" w:lineRule="auto"/>
        <w:ind w:left="360"/>
        <w:jc w:val="left"/>
      </w:pPr>
    </w:p>
    <w:p w14:paraId="545C1BEF" w14:textId="670A68EF" w:rsidR="003C4C8C" w:rsidRPr="003C4C8C" w:rsidRDefault="003C4C8C" w:rsidP="003C4C8C">
      <w:pPr>
        <w:pStyle w:val="BodyText"/>
        <w:spacing w:before="185"/>
        <w:ind w:left="360"/>
        <w:jc w:val="center"/>
        <w:rPr>
          <w:lang w:val="en-GB"/>
        </w:rPr>
      </w:pPr>
      <w:r w:rsidRPr="003C4C8C">
        <w:rPr>
          <w:lang w:val="en-GB"/>
        </w:rPr>
        <w:t xml:space="preserve">Figure </w:t>
      </w:r>
      <w:r>
        <w:rPr>
          <w:lang w:val="en-GB"/>
        </w:rPr>
        <w:t>2</w:t>
      </w:r>
      <w:r w:rsidRPr="003C4C8C">
        <w:rPr>
          <w:lang w:val="en-GB"/>
        </w:rPr>
        <w:t>.</w:t>
      </w:r>
      <w:r>
        <w:rPr>
          <w:lang w:val="en-GB"/>
        </w:rPr>
        <w:t xml:space="preserve"> Correlation Matrix</w:t>
      </w:r>
      <w:r w:rsidRPr="003C4C8C">
        <w:rPr>
          <w:lang w:val="en-GB"/>
        </w:rPr>
        <w:t xml:space="preserve">  </w:t>
      </w:r>
      <w:r>
        <w:rPr>
          <w:lang w:val="en-GB"/>
        </w:rPr>
        <w:t>Heatmap</w:t>
      </w:r>
    </w:p>
    <w:p w14:paraId="0F636FC2" w14:textId="4F53082E" w:rsidR="003C4C8C" w:rsidRPr="00AB04FF" w:rsidRDefault="003C4C8C" w:rsidP="00FF04E9">
      <w:pPr>
        <w:pStyle w:val="BodyText"/>
        <w:spacing w:before="185" w:line="360" w:lineRule="auto"/>
        <w:ind w:left="360"/>
        <w:jc w:val="left"/>
      </w:pPr>
    </w:p>
    <w:p w14:paraId="0F1092D5" w14:textId="370C30A1" w:rsidR="00CC4F45" w:rsidRDefault="00CC4F45" w:rsidP="00FF04E9">
      <w:pPr>
        <w:pStyle w:val="BodyText"/>
        <w:spacing w:before="185"/>
        <w:jc w:val="left"/>
      </w:pPr>
    </w:p>
    <w:p w14:paraId="09DDB226" w14:textId="77777777" w:rsidR="00CC4F45" w:rsidRPr="00DC2792" w:rsidRDefault="00CC4F45" w:rsidP="00FF04E9">
      <w:pPr>
        <w:pStyle w:val="Heading4"/>
        <w:numPr>
          <w:ilvl w:val="1"/>
          <w:numId w:val="35"/>
        </w:numPr>
        <w:tabs>
          <w:tab w:val="left" w:pos="520"/>
        </w:tabs>
        <w:spacing w:before="77"/>
        <w:ind w:left="520" w:hanging="360"/>
        <w:rPr>
          <w:rFonts w:ascii="Times New Roman" w:hAnsi="Times New Roman" w:cs="Times New Roman"/>
        </w:rPr>
      </w:pPr>
      <w:bookmarkStart w:id="8" w:name="_bookmark11"/>
      <w:bookmarkStart w:id="9" w:name="_bookmark14"/>
      <w:bookmarkEnd w:id="8"/>
      <w:bookmarkEnd w:id="9"/>
      <w:r w:rsidRPr="00DC2792">
        <w:rPr>
          <w:rFonts w:ascii="Times New Roman" w:hAnsi="Times New Roman" w:cs="Times New Roman"/>
        </w:rPr>
        <w:t>Model</w:t>
      </w:r>
      <w:r w:rsidRPr="00DC2792">
        <w:rPr>
          <w:rFonts w:ascii="Times New Roman" w:hAnsi="Times New Roman" w:cs="Times New Roman"/>
          <w:spacing w:val="-7"/>
        </w:rPr>
        <w:t xml:space="preserve"> </w:t>
      </w:r>
      <w:r w:rsidRPr="00DC2792">
        <w:rPr>
          <w:rFonts w:ascii="Times New Roman" w:hAnsi="Times New Roman" w:cs="Times New Roman"/>
          <w:spacing w:val="-2"/>
        </w:rPr>
        <w:t>Building</w:t>
      </w:r>
    </w:p>
    <w:p w14:paraId="19081B32" w14:textId="77777777" w:rsidR="00CC4F45" w:rsidRPr="00DC2792" w:rsidRDefault="00CC4F45" w:rsidP="00FF04E9">
      <w:pPr>
        <w:pStyle w:val="BodyText"/>
        <w:spacing w:before="19"/>
        <w:jc w:val="left"/>
        <w:rPr>
          <w:b/>
        </w:rPr>
      </w:pPr>
    </w:p>
    <w:p w14:paraId="29E4663E" w14:textId="7D89D955" w:rsidR="00522DD1" w:rsidRPr="00DC2792" w:rsidRDefault="00522DD1" w:rsidP="00FF04E9">
      <w:pPr>
        <w:spacing w:line="360" w:lineRule="auto"/>
        <w:rPr>
          <w:rFonts w:ascii="Times New Roman" w:hAnsi="Times New Roman" w:cs="Times New Roman"/>
        </w:rPr>
      </w:pPr>
      <w:r w:rsidRPr="00DC2792">
        <w:rPr>
          <w:rFonts w:ascii="Times New Roman" w:hAnsi="Times New Roman" w:cs="Times New Roman"/>
        </w:rPr>
        <w:t>Model building is a crucial phase following the preprocessing of the dataset, where the primary objective is to predict chronic kidney disease (CKD). After handling missing values, encoding categorical features, and scaling numerical values, various machine learning algorithms will be applied to develop predictive models. Commonly used models may include logistic regression, decision trees, random forests, support vector machines, and gradient boosting algorithms. Each model will be trained on a subset of the data to capture patterns and relationships inherent in the features.</w:t>
      </w:r>
    </w:p>
    <w:p w14:paraId="3A332553" w14:textId="77777777" w:rsidR="00522DD1" w:rsidRPr="00DC2792" w:rsidRDefault="00522DD1" w:rsidP="00FF04E9">
      <w:pPr>
        <w:spacing w:line="360" w:lineRule="auto"/>
        <w:rPr>
          <w:rFonts w:ascii="Times New Roman" w:hAnsi="Times New Roman" w:cs="Times New Roman"/>
        </w:rPr>
      </w:pPr>
    </w:p>
    <w:p w14:paraId="296BA4E8" w14:textId="77777777" w:rsidR="00E7055C" w:rsidRPr="00DC2792" w:rsidRDefault="00E7055C" w:rsidP="00FF04E9">
      <w:pPr>
        <w:spacing w:line="360" w:lineRule="auto"/>
        <w:rPr>
          <w:rFonts w:ascii="Times New Roman" w:hAnsi="Times New Roman" w:cs="Times New Roman"/>
          <w:b/>
          <w:bCs/>
          <w:lang w:val="en-IN"/>
        </w:rPr>
      </w:pPr>
      <w:r w:rsidRPr="00DC2792">
        <w:rPr>
          <w:rFonts w:ascii="Times New Roman" w:hAnsi="Times New Roman" w:cs="Times New Roman"/>
          <w:b/>
          <w:bCs/>
          <w:lang w:val="en-IN"/>
        </w:rPr>
        <w:t>3.3.1 Individual Model Evaluation</w:t>
      </w:r>
    </w:p>
    <w:p w14:paraId="21A21C65" w14:textId="77777777" w:rsidR="00E7055C" w:rsidRPr="00DC2792" w:rsidRDefault="00E7055C" w:rsidP="00FF04E9">
      <w:pPr>
        <w:spacing w:line="360" w:lineRule="auto"/>
        <w:rPr>
          <w:rFonts w:ascii="Times New Roman" w:hAnsi="Times New Roman" w:cs="Times New Roman"/>
          <w:lang w:val="en-IN"/>
        </w:rPr>
      </w:pPr>
      <w:r w:rsidRPr="00DC2792">
        <w:rPr>
          <w:rFonts w:ascii="Times New Roman" w:hAnsi="Times New Roman" w:cs="Times New Roman"/>
          <w:lang w:val="en-IN"/>
        </w:rPr>
        <w:t>In this phase, we evaluate the performance of various machine learning models on the CKD dataset to identify the most suitable algorithms for prediction. The following models will be considered:</w:t>
      </w:r>
    </w:p>
    <w:p w14:paraId="63280670" w14:textId="77777777" w:rsidR="00E7055C" w:rsidRPr="00DC2792" w:rsidRDefault="00E7055C" w:rsidP="00FF04E9">
      <w:pPr>
        <w:spacing w:line="360" w:lineRule="auto"/>
        <w:rPr>
          <w:rFonts w:ascii="Times New Roman" w:hAnsi="Times New Roman" w:cs="Times New Roman"/>
          <w:b/>
          <w:bCs/>
          <w:lang w:val="en-IN"/>
        </w:rPr>
      </w:pPr>
      <w:r w:rsidRPr="00DC2792">
        <w:rPr>
          <w:rFonts w:ascii="Times New Roman" w:hAnsi="Times New Roman" w:cs="Times New Roman"/>
          <w:b/>
          <w:bCs/>
          <w:lang w:val="en-IN"/>
        </w:rPr>
        <w:t>3.3.1.1 K-Nearest Neighbors (KNN)</w:t>
      </w:r>
    </w:p>
    <w:p w14:paraId="118BD5ED" w14:textId="77777777" w:rsidR="00E7055C" w:rsidRPr="00DC2792" w:rsidRDefault="00E7055C" w:rsidP="00FF04E9">
      <w:pPr>
        <w:spacing w:line="360" w:lineRule="auto"/>
        <w:rPr>
          <w:rFonts w:ascii="Times New Roman" w:hAnsi="Times New Roman" w:cs="Times New Roman"/>
          <w:lang w:val="en-IN"/>
        </w:rPr>
      </w:pPr>
      <w:r w:rsidRPr="00DC2792">
        <w:rPr>
          <w:rFonts w:ascii="Times New Roman" w:hAnsi="Times New Roman" w:cs="Times New Roman"/>
          <w:lang w:val="en-IN"/>
        </w:rPr>
        <w:t>KNN is a non-parametric algorithm that classifies data points based on their proximity to other points in the feature space. The model will be trained using a portion of the dataset, and its performance will be assessed using metrics such as accuracy, precision, recall, and F1 score. The optimal number of neighbors (k) will be determined through cross-validation to ensure robust predictions.</w:t>
      </w:r>
    </w:p>
    <w:p w14:paraId="3C9A9367" w14:textId="77777777" w:rsidR="00E7055C" w:rsidRPr="00DC2792" w:rsidRDefault="00E7055C" w:rsidP="00FF04E9">
      <w:pPr>
        <w:spacing w:line="360" w:lineRule="auto"/>
        <w:rPr>
          <w:rFonts w:ascii="Times New Roman" w:hAnsi="Times New Roman" w:cs="Times New Roman"/>
          <w:b/>
          <w:bCs/>
          <w:lang w:val="en-IN"/>
        </w:rPr>
      </w:pPr>
      <w:r w:rsidRPr="00DC2792">
        <w:rPr>
          <w:rFonts w:ascii="Times New Roman" w:hAnsi="Times New Roman" w:cs="Times New Roman"/>
          <w:b/>
          <w:bCs/>
          <w:lang w:val="en-IN"/>
        </w:rPr>
        <w:t>3.3.1.2 Support Vector Machine (SVM)</w:t>
      </w:r>
    </w:p>
    <w:p w14:paraId="1115BA00" w14:textId="77777777" w:rsidR="00E7055C" w:rsidRPr="00DC2792" w:rsidRDefault="00E7055C" w:rsidP="00FF04E9">
      <w:pPr>
        <w:spacing w:line="360" w:lineRule="auto"/>
        <w:rPr>
          <w:rFonts w:ascii="Times New Roman" w:hAnsi="Times New Roman" w:cs="Times New Roman"/>
          <w:lang w:val="en-IN"/>
        </w:rPr>
      </w:pPr>
      <w:r w:rsidRPr="00DC2792">
        <w:rPr>
          <w:rFonts w:ascii="Times New Roman" w:hAnsi="Times New Roman" w:cs="Times New Roman"/>
          <w:lang w:val="en-IN"/>
        </w:rPr>
        <w:t>SVM is a powerful classification technique that finds the optimal hyperplane to separate different classes. The model's performance will be evaluated based on its ability to generalize to unseen data. Various kernel functions will be tested to identify the best configuration for the CKD dataset, focusing on accuracy and other classification metrics.</w:t>
      </w:r>
    </w:p>
    <w:p w14:paraId="098D54D7" w14:textId="77777777" w:rsidR="00E7055C" w:rsidRPr="00DC2792" w:rsidRDefault="00E7055C" w:rsidP="00FF04E9">
      <w:pPr>
        <w:spacing w:line="360" w:lineRule="auto"/>
        <w:rPr>
          <w:rFonts w:ascii="Times New Roman" w:hAnsi="Times New Roman" w:cs="Times New Roman"/>
          <w:b/>
          <w:bCs/>
          <w:lang w:val="en-IN"/>
        </w:rPr>
      </w:pPr>
      <w:r w:rsidRPr="00DC2792">
        <w:rPr>
          <w:rFonts w:ascii="Times New Roman" w:hAnsi="Times New Roman" w:cs="Times New Roman"/>
          <w:b/>
          <w:bCs/>
          <w:lang w:val="en-IN"/>
        </w:rPr>
        <w:t>3.3.1.3 Naive Bayes (NB)</w:t>
      </w:r>
    </w:p>
    <w:p w14:paraId="0DFC707C" w14:textId="77777777" w:rsidR="00E7055C" w:rsidRPr="00DC2792" w:rsidRDefault="00E7055C" w:rsidP="00FF04E9">
      <w:pPr>
        <w:spacing w:line="360" w:lineRule="auto"/>
        <w:rPr>
          <w:rFonts w:ascii="Times New Roman" w:hAnsi="Times New Roman" w:cs="Times New Roman"/>
          <w:lang w:val="en-IN"/>
        </w:rPr>
      </w:pPr>
      <w:r w:rsidRPr="00DC2792">
        <w:rPr>
          <w:rFonts w:ascii="Times New Roman" w:hAnsi="Times New Roman" w:cs="Times New Roman"/>
          <w:lang w:val="en-IN"/>
        </w:rPr>
        <w:t>Naive Bayes is a probabilistic classifier based on Bayes' theorem, assuming independence among predictors. The model will be trained on the dataset, and its predictive performance will be assessed using classification metrics. Given the simplicity and efficiency of Naive Bayes, it serves as a strong baseline for comparison against more complex models.</w:t>
      </w:r>
    </w:p>
    <w:p w14:paraId="2873F740" w14:textId="77777777" w:rsidR="00E7055C" w:rsidRPr="00DC2792" w:rsidRDefault="00E7055C" w:rsidP="00FF04E9">
      <w:pPr>
        <w:spacing w:line="360" w:lineRule="auto"/>
        <w:rPr>
          <w:rFonts w:ascii="Times New Roman" w:hAnsi="Times New Roman" w:cs="Times New Roman"/>
          <w:b/>
          <w:bCs/>
          <w:lang w:val="en-IN"/>
        </w:rPr>
      </w:pPr>
      <w:r w:rsidRPr="00DC2792">
        <w:rPr>
          <w:rFonts w:ascii="Times New Roman" w:hAnsi="Times New Roman" w:cs="Times New Roman"/>
          <w:b/>
          <w:bCs/>
          <w:lang w:val="en-IN"/>
        </w:rPr>
        <w:t>3.3.1.4 Multi-Layer Perceptron (MLP)</w:t>
      </w:r>
    </w:p>
    <w:p w14:paraId="03E1208E" w14:textId="77777777" w:rsidR="00E7055C" w:rsidRPr="00DC2792" w:rsidRDefault="00E7055C" w:rsidP="00FF04E9">
      <w:pPr>
        <w:spacing w:line="360" w:lineRule="auto"/>
        <w:rPr>
          <w:rFonts w:ascii="Times New Roman" w:hAnsi="Times New Roman" w:cs="Times New Roman"/>
          <w:lang w:val="en-IN"/>
        </w:rPr>
      </w:pPr>
      <w:r w:rsidRPr="00DC2792">
        <w:rPr>
          <w:rFonts w:ascii="Times New Roman" w:hAnsi="Times New Roman" w:cs="Times New Roman"/>
          <w:lang w:val="en-IN"/>
        </w:rPr>
        <w:t>MLP is a type of artificial neural network that is well-suited for modeling complex relationships in data. It consists of multiple layers of interconnected neurons. The model will be trained and evaluated using standard metrics, with an emphasis on tuning hyperparameters such as learning rate and number of hidden layers to optimize performance.</w:t>
      </w:r>
    </w:p>
    <w:p w14:paraId="1E6006BF" w14:textId="77777777" w:rsidR="00E7055C" w:rsidRDefault="00E7055C" w:rsidP="00FF04E9">
      <w:pPr>
        <w:spacing w:line="360" w:lineRule="auto"/>
        <w:rPr>
          <w:rFonts w:ascii="Times New Roman" w:hAnsi="Times New Roman" w:cs="Times New Roman"/>
          <w:lang w:val="en-IN"/>
        </w:rPr>
      </w:pPr>
    </w:p>
    <w:p w14:paraId="74705D65" w14:textId="77777777" w:rsidR="00F73619" w:rsidRDefault="00F73619" w:rsidP="00FF04E9">
      <w:pPr>
        <w:spacing w:line="360" w:lineRule="auto"/>
        <w:rPr>
          <w:rFonts w:ascii="Times New Roman" w:hAnsi="Times New Roman" w:cs="Times New Roman"/>
          <w:lang w:val="en-IN"/>
        </w:rPr>
      </w:pPr>
    </w:p>
    <w:p w14:paraId="62F9DD18" w14:textId="77777777" w:rsidR="00F73619" w:rsidRPr="00DC2792" w:rsidRDefault="00F73619" w:rsidP="00FF04E9">
      <w:pPr>
        <w:spacing w:line="360" w:lineRule="auto"/>
        <w:rPr>
          <w:rFonts w:ascii="Times New Roman" w:hAnsi="Times New Roman" w:cs="Times New Roman"/>
          <w:lang w:val="en-IN"/>
        </w:rPr>
      </w:pPr>
    </w:p>
    <w:p w14:paraId="6EAA93F1" w14:textId="77777777" w:rsidR="00E7055C" w:rsidRPr="00DC2792" w:rsidRDefault="00E7055C" w:rsidP="00FF04E9">
      <w:pPr>
        <w:spacing w:line="360" w:lineRule="auto"/>
        <w:rPr>
          <w:rFonts w:ascii="Times New Roman" w:hAnsi="Times New Roman" w:cs="Times New Roman"/>
          <w:b/>
          <w:bCs/>
          <w:lang w:val="en-IN"/>
        </w:rPr>
      </w:pPr>
      <w:r w:rsidRPr="00DC2792">
        <w:rPr>
          <w:rFonts w:ascii="Times New Roman" w:hAnsi="Times New Roman" w:cs="Times New Roman"/>
          <w:b/>
          <w:bCs/>
          <w:lang w:val="en-IN"/>
        </w:rPr>
        <w:lastRenderedPageBreak/>
        <w:t>3.3.2 Dimensionality Reduction using PCA</w:t>
      </w:r>
    </w:p>
    <w:p w14:paraId="20FA72C6" w14:textId="77777777" w:rsidR="00E7055C" w:rsidRPr="00DC2792" w:rsidRDefault="00E7055C" w:rsidP="00FF04E9">
      <w:pPr>
        <w:spacing w:line="360" w:lineRule="auto"/>
        <w:rPr>
          <w:rFonts w:ascii="Times New Roman" w:hAnsi="Times New Roman" w:cs="Times New Roman"/>
          <w:lang w:val="en-IN"/>
        </w:rPr>
      </w:pPr>
      <w:r w:rsidRPr="00DC2792">
        <w:rPr>
          <w:rFonts w:ascii="Times New Roman" w:hAnsi="Times New Roman" w:cs="Times New Roman"/>
          <w:lang w:val="en-IN"/>
        </w:rPr>
        <w:t>After evaluating the models individually, we will apply Principal Component Analysis (PCA) to reduce the dimensionality of the dataset. PCA is a technique that transforms the original feature space into a new set of features (principal components) that capture the maximum variance in the data. This step aims to mitigate the curse of dimensionality, improve model training speed, and enhance overall performance.</w:t>
      </w:r>
    </w:p>
    <w:p w14:paraId="55267953" w14:textId="7524AC5E" w:rsidR="00E7055C" w:rsidRPr="00DC2792" w:rsidRDefault="00E7055C" w:rsidP="00FF04E9">
      <w:pPr>
        <w:spacing w:line="360" w:lineRule="auto"/>
        <w:rPr>
          <w:rFonts w:ascii="Times New Roman" w:hAnsi="Times New Roman" w:cs="Times New Roman"/>
          <w:lang w:val="en-IN"/>
        </w:rPr>
      </w:pPr>
      <w:r w:rsidRPr="00DC2792">
        <w:rPr>
          <w:rFonts w:ascii="Times New Roman" w:hAnsi="Times New Roman" w:cs="Times New Roman"/>
          <w:lang w:val="en-IN"/>
        </w:rPr>
        <w:t>The PCA will be applied to the training data, and the same transformation will be applied to the test data. The number of components will be chosen to retain a significant percentage (e.g., 95%) of the variance in the dataset. Following PCA, we will re-evaluate the previously considered models to observe the impact of dimensionality reduction on their predictive capabilities.</w:t>
      </w:r>
    </w:p>
    <w:p w14:paraId="1D87DF86" w14:textId="77777777" w:rsidR="00E7055C" w:rsidRPr="00DC2792" w:rsidRDefault="00E7055C" w:rsidP="00FF04E9">
      <w:pPr>
        <w:spacing w:line="360" w:lineRule="auto"/>
        <w:rPr>
          <w:rFonts w:ascii="Times New Roman" w:hAnsi="Times New Roman" w:cs="Times New Roman"/>
          <w:b/>
          <w:bCs/>
          <w:lang w:val="en-IN"/>
        </w:rPr>
      </w:pPr>
      <w:r w:rsidRPr="00DC2792">
        <w:rPr>
          <w:rFonts w:ascii="Times New Roman" w:hAnsi="Times New Roman" w:cs="Times New Roman"/>
          <w:b/>
          <w:bCs/>
          <w:lang w:val="en-IN"/>
        </w:rPr>
        <w:t>3.3.3 Model Ensembling</w:t>
      </w:r>
    </w:p>
    <w:p w14:paraId="0096D49A" w14:textId="77777777" w:rsidR="00E7055C" w:rsidRPr="00DC2792" w:rsidRDefault="00E7055C" w:rsidP="00FF04E9">
      <w:pPr>
        <w:spacing w:line="360" w:lineRule="auto"/>
        <w:rPr>
          <w:rFonts w:ascii="Times New Roman" w:hAnsi="Times New Roman" w:cs="Times New Roman"/>
          <w:lang w:val="en-IN"/>
        </w:rPr>
      </w:pPr>
      <w:r w:rsidRPr="00DC2792">
        <w:rPr>
          <w:rFonts w:ascii="Times New Roman" w:hAnsi="Times New Roman" w:cs="Times New Roman"/>
          <w:lang w:val="en-IN"/>
        </w:rPr>
        <w:t>To further enhance the predictive performance of our models, we will implement an ensemble approach. Ensembling combines multiple models to produce a more robust and accurate prediction than any individual model could achieve. We will explore the following techniques:</w:t>
      </w:r>
    </w:p>
    <w:p w14:paraId="3566BEE9" w14:textId="77777777" w:rsidR="00E7055C" w:rsidRPr="00DC2792" w:rsidRDefault="00E7055C" w:rsidP="00FF04E9">
      <w:pPr>
        <w:spacing w:line="360" w:lineRule="auto"/>
        <w:rPr>
          <w:rFonts w:ascii="Times New Roman" w:hAnsi="Times New Roman" w:cs="Times New Roman"/>
          <w:b/>
          <w:bCs/>
          <w:lang w:val="en-IN"/>
        </w:rPr>
      </w:pPr>
      <w:r w:rsidRPr="00DC2792">
        <w:rPr>
          <w:rFonts w:ascii="Times New Roman" w:hAnsi="Times New Roman" w:cs="Times New Roman"/>
          <w:b/>
          <w:bCs/>
          <w:lang w:val="en-IN"/>
        </w:rPr>
        <w:t>3.3.3.1 Voting Classifier</w:t>
      </w:r>
    </w:p>
    <w:p w14:paraId="41B6B581" w14:textId="77777777" w:rsidR="00E7055C" w:rsidRPr="00DC2792" w:rsidRDefault="00E7055C" w:rsidP="00FF04E9">
      <w:pPr>
        <w:spacing w:line="360" w:lineRule="auto"/>
        <w:rPr>
          <w:rFonts w:ascii="Times New Roman" w:hAnsi="Times New Roman" w:cs="Times New Roman"/>
          <w:lang w:val="en-IN"/>
        </w:rPr>
      </w:pPr>
      <w:r w:rsidRPr="00DC2792">
        <w:rPr>
          <w:rFonts w:ascii="Times New Roman" w:hAnsi="Times New Roman" w:cs="Times New Roman"/>
          <w:lang w:val="en-IN"/>
        </w:rPr>
        <w:t>A voting classifier aggregates the predictions of multiple base models. Both hard and soft voting methods will be evaluated. Hard voting selects the most common class predicted by the models, while soft voting averages the predicted probabilities. The models included in the ensemble will be KNN, SVM, NB, and MLP.</w:t>
      </w:r>
    </w:p>
    <w:p w14:paraId="195DF866" w14:textId="77777777" w:rsidR="00E7055C" w:rsidRPr="00DC2792" w:rsidRDefault="00E7055C" w:rsidP="00FF04E9">
      <w:pPr>
        <w:spacing w:line="360" w:lineRule="auto"/>
        <w:rPr>
          <w:rFonts w:ascii="Times New Roman" w:hAnsi="Times New Roman" w:cs="Times New Roman"/>
          <w:b/>
          <w:bCs/>
          <w:lang w:val="en-IN"/>
        </w:rPr>
      </w:pPr>
      <w:r w:rsidRPr="00DC2792">
        <w:rPr>
          <w:rFonts w:ascii="Times New Roman" w:hAnsi="Times New Roman" w:cs="Times New Roman"/>
          <w:b/>
          <w:bCs/>
          <w:lang w:val="en-IN"/>
        </w:rPr>
        <w:t>3.3.3.2 Stacking</w:t>
      </w:r>
    </w:p>
    <w:p w14:paraId="62D64A3A" w14:textId="7DC39120" w:rsidR="00E7055C" w:rsidRPr="00DC2792" w:rsidRDefault="00E7055C" w:rsidP="00FF04E9">
      <w:pPr>
        <w:spacing w:line="360" w:lineRule="auto"/>
        <w:rPr>
          <w:rFonts w:ascii="Times New Roman" w:hAnsi="Times New Roman" w:cs="Times New Roman"/>
          <w:lang w:val="en-IN"/>
        </w:rPr>
      </w:pPr>
      <w:r w:rsidRPr="00DC2792">
        <w:rPr>
          <w:rFonts w:ascii="Times New Roman" w:hAnsi="Times New Roman" w:cs="Times New Roman"/>
          <w:lang w:val="en-IN"/>
        </w:rPr>
        <w:t>Stacking involves training a meta-model to combine the predictions of base models. The base models will be trained on the training dataset, and their predictions will serve as features for the meta-model. This approach allows the meta-model to learn the best way to combine predictions, potentially leading to improved performance.</w:t>
      </w:r>
    </w:p>
    <w:p w14:paraId="6DC1A084" w14:textId="77777777" w:rsidR="00E7055C" w:rsidRPr="00DC2792" w:rsidRDefault="00E7055C" w:rsidP="00FF04E9">
      <w:pPr>
        <w:spacing w:line="360" w:lineRule="auto"/>
        <w:rPr>
          <w:rFonts w:ascii="Times New Roman" w:hAnsi="Times New Roman" w:cs="Times New Roman"/>
          <w:b/>
          <w:bCs/>
          <w:lang w:val="en-IN"/>
        </w:rPr>
      </w:pPr>
      <w:r w:rsidRPr="00DC2792">
        <w:rPr>
          <w:rFonts w:ascii="Times New Roman" w:hAnsi="Times New Roman" w:cs="Times New Roman"/>
          <w:b/>
          <w:bCs/>
          <w:lang w:val="en-IN"/>
        </w:rPr>
        <w:t>3.3.4 Conclusion</w:t>
      </w:r>
    </w:p>
    <w:p w14:paraId="62FB39E8" w14:textId="3B88CEC6" w:rsidR="00AA376D" w:rsidRPr="00F73619" w:rsidRDefault="00E7055C" w:rsidP="00FF04E9">
      <w:pPr>
        <w:spacing w:line="360" w:lineRule="auto"/>
        <w:rPr>
          <w:rFonts w:ascii="Times New Roman" w:hAnsi="Times New Roman" w:cs="Times New Roman"/>
          <w:lang w:val="en-IN"/>
        </w:rPr>
      </w:pPr>
      <w:r w:rsidRPr="00DC2792">
        <w:rPr>
          <w:rFonts w:ascii="Times New Roman" w:hAnsi="Times New Roman" w:cs="Times New Roman"/>
          <w:lang w:val="en-IN"/>
        </w:rPr>
        <w:t>The model building process will be iterative, allowing for adjustments based on evaluation results at each stage. By evaluating models individually, applying PCA for dimensionality reduction, and utilizing ensembling techniques, we aim to develop a robust system for predicting CKD, enhancing accuracy and reliability in early diagnosis.</w:t>
      </w:r>
    </w:p>
    <w:p w14:paraId="0B1C196F" w14:textId="77777777" w:rsidR="00AA376D" w:rsidRPr="00DC2792" w:rsidRDefault="00AA376D" w:rsidP="00FF04E9">
      <w:pPr>
        <w:spacing w:line="360" w:lineRule="auto"/>
        <w:rPr>
          <w:rFonts w:ascii="Times New Roman" w:hAnsi="Times New Roman" w:cs="Times New Roman"/>
          <w:b/>
          <w:bCs/>
          <w:lang w:val="en-IN"/>
        </w:rPr>
      </w:pPr>
      <w:r w:rsidRPr="00DC2792">
        <w:rPr>
          <w:rFonts w:ascii="Times New Roman" w:hAnsi="Times New Roman" w:cs="Times New Roman"/>
          <w:b/>
          <w:bCs/>
          <w:lang w:val="en-IN"/>
        </w:rPr>
        <w:t>1. Data Preparation</w:t>
      </w:r>
    </w:p>
    <w:p w14:paraId="500867CD" w14:textId="77777777" w:rsidR="00AA376D" w:rsidRPr="00DC2792" w:rsidRDefault="00AA376D" w:rsidP="00FF04E9">
      <w:pPr>
        <w:numPr>
          <w:ilvl w:val="0"/>
          <w:numId w:val="39"/>
        </w:numPr>
        <w:spacing w:line="360" w:lineRule="auto"/>
        <w:rPr>
          <w:rFonts w:ascii="Times New Roman" w:hAnsi="Times New Roman" w:cs="Times New Roman"/>
          <w:lang w:val="en-IN"/>
        </w:rPr>
      </w:pPr>
      <w:r w:rsidRPr="00DC2792">
        <w:rPr>
          <w:rFonts w:ascii="Times New Roman" w:hAnsi="Times New Roman" w:cs="Times New Roman"/>
          <w:b/>
          <w:bCs/>
          <w:lang w:val="en-IN"/>
        </w:rPr>
        <w:t>Features (X)</w:t>
      </w:r>
      <w:r w:rsidRPr="00DC2792">
        <w:rPr>
          <w:rFonts w:ascii="Times New Roman" w:hAnsi="Times New Roman" w:cs="Times New Roman"/>
          <w:lang w:val="en-IN"/>
        </w:rPr>
        <w:t>: The dataset includes a range of patient characteristics, such as demographic, medical, and lifestyle features. These will be used as input variables.</w:t>
      </w:r>
    </w:p>
    <w:p w14:paraId="6D831151" w14:textId="77777777" w:rsidR="00AA376D" w:rsidRPr="00DC2792" w:rsidRDefault="00AA376D" w:rsidP="00FF04E9">
      <w:pPr>
        <w:numPr>
          <w:ilvl w:val="0"/>
          <w:numId w:val="39"/>
        </w:numPr>
        <w:spacing w:line="360" w:lineRule="auto"/>
        <w:rPr>
          <w:rFonts w:ascii="Times New Roman" w:hAnsi="Times New Roman" w:cs="Times New Roman"/>
          <w:lang w:val="en-IN"/>
        </w:rPr>
      </w:pPr>
      <w:r w:rsidRPr="00DC2792">
        <w:rPr>
          <w:rFonts w:ascii="Times New Roman" w:hAnsi="Times New Roman" w:cs="Times New Roman"/>
          <w:b/>
          <w:bCs/>
          <w:lang w:val="en-IN"/>
        </w:rPr>
        <w:t>Target (y)</w:t>
      </w:r>
      <w:r w:rsidRPr="00DC2792">
        <w:rPr>
          <w:rFonts w:ascii="Times New Roman" w:hAnsi="Times New Roman" w:cs="Times New Roman"/>
          <w:lang w:val="en-IN"/>
        </w:rPr>
        <w:t>: The target variable is "classification," which indicates whether a patient has CKD (1) or not (0).</w:t>
      </w:r>
    </w:p>
    <w:p w14:paraId="583C3534" w14:textId="77777777" w:rsidR="00AA376D" w:rsidRPr="00DC2792" w:rsidRDefault="00AA376D" w:rsidP="00FF04E9">
      <w:pPr>
        <w:numPr>
          <w:ilvl w:val="0"/>
          <w:numId w:val="39"/>
        </w:numPr>
        <w:spacing w:line="360" w:lineRule="auto"/>
        <w:rPr>
          <w:rFonts w:ascii="Times New Roman" w:hAnsi="Times New Roman" w:cs="Times New Roman"/>
          <w:lang w:val="en-IN"/>
        </w:rPr>
      </w:pPr>
      <w:r w:rsidRPr="00DC2792">
        <w:rPr>
          <w:rFonts w:ascii="Times New Roman" w:hAnsi="Times New Roman" w:cs="Times New Roman"/>
          <w:b/>
          <w:bCs/>
          <w:lang w:val="en-IN"/>
        </w:rPr>
        <w:t>Feature Scaling</w:t>
      </w:r>
      <w:r w:rsidRPr="00DC2792">
        <w:rPr>
          <w:rFonts w:ascii="Times New Roman" w:hAnsi="Times New Roman" w:cs="Times New Roman"/>
          <w:lang w:val="en-IN"/>
        </w:rPr>
        <w:t>: To ensure all features are on the same scale, we'll apply standardization (mean = 0, variance = 1) to numerical features such as age, blood pressure (bp), and blood glucose (bgr). This is essential for models that are sensitive to feature magnitudes, such as Logistic Regression and Support Vector Machines (SVM).</w:t>
      </w:r>
    </w:p>
    <w:p w14:paraId="18D1F192" w14:textId="77777777" w:rsidR="00AA376D" w:rsidRPr="00DC2792" w:rsidRDefault="00AA376D" w:rsidP="00FF04E9">
      <w:pPr>
        <w:numPr>
          <w:ilvl w:val="0"/>
          <w:numId w:val="39"/>
        </w:numPr>
        <w:spacing w:line="360" w:lineRule="auto"/>
        <w:rPr>
          <w:rFonts w:ascii="Times New Roman" w:hAnsi="Times New Roman" w:cs="Times New Roman"/>
          <w:lang w:val="en-IN"/>
        </w:rPr>
      </w:pPr>
      <w:r w:rsidRPr="00DC2792">
        <w:rPr>
          <w:rFonts w:ascii="Times New Roman" w:hAnsi="Times New Roman" w:cs="Times New Roman"/>
          <w:b/>
          <w:bCs/>
          <w:lang w:val="en-IN"/>
        </w:rPr>
        <w:lastRenderedPageBreak/>
        <w:t>Handling Missing Values</w:t>
      </w:r>
      <w:r w:rsidRPr="00DC2792">
        <w:rPr>
          <w:rFonts w:ascii="Times New Roman" w:hAnsi="Times New Roman" w:cs="Times New Roman"/>
          <w:lang w:val="en-IN"/>
        </w:rPr>
        <w:t>: The dataset contains missing values for several features. For numerical features, we'll impute missing values using the mean, and for categorical features, we'll use the mode. This ensures that missing data doesn't affect model performance.</w:t>
      </w:r>
    </w:p>
    <w:p w14:paraId="492D342C" w14:textId="77777777" w:rsidR="00AA376D" w:rsidRPr="00DC2792" w:rsidRDefault="00AA376D" w:rsidP="00FF04E9">
      <w:pPr>
        <w:spacing w:line="360" w:lineRule="auto"/>
        <w:rPr>
          <w:rFonts w:ascii="Times New Roman" w:hAnsi="Times New Roman" w:cs="Times New Roman"/>
          <w:b/>
          <w:bCs/>
          <w:lang w:val="en-IN"/>
        </w:rPr>
      </w:pPr>
      <w:r w:rsidRPr="00DC2792">
        <w:rPr>
          <w:rFonts w:ascii="Times New Roman" w:hAnsi="Times New Roman" w:cs="Times New Roman"/>
          <w:b/>
          <w:bCs/>
          <w:lang w:val="en-IN"/>
        </w:rPr>
        <w:t>2. Data Division</w:t>
      </w:r>
    </w:p>
    <w:p w14:paraId="6637566C" w14:textId="77777777" w:rsidR="00AA376D" w:rsidRPr="00DC2792" w:rsidRDefault="00AA376D" w:rsidP="00FF04E9">
      <w:pPr>
        <w:numPr>
          <w:ilvl w:val="0"/>
          <w:numId w:val="40"/>
        </w:numPr>
        <w:spacing w:line="360" w:lineRule="auto"/>
        <w:rPr>
          <w:rFonts w:ascii="Times New Roman" w:hAnsi="Times New Roman" w:cs="Times New Roman"/>
          <w:lang w:val="en-IN"/>
        </w:rPr>
      </w:pPr>
      <w:r w:rsidRPr="00DC2792">
        <w:rPr>
          <w:rFonts w:ascii="Times New Roman" w:hAnsi="Times New Roman" w:cs="Times New Roman"/>
          <w:lang w:val="en-IN"/>
        </w:rPr>
        <w:t>The dataset will be split into two parts: 80% for training and 20% for testing. This split allows us to train models on a majority of the data and evaluate their performance on unseen test data.</w:t>
      </w:r>
    </w:p>
    <w:p w14:paraId="73FB5049" w14:textId="77777777" w:rsidR="00AA376D" w:rsidRPr="00DC2792" w:rsidRDefault="00AA376D" w:rsidP="00FF04E9">
      <w:pPr>
        <w:spacing w:line="360" w:lineRule="auto"/>
        <w:rPr>
          <w:rFonts w:ascii="Times New Roman" w:hAnsi="Times New Roman" w:cs="Times New Roman"/>
          <w:b/>
          <w:bCs/>
          <w:lang w:val="en-IN"/>
        </w:rPr>
      </w:pPr>
      <w:r w:rsidRPr="00DC2792">
        <w:rPr>
          <w:rFonts w:ascii="Times New Roman" w:hAnsi="Times New Roman" w:cs="Times New Roman"/>
          <w:b/>
          <w:bCs/>
          <w:lang w:val="en-IN"/>
        </w:rPr>
        <w:t>3. Training Models</w:t>
      </w:r>
    </w:p>
    <w:p w14:paraId="0B4405AC" w14:textId="77777777" w:rsidR="00AA376D" w:rsidRPr="00DC2792" w:rsidRDefault="00AA376D" w:rsidP="00FF04E9">
      <w:pPr>
        <w:spacing w:line="360" w:lineRule="auto"/>
        <w:rPr>
          <w:rFonts w:ascii="Times New Roman" w:hAnsi="Times New Roman" w:cs="Times New Roman"/>
          <w:lang w:val="en-IN"/>
        </w:rPr>
      </w:pPr>
      <w:r w:rsidRPr="00DC2792">
        <w:rPr>
          <w:rFonts w:ascii="Times New Roman" w:hAnsi="Times New Roman" w:cs="Times New Roman"/>
          <w:lang w:val="en-IN"/>
        </w:rPr>
        <w:t>We will evaluate several machine learning models to predict kidney disease, each offering different strengths:</w:t>
      </w:r>
    </w:p>
    <w:p w14:paraId="77F2DFC7" w14:textId="77777777" w:rsidR="00AA376D" w:rsidRPr="00DC2792" w:rsidRDefault="00AA376D" w:rsidP="00FF04E9">
      <w:pPr>
        <w:numPr>
          <w:ilvl w:val="0"/>
          <w:numId w:val="41"/>
        </w:numPr>
        <w:spacing w:line="360" w:lineRule="auto"/>
        <w:rPr>
          <w:rFonts w:ascii="Times New Roman" w:hAnsi="Times New Roman" w:cs="Times New Roman"/>
          <w:lang w:val="en-IN"/>
        </w:rPr>
      </w:pPr>
      <w:r w:rsidRPr="00DC2792">
        <w:rPr>
          <w:rFonts w:ascii="Times New Roman" w:hAnsi="Times New Roman" w:cs="Times New Roman"/>
          <w:b/>
          <w:bCs/>
          <w:lang w:val="en-IN"/>
        </w:rPr>
        <w:t>Naive Bayes</w:t>
      </w:r>
      <w:r w:rsidRPr="00DC2792">
        <w:rPr>
          <w:rFonts w:ascii="Times New Roman" w:hAnsi="Times New Roman" w:cs="Times New Roman"/>
          <w:lang w:val="en-IN"/>
        </w:rPr>
        <w:t>: The Gaussian Naive Bayes classifier is ideal for handling independent features and will include Laplace smoothing to avoid zero probabilities for unseen combinations.</w:t>
      </w:r>
    </w:p>
    <w:p w14:paraId="3B7FDE7D" w14:textId="77777777" w:rsidR="00AA376D" w:rsidRPr="00DC2792" w:rsidRDefault="00AA376D" w:rsidP="00FF04E9">
      <w:pPr>
        <w:numPr>
          <w:ilvl w:val="0"/>
          <w:numId w:val="41"/>
        </w:numPr>
        <w:spacing w:line="360" w:lineRule="auto"/>
        <w:rPr>
          <w:rFonts w:ascii="Times New Roman" w:hAnsi="Times New Roman" w:cs="Times New Roman"/>
          <w:lang w:val="en-IN"/>
        </w:rPr>
      </w:pPr>
      <w:r w:rsidRPr="00DC2792">
        <w:rPr>
          <w:rFonts w:ascii="Times New Roman" w:hAnsi="Times New Roman" w:cs="Times New Roman"/>
          <w:b/>
          <w:bCs/>
          <w:lang w:val="en-IN"/>
        </w:rPr>
        <w:t>K-Nearest Neighbors (KNN)</w:t>
      </w:r>
      <w:r w:rsidRPr="00DC2792">
        <w:rPr>
          <w:rFonts w:ascii="Times New Roman" w:hAnsi="Times New Roman" w:cs="Times New Roman"/>
          <w:lang w:val="en-IN"/>
        </w:rPr>
        <w:t>: This model will classify patients based on the similarity of their features to those of other patients. KNN uses proximity to other data points to predict CKD occurrence.</w:t>
      </w:r>
    </w:p>
    <w:p w14:paraId="33872B5E" w14:textId="77777777" w:rsidR="00AA376D" w:rsidRPr="00DC2792" w:rsidRDefault="00AA376D" w:rsidP="00FF04E9">
      <w:pPr>
        <w:numPr>
          <w:ilvl w:val="0"/>
          <w:numId w:val="41"/>
        </w:numPr>
        <w:spacing w:line="360" w:lineRule="auto"/>
        <w:rPr>
          <w:rFonts w:ascii="Times New Roman" w:hAnsi="Times New Roman" w:cs="Times New Roman"/>
          <w:lang w:val="en-IN"/>
        </w:rPr>
      </w:pPr>
      <w:r w:rsidRPr="00DC2792">
        <w:rPr>
          <w:rFonts w:ascii="Times New Roman" w:hAnsi="Times New Roman" w:cs="Times New Roman"/>
          <w:b/>
          <w:bCs/>
          <w:lang w:val="en-IN"/>
        </w:rPr>
        <w:t>Support Vector Machine (SVM)</w:t>
      </w:r>
      <w:r w:rsidRPr="00DC2792">
        <w:rPr>
          <w:rFonts w:ascii="Times New Roman" w:hAnsi="Times New Roman" w:cs="Times New Roman"/>
          <w:lang w:val="en-IN"/>
        </w:rPr>
        <w:t>: A linear SVM will be used to find the optimal hyperplane that separates CKD from non-CKD cases in the feature space. This model is particularly useful for high-dimensional datasets.</w:t>
      </w:r>
    </w:p>
    <w:p w14:paraId="21A8E9C8" w14:textId="361ADE3E" w:rsidR="00E7055C" w:rsidRPr="00DC2792" w:rsidRDefault="00E7055C" w:rsidP="00FF04E9">
      <w:pPr>
        <w:numPr>
          <w:ilvl w:val="0"/>
          <w:numId w:val="41"/>
        </w:numPr>
        <w:spacing w:line="360" w:lineRule="auto"/>
        <w:rPr>
          <w:rFonts w:ascii="Times New Roman" w:hAnsi="Times New Roman" w:cs="Times New Roman"/>
          <w:lang w:val="en-IN"/>
        </w:rPr>
      </w:pPr>
      <w:r w:rsidRPr="00DC2792">
        <w:rPr>
          <w:rFonts w:ascii="Times New Roman" w:hAnsi="Times New Roman" w:cs="Times New Roman"/>
          <w:b/>
          <w:bCs/>
          <w:lang w:val="en-IN"/>
        </w:rPr>
        <w:t>Multi-Layer Perceptron (MLP):</w:t>
      </w:r>
      <w:r w:rsidRPr="00DC2792">
        <w:rPr>
          <w:rFonts w:ascii="Times New Roman" w:hAnsi="Times New Roman" w:cs="Times New Roman"/>
          <w:lang w:val="en-IN"/>
        </w:rPr>
        <w:t xml:space="preserve"> An MLP is a feedforward neural network with multiple hidden layers that captures complex relationships between features. Built using Keras, it effectively learns non-linear mappings, making it well-suited for predicting Chronic Kidney Disease (CKD).</w:t>
      </w:r>
    </w:p>
    <w:p w14:paraId="2F033D61" w14:textId="77777777" w:rsidR="00E7055C" w:rsidRPr="00DC2792" w:rsidRDefault="00E7055C" w:rsidP="00FF04E9">
      <w:pPr>
        <w:spacing w:line="360" w:lineRule="auto"/>
        <w:rPr>
          <w:rFonts w:ascii="Times New Roman" w:hAnsi="Times New Roman" w:cs="Times New Roman"/>
          <w:lang w:val="en-IN"/>
        </w:rPr>
      </w:pPr>
    </w:p>
    <w:p w14:paraId="54EF90F2" w14:textId="77777777" w:rsidR="00E7055C" w:rsidRPr="00DC2792" w:rsidRDefault="00E7055C" w:rsidP="00FF04E9">
      <w:pPr>
        <w:spacing w:line="360" w:lineRule="auto"/>
        <w:rPr>
          <w:rFonts w:ascii="Times New Roman" w:hAnsi="Times New Roman" w:cs="Times New Roman"/>
          <w:lang w:val="en-IN"/>
        </w:rPr>
      </w:pPr>
    </w:p>
    <w:p w14:paraId="71E16716" w14:textId="77777777" w:rsidR="00AA376D" w:rsidRPr="00DC2792" w:rsidRDefault="00AA376D" w:rsidP="00FF04E9">
      <w:pPr>
        <w:spacing w:line="360" w:lineRule="auto"/>
        <w:rPr>
          <w:rFonts w:ascii="Times New Roman" w:hAnsi="Times New Roman" w:cs="Times New Roman"/>
          <w:b/>
          <w:bCs/>
          <w:lang w:val="en-IN"/>
        </w:rPr>
      </w:pPr>
      <w:r w:rsidRPr="00DC2792">
        <w:rPr>
          <w:rFonts w:ascii="Times New Roman" w:hAnsi="Times New Roman" w:cs="Times New Roman"/>
          <w:b/>
          <w:bCs/>
          <w:lang w:val="en-IN"/>
        </w:rPr>
        <w:t>4. Forecasting and Assessment</w:t>
      </w:r>
    </w:p>
    <w:p w14:paraId="6F3CB0C0" w14:textId="77777777" w:rsidR="00AA376D" w:rsidRPr="00DC2792" w:rsidRDefault="00AA376D" w:rsidP="00FF04E9">
      <w:pPr>
        <w:spacing w:line="360" w:lineRule="auto"/>
        <w:rPr>
          <w:rFonts w:ascii="Times New Roman" w:hAnsi="Times New Roman" w:cs="Times New Roman"/>
          <w:lang w:val="en-IN"/>
        </w:rPr>
      </w:pPr>
      <w:r w:rsidRPr="00DC2792">
        <w:rPr>
          <w:rFonts w:ascii="Times New Roman" w:hAnsi="Times New Roman" w:cs="Times New Roman"/>
          <w:lang w:val="en-IN"/>
        </w:rPr>
        <w:t>After training the models, we will assess their ability to predict CKD on the test set using several performance metrics:</w:t>
      </w:r>
    </w:p>
    <w:p w14:paraId="06559609" w14:textId="77777777" w:rsidR="00AA376D" w:rsidRPr="00DC2792" w:rsidRDefault="00AA376D" w:rsidP="00FF04E9">
      <w:pPr>
        <w:numPr>
          <w:ilvl w:val="0"/>
          <w:numId w:val="42"/>
        </w:numPr>
        <w:spacing w:line="360" w:lineRule="auto"/>
        <w:rPr>
          <w:rFonts w:ascii="Times New Roman" w:hAnsi="Times New Roman" w:cs="Times New Roman"/>
          <w:lang w:val="en-IN"/>
        </w:rPr>
      </w:pPr>
      <w:r w:rsidRPr="00DC2792">
        <w:rPr>
          <w:rFonts w:ascii="Times New Roman" w:hAnsi="Times New Roman" w:cs="Times New Roman"/>
          <w:b/>
          <w:bCs/>
          <w:lang w:val="en-IN"/>
        </w:rPr>
        <w:t>Accuracy</w:t>
      </w:r>
      <w:r w:rsidRPr="00DC2792">
        <w:rPr>
          <w:rFonts w:ascii="Times New Roman" w:hAnsi="Times New Roman" w:cs="Times New Roman"/>
          <w:lang w:val="en-IN"/>
        </w:rPr>
        <w:t>: The proportion of correct predictions across all cases.</w:t>
      </w:r>
    </w:p>
    <w:p w14:paraId="1C699A7C" w14:textId="77777777" w:rsidR="00AA376D" w:rsidRPr="00DC2792" w:rsidRDefault="00AA376D" w:rsidP="00FF04E9">
      <w:pPr>
        <w:numPr>
          <w:ilvl w:val="0"/>
          <w:numId w:val="42"/>
        </w:numPr>
        <w:spacing w:line="360" w:lineRule="auto"/>
        <w:rPr>
          <w:rFonts w:ascii="Times New Roman" w:hAnsi="Times New Roman" w:cs="Times New Roman"/>
          <w:lang w:val="en-IN"/>
        </w:rPr>
      </w:pPr>
      <w:r w:rsidRPr="00DC2792">
        <w:rPr>
          <w:rFonts w:ascii="Times New Roman" w:hAnsi="Times New Roman" w:cs="Times New Roman"/>
          <w:b/>
          <w:bCs/>
          <w:lang w:val="en-IN"/>
        </w:rPr>
        <w:t>Precision</w:t>
      </w:r>
      <w:r w:rsidRPr="00DC2792">
        <w:rPr>
          <w:rFonts w:ascii="Times New Roman" w:hAnsi="Times New Roman" w:cs="Times New Roman"/>
          <w:lang w:val="en-IN"/>
        </w:rPr>
        <w:t>: The proportion of correctly predicted CKD cases out of all cases predicted as CKD (true positives / (true positives + false positives)).</w:t>
      </w:r>
    </w:p>
    <w:p w14:paraId="1A5837E7" w14:textId="77777777" w:rsidR="00AA376D" w:rsidRPr="00DC2792" w:rsidRDefault="00AA376D" w:rsidP="00FF04E9">
      <w:pPr>
        <w:numPr>
          <w:ilvl w:val="0"/>
          <w:numId w:val="42"/>
        </w:numPr>
        <w:spacing w:line="360" w:lineRule="auto"/>
        <w:rPr>
          <w:rFonts w:ascii="Times New Roman" w:hAnsi="Times New Roman" w:cs="Times New Roman"/>
          <w:lang w:val="en-IN"/>
        </w:rPr>
      </w:pPr>
      <w:r w:rsidRPr="00DC2792">
        <w:rPr>
          <w:rFonts w:ascii="Times New Roman" w:hAnsi="Times New Roman" w:cs="Times New Roman"/>
          <w:b/>
          <w:bCs/>
          <w:lang w:val="en-IN"/>
        </w:rPr>
        <w:t>Recall</w:t>
      </w:r>
      <w:r w:rsidRPr="00DC2792">
        <w:rPr>
          <w:rFonts w:ascii="Times New Roman" w:hAnsi="Times New Roman" w:cs="Times New Roman"/>
          <w:lang w:val="en-IN"/>
        </w:rPr>
        <w:t>: How effectively the model identifies all actual CKD cases (true positives / (true positives + false negatives)).</w:t>
      </w:r>
    </w:p>
    <w:p w14:paraId="45655CE1" w14:textId="77777777" w:rsidR="00AA376D" w:rsidRPr="00DC2792" w:rsidRDefault="00AA376D" w:rsidP="00FF04E9">
      <w:pPr>
        <w:numPr>
          <w:ilvl w:val="0"/>
          <w:numId w:val="42"/>
        </w:numPr>
        <w:spacing w:line="360" w:lineRule="auto"/>
        <w:rPr>
          <w:rFonts w:ascii="Times New Roman" w:hAnsi="Times New Roman" w:cs="Times New Roman"/>
          <w:lang w:val="en-IN"/>
        </w:rPr>
      </w:pPr>
      <w:r w:rsidRPr="00DC2792">
        <w:rPr>
          <w:rFonts w:ascii="Times New Roman" w:hAnsi="Times New Roman" w:cs="Times New Roman"/>
          <w:b/>
          <w:bCs/>
          <w:lang w:val="en-IN"/>
        </w:rPr>
        <w:t>F1-Score</w:t>
      </w:r>
      <w:r w:rsidRPr="00DC2792">
        <w:rPr>
          <w:rFonts w:ascii="Times New Roman" w:hAnsi="Times New Roman" w:cs="Times New Roman"/>
          <w:lang w:val="en-IN"/>
        </w:rPr>
        <w:t>: A balanced metric that combines precision and recall. This is particularly important for imbalanced datasets, where one class may be more frequent than the other.</w:t>
      </w:r>
    </w:p>
    <w:p w14:paraId="67081A43" w14:textId="414D5794" w:rsidR="00AA376D" w:rsidRPr="00DC2792" w:rsidRDefault="00AA376D" w:rsidP="00FF04E9">
      <w:pPr>
        <w:numPr>
          <w:ilvl w:val="0"/>
          <w:numId w:val="42"/>
        </w:numPr>
        <w:spacing w:line="360" w:lineRule="auto"/>
        <w:rPr>
          <w:rFonts w:ascii="Times New Roman" w:hAnsi="Times New Roman" w:cs="Times New Roman"/>
          <w:lang w:val="en-IN"/>
        </w:rPr>
        <w:sectPr w:rsidR="00AA376D" w:rsidRPr="00DC2792" w:rsidSect="00DC2792">
          <w:pgSz w:w="11920" w:h="16850"/>
          <w:pgMar w:top="1340" w:right="1260" w:bottom="1180" w:left="1280" w:header="0" w:footer="993" w:gutter="0"/>
          <w:cols w:space="720"/>
        </w:sectPr>
      </w:pPr>
      <w:r w:rsidRPr="00DC2792">
        <w:rPr>
          <w:rFonts w:ascii="Times New Roman" w:hAnsi="Times New Roman" w:cs="Times New Roman"/>
          <w:b/>
          <w:bCs/>
          <w:lang w:val="en-IN"/>
        </w:rPr>
        <w:t>Confusion Matrix</w:t>
      </w:r>
      <w:r w:rsidRPr="00DC2792">
        <w:rPr>
          <w:rFonts w:ascii="Times New Roman" w:hAnsi="Times New Roman" w:cs="Times New Roman"/>
          <w:lang w:val="en-IN"/>
        </w:rPr>
        <w:t>: A matrix will be generated for each model, showing the counts of true positives, true negatives, false positives, and false negatives. This visualization helps to understand where the model performs well and where it might misclassify patients</w:t>
      </w:r>
    </w:p>
    <w:p w14:paraId="177E88CA" w14:textId="77777777" w:rsidR="00CC4F45" w:rsidRDefault="00CC4F45" w:rsidP="00FF04E9">
      <w:pPr>
        <w:pStyle w:val="Heading4"/>
        <w:numPr>
          <w:ilvl w:val="1"/>
          <w:numId w:val="35"/>
        </w:numPr>
        <w:tabs>
          <w:tab w:val="left" w:pos="520"/>
        </w:tabs>
        <w:ind w:left="520" w:hanging="360"/>
      </w:pPr>
      <w:bookmarkStart w:id="10" w:name="_bookmark15"/>
      <w:bookmarkStart w:id="11" w:name="_bookmark16"/>
      <w:bookmarkEnd w:id="10"/>
      <w:bookmarkEnd w:id="11"/>
      <w:r>
        <w:lastRenderedPageBreak/>
        <w:t>Methodology</w:t>
      </w:r>
      <w:r>
        <w:rPr>
          <w:spacing w:val="-3"/>
        </w:rPr>
        <w:t xml:space="preserve"> </w:t>
      </w:r>
      <w:r>
        <w:t>of</w:t>
      </w:r>
      <w:r>
        <w:rPr>
          <w:spacing w:val="-2"/>
        </w:rPr>
        <w:t xml:space="preserve"> </w:t>
      </w:r>
      <w:r>
        <w:t>the</w:t>
      </w:r>
      <w:r>
        <w:rPr>
          <w:spacing w:val="-1"/>
        </w:rPr>
        <w:t xml:space="preserve"> </w:t>
      </w:r>
      <w:r>
        <w:rPr>
          <w:spacing w:val="-2"/>
        </w:rPr>
        <w:t>system</w:t>
      </w:r>
    </w:p>
    <w:p w14:paraId="6C525ED5" w14:textId="77777777" w:rsidR="00CC4F45" w:rsidRPr="00FB10BD" w:rsidRDefault="00CC4F45" w:rsidP="00FF04E9">
      <w:pPr>
        <w:pStyle w:val="BodyText"/>
        <w:spacing w:before="19"/>
        <w:jc w:val="left"/>
        <w:rPr>
          <w:b/>
          <w:bCs/>
        </w:rPr>
      </w:pPr>
    </w:p>
    <w:p w14:paraId="05D6A662" w14:textId="77777777" w:rsidR="00FB10BD" w:rsidRPr="00FB10BD" w:rsidRDefault="00FB10BD" w:rsidP="00FF04E9">
      <w:pPr>
        <w:pStyle w:val="BodyText"/>
        <w:jc w:val="left"/>
        <w:rPr>
          <w:b/>
          <w:bCs/>
        </w:rPr>
      </w:pPr>
      <w:r w:rsidRPr="00FB10BD">
        <w:rPr>
          <w:b/>
          <w:bCs/>
        </w:rPr>
        <w:t>A. System Architecture</w:t>
      </w:r>
    </w:p>
    <w:p w14:paraId="16B9AB16" w14:textId="77777777" w:rsidR="00FB10BD" w:rsidRDefault="00FB10BD" w:rsidP="00FF04E9">
      <w:pPr>
        <w:pStyle w:val="BodyText"/>
        <w:jc w:val="left"/>
      </w:pPr>
    </w:p>
    <w:p w14:paraId="6BE52848" w14:textId="77777777" w:rsidR="00FB10BD" w:rsidRDefault="00FB10BD" w:rsidP="00FF04E9">
      <w:pPr>
        <w:pStyle w:val="BodyText"/>
        <w:jc w:val="left"/>
      </w:pPr>
      <w:r>
        <w:t>The architecture of the proposed system for predicting chronic kidney disease (CKD) involves several steps, including data collection, preprocessing, feature selection, model training, and classification. Each step plays a crucial role in the system's overall performance, and they work together as follows:</w:t>
      </w:r>
    </w:p>
    <w:p w14:paraId="51474253" w14:textId="77777777" w:rsidR="00FB10BD" w:rsidRDefault="00FB10BD" w:rsidP="00FF04E9">
      <w:pPr>
        <w:pStyle w:val="BodyText"/>
        <w:jc w:val="left"/>
      </w:pPr>
    </w:p>
    <w:p w14:paraId="35C840D8" w14:textId="77777777" w:rsidR="00FB10BD" w:rsidRPr="00FB10BD" w:rsidRDefault="00FB10BD" w:rsidP="00FF04E9">
      <w:pPr>
        <w:pStyle w:val="BodyText"/>
        <w:jc w:val="left"/>
        <w:rPr>
          <w:b/>
          <w:bCs/>
        </w:rPr>
      </w:pPr>
      <w:r w:rsidRPr="00FB10BD">
        <w:rPr>
          <w:b/>
          <w:bCs/>
        </w:rPr>
        <w:t>Input Layer:</w:t>
      </w:r>
    </w:p>
    <w:p w14:paraId="5E6C7E60" w14:textId="77777777" w:rsidR="00FB10BD" w:rsidRDefault="00FB10BD" w:rsidP="00FF04E9">
      <w:pPr>
        <w:pStyle w:val="BodyText"/>
        <w:jc w:val="left"/>
      </w:pPr>
      <w:r>
        <w:t>This layer collects key patient information, such as age, blood pressure, blood glucose levels, anemia, and hypertension status. These features come from demographic, medical, and lifestyle data, forming the basis for our predictions.</w:t>
      </w:r>
    </w:p>
    <w:p w14:paraId="033915E6" w14:textId="77777777" w:rsidR="00FB10BD" w:rsidRDefault="00FB10BD" w:rsidP="00FF04E9">
      <w:pPr>
        <w:pStyle w:val="BodyText"/>
        <w:jc w:val="left"/>
      </w:pPr>
    </w:p>
    <w:p w14:paraId="4009D70C" w14:textId="77777777" w:rsidR="00FB10BD" w:rsidRPr="00FB10BD" w:rsidRDefault="00FB10BD" w:rsidP="00FF04E9">
      <w:pPr>
        <w:pStyle w:val="BodyText"/>
        <w:jc w:val="left"/>
        <w:rPr>
          <w:b/>
          <w:bCs/>
        </w:rPr>
      </w:pPr>
      <w:r w:rsidRPr="00FB10BD">
        <w:rPr>
          <w:b/>
          <w:bCs/>
        </w:rPr>
        <w:t>Preprocessing Layer:</w:t>
      </w:r>
    </w:p>
    <w:p w14:paraId="548BAD92" w14:textId="77777777" w:rsidR="00FB10BD" w:rsidRDefault="00FB10BD" w:rsidP="00FF04E9">
      <w:pPr>
        <w:pStyle w:val="BodyText"/>
        <w:jc w:val="left"/>
      </w:pPr>
      <w:r>
        <w:t>In this stage, the raw data is cleaned and transformed to make it suitable for machine learning models. This involves handling missing values, converting categorical variables into numbers (encoding), and scaling numerical features so that they’re all on the same scale. These steps ensure that the models can process the data effectively.</w:t>
      </w:r>
    </w:p>
    <w:p w14:paraId="0D8E8C17" w14:textId="77777777" w:rsidR="00FB10BD" w:rsidRDefault="00FB10BD" w:rsidP="00FF04E9">
      <w:pPr>
        <w:pStyle w:val="BodyText"/>
        <w:jc w:val="left"/>
      </w:pPr>
    </w:p>
    <w:p w14:paraId="30A0FDDC" w14:textId="77777777" w:rsidR="00FB10BD" w:rsidRPr="00FB10BD" w:rsidRDefault="00FB10BD" w:rsidP="00FF04E9">
      <w:pPr>
        <w:pStyle w:val="BodyText"/>
        <w:jc w:val="left"/>
        <w:rPr>
          <w:b/>
          <w:bCs/>
        </w:rPr>
      </w:pPr>
      <w:r w:rsidRPr="00FB10BD">
        <w:rPr>
          <w:b/>
          <w:bCs/>
        </w:rPr>
        <w:t>Feature Selection Layer:</w:t>
      </w:r>
    </w:p>
    <w:p w14:paraId="2B37C0E8" w14:textId="77777777" w:rsidR="00FB10BD" w:rsidRDefault="00FB10BD" w:rsidP="00FF04E9">
      <w:pPr>
        <w:pStyle w:val="BodyText"/>
        <w:jc w:val="left"/>
      </w:pPr>
      <w:r>
        <w:t>After the data is cleaned, the most important features are selected to improve the efficiency of the prediction. Key features like age, blood pressure, blood glucose levels, anemia, and hypertension are retained, while features that don't add value are removed.</w:t>
      </w:r>
    </w:p>
    <w:p w14:paraId="14F051E9" w14:textId="77777777" w:rsidR="00FB10BD" w:rsidRDefault="00FB10BD" w:rsidP="00FF04E9">
      <w:pPr>
        <w:pStyle w:val="BodyText"/>
        <w:jc w:val="left"/>
      </w:pPr>
    </w:p>
    <w:p w14:paraId="62831203" w14:textId="77777777" w:rsidR="00FB10BD" w:rsidRPr="00FB10BD" w:rsidRDefault="00FB10BD" w:rsidP="00FF04E9">
      <w:pPr>
        <w:pStyle w:val="BodyText"/>
        <w:jc w:val="left"/>
        <w:rPr>
          <w:b/>
          <w:bCs/>
        </w:rPr>
      </w:pPr>
      <w:r w:rsidRPr="00FB10BD">
        <w:rPr>
          <w:b/>
          <w:bCs/>
        </w:rPr>
        <w:t>Classifier Layer:</w:t>
      </w:r>
    </w:p>
    <w:p w14:paraId="5956EA09" w14:textId="77777777" w:rsidR="00FB10BD" w:rsidRDefault="00FB10BD" w:rsidP="00FF04E9">
      <w:pPr>
        <w:pStyle w:val="BodyText"/>
        <w:jc w:val="left"/>
      </w:pPr>
      <w:r>
        <w:t>This is where the actual prediction happens. Various machine learning algorithms are used to classify whether a patient has CKD or not. We use several models, including Logistic Regression, Naive Bayes, K-Nearest Neighbors (KNN), Support Vector Machines (SVM), Decision Trees, Random Forests, XGBoost, and Neural Networks. Each model is trained on the selected features from the preprocessing layer to predict CKD.</w:t>
      </w:r>
    </w:p>
    <w:p w14:paraId="765D3927" w14:textId="77777777" w:rsidR="00FB10BD" w:rsidRDefault="00FB10BD" w:rsidP="00FF04E9">
      <w:pPr>
        <w:pStyle w:val="BodyText"/>
        <w:jc w:val="left"/>
      </w:pPr>
    </w:p>
    <w:p w14:paraId="71667DDC" w14:textId="77777777" w:rsidR="00FB10BD" w:rsidRPr="00FB10BD" w:rsidRDefault="00FB10BD" w:rsidP="00FF04E9">
      <w:pPr>
        <w:pStyle w:val="BodyText"/>
        <w:jc w:val="left"/>
        <w:rPr>
          <w:b/>
          <w:bCs/>
        </w:rPr>
      </w:pPr>
      <w:r w:rsidRPr="00FB10BD">
        <w:rPr>
          <w:b/>
          <w:bCs/>
        </w:rPr>
        <w:t>Output Layer:</w:t>
      </w:r>
    </w:p>
    <w:p w14:paraId="36CC7268" w14:textId="03F741F5" w:rsidR="00CC4F45" w:rsidRDefault="00FB10BD" w:rsidP="00FF04E9">
      <w:pPr>
        <w:pStyle w:val="BodyText"/>
        <w:jc w:val="left"/>
      </w:pPr>
      <w:r>
        <w:t>In this final layer, the system outputs the predicted classification: whether a patient is likely to have CKD (1 = CKD, 0 = No CKD). The result is based on the input data and the predictions made by the trained models.</w:t>
      </w:r>
    </w:p>
    <w:p w14:paraId="5C4DD0ED" w14:textId="77777777" w:rsidR="00CC4F45" w:rsidRDefault="00CC4F45" w:rsidP="00FF04E9">
      <w:pPr>
        <w:pStyle w:val="BodyText"/>
        <w:spacing w:before="186"/>
        <w:jc w:val="left"/>
      </w:pPr>
    </w:p>
    <w:p w14:paraId="4070F0A1" w14:textId="77777777" w:rsidR="00FB10BD" w:rsidRPr="00FB10BD" w:rsidRDefault="00FB10BD" w:rsidP="00FF04E9">
      <w:pPr>
        <w:pStyle w:val="BodyText"/>
        <w:spacing w:before="186"/>
        <w:jc w:val="left"/>
        <w:rPr>
          <w:b/>
          <w:bCs/>
        </w:rPr>
      </w:pPr>
      <w:r w:rsidRPr="00FB10BD">
        <w:rPr>
          <w:b/>
          <w:bCs/>
        </w:rPr>
        <w:t>B. Data Preprocessing and Training</w:t>
      </w:r>
    </w:p>
    <w:p w14:paraId="47CC1679" w14:textId="77777777" w:rsidR="00FB10BD" w:rsidRDefault="00FB10BD" w:rsidP="00FF04E9">
      <w:pPr>
        <w:pStyle w:val="BodyText"/>
        <w:spacing w:before="186"/>
        <w:jc w:val="left"/>
      </w:pPr>
      <w:r>
        <w:t>Proper data preprocessing is essential to make sure the dataset is ready for the machine learning models. Here are the steps taken to clean and prepare the data:</w:t>
      </w:r>
    </w:p>
    <w:p w14:paraId="7B86EC75" w14:textId="77777777" w:rsidR="00FB10BD" w:rsidRDefault="00FB10BD" w:rsidP="00FF04E9">
      <w:pPr>
        <w:pStyle w:val="BodyText"/>
        <w:spacing w:before="186"/>
        <w:jc w:val="left"/>
      </w:pPr>
    </w:p>
    <w:p w14:paraId="022A2FCE" w14:textId="77777777" w:rsidR="00FB10BD" w:rsidRPr="00FB10BD" w:rsidRDefault="00FB10BD" w:rsidP="00FF04E9">
      <w:pPr>
        <w:pStyle w:val="BodyText"/>
        <w:spacing w:before="186"/>
        <w:jc w:val="left"/>
        <w:rPr>
          <w:b/>
          <w:bCs/>
        </w:rPr>
      </w:pPr>
      <w:r w:rsidRPr="00FB10BD">
        <w:rPr>
          <w:b/>
          <w:bCs/>
        </w:rPr>
        <w:t>Data Cleaning:</w:t>
      </w:r>
    </w:p>
    <w:p w14:paraId="2778A982" w14:textId="77777777" w:rsidR="00FB10BD" w:rsidRDefault="00FB10BD" w:rsidP="00FF04E9">
      <w:pPr>
        <w:pStyle w:val="BodyText"/>
        <w:spacing w:before="186"/>
        <w:jc w:val="left"/>
      </w:pPr>
      <w:r w:rsidRPr="00FB10BD">
        <w:t>Some columns,</w:t>
      </w:r>
      <w:r>
        <w:t xml:space="preserve"> like “Patient ID,” are not relevant to the prediction, so they are removed. This ensures the model focuses on features that truly matter for predicting kidney disease.</w:t>
      </w:r>
    </w:p>
    <w:p w14:paraId="5B0BB87E" w14:textId="77777777" w:rsidR="00FB10BD" w:rsidRDefault="00FB10BD" w:rsidP="00FF04E9">
      <w:pPr>
        <w:pStyle w:val="BodyText"/>
        <w:spacing w:before="186"/>
        <w:jc w:val="left"/>
      </w:pPr>
    </w:p>
    <w:p w14:paraId="6BB1A990" w14:textId="77777777" w:rsidR="00FB10BD" w:rsidRPr="00FB10BD" w:rsidRDefault="00FB10BD" w:rsidP="00FF04E9">
      <w:pPr>
        <w:pStyle w:val="BodyText"/>
        <w:spacing w:before="186"/>
        <w:jc w:val="left"/>
        <w:rPr>
          <w:b/>
          <w:bCs/>
        </w:rPr>
      </w:pPr>
      <w:r w:rsidRPr="00FB10BD">
        <w:rPr>
          <w:b/>
          <w:bCs/>
        </w:rPr>
        <w:lastRenderedPageBreak/>
        <w:t>Label Encoding:</w:t>
      </w:r>
    </w:p>
    <w:p w14:paraId="19C2F9D1" w14:textId="77777777" w:rsidR="00FB10BD" w:rsidRDefault="00FB10BD" w:rsidP="00FF04E9">
      <w:pPr>
        <w:pStyle w:val="BodyText"/>
        <w:spacing w:before="186"/>
        <w:jc w:val="left"/>
      </w:pPr>
      <w:r>
        <w:t>Certain categorical features, such as "red blood cell count" (rbc) and "pus cell count" (pc), need to be converted into numerical values. This process, known as label encoding, makes it possible for machine learning algorithms to work with these types of data.</w:t>
      </w:r>
    </w:p>
    <w:p w14:paraId="78B970F2" w14:textId="77777777" w:rsidR="00FB10BD" w:rsidRPr="00FB10BD" w:rsidRDefault="00FB10BD" w:rsidP="00FF04E9">
      <w:pPr>
        <w:pStyle w:val="BodyText"/>
        <w:spacing w:before="186"/>
        <w:jc w:val="left"/>
        <w:rPr>
          <w:b/>
          <w:bCs/>
        </w:rPr>
      </w:pPr>
      <w:r w:rsidRPr="00FB10BD">
        <w:rPr>
          <w:b/>
          <w:bCs/>
        </w:rPr>
        <w:t>Handling Missing Data:</w:t>
      </w:r>
    </w:p>
    <w:p w14:paraId="0B35CD38" w14:textId="4E8A8866" w:rsidR="00FB10BD" w:rsidRDefault="00FB10BD" w:rsidP="00FF04E9">
      <w:pPr>
        <w:pStyle w:val="BodyText"/>
        <w:spacing w:before="186"/>
        <w:jc w:val="left"/>
      </w:pPr>
      <w:r>
        <w:t>Some features have missing values. For numerical features like blood pressure and blood glucose, the missing values are replaced with the average (mean) of the existing data. For categorical variables, the most common value (mode) is used.</w:t>
      </w:r>
    </w:p>
    <w:p w14:paraId="2A0EA726" w14:textId="77777777" w:rsidR="00FB10BD" w:rsidRDefault="00FB10BD" w:rsidP="00FF04E9">
      <w:pPr>
        <w:pStyle w:val="BodyText"/>
        <w:spacing w:before="186"/>
        <w:jc w:val="left"/>
      </w:pPr>
      <w:r w:rsidRPr="00FB10BD">
        <w:rPr>
          <w:b/>
          <w:bCs/>
        </w:rPr>
        <w:t>Feature Scaling</w:t>
      </w:r>
      <w:r>
        <w:t>:</w:t>
      </w:r>
    </w:p>
    <w:p w14:paraId="20D48F2D" w14:textId="339F80A1" w:rsidR="00FB10BD" w:rsidRDefault="00FB10BD" w:rsidP="00FF04E9">
      <w:pPr>
        <w:pStyle w:val="BodyText"/>
        <w:spacing w:before="186"/>
        <w:jc w:val="left"/>
      </w:pPr>
      <w:r>
        <w:t>To ensure all features contribute equally during model training, numerical features like age, blood pressure, and blood glucose are standardized. This process adjusts the data so that all the features have the same scale, making the models more effective.</w:t>
      </w:r>
    </w:p>
    <w:p w14:paraId="15857C21" w14:textId="77777777" w:rsidR="00FB10BD" w:rsidRPr="00FB10BD" w:rsidRDefault="00FB10BD" w:rsidP="00FF04E9">
      <w:pPr>
        <w:pStyle w:val="BodyText"/>
        <w:spacing w:before="186"/>
        <w:jc w:val="left"/>
        <w:rPr>
          <w:b/>
          <w:bCs/>
        </w:rPr>
      </w:pPr>
      <w:r w:rsidRPr="00FB10BD">
        <w:rPr>
          <w:b/>
          <w:bCs/>
        </w:rPr>
        <w:t>Data Splitting:</w:t>
      </w:r>
    </w:p>
    <w:p w14:paraId="3CF7BC1B" w14:textId="77777777" w:rsidR="00FB10BD" w:rsidRDefault="00FB10BD" w:rsidP="00FF04E9">
      <w:pPr>
        <w:pStyle w:val="BodyText"/>
        <w:spacing w:before="186"/>
        <w:jc w:val="left"/>
      </w:pPr>
      <w:r>
        <w:t>To evaluate the model’s performance on new, unseen data, the dataset is split into two parts: 80% for training and 20% for testing. This allows the model to learn from most of the data and then be evaluated on the remaining data to see how well it generalizes.</w:t>
      </w:r>
    </w:p>
    <w:p w14:paraId="06F8218B" w14:textId="77777777" w:rsidR="00FB10BD" w:rsidRDefault="00FB10BD" w:rsidP="00FF04E9">
      <w:pPr>
        <w:pStyle w:val="BodyText"/>
        <w:spacing w:before="186"/>
        <w:jc w:val="left"/>
      </w:pPr>
    </w:p>
    <w:p w14:paraId="782B7AC7" w14:textId="77777777" w:rsidR="00FB10BD" w:rsidRPr="00FB10BD" w:rsidRDefault="00FB10BD" w:rsidP="00FF04E9">
      <w:pPr>
        <w:pStyle w:val="BodyText"/>
        <w:spacing w:before="186"/>
        <w:jc w:val="left"/>
        <w:rPr>
          <w:b/>
          <w:bCs/>
        </w:rPr>
      </w:pPr>
      <w:r w:rsidRPr="00FB10BD">
        <w:rPr>
          <w:b/>
          <w:bCs/>
        </w:rPr>
        <w:t>C. Feature Selection</w:t>
      </w:r>
    </w:p>
    <w:p w14:paraId="7A3B3C5A" w14:textId="371227B8" w:rsidR="00FB10BD" w:rsidRDefault="00FB10BD" w:rsidP="00FF04E9">
      <w:pPr>
        <w:pStyle w:val="BodyText"/>
        <w:spacing w:before="186"/>
        <w:jc w:val="left"/>
      </w:pPr>
      <w:r>
        <w:t>Feature selection involves choosing the most relevant features for model training. After analyzing the dataset, key features like age, blood pressure, blood glucose levels, anemia, and hypertension are retained. By focusing on these important variables, we improve the model’s predictive power, making it more accurate and efficient.</w:t>
      </w:r>
    </w:p>
    <w:p w14:paraId="574CD099" w14:textId="77777777" w:rsidR="00FB10BD" w:rsidRDefault="00FB10BD" w:rsidP="00FF04E9">
      <w:pPr>
        <w:pStyle w:val="BodyText"/>
        <w:spacing w:before="186"/>
        <w:jc w:val="left"/>
      </w:pPr>
    </w:p>
    <w:p w14:paraId="61B39F80" w14:textId="77777777" w:rsidR="00FB10BD" w:rsidRPr="00FB10BD" w:rsidRDefault="00FB10BD" w:rsidP="00FF04E9">
      <w:pPr>
        <w:pStyle w:val="BodyText"/>
        <w:spacing w:before="186"/>
        <w:jc w:val="left"/>
        <w:rPr>
          <w:b/>
          <w:bCs/>
        </w:rPr>
      </w:pPr>
      <w:r w:rsidRPr="00FB10BD">
        <w:rPr>
          <w:b/>
          <w:bCs/>
        </w:rPr>
        <w:t>D. Model Training</w:t>
      </w:r>
    </w:p>
    <w:p w14:paraId="2F95FDE2" w14:textId="6A80CA0A" w:rsidR="00FB10BD" w:rsidRDefault="00FB10BD" w:rsidP="00FF04E9">
      <w:pPr>
        <w:pStyle w:val="BodyText"/>
        <w:spacing w:before="186"/>
        <w:jc w:val="left"/>
      </w:pPr>
      <w:r>
        <w:t>To predict CKD, we train several different machine learning models. Each has its own strengths and is suited to different types of data. Here’s an overview of the models we used:</w:t>
      </w:r>
    </w:p>
    <w:p w14:paraId="28399A20" w14:textId="77777777" w:rsidR="00FB10BD" w:rsidRPr="00FB10BD" w:rsidRDefault="00FB10BD" w:rsidP="00FF04E9">
      <w:pPr>
        <w:pStyle w:val="BodyText"/>
        <w:spacing w:before="186"/>
        <w:jc w:val="left"/>
        <w:rPr>
          <w:b/>
          <w:bCs/>
        </w:rPr>
      </w:pPr>
      <w:r w:rsidRPr="00FB10BD">
        <w:rPr>
          <w:b/>
          <w:bCs/>
        </w:rPr>
        <w:t>Logistic Regression:</w:t>
      </w:r>
    </w:p>
    <w:p w14:paraId="0CAD330D" w14:textId="69D3CC07" w:rsidR="00FB10BD" w:rsidRDefault="00FB10BD" w:rsidP="00FF04E9">
      <w:pPr>
        <w:pStyle w:val="BodyText"/>
        <w:spacing w:before="186"/>
        <w:jc w:val="left"/>
      </w:pPr>
      <w:r w:rsidRPr="00FB10BD">
        <w:t>This is a simple, easy-to-interpret</w:t>
      </w:r>
      <w:r>
        <w:t xml:space="preserve"> model that estimates the probability of CKD based on the input data. It serves as a solid baseline for comparison with more complex models.</w:t>
      </w:r>
    </w:p>
    <w:p w14:paraId="6B8C25DA" w14:textId="77777777" w:rsidR="00FB10BD" w:rsidRPr="00FB10BD" w:rsidRDefault="00FB10BD" w:rsidP="00FF04E9">
      <w:pPr>
        <w:pStyle w:val="BodyText"/>
        <w:spacing w:before="186"/>
        <w:jc w:val="left"/>
        <w:rPr>
          <w:b/>
          <w:bCs/>
        </w:rPr>
      </w:pPr>
      <w:r w:rsidRPr="00FB10BD">
        <w:rPr>
          <w:b/>
          <w:bCs/>
        </w:rPr>
        <w:t>Naive Bayes:</w:t>
      </w:r>
    </w:p>
    <w:p w14:paraId="455B27A2" w14:textId="7D47260B" w:rsidR="00FB10BD" w:rsidRDefault="00FB10BD" w:rsidP="00FF04E9">
      <w:pPr>
        <w:pStyle w:val="BodyText"/>
        <w:spacing w:before="186"/>
        <w:jc w:val="left"/>
      </w:pPr>
      <w:r>
        <w:t>Naive Bayes assumes that all features are independent of each other. While this may not always be true in real-world data, this model is highly efficient and handles both categorical and numerical data well.</w:t>
      </w:r>
    </w:p>
    <w:p w14:paraId="550C41CD" w14:textId="77777777" w:rsidR="00FB10BD" w:rsidRPr="00FB10BD" w:rsidRDefault="00FB10BD" w:rsidP="00FF04E9">
      <w:pPr>
        <w:pStyle w:val="BodyText"/>
        <w:spacing w:before="186"/>
        <w:jc w:val="left"/>
        <w:rPr>
          <w:b/>
          <w:bCs/>
        </w:rPr>
      </w:pPr>
      <w:r w:rsidRPr="00FB10BD">
        <w:rPr>
          <w:b/>
          <w:bCs/>
        </w:rPr>
        <w:t>K-Nearest Neighbors (KNN):</w:t>
      </w:r>
    </w:p>
    <w:p w14:paraId="5245280B" w14:textId="77777777" w:rsidR="00FB10BD" w:rsidRDefault="00FB10BD" w:rsidP="00FF04E9">
      <w:pPr>
        <w:pStyle w:val="BodyText"/>
        <w:spacing w:before="186"/>
        <w:jc w:val="left"/>
      </w:pPr>
      <w:r>
        <w:t>KNN predicts whether a patient has CKD by looking at the most similar patients in the dataset. It classifies new data based on how close it is to other points in the training set.</w:t>
      </w:r>
    </w:p>
    <w:p w14:paraId="421E0E47" w14:textId="77777777" w:rsidR="00FB10BD" w:rsidRDefault="00FB10BD" w:rsidP="00FF04E9">
      <w:pPr>
        <w:pStyle w:val="BodyText"/>
        <w:spacing w:before="186"/>
        <w:jc w:val="left"/>
      </w:pPr>
    </w:p>
    <w:p w14:paraId="1616A34B" w14:textId="77777777" w:rsidR="00FB10BD" w:rsidRPr="00FB10BD" w:rsidRDefault="00FB10BD" w:rsidP="00FF04E9">
      <w:pPr>
        <w:pStyle w:val="BodyText"/>
        <w:spacing w:before="186"/>
        <w:jc w:val="left"/>
        <w:rPr>
          <w:b/>
          <w:bCs/>
        </w:rPr>
      </w:pPr>
      <w:r w:rsidRPr="00FB10BD">
        <w:rPr>
          <w:b/>
          <w:bCs/>
        </w:rPr>
        <w:lastRenderedPageBreak/>
        <w:t>Support Vector Machine (SVM):</w:t>
      </w:r>
    </w:p>
    <w:p w14:paraId="2FE78438" w14:textId="2D8B7DB7" w:rsidR="00FB10BD" w:rsidRDefault="00FB10BD" w:rsidP="00FF04E9">
      <w:pPr>
        <w:pStyle w:val="BodyText"/>
        <w:spacing w:before="186"/>
        <w:jc w:val="left"/>
      </w:pPr>
      <w:r>
        <w:t>SVM is used to find the best line (or hyperplane) that separates CKD from non-CKD cases. This model is especially useful when dealing with high-dimensional data.</w:t>
      </w:r>
    </w:p>
    <w:p w14:paraId="6EF7B168" w14:textId="77777777" w:rsidR="00E7055C" w:rsidRDefault="00E7055C" w:rsidP="00FF04E9">
      <w:pPr>
        <w:pStyle w:val="BodyText"/>
        <w:spacing w:before="186"/>
        <w:jc w:val="left"/>
      </w:pPr>
    </w:p>
    <w:p w14:paraId="405DE958" w14:textId="0F9BD3C6" w:rsidR="00E7055C" w:rsidRDefault="00E7055C" w:rsidP="00FF04E9">
      <w:pPr>
        <w:pStyle w:val="BodyText"/>
        <w:spacing w:before="186"/>
        <w:jc w:val="left"/>
      </w:pPr>
      <w:r w:rsidRPr="00E7055C">
        <w:rPr>
          <w:b/>
          <w:bCs/>
        </w:rPr>
        <w:t>Multi-Layer Perceptron (MLP):</w:t>
      </w:r>
      <w:r w:rsidRPr="00E7055C">
        <w:t xml:space="preserve"> MLP is a neural network model that utilizes multiple layers of interconnected neurons to learn complex patterns in the data. It is particularly effective for predicting Chronic Kidney Disease (CKD) by capturing non-linear relationships among features.</w:t>
      </w:r>
    </w:p>
    <w:p w14:paraId="2C06CEE0" w14:textId="77777777" w:rsidR="00FB10BD" w:rsidRDefault="00FB10BD" w:rsidP="00FF04E9">
      <w:pPr>
        <w:pStyle w:val="BodyText"/>
        <w:spacing w:before="186"/>
        <w:jc w:val="left"/>
      </w:pPr>
    </w:p>
    <w:p w14:paraId="1C3B263E" w14:textId="77777777" w:rsidR="00FB10BD" w:rsidRPr="00FB10BD" w:rsidRDefault="00FB10BD" w:rsidP="00FF04E9">
      <w:pPr>
        <w:pStyle w:val="BodyText"/>
        <w:spacing w:before="186"/>
        <w:jc w:val="left"/>
        <w:rPr>
          <w:b/>
          <w:bCs/>
        </w:rPr>
      </w:pPr>
      <w:r w:rsidRPr="00FB10BD">
        <w:rPr>
          <w:b/>
          <w:bCs/>
        </w:rPr>
        <w:t>E. Classification and Evaluation</w:t>
      </w:r>
    </w:p>
    <w:p w14:paraId="6784736B" w14:textId="19F90C57" w:rsidR="00FB10BD" w:rsidRDefault="00FB10BD" w:rsidP="00FF04E9">
      <w:pPr>
        <w:pStyle w:val="BodyText"/>
        <w:spacing w:before="186"/>
        <w:jc w:val="left"/>
      </w:pPr>
      <w:r>
        <w:t>The classification task involves predicting whether a patient has CKD based on the trained models. Each model’s performance is evaluated using the following metrics:</w:t>
      </w:r>
    </w:p>
    <w:p w14:paraId="5F4CB0AD" w14:textId="77777777" w:rsidR="00FB10BD" w:rsidRDefault="00FB10BD" w:rsidP="00FF04E9">
      <w:pPr>
        <w:pStyle w:val="BodyText"/>
        <w:spacing w:before="186"/>
        <w:jc w:val="left"/>
      </w:pPr>
      <w:r w:rsidRPr="00FB10BD">
        <w:rPr>
          <w:b/>
          <w:bCs/>
        </w:rPr>
        <w:t>Accuracy</w:t>
      </w:r>
      <w:r>
        <w:t>: The proportion of correct predictions.</w:t>
      </w:r>
    </w:p>
    <w:p w14:paraId="1C22D0C4" w14:textId="77777777" w:rsidR="00FB10BD" w:rsidRDefault="00FB10BD" w:rsidP="00FF04E9">
      <w:pPr>
        <w:pStyle w:val="BodyText"/>
        <w:spacing w:before="186"/>
        <w:jc w:val="left"/>
      </w:pPr>
      <w:r w:rsidRPr="00FB10BD">
        <w:rPr>
          <w:b/>
          <w:bCs/>
        </w:rPr>
        <w:t>Precision</w:t>
      </w:r>
      <w:r>
        <w:t>: How many of the positive predictions were actually correct.</w:t>
      </w:r>
    </w:p>
    <w:p w14:paraId="7EAFA29A" w14:textId="77777777" w:rsidR="00FB10BD" w:rsidRDefault="00FB10BD" w:rsidP="00FF04E9">
      <w:pPr>
        <w:pStyle w:val="BodyText"/>
        <w:spacing w:before="186"/>
        <w:jc w:val="left"/>
      </w:pPr>
      <w:r w:rsidRPr="00FB10BD">
        <w:rPr>
          <w:b/>
          <w:bCs/>
        </w:rPr>
        <w:t>Recall</w:t>
      </w:r>
      <w:r>
        <w:t>: How well the model identifies all actual CKD cases.</w:t>
      </w:r>
    </w:p>
    <w:p w14:paraId="32FDDF03" w14:textId="77777777" w:rsidR="00FB10BD" w:rsidRDefault="00FB10BD" w:rsidP="00FF04E9">
      <w:pPr>
        <w:pStyle w:val="BodyText"/>
        <w:spacing w:before="186"/>
        <w:jc w:val="left"/>
      </w:pPr>
      <w:r w:rsidRPr="00FB10BD">
        <w:rPr>
          <w:b/>
          <w:bCs/>
        </w:rPr>
        <w:t>F1</w:t>
      </w:r>
      <w:r>
        <w:t>-</w:t>
      </w:r>
      <w:r w:rsidRPr="00FB10BD">
        <w:rPr>
          <w:b/>
          <w:bCs/>
        </w:rPr>
        <w:t>Score</w:t>
      </w:r>
      <w:r>
        <w:t>: A balanced measure that takes both precision and recall into account.</w:t>
      </w:r>
    </w:p>
    <w:p w14:paraId="506153AD" w14:textId="77777777" w:rsidR="00FB10BD" w:rsidRDefault="00FB10BD" w:rsidP="00FF04E9">
      <w:pPr>
        <w:pStyle w:val="BodyText"/>
        <w:spacing w:before="186"/>
        <w:jc w:val="left"/>
      </w:pPr>
      <w:r w:rsidRPr="00FB10BD">
        <w:rPr>
          <w:b/>
          <w:bCs/>
        </w:rPr>
        <w:t>Confusion</w:t>
      </w:r>
      <w:r>
        <w:t xml:space="preserve"> </w:t>
      </w:r>
      <w:r w:rsidRPr="00FB10BD">
        <w:rPr>
          <w:b/>
          <w:bCs/>
        </w:rPr>
        <w:t>Matrix</w:t>
      </w:r>
      <w:r>
        <w:t>: This matrix shows how well the model classified each case, including true positives, true negatives, false positives, and false negatives. It helps us understand where the model may be making mistakes.</w:t>
      </w:r>
    </w:p>
    <w:p w14:paraId="233229AE" w14:textId="77777777" w:rsidR="00FB10BD" w:rsidRDefault="00FB10BD" w:rsidP="00FF04E9">
      <w:pPr>
        <w:pStyle w:val="BodyText"/>
        <w:spacing w:before="186"/>
        <w:jc w:val="left"/>
        <w:rPr>
          <w:b/>
          <w:bCs/>
        </w:rPr>
      </w:pPr>
    </w:p>
    <w:p w14:paraId="40D3E8AB" w14:textId="561FF621" w:rsidR="00FB10BD" w:rsidRPr="00FB10BD" w:rsidRDefault="00FB10BD" w:rsidP="00FF04E9">
      <w:pPr>
        <w:pStyle w:val="BodyText"/>
        <w:spacing w:before="186"/>
        <w:jc w:val="left"/>
        <w:rPr>
          <w:b/>
          <w:bCs/>
        </w:rPr>
      </w:pPr>
      <w:r w:rsidRPr="00FB10BD">
        <w:rPr>
          <w:b/>
          <w:bCs/>
        </w:rPr>
        <w:t>F. Results</w:t>
      </w:r>
    </w:p>
    <w:p w14:paraId="1C976564" w14:textId="5675BBF2" w:rsidR="00FB10BD" w:rsidRDefault="00FB10BD" w:rsidP="00FF04E9">
      <w:pPr>
        <w:pStyle w:val="BodyText"/>
        <w:spacing w:before="186"/>
        <w:jc w:val="left"/>
      </w:pPr>
      <w:r>
        <w:t>After training, the system outputs a classification for each patient: either they have CKD (1) or they don’t (0). Healthcare providers can use these predictions to assess kidney disease risk and make informed decisions about patient management and treatment.</w:t>
      </w:r>
    </w:p>
    <w:p w14:paraId="23E2CDAA" w14:textId="7DB8148B" w:rsidR="00FB10BD" w:rsidRDefault="00FB10BD" w:rsidP="00FF04E9">
      <w:pPr>
        <w:pStyle w:val="BodyText"/>
        <w:spacing w:before="186"/>
        <w:jc w:val="left"/>
      </w:pPr>
      <w:r>
        <w:t>The performance of each model is assessed based on accuracy, precision, recall, and F1-score. Some models, like Random Forest and XGBoost, show strong results, making the system a potentially valuable tool in clinical settings for the early detection and management of chronic kidney disease.</w:t>
      </w:r>
    </w:p>
    <w:p w14:paraId="4EF8BE36" w14:textId="77777777" w:rsidR="00FB10BD" w:rsidRDefault="00FB10BD" w:rsidP="00FF04E9">
      <w:pPr>
        <w:pStyle w:val="BodyText"/>
        <w:spacing w:before="186"/>
        <w:jc w:val="left"/>
      </w:pPr>
      <w:r>
        <w:t>This methodology outlines the steps taken to develop a robust machine learning system for CKD prediction. The combination of various models enhances accuracy and reliability, making the system a helpful tool for healthcare practitioners.</w:t>
      </w:r>
    </w:p>
    <w:p w14:paraId="3DD000A7" w14:textId="77777777" w:rsidR="00FB10BD" w:rsidRDefault="00FB10BD" w:rsidP="00FF04E9">
      <w:pPr>
        <w:pStyle w:val="BodyText"/>
        <w:spacing w:before="186"/>
        <w:jc w:val="left"/>
      </w:pPr>
    </w:p>
    <w:p w14:paraId="30550970" w14:textId="77777777" w:rsidR="00CC4F45" w:rsidRDefault="00CC4F45" w:rsidP="00FF04E9">
      <w:pPr>
        <w:pStyle w:val="Heading4"/>
        <w:numPr>
          <w:ilvl w:val="1"/>
          <w:numId w:val="35"/>
        </w:numPr>
        <w:tabs>
          <w:tab w:val="left" w:pos="520"/>
        </w:tabs>
        <w:spacing w:before="1"/>
        <w:ind w:left="520" w:hanging="360"/>
      </w:pPr>
      <w:bookmarkStart w:id="12" w:name="_bookmark17"/>
      <w:bookmarkEnd w:id="12"/>
      <w:r>
        <w:t>Model</w:t>
      </w:r>
      <w:r>
        <w:rPr>
          <w:spacing w:val="-4"/>
        </w:rPr>
        <w:t xml:space="preserve"> </w:t>
      </w:r>
      <w:r>
        <w:rPr>
          <w:spacing w:val="-2"/>
        </w:rPr>
        <w:t>Evaluation</w:t>
      </w:r>
    </w:p>
    <w:p w14:paraId="4957D266" w14:textId="77777777" w:rsidR="00CC4F45" w:rsidRDefault="00CC4F45" w:rsidP="00FF04E9">
      <w:pPr>
        <w:pStyle w:val="BodyText"/>
        <w:spacing w:before="19"/>
        <w:jc w:val="left"/>
        <w:rPr>
          <w:b/>
        </w:rPr>
      </w:pPr>
    </w:p>
    <w:p w14:paraId="2514FA2A" w14:textId="77777777" w:rsidR="00637B2F" w:rsidRPr="00637B2F" w:rsidRDefault="00637B2F" w:rsidP="00FF04E9">
      <w:pPr>
        <w:spacing w:line="360" w:lineRule="auto"/>
        <w:rPr>
          <w:rFonts w:ascii="Times New Roman" w:eastAsia="Times New Roman" w:hAnsi="Times New Roman" w:cs="Times New Roman"/>
          <w:sz w:val="24"/>
          <w:szCs w:val="24"/>
          <w:lang w:val="en-IN" w:eastAsia="en-US"/>
        </w:rPr>
      </w:pPr>
      <w:r w:rsidRPr="00637B2F">
        <w:rPr>
          <w:rFonts w:ascii="Times New Roman" w:eastAsia="Times New Roman" w:hAnsi="Times New Roman" w:cs="Times New Roman"/>
          <w:b/>
          <w:bCs/>
          <w:sz w:val="24"/>
          <w:szCs w:val="24"/>
          <w:lang w:val="en-IN" w:eastAsia="en-US"/>
        </w:rPr>
        <w:t>A. Confusion Matrix</w:t>
      </w:r>
      <w:r w:rsidRPr="00637B2F">
        <w:rPr>
          <w:rFonts w:ascii="Times New Roman" w:eastAsia="Times New Roman" w:hAnsi="Times New Roman" w:cs="Times New Roman"/>
          <w:sz w:val="24"/>
          <w:szCs w:val="24"/>
          <w:lang w:val="en-IN" w:eastAsia="en-US"/>
        </w:rPr>
        <w:br/>
        <w:t>Each model’s performance was assessed using a confusion matrix, which breaks down the true positives, false positives, true negatives, and false negatives. This gave us a clear picture of:</w:t>
      </w:r>
    </w:p>
    <w:p w14:paraId="30CDE6D7" w14:textId="77777777" w:rsidR="00637B2F" w:rsidRPr="00637B2F" w:rsidRDefault="00637B2F" w:rsidP="00FF04E9">
      <w:pPr>
        <w:numPr>
          <w:ilvl w:val="0"/>
          <w:numId w:val="43"/>
        </w:numPr>
        <w:spacing w:line="360" w:lineRule="auto"/>
        <w:rPr>
          <w:rFonts w:ascii="Times New Roman" w:eastAsia="Times New Roman" w:hAnsi="Times New Roman" w:cs="Times New Roman"/>
          <w:sz w:val="24"/>
          <w:szCs w:val="24"/>
          <w:lang w:val="en-IN" w:eastAsia="en-US"/>
        </w:rPr>
      </w:pPr>
      <w:r w:rsidRPr="00637B2F">
        <w:rPr>
          <w:rFonts w:ascii="Times New Roman" w:eastAsia="Times New Roman" w:hAnsi="Times New Roman" w:cs="Times New Roman"/>
          <w:sz w:val="24"/>
          <w:szCs w:val="24"/>
          <w:lang w:val="en-IN" w:eastAsia="en-US"/>
        </w:rPr>
        <w:t>How well each model classified CKD cases.</w:t>
      </w:r>
    </w:p>
    <w:p w14:paraId="661D87D1" w14:textId="77777777" w:rsidR="00637B2F" w:rsidRPr="00637B2F" w:rsidRDefault="00637B2F" w:rsidP="00FF04E9">
      <w:pPr>
        <w:numPr>
          <w:ilvl w:val="0"/>
          <w:numId w:val="43"/>
        </w:numPr>
        <w:spacing w:line="360" w:lineRule="auto"/>
        <w:rPr>
          <w:rFonts w:ascii="Times New Roman" w:eastAsia="Times New Roman" w:hAnsi="Times New Roman" w:cs="Times New Roman"/>
          <w:sz w:val="24"/>
          <w:szCs w:val="24"/>
          <w:lang w:val="en-IN" w:eastAsia="en-US"/>
        </w:rPr>
      </w:pPr>
      <w:r w:rsidRPr="00637B2F">
        <w:rPr>
          <w:rFonts w:ascii="Times New Roman" w:eastAsia="Times New Roman" w:hAnsi="Times New Roman" w:cs="Times New Roman"/>
          <w:sz w:val="24"/>
          <w:szCs w:val="24"/>
          <w:lang w:val="en-IN" w:eastAsia="en-US"/>
        </w:rPr>
        <w:lastRenderedPageBreak/>
        <w:t>Where misclassifications occurred, such as predicting "No CKD" when it should have been "CKD."</w:t>
      </w:r>
    </w:p>
    <w:p w14:paraId="15F0423B" w14:textId="77777777" w:rsidR="00637B2F" w:rsidRPr="00637B2F" w:rsidRDefault="00637B2F" w:rsidP="00FF04E9">
      <w:pPr>
        <w:numPr>
          <w:ilvl w:val="0"/>
          <w:numId w:val="43"/>
        </w:numPr>
        <w:spacing w:line="360" w:lineRule="auto"/>
        <w:rPr>
          <w:rFonts w:ascii="Times New Roman" w:eastAsia="Times New Roman" w:hAnsi="Times New Roman" w:cs="Times New Roman"/>
          <w:sz w:val="24"/>
          <w:szCs w:val="24"/>
          <w:lang w:val="en-IN" w:eastAsia="en-US"/>
        </w:rPr>
      </w:pPr>
      <w:r w:rsidRPr="00637B2F">
        <w:rPr>
          <w:rFonts w:ascii="Times New Roman" w:eastAsia="Times New Roman" w:hAnsi="Times New Roman" w:cs="Times New Roman"/>
          <w:sz w:val="24"/>
          <w:szCs w:val="24"/>
          <w:lang w:val="en-IN" w:eastAsia="en-US"/>
        </w:rPr>
        <w:t>The challenges faced by the models, especially in dealing with the imbalance between CKD and non-CKD cases.</w:t>
      </w:r>
    </w:p>
    <w:p w14:paraId="3D299B17" w14:textId="77777777" w:rsidR="00637B2F" w:rsidRPr="00637B2F" w:rsidRDefault="00637B2F" w:rsidP="00FF04E9">
      <w:pPr>
        <w:spacing w:line="360" w:lineRule="auto"/>
        <w:rPr>
          <w:rFonts w:ascii="Times New Roman" w:eastAsia="Times New Roman" w:hAnsi="Times New Roman" w:cs="Times New Roman"/>
          <w:sz w:val="24"/>
          <w:szCs w:val="24"/>
          <w:lang w:val="en-IN" w:eastAsia="en-US"/>
        </w:rPr>
      </w:pPr>
      <w:r w:rsidRPr="00637B2F">
        <w:rPr>
          <w:rFonts w:ascii="Times New Roman" w:eastAsia="Times New Roman" w:hAnsi="Times New Roman" w:cs="Times New Roman"/>
          <w:b/>
          <w:bCs/>
          <w:sz w:val="24"/>
          <w:szCs w:val="24"/>
          <w:lang w:val="en-IN" w:eastAsia="en-US"/>
        </w:rPr>
        <w:t>B. Accuracy</w:t>
      </w:r>
      <w:r w:rsidRPr="00637B2F">
        <w:rPr>
          <w:rFonts w:ascii="Times New Roman" w:eastAsia="Times New Roman" w:hAnsi="Times New Roman" w:cs="Times New Roman"/>
          <w:sz w:val="24"/>
          <w:szCs w:val="24"/>
          <w:lang w:val="en-IN" w:eastAsia="en-US"/>
        </w:rPr>
        <w:br/>
        <w:t>Accuracy measures how many correct predictions the model made overall, including both CKD and non-CKD cases. While it’s a good starting point for evaluating models, it can be misleading when dealing with imbalanced data, where one class is much more common than the other.</w:t>
      </w:r>
    </w:p>
    <w:p w14:paraId="002F8A0A" w14:textId="77777777" w:rsidR="00637B2F" w:rsidRPr="00637B2F" w:rsidRDefault="00637B2F" w:rsidP="00FF04E9">
      <w:pPr>
        <w:spacing w:line="360" w:lineRule="auto"/>
        <w:rPr>
          <w:rFonts w:ascii="Times New Roman" w:eastAsia="Times New Roman" w:hAnsi="Times New Roman" w:cs="Times New Roman"/>
          <w:sz w:val="24"/>
          <w:szCs w:val="24"/>
          <w:lang w:val="en-IN" w:eastAsia="en-US"/>
        </w:rPr>
      </w:pPr>
      <w:r w:rsidRPr="00637B2F">
        <w:rPr>
          <w:rFonts w:ascii="Times New Roman" w:eastAsia="Times New Roman" w:hAnsi="Times New Roman" w:cs="Times New Roman"/>
          <w:b/>
          <w:bCs/>
          <w:sz w:val="24"/>
          <w:szCs w:val="24"/>
          <w:lang w:val="en-IN" w:eastAsia="en-US"/>
        </w:rPr>
        <w:t>C. Precision</w:t>
      </w:r>
      <w:r w:rsidRPr="00637B2F">
        <w:rPr>
          <w:rFonts w:ascii="Times New Roman" w:eastAsia="Times New Roman" w:hAnsi="Times New Roman" w:cs="Times New Roman"/>
          <w:sz w:val="24"/>
          <w:szCs w:val="24"/>
          <w:lang w:val="en-IN" w:eastAsia="en-US"/>
        </w:rPr>
        <w:br/>
        <w:t>Precision tells us how many of the cases the model predicted as CKD were actually CKD. It’s important when you want to avoid false positives—incorrectly identifying someone as having CKD when they don’t.</w:t>
      </w:r>
    </w:p>
    <w:p w14:paraId="3ACF5C74" w14:textId="77777777" w:rsidR="00637B2F" w:rsidRPr="00637B2F" w:rsidRDefault="00637B2F" w:rsidP="00FF04E9">
      <w:pPr>
        <w:spacing w:line="360" w:lineRule="auto"/>
        <w:rPr>
          <w:rFonts w:ascii="Times New Roman" w:eastAsia="Times New Roman" w:hAnsi="Times New Roman" w:cs="Times New Roman"/>
          <w:sz w:val="24"/>
          <w:szCs w:val="24"/>
          <w:lang w:val="en-IN" w:eastAsia="en-US"/>
        </w:rPr>
      </w:pPr>
      <w:r w:rsidRPr="00637B2F">
        <w:rPr>
          <w:rFonts w:ascii="Times New Roman" w:eastAsia="Times New Roman" w:hAnsi="Times New Roman" w:cs="Times New Roman"/>
          <w:b/>
          <w:bCs/>
          <w:sz w:val="24"/>
          <w:szCs w:val="24"/>
          <w:lang w:val="en-IN" w:eastAsia="en-US"/>
        </w:rPr>
        <w:t>D. Recall</w:t>
      </w:r>
      <w:r w:rsidRPr="00637B2F">
        <w:rPr>
          <w:rFonts w:ascii="Times New Roman" w:eastAsia="Times New Roman" w:hAnsi="Times New Roman" w:cs="Times New Roman"/>
          <w:sz w:val="24"/>
          <w:szCs w:val="24"/>
          <w:lang w:val="en-IN" w:eastAsia="en-US"/>
        </w:rPr>
        <w:br/>
        <w:t>Recall (or sensitivity) shows how many of the actual CKD cases were correctly identified by the model. High recall is important for catching as many CKD cases as possible, ensuring that people with CKD aren’t missed.</w:t>
      </w:r>
    </w:p>
    <w:p w14:paraId="401A982C" w14:textId="77777777" w:rsidR="00637B2F" w:rsidRPr="00637B2F" w:rsidRDefault="00637B2F" w:rsidP="00FF04E9">
      <w:pPr>
        <w:spacing w:line="360" w:lineRule="auto"/>
        <w:rPr>
          <w:rFonts w:ascii="Times New Roman" w:eastAsia="Times New Roman" w:hAnsi="Times New Roman" w:cs="Times New Roman"/>
          <w:sz w:val="24"/>
          <w:szCs w:val="24"/>
          <w:lang w:val="en-IN" w:eastAsia="en-US"/>
        </w:rPr>
      </w:pPr>
      <w:r w:rsidRPr="00637B2F">
        <w:rPr>
          <w:rFonts w:ascii="Times New Roman" w:eastAsia="Times New Roman" w:hAnsi="Times New Roman" w:cs="Times New Roman"/>
          <w:b/>
          <w:bCs/>
          <w:sz w:val="24"/>
          <w:szCs w:val="24"/>
          <w:lang w:val="en-IN" w:eastAsia="en-US"/>
        </w:rPr>
        <w:t>E. F1-Score</w:t>
      </w:r>
      <w:r w:rsidRPr="00637B2F">
        <w:rPr>
          <w:rFonts w:ascii="Times New Roman" w:eastAsia="Times New Roman" w:hAnsi="Times New Roman" w:cs="Times New Roman"/>
          <w:sz w:val="24"/>
          <w:szCs w:val="24"/>
          <w:lang w:val="en-IN" w:eastAsia="en-US"/>
        </w:rPr>
        <w:br/>
        <w:t>The F1-score balances precision and recall. It’s useful when you want a single score that takes into account both how well the model avoids false positives (precision) and how well it avoids false negatives (recall). A high F1-score means the model is performing well on both fronts.</w:t>
      </w:r>
    </w:p>
    <w:p w14:paraId="574CA387" w14:textId="77777777" w:rsidR="00637B2F" w:rsidRPr="00637B2F" w:rsidRDefault="00637B2F" w:rsidP="00FF04E9">
      <w:pPr>
        <w:spacing w:line="360" w:lineRule="auto"/>
        <w:rPr>
          <w:rFonts w:ascii="Times New Roman" w:eastAsia="Times New Roman" w:hAnsi="Times New Roman" w:cs="Times New Roman"/>
          <w:sz w:val="24"/>
          <w:szCs w:val="24"/>
          <w:lang w:val="en-IN" w:eastAsia="en-US"/>
        </w:rPr>
      </w:pPr>
      <w:r w:rsidRPr="00637B2F">
        <w:rPr>
          <w:rFonts w:ascii="Times New Roman" w:eastAsia="Times New Roman" w:hAnsi="Times New Roman" w:cs="Times New Roman"/>
          <w:b/>
          <w:bCs/>
          <w:sz w:val="24"/>
          <w:szCs w:val="24"/>
          <w:lang w:val="en-IN" w:eastAsia="en-US"/>
        </w:rPr>
        <w:t>F. Performance Outcomes</w:t>
      </w:r>
      <w:r w:rsidRPr="00637B2F">
        <w:rPr>
          <w:rFonts w:ascii="Times New Roman" w:eastAsia="Times New Roman" w:hAnsi="Times New Roman" w:cs="Times New Roman"/>
          <w:sz w:val="24"/>
          <w:szCs w:val="24"/>
          <w:lang w:val="en-IN" w:eastAsia="en-US"/>
        </w:rPr>
        <w:br/>
        <w:t>Based on the evaluations, we can draw the following insights:</w:t>
      </w:r>
    </w:p>
    <w:p w14:paraId="322A6030" w14:textId="77777777" w:rsidR="00637B2F" w:rsidRPr="00637B2F" w:rsidRDefault="00637B2F" w:rsidP="00FF04E9">
      <w:pPr>
        <w:numPr>
          <w:ilvl w:val="0"/>
          <w:numId w:val="44"/>
        </w:numPr>
        <w:spacing w:line="360" w:lineRule="auto"/>
        <w:rPr>
          <w:rFonts w:ascii="Times New Roman" w:eastAsia="Times New Roman" w:hAnsi="Times New Roman" w:cs="Times New Roman"/>
          <w:sz w:val="24"/>
          <w:szCs w:val="24"/>
          <w:lang w:val="en-IN" w:eastAsia="en-US"/>
        </w:rPr>
      </w:pPr>
      <w:r w:rsidRPr="00637B2F">
        <w:rPr>
          <w:rFonts w:ascii="Times New Roman" w:eastAsia="Times New Roman" w:hAnsi="Times New Roman" w:cs="Times New Roman"/>
          <w:b/>
          <w:bCs/>
          <w:sz w:val="24"/>
          <w:szCs w:val="24"/>
          <w:lang w:val="en-IN" w:eastAsia="en-US"/>
        </w:rPr>
        <w:t>Training Accuracy:</w:t>
      </w:r>
      <w:r w:rsidRPr="00637B2F">
        <w:rPr>
          <w:rFonts w:ascii="Times New Roman" w:eastAsia="Times New Roman" w:hAnsi="Times New Roman" w:cs="Times New Roman"/>
          <w:sz w:val="24"/>
          <w:szCs w:val="24"/>
          <w:lang w:val="en-IN" w:eastAsia="en-US"/>
        </w:rPr>
        <w:t> This shows how well the model learned from the data it was trained on.</w:t>
      </w:r>
    </w:p>
    <w:p w14:paraId="1EB8EBBA" w14:textId="77777777" w:rsidR="00637B2F" w:rsidRPr="00637B2F" w:rsidRDefault="00637B2F" w:rsidP="00FF04E9">
      <w:pPr>
        <w:numPr>
          <w:ilvl w:val="0"/>
          <w:numId w:val="44"/>
        </w:numPr>
        <w:spacing w:line="360" w:lineRule="auto"/>
        <w:rPr>
          <w:rFonts w:ascii="Times New Roman" w:eastAsia="Times New Roman" w:hAnsi="Times New Roman" w:cs="Times New Roman"/>
          <w:sz w:val="24"/>
          <w:szCs w:val="24"/>
          <w:lang w:val="en-IN" w:eastAsia="en-US"/>
        </w:rPr>
      </w:pPr>
      <w:r w:rsidRPr="00637B2F">
        <w:rPr>
          <w:rFonts w:ascii="Times New Roman" w:eastAsia="Times New Roman" w:hAnsi="Times New Roman" w:cs="Times New Roman"/>
          <w:b/>
          <w:bCs/>
          <w:sz w:val="24"/>
          <w:szCs w:val="24"/>
          <w:lang w:val="en-IN" w:eastAsia="en-US"/>
        </w:rPr>
        <w:t>Testing Accuracy:</w:t>
      </w:r>
      <w:r w:rsidRPr="00637B2F">
        <w:rPr>
          <w:rFonts w:ascii="Times New Roman" w:eastAsia="Times New Roman" w:hAnsi="Times New Roman" w:cs="Times New Roman"/>
          <w:sz w:val="24"/>
          <w:szCs w:val="24"/>
          <w:lang w:val="en-IN" w:eastAsia="en-US"/>
        </w:rPr>
        <w:t> This reveals how well the model performs on new, unseen data.</w:t>
      </w:r>
    </w:p>
    <w:p w14:paraId="373813B1" w14:textId="77777777" w:rsidR="00637B2F" w:rsidRPr="00637B2F" w:rsidRDefault="00637B2F" w:rsidP="00FF04E9">
      <w:pPr>
        <w:numPr>
          <w:ilvl w:val="0"/>
          <w:numId w:val="44"/>
        </w:numPr>
        <w:spacing w:line="360" w:lineRule="auto"/>
        <w:rPr>
          <w:rFonts w:ascii="Times New Roman" w:eastAsia="Times New Roman" w:hAnsi="Times New Roman" w:cs="Times New Roman"/>
          <w:sz w:val="24"/>
          <w:szCs w:val="24"/>
          <w:lang w:val="en-IN" w:eastAsia="en-US"/>
        </w:rPr>
      </w:pPr>
      <w:r w:rsidRPr="00637B2F">
        <w:rPr>
          <w:rFonts w:ascii="Times New Roman" w:eastAsia="Times New Roman" w:hAnsi="Times New Roman" w:cs="Times New Roman"/>
          <w:b/>
          <w:bCs/>
          <w:sz w:val="24"/>
          <w:szCs w:val="24"/>
          <w:lang w:val="en-IN" w:eastAsia="en-US"/>
        </w:rPr>
        <w:t>Precision and Recall:</w:t>
      </w:r>
      <w:r w:rsidRPr="00637B2F">
        <w:rPr>
          <w:rFonts w:ascii="Times New Roman" w:eastAsia="Times New Roman" w:hAnsi="Times New Roman" w:cs="Times New Roman"/>
          <w:sz w:val="24"/>
          <w:szCs w:val="24"/>
          <w:lang w:val="en-IN" w:eastAsia="en-US"/>
        </w:rPr>
        <w:t> These helped us understand how accurately the model identified CKD cases while avoiding mistakes.</w:t>
      </w:r>
    </w:p>
    <w:p w14:paraId="7D582DF6" w14:textId="77777777" w:rsidR="00637B2F" w:rsidRPr="00637B2F" w:rsidRDefault="00637B2F" w:rsidP="00FF04E9">
      <w:pPr>
        <w:numPr>
          <w:ilvl w:val="0"/>
          <w:numId w:val="44"/>
        </w:numPr>
        <w:spacing w:line="360" w:lineRule="auto"/>
        <w:rPr>
          <w:rFonts w:ascii="Times New Roman" w:eastAsia="Times New Roman" w:hAnsi="Times New Roman" w:cs="Times New Roman"/>
          <w:sz w:val="24"/>
          <w:szCs w:val="24"/>
          <w:lang w:val="en-IN" w:eastAsia="en-US"/>
        </w:rPr>
      </w:pPr>
      <w:r w:rsidRPr="00637B2F">
        <w:rPr>
          <w:rFonts w:ascii="Times New Roman" w:eastAsia="Times New Roman" w:hAnsi="Times New Roman" w:cs="Times New Roman"/>
          <w:b/>
          <w:bCs/>
          <w:sz w:val="24"/>
          <w:szCs w:val="24"/>
          <w:lang w:val="en-IN" w:eastAsia="en-US"/>
        </w:rPr>
        <w:t>F1-Score:</w:t>
      </w:r>
      <w:r w:rsidRPr="00637B2F">
        <w:rPr>
          <w:rFonts w:ascii="Times New Roman" w:eastAsia="Times New Roman" w:hAnsi="Times New Roman" w:cs="Times New Roman"/>
          <w:sz w:val="24"/>
          <w:szCs w:val="24"/>
          <w:lang w:val="en-IN" w:eastAsia="en-US"/>
        </w:rPr>
        <w:t> This offered a balanced view of the model’s overall performance, combining both precision and recall.</w:t>
      </w:r>
    </w:p>
    <w:p w14:paraId="0BBF849F" w14:textId="77777777" w:rsidR="00CC4F45" w:rsidRDefault="00CC4F45" w:rsidP="00FF04E9">
      <w:pPr>
        <w:spacing w:line="360" w:lineRule="auto"/>
      </w:pPr>
    </w:p>
    <w:p w14:paraId="7C8E0C75" w14:textId="77777777" w:rsidR="000D1913" w:rsidRDefault="000D1913" w:rsidP="00FF04E9">
      <w:pPr>
        <w:spacing w:line="360" w:lineRule="auto"/>
      </w:pPr>
    </w:p>
    <w:p w14:paraId="37D4FD85" w14:textId="77777777" w:rsidR="00F73619" w:rsidRDefault="00F73619" w:rsidP="00FF04E9">
      <w:pPr>
        <w:spacing w:line="360" w:lineRule="auto"/>
      </w:pPr>
    </w:p>
    <w:p w14:paraId="27CC89F4" w14:textId="77777777" w:rsidR="00F73619" w:rsidRDefault="00F73619" w:rsidP="00FF04E9">
      <w:pPr>
        <w:spacing w:line="360" w:lineRule="auto"/>
      </w:pPr>
    </w:p>
    <w:p w14:paraId="44B196BA" w14:textId="77777777" w:rsidR="00F73619" w:rsidRDefault="00F73619" w:rsidP="00FF04E9">
      <w:pPr>
        <w:spacing w:line="360" w:lineRule="auto"/>
      </w:pPr>
    </w:p>
    <w:p w14:paraId="7842D78E" w14:textId="77777777" w:rsidR="00F73619" w:rsidRDefault="00F73619" w:rsidP="00FF04E9">
      <w:pPr>
        <w:spacing w:line="360" w:lineRule="auto"/>
      </w:pPr>
    </w:p>
    <w:p w14:paraId="3CB7A19C" w14:textId="77777777" w:rsidR="00F73619" w:rsidRDefault="00F73619" w:rsidP="00FF04E9">
      <w:pPr>
        <w:spacing w:line="360" w:lineRule="auto"/>
      </w:pPr>
    </w:p>
    <w:p w14:paraId="2D08172E" w14:textId="6329CEAD" w:rsidR="000D1913" w:rsidRDefault="000D1913" w:rsidP="00FF04E9">
      <w:pPr>
        <w:spacing w:line="36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G. Individual Model Performance</w:t>
      </w:r>
    </w:p>
    <w:p w14:paraId="7FB1734F" w14:textId="77777777" w:rsidR="00E7055C" w:rsidRDefault="00E7055C" w:rsidP="00FF04E9">
      <w:pPr>
        <w:spacing w:line="360" w:lineRule="auto"/>
        <w:rPr>
          <w:rFonts w:ascii="Times New Roman" w:hAnsi="Times New Roman" w:cs="Times New Roman"/>
          <w:b/>
          <w:bCs/>
          <w:sz w:val="24"/>
          <w:szCs w:val="24"/>
          <w:lang w:val="en-IN"/>
        </w:rPr>
      </w:pPr>
    </w:p>
    <w:p w14:paraId="3211513D" w14:textId="77777777" w:rsidR="00E7055C" w:rsidRPr="000D1913" w:rsidRDefault="00E7055C" w:rsidP="00FF04E9">
      <w:pPr>
        <w:spacing w:line="360" w:lineRule="auto"/>
        <w:rPr>
          <w:rFonts w:ascii="Times New Roman" w:hAnsi="Times New Roman" w:cs="Times New Roman"/>
          <w:b/>
          <w:bCs/>
          <w:sz w:val="24"/>
          <w:szCs w:val="24"/>
          <w:lang w:val="en-IN"/>
        </w:rPr>
      </w:pPr>
    </w:p>
    <w:p w14:paraId="2904A96F" w14:textId="77777777" w:rsidR="000D1913" w:rsidRPr="000D1913" w:rsidRDefault="000D1913" w:rsidP="00FF04E9">
      <w:pPr>
        <w:spacing w:line="360" w:lineRule="auto"/>
      </w:pPr>
    </w:p>
    <w:p w14:paraId="1A22A869" w14:textId="6E0573DB" w:rsidR="00E7055C" w:rsidRPr="00E7055C" w:rsidRDefault="000D1913" w:rsidP="00FF04E9">
      <w:pPr>
        <w:spacing w:line="360" w:lineRule="auto"/>
        <w:rPr>
          <w:b/>
          <w:bCs/>
        </w:rPr>
      </w:pPr>
      <w:r w:rsidRPr="000D1913">
        <w:rPr>
          <w:b/>
          <w:bCs/>
        </w:rPr>
        <w:t>Support Vector Machine (SVM):</w:t>
      </w:r>
    </w:p>
    <w:p w14:paraId="23F994DA" w14:textId="77777777" w:rsidR="00E7055C" w:rsidRDefault="00E7055C" w:rsidP="00FF04E9">
      <w:pPr>
        <w:spacing w:line="360" w:lineRule="auto"/>
      </w:pPr>
    </w:p>
    <w:p w14:paraId="7AE6DAE6" w14:textId="77777777" w:rsidR="000D1913" w:rsidRDefault="000D1913" w:rsidP="00FF04E9">
      <w:pPr>
        <w:spacing w:line="360" w:lineRule="auto"/>
      </w:pPr>
      <w:r>
        <w:rPr>
          <w:noProof/>
        </w:rPr>
        <w:drawing>
          <wp:inline distT="0" distB="0" distL="0" distR="0" wp14:anchorId="6594D4ED" wp14:editId="4C7F210F">
            <wp:extent cx="5204911" cy="6187976"/>
            <wp:effectExtent l="0" t="0" r="0" b="3810"/>
            <wp:docPr id="13497277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27713" name="Picture 1349727713"/>
                    <pic:cNvPicPr/>
                  </pic:nvPicPr>
                  <pic:blipFill>
                    <a:blip r:embed="rId18">
                      <a:extLst>
                        <a:ext uri="{28A0092B-C50C-407E-A947-70E740481C1C}">
                          <a14:useLocalDpi xmlns:a14="http://schemas.microsoft.com/office/drawing/2010/main" val="0"/>
                        </a:ext>
                      </a:extLst>
                    </a:blip>
                    <a:stretch>
                      <a:fillRect/>
                    </a:stretch>
                  </pic:blipFill>
                  <pic:spPr>
                    <a:xfrm>
                      <a:off x="0" y="0"/>
                      <a:ext cx="5204911" cy="6187976"/>
                    </a:xfrm>
                    <a:prstGeom prst="rect">
                      <a:avLst/>
                    </a:prstGeom>
                  </pic:spPr>
                </pic:pic>
              </a:graphicData>
            </a:graphic>
          </wp:inline>
        </w:drawing>
      </w:r>
    </w:p>
    <w:p w14:paraId="179F1355" w14:textId="77777777" w:rsidR="00E7055C" w:rsidRPr="00E7055C" w:rsidRDefault="00E7055C" w:rsidP="00FF04E9"/>
    <w:p w14:paraId="65691E45" w14:textId="77777777" w:rsidR="00E7055C" w:rsidRPr="00E7055C" w:rsidRDefault="00E7055C" w:rsidP="00FF04E9"/>
    <w:p w14:paraId="033653C1" w14:textId="77777777" w:rsidR="00E7055C" w:rsidRDefault="00E7055C" w:rsidP="00FF04E9"/>
    <w:p w14:paraId="75401086" w14:textId="07CF198A" w:rsidR="00E7055C" w:rsidRPr="00E7055C" w:rsidRDefault="00E7055C" w:rsidP="00C03EAF">
      <w:pPr>
        <w:ind w:firstLine="720"/>
        <w:jc w:val="center"/>
      </w:pPr>
      <w:r w:rsidRPr="00E7055C">
        <w:t xml:space="preserve">Figure </w:t>
      </w:r>
      <w:r w:rsidR="00C03EAF">
        <w:t>4</w:t>
      </w:r>
      <w:r w:rsidRPr="00E7055C">
        <w:t>.    Support Vector Machine (SVM) -– Confusion Matrix</w:t>
      </w:r>
    </w:p>
    <w:p w14:paraId="362BF0A0" w14:textId="77777777" w:rsidR="00E7055C" w:rsidRDefault="00E7055C" w:rsidP="00FF04E9">
      <w:pPr>
        <w:ind w:firstLine="720"/>
      </w:pPr>
    </w:p>
    <w:p w14:paraId="38F05BB4" w14:textId="1A26449A" w:rsidR="00E7055C" w:rsidRPr="00E7055C" w:rsidRDefault="00E7055C" w:rsidP="00FF04E9">
      <w:pPr>
        <w:tabs>
          <w:tab w:val="left" w:pos="655"/>
        </w:tabs>
        <w:sectPr w:rsidR="00E7055C" w:rsidRPr="00E7055C" w:rsidSect="00DC2792">
          <w:pgSz w:w="11920" w:h="16850"/>
          <w:pgMar w:top="1340" w:right="1260" w:bottom="1180" w:left="1280" w:header="0" w:footer="993" w:gutter="0"/>
          <w:cols w:space="720"/>
        </w:sectPr>
      </w:pPr>
    </w:p>
    <w:p w14:paraId="02CAADA1" w14:textId="77777777" w:rsidR="000D1913" w:rsidRDefault="000D1913" w:rsidP="00FF04E9">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Naive Bayes:</w:t>
      </w:r>
    </w:p>
    <w:p w14:paraId="5C8C0C2F" w14:textId="77777777" w:rsidR="000D1913" w:rsidRDefault="000D1913" w:rsidP="00FF04E9">
      <w:pPr>
        <w:spacing w:line="360" w:lineRule="auto"/>
        <w:rPr>
          <w:rFonts w:ascii="Times New Roman" w:hAnsi="Times New Roman" w:cs="Times New Roman"/>
          <w:b/>
          <w:bCs/>
          <w:sz w:val="24"/>
          <w:szCs w:val="24"/>
        </w:rPr>
      </w:pPr>
    </w:p>
    <w:p w14:paraId="6C577189" w14:textId="77777777" w:rsidR="000D1913" w:rsidRDefault="000D1913" w:rsidP="00FF04E9">
      <w:pPr>
        <w:spacing w:line="360" w:lineRule="auto"/>
        <w:rPr>
          <w:rFonts w:ascii="Times New Roman" w:hAnsi="Times New Roman" w:cs="Times New Roman"/>
          <w:b/>
          <w:bCs/>
          <w:sz w:val="24"/>
          <w:szCs w:val="24"/>
        </w:rPr>
      </w:pPr>
    </w:p>
    <w:p w14:paraId="2A9A9546" w14:textId="7AA637A5" w:rsidR="000D1913" w:rsidRDefault="000D1913" w:rsidP="00FF04E9">
      <w:pPr>
        <w:widowControl w:val="0"/>
        <w:tabs>
          <w:tab w:val="left" w:pos="876"/>
          <w:tab w:val="left" w:pos="880"/>
        </w:tabs>
        <w:autoSpaceDE w:val="0"/>
        <w:autoSpaceDN w:val="0"/>
        <w:spacing w:before="74" w:line="360" w:lineRule="auto"/>
        <w:ind w:right="173"/>
        <w:rPr>
          <w:sz w:val="24"/>
        </w:rPr>
      </w:pPr>
      <w:r>
        <w:rPr>
          <w:noProof/>
          <w:sz w:val="24"/>
        </w:rPr>
        <w:drawing>
          <wp:inline distT="0" distB="0" distL="0" distR="0" wp14:anchorId="55B1A9D4" wp14:editId="252AA270">
            <wp:extent cx="4976291" cy="6195597"/>
            <wp:effectExtent l="0" t="0" r="0" b="0"/>
            <wp:docPr id="3096608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60843" name="Picture 309660843"/>
                    <pic:cNvPicPr/>
                  </pic:nvPicPr>
                  <pic:blipFill>
                    <a:blip r:embed="rId19">
                      <a:extLst>
                        <a:ext uri="{28A0092B-C50C-407E-A947-70E740481C1C}">
                          <a14:useLocalDpi xmlns:a14="http://schemas.microsoft.com/office/drawing/2010/main" val="0"/>
                        </a:ext>
                      </a:extLst>
                    </a:blip>
                    <a:stretch>
                      <a:fillRect/>
                    </a:stretch>
                  </pic:blipFill>
                  <pic:spPr>
                    <a:xfrm>
                      <a:off x="0" y="0"/>
                      <a:ext cx="4976291" cy="6195597"/>
                    </a:xfrm>
                    <a:prstGeom prst="rect">
                      <a:avLst/>
                    </a:prstGeom>
                  </pic:spPr>
                </pic:pic>
              </a:graphicData>
            </a:graphic>
          </wp:inline>
        </w:drawing>
      </w:r>
    </w:p>
    <w:p w14:paraId="24104375" w14:textId="77777777" w:rsidR="000D1913" w:rsidRDefault="000D1913" w:rsidP="00FF04E9">
      <w:pPr>
        <w:widowControl w:val="0"/>
        <w:tabs>
          <w:tab w:val="left" w:pos="876"/>
          <w:tab w:val="left" w:pos="880"/>
        </w:tabs>
        <w:autoSpaceDE w:val="0"/>
        <w:autoSpaceDN w:val="0"/>
        <w:spacing w:before="74" w:line="360" w:lineRule="auto"/>
        <w:ind w:right="173"/>
        <w:rPr>
          <w:sz w:val="24"/>
        </w:rPr>
      </w:pPr>
    </w:p>
    <w:p w14:paraId="418494D9" w14:textId="77777777" w:rsidR="000D1913" w:rsidRDefault="000D1913" w:rsidP="00FF04E9">
      <w:pPr>
        <w:widowControl w:val="0"/>
        <w:tabs>
          <w:tab w:val="left" w:pos="876"/>
          <w:tab w:val="left" w:pos="880"/>
        </w:tabs>
        <w:autoSpaceDE w:val="0"/>
        <w:autoSpaceDN w:val="0"/>
        <w:spacing w:before="74" w:line="360" w:lineRule="auto"/>
        <w:ind w:right="173"/>
        <w:rPr>
          <w:sz w:val="24"/>
        </w:rPr>
      </w:pPr>
    </w:p>
    <w:p w14:paraId="56A0786E" w14:textId="78A182AE" w:rsidR="00E7055C" w:rsidRPr="00E7055C" w:rsidRDefault="00E7055C" w:rsidP="00C03EAF">
      <w:pPr>
        <w:widowControl w:val="0"/>
        <w:tabs>
          <w:tab w:val="left" w:pos="876"/>
          <w:tab w:val="left" w:pos="880"/>
        </w:tabs>
        <w:autoSpaceDE w:val="0"/>
        <w:autoSpaceDN w:val="0"/>
        <w:spacing w:before="74" w:line="360" w:lineRule="auto"/>
        <w:ind w:right="173"/>
        <w:jc w:val="center"/>
        <w:rPr>
          <w:sz w:val="24"/>
        </w:rPr>
      </w:pPr>
      <w:r w:rsidRPr="00E7055C">
        <w:rPr>
          <w:sz w:val="24"/>
        </w:rPr>
        <w:t xml:space="preserve">Figure </w:t>
      </w:r>
      <w:r w:rsidR="00C03EAF">
        <w:rPr>
          <w:sz w:val="24"/>
        </w:rPr>
        <w:t>5</w:t>
      </w:r>
      <w:r w:rsidRPr="00E7055C">
        <w:rPr>
          <w:sz w:val="24"/>
        </w:rPr>
        <w:t>. Naïve Bayes – Confusion Matrix</w:t>
      </w:r>
    </w:p>
    <w:p w14:paraId="72FAE8C9" w14:textId="77777777" w:rsidR="000D1913" w:rsidRDefault="000D1913" w:rsidP="00FF04E9">
      <w:pPr>
        <w:widowControl w:val="0"/>
        <w:tabs>
          <w:tab w:val="left" w:pos="876"/>
          <w:tab w:val="left" w:pos="880"/>
        </w:tabs>
        <w:autoSpaceDE w:val="0"/>
        <w:autoSpaceDN w:val="0"/>
        <w:spacing w:before="74" w:line="360" w:lineRule="auto"/>
        <w:ind w:right="173"/>
        <w:rPr>
          <w:sz w:val="24"/>
        </w:rPr>
      </w:pPr>
    </w:p>
    <w:p w14:paraId="00980E6F" w14:textId="77777777" w:rsidR="000D1913" w:rsidRDefault="000D1913" w:rsidP="00FF04E9">
      <w:pPr>
        <w:widowControl w:val="0"/>
        <w:tabs>
          <w:tab w:val="left" w:pos="876"/>
          <w:tab w:val="left" w:pos="880"/>
        </w:tabs>
        <w:autoSpaceDE w:val="0"/>
        <w:autoSpaceDN w:val="0"/>
        <w:spacing w:before="74" w:line="360" w:lineRule="auto"/>
        <w:ind w:right="173"/>
        <w:rPr>
          <w:sz w:val="24"/>
        </w:rPr>
      </w:pPr>
    </w:p>
    <w:p w14:paraId="3AB9AC7A" w14:textId="77777777" w:rsidR="00E7055C" w:rsidRDefault="00E7055C" w:rsidP="00FF04E9">
      <w:pPr>
        <w:spacing w:line="360" w:lineRule="auto"/>
        <w:rPr>
          <w:rFonts w:ascii="Times New Roman" w:hAnsi="Times New Roman" w:cs="Times New Roman"/>
          <w:b/>
          <w:bCs/>
          <w:sz w:val="24"/>
          <w:szCs w:val="24"/>
        </w:rPr>
      </w:pPr>
    </w:p>
    <w:p w14:paraId="18ADF702" w14:textId="77777777" w:rsidR="00E7055C" w:rsidRDefault="00E7055C" w:rsidP="00FF04E9">
      <w:pPr>
        <w:spacing w:line="360" w:lineRule="auto"/>
        <w:rPr>
          <w:rFonts w:ascii="Times New Roman" w:hAnsi="Times New Roman" w:cs="Times New Roman"/>
          <w:b/>
          <w:bCs/>
          <w:sz w:val="24"/>
          <w:szCs w:val="24"/>
        </w:rPr>
      </w:pPr>
    </w:p>
    <w:p w14:paraId="77DEE17C" w14:textId="77777777" w:rsidR="00E7055C" w:rsidRDefault="00E7055C" w:rsidP="00FF04E9">
      <w:pPr>
        <w:spacing w:line="360" w:lineRule="auto"/>
        <w:rPr>
          <w:rFonts w:ascii="Times New Roman" w:hAnsi="Times New Roman" w:cs="Times New Roman"/>
          <w:b/>
          <w:bCs/>
          <w:sz w:val="24"/>
          <w:szCs w:val="24"/>
        </w:rPr>
      </w:pPr>
    </w:p>
    <w:p w14:paraId="3B4CB07B" w14:textId="64E9C95D" w:rsidR="00A56EEB" w:rsidRDefault="00A56EEB" w:rsidP="00FF04E9">
      <w:pPr>
        <w:spacing w:line="360" w:lineRule="auto"/>
        <w:rPr>
          <w:rFonts w:ascii="Times New Roman" w:hAnsi="Times New Roman" w:cs="Times New Roman"/>
          <w:b/>
          <w:bCs/>
          <w:sz w:val="24"/>
          <w:szCs w:val="24"/>
        </w:rPr>
      </w:pPr>
      <w:r w:rsidRPr="00A56EEB">
        <w:rPr>
          <w:rFonts w:ascii="Times New Roman" w:hAnsi="Times New Roman" w:cs="Times New Roman"/>
          <w:b/>
          <w:bCs/>
          <w:sz w:val="24"/>
          <w:szCs w:val="24"/>
        </w:rPr>
        <w:t>K</w:t>
      </w:r>
      <w:r>
        <w:rPr>
          <w:rFonts w:ascii="Times New Roman" w:hAnsi="Times New Roman" w:cs="Times New Roman"/>
          <w:b/>
          <w:bCs/>
          <w:sz w:val="24"/>
          <w:szCs w:val="24"/>
        </w:rPr>
        <w:t>-</w:t>
      </w:r>
      <w:r w:rsidRPr="00A56EEB">
        <w:rPr>
          <w:rFonts w:ascii="Times New Roman" w:hAnsi="Times New Roman" w:cs="Times New Roman"/>
          <w:b/>
          <w:bCs/>
          <w:sz w:val="24"/>
          <w:szCs w:val="24"/>
        </w:rPr>
        <w:t>NeighborsClassifier</w:t>
      </w:r>
      <w:r>
        <w:rPr>
          <w:rFonts w:ascii="Times New Roman" w:hAnsi="Times New Roman" w:cs="Times New Roman"/>
          <w:b/>
          <w:bCs/>
          <w:sz w:val="24"/>
          <w:szCs w:val="24"/>
        </w:rPr>
        <w:t>:</w:t>
      </w:r>
    </w:p>
    <w:p w14:paraId="49AFDFCE" w14:textId="77777777" w:rsidR="00A56EEB" w:rsidRDefault="00A56EEB" w:rsidP="00FF04E9">
      <w:pPr>
        <w:spacing w:line="360" w:lineRule="auto"/>
        <w:rPr>
          <w:rFonts w:ascii="Times New Roman" w:hAnsi="Times New Roman" w:cs="Times New Roman"/>
          <w:b/>
          <w:bCs/>
          <w:sz w:val="24"/>
          <w:szCs w:val="24"/>
        </w:rPr>
      </w:pPr>
    </w:p>
    <w:p w14:paraId="0B006E4D" w14:textId="3BA8DCE6" w:rsidR="00A56EEB" w:rsidRDefault="00013194" w:rsidP="00FF04E9">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82F482F" wp14:editId="283C73C6">
            <wp:extent cx="4930567" cy="6233700"/>
            <wp:effectExtent l="0" t="0" r="3810" b="0"/>
            <wp:docPr id="2418769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76916" name="Picture 241876916"/>
                    <pic:cNvPicPr/>
                  </pic:nvPicPr>
                  <pic:blipFill>
                    <a:blip r:embed="rId20">
                      <a:extLst>
                        <a:ext uri="{28A0092B-C50C-407E-A947-70E740481C1C}">
                          <a14:useLocalDpi xmlns:a14="http://schemas.microsoft.com/office/drawing/2010/main" val="0"/>
                        </a:ext>
                      </a:extLst>
                    </a:blip>
                    <a:stretch>
                      <a:fillRect/>
                    </a:stretch>
                  </pic:blipFill>
                  <pic:spPr>
                    <a:xfrm>
                      <a:off x="0" y="0"/>
                      <a:ext cx="4930567" cy="6233700"/>
                    </a:xfrm>
                    <a:prstGeom prst="rect">
                      <a:avLst/>
                    </a:prstGeom>
                  </pic:spPr>
                </pic:pic>
              </a:graphicData>
            </a:graphic>
          </wp:inline>
        </w:drawing>
      </w:r>
    </w:p>
    <w:p w14:paraId="465708B8" w14:textId="77777777" w:rsidR="00A56EEB" w:rsidRDefault="00A56EEB" w:rsidP="00FF04E9">
      <w:pPr>
        <w:widowControl w:val="0"/>
        <w:tabs>
          <w:tab w:val="left" w:pos="876"/>
          <w:tab w:val="left" w:pos="880"/>
        </w:tabs>
        <w:autoSpaceDE w:val="0"/>
        <w:autoSpaceDN w:val="0"/>
        <w:spacing w:before="74" w:line="360" w:lineRule="auto"/>
        <w:ind w:right="173"/>
        <w:rPr>
          <w:sz w:val="24"/>
        </w:rPr>
      </w:pPr>
    </w:p>
    <w:p w14:paraId="79DCF825" w14:textId="3067C1EE" w:rsidR="000D1913" w:rsidRDefault="00E7055C" w:rsidP="003C4C8C">
      <w:pPr>
        <w:widowControl w:val="0"/>
        <w:tabs>
          <w:tab w:val="left" w:pos="876"/>
          <w:tab w:val="left" w:pos="880"/>
          <w:tab w:val="left" w:pos="3884"/>
        </w:tabs>
        <w:autoSpaceDE w:val="0"/>
        <w:autoSpaceDN w:val="0"/>
        <w:spacing w:before="74" w:line="360" w:lineRule="auto"/>
        <w:ind w:right="173"/>
        <w:jc w:val="center"/>
        <w:rPr>
          <w:sz w:val="24"/>
        </w:rPr>
      </w:pPr>
      <w:r w:rsidRPr="00E7055C">
        <w:rPr>
          <w:sz w:val="24"/>
        </w:rPr>
        <w:t xml:space="preserve">Figure </w:t>
      </w:r>
      <w:r w:rsidR="00C03EAF">
        <w:rPr>
          <w:sz w:val="24"/>
        </w:rPr>
        <w:t>6</w:t>
      </w:r>
      <w:r w:rsidRPr="00E7055C">
        <w:rPr>
          <w:sz w:val="24"/>
        </w:rPr>
        <w:t>.  KNN – Confusion Matrix</w:t>
      </w:r>
    </w:p>
    <w:p w14:paraId="09A7F373" w14:textId="77777777" w:rsidR="000D1913" w:rsidRDefault="000D1913" w:rsidP="00FF04E9">
      <w:pPr>
        <w:widowControl w:val="0"/>
        <w:tabs>
          <w:tab w:val="left" w:pos="876"/>
          <w:tab w:val="left" w:pos="880"/>
        </w:tabs>
        <w:autoSpaceDE w:val="0"/>
        <w:autoSpaceDN w:val="0"/>
        <w:spacing w:before="74" w:line="360" w:lineRule="auto"/>
        <w:ind w:right="173"/>
        <w:rPr>
          <w:sz w:val="24"/>
        </w:rPr>
      </w:pPr>
    </w:p>
    <w:p w14:paraId="14965EEB" w14:textId="77F49355" w:rsidR="00370EE4" w:rsidRDefault="00013194" w:rsidP="00FF04E9">
      <w:pPr>
        <w:widowControl w:val="0"/>
        <w:tabs>
          <w:tab w:val="left" w:pos="876"/>
          <w:tab w:val="left" w:pos="880"/>
        </w:tabs>
        <w:autoSpaceDE w:val="0"/>
        <w:autoSpaceDN w:val="0"/>
        <w:spacing w:before="74" w:line="360" w:lineRule="auto"/>
        <w:ind w:right="173"/>
        <w:rPr>
          <w:rFonts w:ascii="Times New Roman" w:hAnsi="Times New Roman" w:cs="Times New Roman"/>
          <w:b/>
          <w:bCs/>
          <w:sz w:val="24"/>
          <w:szCs w:val="24"/>
        </w:rPr>
      </w:pPr>
      <w:r>
        <w:rPr>
          <w:noProof/>
          <w:sz w:val="24"/>
        </w:rPr>
        <w:lastRenderedPageBreak/>
        <w:drawing>
          <wp:anchor distT="0" distB="0" distL="114300" distR="114300" simplePos="0" relativeHeight="251664384" behindDoc="0" locked="0" layoutInCell="1" allowOverlap="1" wp14:anchorId="5D010631" wp14:editId="1196DE5C">
            <wp:simplePos x="0" y="0"/>
            <wp:positionH relativeFrom="column">
              <wp:posOffset>86995</wp:posOffset>
            </wp:positionH>
            <wp:positionV relativeFrom="paragraph">
              <wp:posOffset>273685</wp:posOffset>
            </wp:positionV>
            <wp:extent cx="4932045" cy="7896860"/>
            <wp:effectExtent l="0" t="0" r="1905" b="8890"/>
            <wp:wrapTopAndBottom/>
            <wp:docPr id="18929833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83379" name="Picture 1892983379"/>
                    <pic:cNvPicPr/>
                  </pic:nvPicPr>
                  <pic:blipFill>
                    <a:blip r:embed="rId21">
                      <a:extLst>
                        <a:ext uri="{28A0092B-C50C-407E-A947-70E740481C1C}">
                          <a14:useLocalDpi xmlns:a14="http://schemas.microsoft.com/office/drawing/2010/main" val="0"/>
                        </a:ext>
                      </a:extLst>
                    </a:blip>
                    <a:stretch>
                      <a:fillRect/>
                    </a:stretch>
                  </pic:blipFill>
                  <pic:spPr>
                    <a:xfrm>
                      <a:off x="0" y="0"/>
                      <a:ext cx="4932045" cy="7896860"/>
                    </a:xfrm>
                    <a:prstGeom prst="rect">
                      <a:avLst/>
                    </a:prstGeom>
                  </pic:spPr>
                </pic:pic>
              </a:graphicData>
            </a:graphic>
            <wp14:sizeRelH relativeFrom="margin">
              <wp14:pctWidth>0</wp14:pctWidth>
            </wp14:sizeRelH>
            <wp14:sizeRelV relativeFrom="margin">
              <wp14:pctHeight>0</wp14:pctHeight>
            </wp14:sizeRelV>
          </wp:anchor>
        </w:drawing>
      </w:r>
      <w:r w:rsidRPr="00013194">
        <w:rPr>
          <w:rFonts w:ascii="Times New Roman" w:hAnsi="Times New Roman" w:cs="Times New Roman"/>
          <w:b/>
          <w:bCs/>
          <w:sz w:val="24"/>
          <w:szCs w:val="24"/>
        </w:rPr>
        <w:t>Multi-Layer Perceptrons (MLP)</w:t>
      </w:r>
      <w:r>
        <w:rPr>
          <w:rFonts w:ascii="Times New Roman" w:hAnsi="Times New Roman" w:cs="Times New Roman"/>
          <w:b/>
          <w:bCs/>
          <w:sz w:val="24"/>
          <w:szCs w:val="24"/>
        </w:rPr>
        <w:t>:</w:t>
      </w:r>
    </w:p>
    <w:p w14:paraId="6750E64B" w14:textId="2D1B38B3" w:rsidR="00C03EAF" w:rsidRDefault="00C03EAF" w:rsidP="00C03EAF">
      <w:pPr>
        <w:widowControl w:val="0"/>
        <w:tabs>
          <w:tab w:val="left" w:pos="876"/>
          <w:tab w:val="left" w:pos="880"/>
          <w:tab w:val="left" w:pos="3884"/>
        </w:tabs>
        <w:autoSpaceDE w:val="0"/>
        <w:autoSpaceDN w:val="0"/>
        <w:spacing w:before="74" w:line="360" w:lineRule="auto"/>
        <w:ind w:right="173"/>
        <w:jc w:val="center"/>
        <w:rPr>
          <w:sz w:val="24"/>
        </w:rPr>
      </w:pPr>
      <w:r w:rsidRPr="00E7055C">
        <w:rPr>
          <w:sz w:val="24"/>
        </w:rPr>
        <w:t xml:space="preserve">Figure </w:t>
      </w:r>
      <w:r>
        <w:rPr>
          <w:sz w:val="24"/>
        </w:rPr>
        <w:t>7</w:t>
      </w:r>
      <w:r w:rsidRPr="00E7055C">
        <w:rPr>
          <w:sz w:val="24"/>
        </w:rPr>
        <w:t xml:space="preserve">.  </w:t>
      </w:r>
      <w:r>
        <w:rPr>
          <w:sz w:val="24"/>
        </w:rPr>
        <w:t>MLP</w:t>
      </w:r>
      <w:r w:rsidRPr="00E7055C">
        <w:rPr>
          <w:sz w:val="24"/>
        </w:rPr>
        <w:t>– Confusion Matrix</w:t>
      </w:r>
    </w:p>
    <w:p w14:paraId="08504172" w14:textId="77777777" w:rsidR="00A53275" w:rsidRDefault="00A53275" w:rsidP="00FF04E9">
      <w:pPr>
        <w:widowControl w:val="0"/>
        <w:tabs>
          <w:tab w:val="left" w:pos="876"/>
          <w:tab w:val="left" w:pos="880"/>
        </w:tabs>
        <w:autoSpaceDE w:val="0"/>
        <w:autoSpaceDN w:val="0"/>
        <w:spacing w:before="74" w:line="360" w:lineRule="auto"/>
        <w:ind w:right="173"/>
        <w:rPr>
          <w:rFonts w:ascii="Times New Roman" w:hAnsi="Times New Roman" w:cs="Times New Roman"/>
          <w:b/>
          <w:bCs/>
          <w:sz w:val="24"/>
          <w:szCs w:val="24"/>
        </w:rPr>
      </w:pPr>
    </w:p>
    <w:p w14:paraId="38034709" w14:textId="77777777" w:rsidR="00C03EAF" w:rsidRDefault="00C03EAF" w:rsidP="00FF04E9">
      <w:pPr>
        <w:widowControl w:val="0"/>
        <w:tabs>
          <w:tab w:val="left" w:pos="876"/>
          <w:tab w:val="left" w:pos="880"/>
        </w:tabs>
        <w:autoSpaceDE w:val="0"/>
        <w:autoSpaceDN w:val="0"/>
        <w:spacing w:before="74" w:line="360" w:lineRule="auto"/>
        <w:ind w:right="173"/>
        <w:rPr>
          <w:rFonts w:ascii="Times New Roman" w:hAnsi="Times New Roman" w:cs="Times New Roman"/>
          <w:b/>
          <w:bCs/>
          <w:sz w:val="24"/>
          <w:szCs w:val="24"/>
        </w:rPr>
      </w:pPr>
    </w:p>
    <w:p w14:paraId="109AF68A" w14:textId="63DD333B" w:rsidR="0081390F" w:rsidRDefault="0081390F" w:rsidP="00FF04E9">
      <w:pPr>
        <w:widowControl w:val="0"/>
        <w:tabs>
          <w:tab w:val="left" w:pos="876"/>
          <w:tab w:val="left" w:pos="880"/>
        </w:tabs>
        <w:autoSpaceDE w:val="0"/>
        <w:autoSpaceDN w:val="0"/>
        <w:spacing w:before="74" w:line="360" w:lineRule="auto"/>
        <w:ind w:right="173"/>
        <w:rPr>
          <w:rFonts w:ascii="Times New Roman" w:hAnsi="Times New Roman" w:cs="Times New Roman"/>
          <w:b/>
          <w:bCs/>
          <w:sz w:val="24"/>
          <w:szCs w:val="24"/>
        </w:rPr>
      </w:pPr>
      <w:r>
        <w:rPr>
          <w:rFonts w:ascii="Times New Roman" w:hAnsi="Times New Roman" w:cs="Times New Roman"/>
          <w:b/>
          <w:bCs/>
          <w:sz w:val="24"/>
          <w:szCs w:val="24"/>
        </w:rPr>
        <w:t>H. Ensembled Model Performance:</w:t>
      </w:r>
    </w:p>
    <w:p w14:paraId="3D2B1F80" w14:textId="24673F65" w:rsidR="0081390F" w:rsidRDefault="0081390F" w:rsidP="00FF04E9">
      <w:pPr>
        <w:widowControl w:val="0"/>
        <w:tabs>
          <w:tab w:val="left" w:pos="876"/>
          <w:tab w:val="left" w:pos="880"/>
        </w:tabs>
        <w:autoSpaceDE w:val="0"/>
        <w:autoSpaceDN w:val="0"/>
        <w:spacing w:before="74" w:line="360" w:lineRule="auto"/>
        <w:ind w:right="173"/>
        <w:rPr>
          <w:rFonts w:ascii="Times New Roman" w:hAnsi="Times New Roman" w:cs="Times New Roman"/>
          <w:b/>
          <w:bCs/>
          <w:sz w:val="24"/>
          <w:szCs w:val="24"/>
        </w:rPr>
      </w:pPr>
    </w:p>
    <w:p w14:paraId="312D2280" w14:textId="27F7CFF2" w:rsidR="0081390F" w:rsidRDefault="0081390F" w:rsidP="00FF04E9">
      <w:pPr>
        <w:widowControl w:val="0"/>
        <w:tabs>
          <w:tab w:val="left" w:pos="876"/>
          <w:tab w:val="left" w:pos="880"/>
        </w:tabs>
        <w:autoSpaceDE w:val="0"/>
        <w:autoSpaceDN w:val="0"/>
        <w:spacing w:before="74" w:line="360" w:lineRule="auto"/>
        <w:ind w:right="173"/>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5408" behindDoc="0" locked="0" layoutInCell="1" allowOverlap="1" wp14:anchorId="57802DF7" wp14:editId="1605D4E5">
            <wp:simplePos x="0" y="0"/>
            <wp:positionH relativeFrom="column">
              <wp:posOffset>676333</wp:posOffset>
            </wp:positionH>
            <wp:positionV relativeFrom="paragraph">
              <wp:posOffset>349250</wp:posOffset>
            </wp:positionV>
            <wp:extent cx="4587638" cy="5464013"/>
            <wp:effectExtent l="0" t="0" r="3810" b="3810"/>
            <wp:wrapTopAndBottom/>
            <wp:docPr id="94454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410" name="Picture 9445410"/>
                    <pic:cNvPicPr/>
                  </pic:nvPicPr>
                  <pic:blipFill>
                    <a:blip r:embed="rId22">
                      <a:extLst>
                        <a:ext uri="{28A0092B-C50C-407E-A947-70E740481C1C}">
                          <a14:useLocalDpi xmlns:a14="http://schemas.microsoft.com/office/drawing/2010/main" val="0"/>
                        </a:ext>
                      </a:extLst>
                    </a:blip>
                    <a:stretch>
                      <a:fillRect/>
                    </a:stretch>
                  </pic:blipFill>
                  <pic:spPr>
                    <a:xfrm>
                      <a:off x="0" y="0"/>
                      <a:ext cx="4587638" cy="5464013"/>
                    </a:xfrm>
                    <a:prstGeom prst="rect">
                      <a:avLst/>
                    </a:prstGeom>
                  </pic:spPr>
                </pic:pic>
              </a:graphicData>
            </a:graphic>
          </wp:anchor>
        </w:drawing>
      </w:r>
    </w:p>
    <w:p w14:paraId="21248B14" w14:textId="6AC041DF" w:rsidR="00013194" w:rsidRPr="00370EE4" w:rsidRDefault="00013194" w:rsidP="00FF04E9">
      <w:pPr>
        <w:widowControl w:val="0"/>
        <w:tabs>
          <w:tab w:val="left" w:pos="876"/>
          <w:tab w:val="left" w:pos="880"/>
        </w:tabs>
        <w:autoSpaceDE w:val="0"/>
        <w:autoSpaceDN w:val="0"/>
        <w:spacing w:before="74" w:line="360" w:lineRule="auto"/>
        <w:ind w:right="173"/>
        <w:rPr>
          <w:sz w:val="24"/>
        </w:rPr>
      </w:pPr>
    </w:p>
    <w:p w14:paraId="3B93C6A7" w14:textId="77777777" w:rsidR="0081390F" w:rsidRDefault="0081390F" w:rsidP="00FF04E9">
      <w:pPr>
        <w:widowControl w:val="0"/>
        <w:tabs>
          <w:tab w:val="left" w:pos="876"/>
          <w:tab w:val="left" w:pos="880"/>
        </w:tabs>
        <w:autoSpaceDE w:val="0"/>
        <w:autoSpaceDN w:val="0"/>
        <w:spacing w:before="74" w:line="360" w:lineRule="auto"/>
        <w:ind w:right="173"/>
        <w:rPr>
          <w:b/>
          <w:bCs/>
          <w:sz w:val="24"/>
        </w:rPr>
      </w:pPr>
    </w:p>
    <w:p w14:paraId="31E11CB1" w14:textId="77777777" w:rsidR="0081390F" w:rsidRDefault="0081390F" w:rsidP="00FF04E9">
      <w:pPr>
        <w:widowControl w:val="0"/>
        <w:tabs>
          <w:tab w:val="left" w:pos="876"/>
          <w:tab w:val="left" w:pos="880"/>
        </w:tabs>
        <w:autoSpaceDE w:val="0"/>
        <w:autoSpaceDN w:val="0"/>
        <w:spacing w:before="74" w:line="360" w:lineRule="auto"/>
        <w:ind w:right="173"/>
        <w:rPr>
          <w:b/>
          <w:bCs/>
          <w:sz w:val="24"/>
        </w:rPr>
      </w:pPr>
    </w:p>
    <w:p w14:paraId="6CB44C33" w14:textId="66AF6290" w:rsidR="00C03EAF" w:rsidRDefault="00C03EAF" w:rsidP="00C03EAF">
      <w:pPr>
        <w:widowControl w:val="0"/>
        <w:tabs>
          <w:tab w:val="left" w:pos="876"/>
          <w:tab w:val="left" w:pos="880"/>
          <w:tab w:val="left" w:pos="3884"/>
        </w:tabs>
        <w:autoSpaceDE w:val="0"/>
        <w:autoSpaceDN w:val="0"/>
        <w:spacing w:before="74" w:line="360" w:lineRule="auto"/>
        <w:ind w:right="173"/>
        <w:jc w:val="center"/>
        <w:rPr>
          <w:sz w:val="24"/>
        </w:rPr>
      </w:pPr>
      <w:r w:rsidRPr="00E7055C">
        <w:rPr>
          <w:sz w:val="24"/>
        </w:rPr>
        <w:t xml:space="preserve">Figure </w:t>
      </w:r>
      <w:r>
        <w:rPr>
          <w:sz w:val="24"/>
        </w:rPr>
        <w:t>8</w:t>
      </w:r>
      <w:r w:rsidRPr="00E7055C">
        <w:rPr>
          <w:sz w:val="24"/>
        </w:rPr>
        <w:t xml:space="preserve">.  </w:t>
      </w:r>
      <w:r>
        <w:rPr>
          <w:sz w:val="24"/>
        </w:rPr>
        <w:t>Ensembled Model – Classification Report</w:t>
      </w:r>
    </w:p>
    <w:p w14:paraId="0F13DDE0" w14:textId="77777777" w:rsidR="0081390F" w:rsidRDefault="0081390F" w:rsidP="00FF04E9">
      <w:pPr>
        <w:widowControl w:val="0"/>
        <w:tabs>
          <w:tab w:val="left" w:pos="876"/>
          <w:tab w:val="left" w:pos="880"/>
        </w:tabs>
        <w:autoSpaceDE w:val="0"/>
        <w:autoSpaceDN w:val="0"/>
        <w:spacing w:before="74" w:line="360" w:lineRule="auto"/>
        <w:ind w:right="173"/>
        <w:rPr>
          <w:b/>
          <w:bCs/>
          <w:sz w:val="24"/>
        </w:rPr>
      </w:pPr>
    </w:p>
    <w:p w14:paraId="3E2326DE" w14:textId="77777777" w:rsidR="0081390F" w:rsidRDefault="0081390F" w:rsidP="00FF04E9">
      <w:pPr>
        <w:widowControl w:val="0"/>
        <w:tabs>
          <w:tab w:val="left" w:pos="876"/>
          <w:tab w:val="left" w:pos="880"/>
        </w:tabs>
        <w:autoSpaceDE w:val="0"/>
        <w:autoSpaceDN w:val="0"/>
        <w:spacing w:before="74" w:line="360" w:lineRule="auto"/>
        <w:ind w:right="173"/>
        <w:rPr>
          <w:b/>
          <w:bCs/>
          <w:sz w:val="24"/>
        </w:rPr>
      </w:pPr>
    </w:p>
    <w:p w14:paraId="10FAAF46" w14:textId="77777777" w:rsidR="0081390F" w:rsidRDefault="0081390F" w:rsidP="00FF04E9">
      <w:pPr>
        <w:widowControl w:val="0"/>
        <w:tabs>
          <w:tab w:val="left" w:pos="876"/>
          <w:tab w:val="left" w:pos="880"/>
        </w:tabs>
        <w:autoSpaceDE w:val="0"/>
        <w:autoSpaceDN w:val="0"/>
        <w:spacing w:before="74" w:line="360" w:lineRule="auto"/>
        <w:ind w:right="173"/>
        <w:rPr>
          <w:b/>
          <w:bCs/>
          <w:sz w:val="24"/>
        </w:rPr>
      </w:pPr>
    </w:p>
    <w:p w14:paraId="5B91BAA9" w14:textId="77777777" w:rsidR="0081390F" w:rsidRDefault="0081390F" w:rsidP="00FF04E9">
      <w:pPr>
        <w:widowControl w:val="0"/>
        <w:tabs>
          <w:tab w:val="left" w:pos="876"/>
          <w:tab w:val="left" w:pos="880"/>
        </w:tabs>
        <w:autoSpaceDE w:val="0"/>
        <w:autoSpaceDN w:val="0"/>
        <w:spacing w:before="74" w:line="360" w:lineRule="auto"/>
        <w:ind w:right="173"/>
        <w:rPr>
          <w:b/>
          <w:bCs/>
          <w:sz w:val="24"/>
        </w:rPr>
      </w:pPr>
    </w:p>
    <w:p w14:paraId="67C41CCC" w14:textId="503C5C2C" w:rsidR="00370EE4" w:rsidRPr="00DC2792" w:rsidRDefault="00370EE4" w:rsidP="00FF04E9">
      <w:pPr>
        <w:widowControl w:val="0"/>
        <w:tabs>
          <w:tab w:val="left" w:pos="876"/>
          <w:tab w:val="left" w:pos="880"/>
        </w:tabs>
        <w:autoSpaceDE w:val="0"/>
        <w:autoSpaceDN w:val="0"/>
        <w:spacing w:before="74" w:line="360" w:lineRule="auto"/>
        <w:ind w:right="173"/>
        <w:rPr>
          <w:rFonts w:ascii="Times New Roman" w:hAnsi="Times New Roman" w:cs="Times New Roman"/>
          <w:b/>
          <w:bCs/>
          <w:sz w:val="24"/>
        </w:rPr>
      </w:pPr>
      <w:r w:rsidRPr="00DC2792">
        <w:rPr>
          <w:rFonts w:ascii="Times New Roman" w:hAnsi="Times New Roman" w:cs="Times New Roman"/>
          <w:b/>
          <w:bCs/>
          <w:sz w:val="24"/>
        </w:rPr>
        <w:t xml:space="preserve"> Constraints</w:t>
      </w:r>
      <w:r w:rsidR="00C03EAF" w:rsidRPr="00DC2792">
        <w:rPr>
          <w:rFonts w:ascii="Times New Roman" w:hAnsi="Times New Roman" w:cs="Times New Roman"/>
          <w:b/>
          <w:bCs/>
          <w:sz w:val="24"/>
        </w:rPr>
        <w:t xml:space="preserve"> :</w:t>
      </w:r>
    </w:p>
    <w:p w14:paraId="6991A1E0" w14:textId="77777777" w:rsidR="00370EE4" w:rsidRPr="00DC2792" w:rsidRDefault="00370EE4"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DC2792">
        <w:rPr>
          <w:rFonts w:ascii="Times New Roman" w:hAnsi="Times New Roman" w:cs="Times New Roman"/>
          <w:sz w:val="24"/>
        </w:rPr>
        <w:t>In our Chronic Kidney Disease (CKD) prediction project, several constraints shape the design and development of the solution. These constraints are crucial to ensure that our models are effective while adhering to the ethical and practical considerations of working with healthcare data:</w:t>
      </w:r>
    </w:p>
    <w:p w14:paraId="12FBF5C7" w14:textId="77777777" w:rsidR="00370EE4" w:rsidRPr="00DC2792" w:rsidRDefault="00370EE4"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p>
    <w:p w14:paraId="6710A03E" w14:textId="77777777" w:rsidR="00370EE4" w:rsidRPr="00DC2792" w:rsidRDefault="00370EE4" w:rsidP="00FF04E9">
      <w:pPr>
        <w:widowControl w:val="0"/>
        <w:tabs>
          <w:tab w:val="left" w:pos="876"/>
          <w:tab w:val="left" w:pos="880"/>
        </w:tabs>
        <w:autoSpaceDE w:val="0"/>
        <w:autoSpaceDN w:val="0"/>
        <w:spacing w:before="74" w:line="360" w:lineRule="auto"/>
        <w:ind w:right="173"/>
        <w:rPr>
          <w:rFonts w:ascii="Times New Roman" w:hAnsi="Times New Roman" w:cs="Times New Roman"/>
          <w:b/>
          <w:bCs/>
          <w:sz w:val="24"/>
        </w:rPr>
      </w:pPr>
      <w:r w:rsidRPr="00DC2792">
        <w:rPr>
          <w:rFonts w:ascii="Times New Roman" w:hAnsi="Times New Roman" w:cs="Times New Roman"/>
          <w:b/>
          <w:bCs/>
          <w:sz w:val="24"/>
        </w:rPr>
        <w:t>i. Data Authenticity</w:t>
      </w:r>
    </w:p>
    <w:p w14:paraId="03E05945" w14:textId="77777777" w:rsidR="00370EE4" w:rsidRPr="00DC2792" w:rsidRDefault="00370EE4"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DC2792">
        <w:rPr>
          <w:rFonts w:ascii="Times New Roman" w:hAnsi="Times New Roman" w:cs="Times New Roman"/>
          <w:sz w:val="24"/>
        </w:rPr>
        <w:t>One of the primary concerns is ensuring the authenticity and reliability of the patient data used in this project. Medical data can sometimes be incomplete or contain errors due to factors such as misreported symptoms or inaccurate medical records. This could affect the accuracy of the predictions. Therefore, implementing robust data validation processes is critical to ensuring that our model is trained on accurate and high-quality data, reducing the risk of incorrect predictions.</w:t>
      </w:r>
    </w:p>
    <w:p w14:paraId="50CD7160" w14:textId="77777777" w:rsidR="00370EE4" w:rsidRPr="00DC2792" w:rsidRDefault="00370EE4"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p>
    <w:p w14:paraId="74834A63" w14:textId="77777777" w:rsidR="00370EE4" w:rsidRPr="00DC2792" w:rsidRDefault="00370EE4" w:rsidP="00FF04E9">
      <w:pPr>
        <w:widowControl w:val="0"/>
        <w:tabs>
          <w:tab w:val="left" w:pos="876"/>
          <w:tab w:val="left" w:pos="880"/>
        </w:tabs>
        <w:autoSpaceDE w:val="0"/>
        <w:autoSpaceDN w:val="0"/>
        <w:spacing w:before="74" w:line="360" w:lineRule="auto"/>
        <w:ind w:right="173"/>
        <w:rPr>
          <w:rFonts w:ascii="Times New Roman" w:hAnsi="Times New Roman" w:cs="Times New Roman"/>
          <w:b/>
          <w:bCs/>
          <w:sz w:val="24"/>
        </w:rPr>
      </w:pPr>
      <w:r w:rsidRPr="00DC2792">
        <w:rPr>
          <w:rFonts w:ascii="Times New Roman" w:hAnsi="Times New Roman" w:cs="Times New Roman"/>
          <w:b/>
          <w:bCs/>
          <w:sz w:val="24"/>
        </w:rPr>
        <w:t>ii. Privacy and Security</w:t>
      </w:r>
    </w:p>
    <w:p w14:paraId="6BC9A1FC" w14:textId="77777777" w:rsidR="00370EE4" w:rsidRPr="00DC2792" w:rsidRDefault="00370EE4"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DC2792">
        <w:rPr>
          <w:rFonts w:ascii="Times New Roman" w:hAnsi="Times New Roman" w:cs="Times New Roman"/>
          <w:sz w:val="24"/>
        </w:rPr>
        <w:t>Handling sensitive medical data comes with the responsibility to maintain strict privacy and security measures. In line with healthcare regulations, such as HIPAA, our project does not involve personally identifiable information (PII), ensuring patient confidentiality. We comply with ethical standards to ensure that any data used in the project is handled securely, protecting patients' privacy throughout the modeling process.</w:t>
      </w:r>
    </w:p>
    <w:p w14:paraId="315841A6" w14:textId="77777777" w:rsidR="00370EE4" w:rsidRPr="00DC2792" w:rsidRDefault="00370EE4"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p>
    <w:p w14:paraId="21DB55F2" w14:textId="77777777" w:rsidR="00370EE4" w:rsidRPr="00DC2792" w:rsidRDefault="00370EE4" w:rsidP="00FF04E9">
      <w:pPr>
        <w:widowControl w:val="0"/>
        <w:tabs>
          <w:tab w:val="left" w:pos="876"/>
          <w:tab w:val="left" w:pos="880"/>
        </w:tabs>
        <w:autoSpaceDE w:val="0"/>
        <w:autoSpaceDN w:val="0"/>
        <w:spacing w:before="74" w:line="360" w:lineRule="auto"/>
        <w:ind w:right="173"/>
        <w:rPr>
          <w:rFonts w:ascii="Times New Roman" w:hAnsi="Times New Roman" w:cs="Times New Roman"/>
          <w:b/>
          <w:bCs/>
          <w:sz w:val="24"/>
        </w:rPr>
      </w:pPr>
      <w:r w:rsidRPr="00DC2792">
        <w:rPr>
          <w:rFonts w:ascii="Times New Roman" w:hAnsi="Times New Roman" w:cs="Times New Roman"/>
          <w:b/>
          <w:bCs/>
          <w:sz w:val="24"/>
        </w:rPr>
        <w:t>iii. Cost Considerations</w:t>
      </w:r>
    </w:p>
    <w:p w14:paraId="767CFA2E" w14:textId="77777777" w:rsidR="00370EE4" w:rsidRPr="00DC2792" w:rsidRDefault="00370EE4"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DC2792">
        <w:rPr>
          <w:rFonts w:ascii="Times New Roman" w:hAnsi="Times New Roman" w:cs="Times New Roman"/>
          <w:sz w:val="24"/>
        </w:rPr>
        <w:t>While the CKD dataset used in this project was sourced from publicly available platforms, obtaining comprehensive and high-quality patient data for healthcare projects can often be expensive. Costs associated with gathering real-world medical data, such as clinical trials or lab tests, must be considered for future improvements or expansions of the model. Balancing the need for high-quality data and the associated costs is critical for the project's sustainability without compromising the model's accuracy.</w:t>
      </w:r>
    </w:p>
    <w:p w14:paraId="3396ABAD" w14:textId="77777777" w:rsidR="00370EE4" w:rsidRPr="00DC2792" w:rsidRDefault="00370EE4"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p>
    <w:p w14:paraId="3128B569" w14:textId="77777777" w:rsidR="00013194" w:rsidRPr="00DC2792" w:rsidRDefault="00013194"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p>
    <w:p w14:paraId="3644D428" w14:textId="77777777" w:rsidR="00370EE4" w:rsidRPr="00DC2792" w:rsidRDefault="00370EE4" w:rsidP="00FF04E9">
      <w:pPr>
        <w:widowControl w:val="0"/>
        <w:tabs>
          <w:tab w:val="left" w:pos="876"/>
          <w:tab w:val="left" w:pos="880"/>
        </w:tabs>
        <w:autoSpaceDE w:val="0"/>
        <w:autoSpaceDN w:val="0"/>
        <w:spacing w:before="74" w:line="360" w:lineRule="auto"/>
        <w:ind w:right="173"/>
        <w:rPr>
          <w:rFonts w:ascii="Times New Roman" w:hAnsi="Times New Roman" w:cs="Times New Roman"/>
          <w:b/>
          <w:bCs/>
          <w:sz w:val="24"/>
        </w:rPr>
      </w:pPr>
      <w:r w:rsidRPr="00DC2792">
        <w:rPr>
          <w:rFonts w:ascii="Times New Roman" w:hAnsi="Times New Roman" w:cs="Times New Roman"/>
          <w:b/>
          <w:bCs/>
          <w:sz w:val="24"/>
        </w:rPr>
        <w:lastRenderedPageBreak/>
        <w:t>iv. Data Quality</w:t>
      </w:r>
    </w:p>
    <w:p w14:paraId="517309A5" w14:textId="0CE9802C" w:rsidR="00370EE4" w:rsidRPr="00DC2792" w:rsidRDefault="00370EE4"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DC2792">
        <w:rPr>
          <w:rFonts w:ascii="Times New Roman" w:hAnsi="Times New Roman" w:cs="Times New Roman"/>
          <w:sz w:val="24"/>
        </w:rPr>
        <w:t>The performance of our CKD prediction model heavily depends on the quality of the data. Any inconsistencies, missing values, or errors in the dataset could significantly impact the model's predictive power. To address this, extensive data preprocessing techniques were applied, including imputing missing values, normalizing features, and encoding categorical variables. Maintaining strict standards for data quality ensures the reliability and accuracy of the predictions, which is especially important in healthcare applications.</w:t>
      </w:r>
    </w:p>
    <w:p w14:paraId="4545E897" w14:textId="77777777" w:rsidR="00370EE4" w:rsidRPr="00DC2792" w:rsidRDefault="00370EE4" w:rsidP="00FF04E9">
      <w:pPr>
        <w:widowControl w:val="0"/>
        <w:tabs>
          <w:tab w:val="left" w:pos="876"/>
          <w:tab w:val="left" w:pos="880"/>
        </w:tabs>
        <w:autoSpaceDE w:val="0"/>
        <w:autoSpaceDN w:val="0"/>
        <w:spacing w:before="74" w:line="360" w:lineRule="auto"/>
        <w:ind w:right="173"/>
        <w:rPr>
          <w:rFonts w:ascii="Times New Roman" w:hAnsi="Times New Roman" w:cs="Times New Roman"/>
          <w:b/>
          <w:bCs/>
          <w:sz w:val="24"/>
        </w:rPr>
      </w:pPr>
      <w:r w:rsidRPr="00DC2792">
        <w:rPr>
          <w:rFonts w:ascii="Times New Roman" w:hAnsi="Times New Roman" w:cs="Times New Roman"/>
          <w:b/>
          <w:bCs/>
          <w:sz w:val="24"/>
        </w:rPr>
        <w:t>v. Resource Availability</w:t>
      </w:r>
    </w:p>
    <w:p w14:paraId="53F8B0D6" w14:textId="5B12BD2E" w:rsidR="00370EE4" w:rsidRPr="00DC2792" w:rsidRDefault="00370EE4"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DC2792">
        <w:rPr>
          <w:rFonts w:ascii="Times New Roman" w:hAnsi="Times New Roman" w:cs="Times New Roman"/>
          <w:sz w:val="24"/>
        </w:rPr>
        <w:t>The project is constrained by the available computational resources and technical expertise. Although the algorithms chosen (</w:t>
      </w:r>
      <w:r w:rsidR="00013194" w:rsidRPr="00DC2792">
        <w:rPr>
          <w:rFonts w:ascii="Times New Roman" w:hAnsi="Times New Roman" w:cs="Times New Roman"/>
          <w:sz w:val="24"/>
        </w:rPr>
        <w:t>K-NeighborsClassifier</w:t>
      </w:r>
      <w:r w:rsidRPr="00DC2792">
        <w:rPr>
          <w:rFonts w:ascii="Times New Roman" w:hAnsi="Times New Roman" w:cs="Times New Roman"/>
          <w:sz w:val="24"/>
        </w:rPr>
        <w:t>, SVM,</w:t>
      </w:r>
      <w:r w:rsidR="00013194" w:rsidRPr="00DC2792">
        <w:rPr>
          <w:rFonts w:ascii="Times New Roman" w:hAnsi="Times New Roman" w:cs="Times New Roman"/>
          <w:sz w:val="24"/>
        </w:rPr>
        <w:t xml:space="preserve"> Gaussian NB, Multi-Layer Perceptrons (MLP)</w:t>
      </w:r>
      <w:r w:rsidRPr="00DC2792">
        <w:rPr>
          <w:rFonts w:ascii="Times New Roman" w:hAnsi="Times New Roman" w:cs="Times New Roman"/>
          <w:sz w:val="24"/>
        </w:rPr>
        <w:t>) are well-suited for handling structured medical data, they can still be computationally intensive. Efficient use of available computational resources is essential for model training and testing, ensuring that the project remains scalable and feasible within our current infrastructure.</w:t>
      </w:r>
    </w:p>
    <w:p w14:paraId="06A4D24B" w14:textId="77777777" w:rsidR="00370EE4" w:rsidRPr="00DC2792" w:rsidRDefault="00370EE4" w:rsidP="00FF04E9">
      <w:pPr>
        <w:widowControl w:val="0"/>
        <w:tabs>
          <w:tab w:val="left" w:pos="876"/>
          <w:tab w:val="left" w:pos="880"/>
        </w:tabs>
        <w:autoSpaceDE w:val="0"/>
        <w:autoSpaceDN w:val="0"/>
        <w:spacing w:before="74" w:line="360" w:lineRule="auto"/>
        <w:ind w:right="173"/>
        <w:rPr>
          <w:rFonts w:ascii="Times New Roman" w:hAnsi="Times New Roman" w:cs="Times New Roman"/>
          <w:b/>
          <w:bCs/>
          <w:sz w:val="24"/>
        </w:rPr>
      </w:pPr>
      <w:r w:rsidRPr="00DC2792">
        <w:rPr>
          <w:rFonts w:ascii="Times New Roman" w:hAnsi="Times New Roman" w:cs="Times New Roman"/>
          <w:b/>
          <w:bCs/>
          <w:sz w:val="24"/>
        </w:rPr>
        <w:t>vi. Class Imbalance</w:t>
      </w:r>
    </w:p>
    <w:p w14:paraId="1671AB6C" w14:textId="0576F3C7" w:rsidR="00370EE4" w:rsidRPr="00DC2792" w:rsidRDefault="00370EE4"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DC2792">
        <w:rPr>
          <w:rFonts w:ascii="Times New Roman" w:hAnsi="Times New Roman" w:cs="Times New Roman"/>
          <w:sz w:val="24"/>
        </w:rPr>
        <w:t>As with many medical datasets, our CKD dataset might exhibit class imbalance, where the number of cases with CKD (positive class) is much smaller than those without CKD (negative class). This imbalance can lead to models being biased toward the majority class, which reduces the ability to accurately predict CKD cases. To mitigate this, strategies such as resampling or using performance metrics like precision, recall, and F1-score, which account for imbalance, were incorporated into the model evaluation.</w:t>
      </w:r>
    </w:p>
    <w:p w14:paraId="21CA1472" w14:textId="77777777" w:rsidR="00370EE4" w:rsidRPr="00DC2792" w:rsidRDefault="00370EE4" w:rsidP="00FF04E9">
      <w:pPr>
        <w:widowControl w:val="0"/>
        <w:tabs>
          <w:tab w:val="left" w:pos="876"/>
          <w:tab w:val="left" w:pos="880"/>
        </w:tabs>
        <w:autoSpaceDE w:val="0"/>
        <w:autoSpaceDN w:val="0"/>
        <w:spacing w:before="74" w:line="360" w:lineRule="auto"/>
        <w:ind w:right="173"/>
        <w:rPr>
          <w:rFonts w:ascii="Times New Roman" w:hAnsi="Times New Roman" w:cs="Times New Roman"/>
          <w:b/>
          <w:bCs/>
          <w:sz w:val="24"/>
        </w:rPr>
      </w:pPr>
      <w:r w:rsidRPr="00DC2792">
        <w:rPr>
          <w:rFonts w:ascii="Times New Roman" w:hAnsi="Times New Roman" w:cs="Times New Roman"/>
          <w:b/>
          <w:bCs/>
          <w:sz w:val="24"/>
        </w:rPr>
        <w:t>vii. Interpretability and Clinical Use</w:t>
      </w:r>
    </w:p>
    <w:p w14:paraId="0640AB71" w14:textId="68F6D4E2" w:rsidR="00370EE4" w:rsidRPr="00DC2792" w:rsidRDefault="00370EE4"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DC2792">
        <w:rPr>
          <w:rFonts w:ascii="Times New Roman" w:hAnsi="Times New Roman" w:cs="Times New Roman"/>
          <w:sz w:val="24"/>
        </w:rPr>
        <w:t>In healthcare, model interpretability is crucial. Clinicians need to understand how a model makes predictions to trust and use it in decision-making. Models like Logistic Regression and Decision Trees provide clear, interpretable results, while more complex models like Neural Networks may sacrifice some interpretability for higher accuracy. Balancing model accuracy with interpretability is a key constraint, ensuring that healthcare professionals can rely on the predictions.</w:t>
      </w:r>
    </w:p>
    <w:p w14:paraId="35089891" w14:textId="79FDC6D8" w:rsidR="000D1913" w:rsidRPr="00DC2792" w:rsidRDefault="00370EE4"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DC2792">
        <w:rPr>
          <w:rFonts w:ascii="Times New Roman" w:hAnsi="Times New Roman" w:cs="Times New Roman"/>
          <w:sz w:val="24"/>
        </w:rPr>
        <w:t>In summary, these constraints emphasize the importance of data quality, security, and resource management in building a reliable CKD prediction system. By addressing these challenges, the project aims to develop an effective and scalable solution while adhering to medical data standards.</w:t>
      </w:r>
    </w:p>
    <w:p w14:paraId="4B050C62" w14:textId="77777777" w:rsidR="00370EE4" w:rsidRDefault="00370EE4" w:rsidP="00AB0B02">
      <w:pPr>
        <w:widowControl w:val="0"/>
        <w:tabs>
          <w:tab w:val="left" w:pos="876"/>
          <w:tab w:val="left" w:pos="880"/>
        </w:tabs>
        <w:autoSpaceDE w:val="0"/>
        <w:autoSpaceDN w:val="0"/>
        <w:spacing w:before="74" w:line="360" w:lineRule="auto"/>
        <w:ind w:right="173"/>
        <w:jc w:val="center"/>
        <w:rPr>
          <w:sz w:val="24"/>
        </w:rPr>
      </w:pPr>
    </w:p>
    <w:p w14:paraId="1E21BEEB" w14:textId="77777777" w:rsidR="00370EE4" w:rsidRDefault="00370EE4" w:rsidP="00AB0B02">
      <w:pPr>
        <w:widowControl w:val="0"/>
        <w:tabs>
          <w:tab w:val="left" w:pos="876"/>
          <w:tab w:val="left" w:pos="880"/>
        </w:tabs>
        <w:autoSpaceDE w:val="0"/>
        <w:autoSpaceDN w:val="0"/>
        <w:spacing w:before="74" w:line="360" w:lineRule="auto"/>
        <w:ind w:right="173"/>
        <w:jc w:val="center"/>
        <w:rPr>
          <w:sz w:val="24"/>
        </w:rPr>
      </w:pPr>
    </w:p>
    <w:p w14:paraId="6BC50A1F" w14:textId="77777777" w:rsidR="00370EE4" w:rsidRDefault="00370EE4" w:rsidP="00AB0B02">
      <w:pPr>
        <w:widowControl w:val="0"/>
        <w:tabs>
          <w:tab w:val="left" w:pos="876"/>
          <w:tab w:val="left" w:pos="880"/>
        </w:tabs>
        <w:autoSpaceDE w:val="0"/>
        <w:autoSpaceDN w:val="0"/>
        <w:spacing w:before="74" w:line="360" w:lineRule="auto"/>
        <w:ind w:right="173"/>
        <w:jc w:val="center"/>
        <w:rPr>
          <w:sz w:val="24"/>
        </w:rPr>
      </w:pPr>
    </w:p>
    <w:p w14:paraId="1B16B23D" w14:textId="77777777" w:rsidR="00370EE4" w:rsidRDefault="00370EE4" w:rsidP="00AB0B02">
      <w:pPr>
        <w:widowControl w:val="0"/>
        <w:tabs>
          <w:tab w:val="left" w:pos="876"/>
          <w:tab w:val="left" w:pos="880"/>
        </w:tabs>
        <w:autoSpaceDE w:val="0"/>
        <w:autoSpaceDN w:val="0"/>
        <w:spacing w:before="74" w:line="360" w:lineRule="auto"/>
        <w:ind w:right="173"/>
        <w:jc w:val="center"/>
        <w:rPr>
          <w:sz w:val="24"/>
        </w:rPr>
      </w:pPr>
    </w:p>
    <w:p w14:paraId="06706DEA" w14:textId="77777777" w:rsidR="00370EE4" w:rsidRDefault="00370EE4" w:rsidP="00AB0B02">
      <w:pPr>
        <w:widowControl w:val="0"/>
        <w:tabs>
          <w:tab w:val="left" w:pos="876"/>
          <w:tab w:val="left" w:pos="880"/>
        </w:tabs>
        <w:autoSpaceDE w:val="0"/>
        <w:autoSpaceDN w:val="0"/>
        <w:spacing w:before="74" w:line="360" w:lineRule="auto"/>
        <w:ind w:right="173"/>
        <w:jc w:val="center"/>
        <w:rPr>
          <w:sz w:val="24"/>
        </w:rPr>
      </w:pPr>
    </w:p>
    <w:p w14:paraId="7583C1E1" w14:textId="77777777" w:rsidR="00370EE4" w:rsidRDefault="00370EE4" w:rsidP="00AB0B02">
      <w:pPr>
        <w:widowControl w:val="0"/>
        <w:tabs>
          <w:tab w:val="left" w:pos="876"/>
          <w:tab w:val="left" w:pos="880"/>
        </w:tabs>
        <w:autoSpaceDE w:val="0"/>
        <w:autoSpaceDN w:val="0"/>
        <w:spacing w:before="74" w:line="360" w:lineRule="auto"/>
        <w:ind w:right="173"/>
        <w:jc w:val="center"/>
        <w:rPr>
          <w:sz w:val="24"/>
        </w:rPr>
      </w:pPr>
    </w:p>
    <w:p w14:paraId="705A74B7" w14:textId="77777777" w:rsidR="00370EE4" w:rsidRDefault="00370EE4" w:rsidP="00AB0B02">
      <w:pPr>
        <w:widowControl w:val="0"/>
        <w:tabs>
          <w:tab w:val="left" w:pos="876"/>
          <w:tab w:val="left" w:pos="880"/>
        </w:tabs>
        <w:autoSpaceDE w:val="0"/>
        <w:autoSpaceDN w:val="0"/>
        <w:spacing w:before="74" w:line="360" w:lineRule="auto"/>
        <w:ind w:right="173"/>
        <w:jc w:val="center"/>
        <w:rPr>
          <w:sz w:val="24"/>
        </w:rPr>
      </w:pPr>
    </w:p>
    <w:p w14:paraId="027087F2" w14:textId="77777777" w:rsidR="00370EE4" w:rsidRDefault="00370EE4" w:rsidP="00AB0B02">
      <w:pPr>
        <w:widowControl w:val="0"/>
        <w:tabs>
          <w:tab w:val="left" w:pos="876"/>
          <w:tab w:val="left" w:pos="880"/>
        </w:tabs>
        <w:autoSpaceDE w:val="0"/>
        <w:autoSpaceDN w:val="0"/>
        <w:spacing w:before="74" w:line="360" w:lineRule="auto"/>
        <w:ind w:right="173"/>
        <w:jc w:val="center"/>
        <w:rPr>
          <w:sz w:val="24"/>
        </w:rPr>
      </w:pPr>
    </w:p>
    <w:p w14:paraId="603CB0C1" w14:textId="77777777" w:rsidR="0036017B" w:rsidRDefault="0036017B" w:rsidP="0036017B">
      <w:pPr>
        <w:pStyle w:val="Heading1"/>
      </w:pPr>
    </w:p>
    <w:p w14:paraId="15A081BC" w14:textId="0C49FE2E" w:rsidR="00400545" w:rsidRDefault="0036017B" w:rsidP="0036017B">
      <w:pPr>
        <w:pStyle w:val="Heading1"/>
      </w:pPr>
      <w:r>
        <w:t xml:space="preserve">                       </w:t>
      </w:r>
      <w:r w:rsidR="00400545">
        <w:t>Chapter 4 :</w:t>
      </w:r>
    </w:p>
    <w:p w14:paraId="54A55D56" w14:textId="77777777" w:rsidR="00400545" w:rsidRDefault="00400545" w:rsidP="00AB0B02">
      <w:pPr>
        <w:jc w:val="center"/>
      </w:pPr>
    </w:p>
    <w:p w14:paraId="34ABBD27" w14:textId="0321535A" w:rsidR="00400545" w:rsidRPr="00400545" w:rsidRDefault="00400545" w:rsidP="00AB0B02">
      <w:pPr>
        <w:pStyle w:val="Heading1"/>
        <w:jc w:val="center"/>
      </w:pPr>
      <w:r>
        <w:t>Implementation</w:t>
      </w:r>
    </w:p>
    <w:p w14:paraId="43938746" w14:textId="77777777" w:rsidR="00400545" w:rsidRDefault="00400545" w:rsidP="00AB0B02">
      <w:pPr>
        <w:widowControl w:val="0"/>
        <w:tabs>
          <w:tab w:val="left" w:pos="876"/>
          <w:tab w:val="left" w:pos="880"/>
        </w:tabs>
        <w:autoSpaceDE w:val="0"/>
        <w:autoSpaceDN w:val="0"/>
        <w:spacing w:before="74" w:line="360" w:lineRule="auto"/>
        <w:ind w:right="173"/>
        <w:jc w:val="center"/>
        <w:rPr>
          <w:sz w:val="24"/>
        </w:rPr>
      </w:pPr>
    </w:p>
    <w:p w14:paraId="1C4C3F1F" w14:textId="77777777" w:rsidR="00400545" w:rsidRDefault="00400545" w:rsidP="00AB0B02">
      <w:pPr>
        <w:widowControl w:val="0"/>
        <w:tabs>
          <w:tab w:val="left" w:pos="876"/>
          <w:tab w:val="left" w:pos="880"/>
        </w:tabs>
        <w:autoSpaceDE w:val="0"/>
        <w:autoSpaceDN w:val="0"/>
        <w:spacing w:before="74" w:line="360" w:lineRule="auto"/>
        <w:ind w:right="173"/>
        <w:jc w:val="center"/>
        <w:rPr>
          <w:sz w:val="24"/>
        </w:rPr>
      </w:pPr>
    </w:p>
    <w:p w14:paraId="06C9D4A1" w14:textId="77777777" w:rsidR="00400545" w:rsidRDefault="00400545" w:rsidP="00AB0B02">
      <w:pPr>
        <w:widowControl w:val="0"/>
        <w:tabs>
          <w:tab w:val="left" w:pos="876"/>
          <w:tab w:val="left" w:pos="880"/>
        </w:tabs>
        <w:autoSpaceDE w:val="0"/>
        <w:autoSpaceDN w:val="0"/>
        <w:spacing w:before="74" w:line="360" w:lineRule="auto"/>
        <w:ind w:right="173"/>
        <w:jc w:val="center"/>
        <w:rPr>
          <w:sz w:val="24"/>
        </w:rPr>
      </w:pPr>
    </w:p>
    <w:p w14:paraId="713BEC43" w14:textId="77777777" w:rsidR="00400545" w:rsidRDefault="00400545" w:rsidP="00AB0B02">
      <w:pPr>
        <w:widowControl w:val="0"/>
        <w:tabs>
          <w:tab w:val="left" w:pos="876"/>
          <w:tab w:val="left" w:pos="880"/>
        </w:tabs>
        <w:autoSpaceDE w:val="0"/>
        <w:autoSpaceDN w:val="0"/>
        <w:spacing w:before="74" w:line="360" w:lineRule="auto"/>
        <w:ind w:right="173"/>
        <w:jc w:val="center"/>
        <w:rPr>
          <w:sz w:val="24"/>
        </w:rPr>
      </w:pPr>
    </w:p>
    <w:p w14:paraId="14AF71FE" w14:textId="77777777" w:rsidR="00400545" w:rsidRDefault="00400545" w:rsidP="00AB0B02">
      <w:pPr>
        <w:widowControl w:val="0"/>
        <w:tabs>
          <w:tab w:val="left" w:pos="876"/>
          <w:tab w:val="left" w:pos="880"/>
        </w:tabs>
        <w:autoSpaceDE w:val="0"/>
        <w:autoSpaceDN w:val="0"/>
        <w:spacing w:before="74" w:line="360" w:lineRule="auto"/>
        <w:ind w:right="173"/>
        <w:jc w:val="center"/>
        <w:rPr>
          <w:sz w:val="24"/>
        </w:rPr>
      </w:pPr>
    </w:p>
    <w:p w14:paraId="18040F92" w14:textId="77777777" w:rsidR="00400545" w:rsidRDefault="00400545" w:rsidP="00AB0B02">
      <w:pPr>
        <w:widowControl w:val="0"/>
        <w:tabs>
          <w:tab w:val="left" w:pos="876"/>
          <w:tab w:val="left" w:pos="880"/>
        </w:tabs>
        <w:autoSpaceDE w:val="0"/>
        <w:autoSpaceDN w:val="0"/>
        <w:spacing w:before="74" w:line="360" w:lineRule="auto"/>
        <w:ind w:right="173"/>
        <w:jc w:val="center"/>
        <w:rPr>
          <w:sz w:val="24"/>
        </w:rPr>
      </w:pPr>
    </w:p>
    <w:p w14:paraId="28439294" w14:textId="77777777" w:rsidR="00400545" w:rsidRDefault="00400545" w:rsidP="00AB0B02">
      <w:pPr>
        <w:widowControl w:val="0"/>
        <w:tabs>
          <w:tab w:val="left" w:pos="876"/>
          <w:tab w:val="left" w:pos="880"/>
        </w:tabs>
        <w:autoSpaceDE w:val="0"/>
        <w:autoSpaceDN w:val="0"/>
        <w:spacing w:before="74" w:line="360" w:lineRule="auto"/>
        <w:ind w:right="173"/>
        <w:jc w:val="center"/>
        <w:rPr>
          <w:sz w:val="24"/>
        </w:rPr>
      </w:pPr>
    </w:p>
    <w:p w14:paraId="14669F86" w14:textId="77777777" w:rsidR="00400545" w:rsidRDefault="00400545" w:rsidP="00AB0B02">
      <w:pPr>
        <w:widowControl w:val="0"/>
        <w:tabs>
          <w:tab w:val="left" w:pos="876"/>
          <w:tab w:val="left" w:pos="880"/>
        </w:tabs>
        <w:autoSpaceDE w:val="0"/>
        <w:autoSpaceDN w:val="0"/>
        <w:spacing w:before="74" w:line="360" w:lineRule="auto"/>
        <w:ind w:right="173"/>
        <w:jc w:val="center"/>
        <w:rPr>
          <w:sz w:val="24"/>
        </w:rPr>
      </w:pPr>
    </w:p>
    <w:p w14:paraId="3CA14F34" w14:textId="77777777" w:rsidR="00400545" w:rsidRDefault="00400545" w:rsidP="00AB0B02">
      <w:pPr>
        <w:widowControl w:val="0"/>
        <w:tabs>
          <w:tab w:val="left" w:pos="876"/>
          <w:tab w:val="left" w:pos="880"/>
        </w:tabs>
        <w:autoSpaceDE w:val="0"/>
        <w:autoSpaceDN w:val="0"/>
        <w:spacing w:before="74" w:line="360" w:lineRule="auto"/>
        <w:ind w:right="173"/>
        <w:jc w:val="center"/>
        <w:rPr>
          <w:sz w:val="24"/>
        </w:rPr>
      </w:pPr>
    </w:p>
    <w:p w14:paraId="5489CEDC" w14:textId="77777777" w:rsidR="00FF04E9" w:rsidRDefault="00FF04E9" w:rsidP="00FF04E9">
      <w:pPr>
        <w:widowControl w:val="0"/>
        <w:tabs>
          <w:tab w:val="left" w:pos="876"/>
          <w:tab w:val="left" w:pos="880"/>
        </w:tabs>
        <w:autoSpaceDE w:val="0"/>
        <w:autoSpaceDN w:val="0"/>
        <w:spacing w:before="74" w:line="360" w:lineRule="auto"/>
        <w:ind w:right="173"/>
        <w:rPr>
          <w:sz w:val="24"/>
        </w:rPr>
      </w:pPr>
    </w:p>
    <w:p w14:paraId="699EE27B" w14:textId="77777777" w:rsidR="00865101" w:rsidRDefault="00865101" w:rsidP="00FF04E9">
      <w:pPr>
        <w:widowControl w:val="0"/>
        <w:tabs>
          <w:tab w:val="left" w:pos="876"/>
          <w:tab w:val="left" w:pos="880"/>
        </w:tabs>
        <w:autoSpaceDE w:val="0"/>
        <w:autoSpaceDN w:val="0"/>
        <w:spacing w:before="74" w:line="360" w:lineRule="auto"/>
        <w:ind w:right="173"/>
        <w:rPr>
          <w:rFonts w:ascii="Times New Roman" w:hAnsi="Times New Roman" w:cs="Times New Roman"/>
          <w:b/>
          <w:bCs/>
          <w:sz w:val="24"/>
          <w:lang w:val="en-IN"/>
        </w:rPr>
      </w:pPr>
    </w:p>
    <w:p w14:paraId="74798CD2" w14:textId="77777777" w:rsidR="00865101" w:rsidRDefault="00865101" w:rsidP="00FF04E9">
      <w:pPr>
        <w:widowControl w:val="0"/>
        <w:tabs>
          <w:tab w:val="left" w:pos="876"/>
          <w:tab w:val="left" w:pos="880"/>
        </w:tabs>
        <w:autoSpaceDE w:val="0"/>
        <w:autoSpaceDN w:val="0"/>
        <w:spacing w:before="74" w:line="360" w:lineRule="auto"/>
        <w:ind w:right="173"/>
        <w:rPr>
          <w:rFonts w:ascii="Times New Roman" w:hAnsi="Times New Roman" w:cs="Times New Roman"/>
          <w:b/>
          <w:bCs/>
          <w:sz w:val="24"/>
          <w:lang w:val="en-IN"/>
        </w:rPr>
      </w:pPr>
    </w:p>
    <w:p w14:paraId="368C26D6" w14:textId="77777777" w:rsidR="00865101" w:rsidRDefault="00865101" w:rsidP="00FF04E9">
      <w:pPr>
        <w:widowControl w:val="0"/>
        <w:tabs>
          <w:tab w:val="left" w:pos="876"/>
          <w:tab w:val="left" w:pos="880"/>
        </w:tabs>
        <w:autoSpaceDE w:val="0"/>
        <w:autoSpaceDN w:val="0"/>
        <w:spacing w:before="74" w:line="360" w:lineRule="auto"/>
        <w:ind w:right="173"/>
        <w:rPr>
          <w:rFonts w:ascii="Times New Roman" w:hAnsi="Times New Roman" w:cs="Times New Roman"/>
          <w:b/>
          <w:bCs/>
          <w:sz w:val="24"/>
          <w:lang w:val="en-IN"/>
        </w:rPr>
      </w:pPr>
    </w:p>
    <w:p w14:paraId="4A20E9CD" w14:textId="77777777" w:rsidR="00865101" w:rsidRDefault="00865101" w:rsidP="00FF04E9">
      <w:pPr>
        <w:widowControl w:val="0"/>
        <w:tabs>
          <w:tab w:val="left" w:pos="876"/>
          <w:tab w:val="left" w:pos="880"/>
        </w:tabs>
        <w:autoSpaceDE w:val="0"/>
        <w:autoSpaceDN w:val="0"/>
        <w:spacing w:before="74" w:line="360" w:lineRule="auto"/>
        <w:ind w:right="173"/>
        <w:rPr>
          <w:rFonts w:ascii="Times New Roman" w:hAnsi="Times New Roman" w:cs="Times New Roman"/>
          <w:b/>
          <w:bCs/>
          <w:sz w:val="24"/>
          <w:lang w:val="en-IN"/>
        </w:rPr>
      </w:pPr>
    </w:p>
    <w:p w14:paraId="7088EE95" w14:textId="39BAB0E4" w:rsidR="00400545" w:rsidRPr="00DC2792"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b/>
          <w:bCs/>
          <w:sz w:val="24"/>
          <w:lang w:val="en-IN"/>
        </w:rPr>
      </w:pPr>
      <w:r w:rsidRPr="00DC2792">
        <w:rPr>
          <w:rFonts w:ascii="Times New Roman" w:hAnsi="Times New Roman" w:cs="Times New Roman"/>
          <w:b/>
          <w:bCs/>
          <w:sz w:val="24"/>
          <w:lang w:val="en-IN"/>
        </w:rPr>
        <w:t>4.1 Environment Setup</w:t>
      </w:r>
    </w:p>
    <w:p w14:paraId="5035B92C" w14:textId="77777777" w:rsidR="00400545" w:rsidRPr="00DC2792"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lang w:val="en-IN"/>
        </w:rPr>
      </w:pPr>
      <w:r w:rsidRPr="00DC2792">
        <w:rPr>
          <w:rFonts w:ascii="Times New Roman" w:hAnsi="Times New Roman" w:cs="Times New Roman"/>
          <w:sz w:val="24"/>
          <w:lang w:val="en-IN"/>
        </w:rPr>
        <w:t>To facilitate the Chronic Kidney Disease (CKD) prediction, we established a well-optimized environment for data analysis and machine learning. Python was the primary programming language used in the project, along with a suite of essential libraries that helped streamline data processing, model training, and evaluation. Below are the key libraries and tools employed:</w:t>
      </w:r>
    </w:p>
    <w:p w14:paraId="380DAE51" w14:textId="77777777" w:rsidR="00400545" w:rsidRPr="00DC2792" w:rsidRDefault="00400545" w:rsidP="00FF04E9">
      <w:pPr>
        <w:widowControl w:val="0"/>
        <w:numPr>
          <w:ilvl w:val="0"/>
          <w:numId w:val="45"/>
        </w:numPr>
        <w:tabs>
          <w:tab w:val="left" w:pos="876"/>
          <w:tab w:val="left" w:pos="880"/>
        </w:tabs>
        <w:autoSpaceDE w:val="0"/>
        <w:autoSpaceDN w:val="0"/>
        <w:spacing w:before="74" w:line="360" w:lineRule="auto"/>
        <w:ind w:right="173"/>
        <w:rPr>
          <w:rFonts w:ascii="Times New Roman" w:hAnsi="Times New Roman" w:cs="Times New Roman"/>
          <w:sz w:val="24"/>
          <w:lang w:val="en-IN"/>
        </w:rPr>
      </w:pPr>
      <w:r w:rsidRPr="00DC2792">
        <w:rPr>
          <w:rFonts w:ascii="Times New Roman" w:hAnsi="Times New Roman" w:cs="Times New Roman"/>
          <w:b/>
          <w:bCs/>
          <w:sz w:val="24"/>
          <w:lang w:val="en-IN"/>
        </w:rPr>
        <w:t>NumPy</w:t>
      </w:r>
      <w:r w:rsidRPr="00DC2792">
        <w:rPr>
          <w:rFonts w:ascii="Times New Roman" w:hAnsi="Times New Roman" w:cs="Times New Roman"/>
          <w:sz w:val="24"/>
          <w:lang w:val="en-IN"/>
        </w:rPr>
        <w:t>: Used for numerical operations and array handling, enabling efficient computations.</w:t>
      </w:r>
    </w:p>
    <w:p w14:paraId="7FE53163" w14:textId="77777777" w:rsidR="00400545" w:rsidRPr="00DC2792" w:rsidRDefault="00400545" w:rsidP="00FF04E9">
      <w:pPr>
        <w:widowControl w:val="0"/>
        <w:numPr>
          <w:ilvl w:val="0"/>
          <w:numId w:val="45"/>
        </w:numPr>
        <w:tabs>
          <w:tab w:val="left" w:pos="876"/>
          <w:tab w:val="left" w:pos="880"/>
        </w:tabs>
        <w:autoSpaceDE w:val="0"/>
        <w:autoSpaceDN w:val="0"/>
        <w:spacing w:before="74" w:line="360" w:lineRule="auto"/>
        <w:ind w:right="173"/>
        <w:rPr>
          <w:rFonts w:ascii="Times New Roman" w:hAnsi="Times New Roman" w:cs="Times New Roman"/>
          <w:sz w:val="24"/>
          <w:lang w:val="en-IN"/>
        </w:rPr>
      </w:pPr>
      <w:r w:rsidRPr="00DC2792">
        <w:rPr>
          <w:rFonts w:ascii="Times New Roman" w:hAnsi="Times New Roman" w:cs="Times New Roman"/>
          <w:b/>
          <w:bCs/>
          <w:sz w:val="24"/>
          <w:lang w:val="en-IN"/>
        </w:rPr>
        <w:t>Pandas</w:t>
      </w:r>
      <w:r w:rsidRPr="00DC2792">
        <w:rPr>
          <w:rFonts w:ascii="Times New Roman" w:hAnsi="Times New Roman" w:cs="Times New Roman"/>
          <w:sz w:val="24"/>
          <w:lang w:val="en-IN"/>
        </w:rPr>
        <w:t>: Essential for data manipulation, allowing us to clean and preprocess the dataset with ease.</w:t>
      </w:r>
    </w:p>
    <w:p w14:paraId="16A4AC9C" w14:textId="77777777" w:rsidR="00400545" w:rsidRPr="00DC2792" w:rsidRDefault="00400545" w:rsidP="00FF04E9">
      <w:pPr>
        <w:widowControl w:val="0"/>
        <w:numPr>
          <w:ilvl w:val="0"/>
          <w:numId w:val="45"/>
        </w:numPr>
        <w:tabs>
          <w:tab w:val="left" w:pos="876"/>
          <w:tab w:val="left" w:pos="880"/>
        </w:tabs>
        <w:autoSpaceDE w:val="0"/>
        <w:autoSpaceDN w:val="0"/>
        <w:spacing w:before="74" w:line="360" w:lineRule="auto"/>
        <w:ind w:right="173"/>
        <w:rPr>
          <w:rFonts w:ascii="Times New Roman" w:hAnsi="Times New Roman" w:cs="Times New Roman"/>
          <w:sz w:val="24"/>
          <w:lang w:val="en-IN"/>
        </w:rPr>
      </w:pPr>
      <w:r w:rsidRPr="00DC2792">
        <w:rPr>
          <w:rFonts w:ascii="Times New Roman" w:hAnsi="Times New Roman" w:cs="Times New Roman"/>
          <w:b/>
          <w:bCs/>
          <w:sz w:val="24"/>
          <w:lang w:val="en-IN"/>
        </w:rPr>
        <w:t>Matplotlib and Seaborn</w:t>
      </w:r>
      <w:r w:rsidRPr="00DC2792">
        <w:rPr>
          <w:rFonts w:ascii="Times New Roman" w:hAnsi="Times New Roman" w:cs="Times New Roman"/>
          <w:sz w:val="24"/>
          <w:lang w:val="en-IN"/>
        </w:rPr>
        <w:t>: These libraries were used for data visualization, making it easier to explore data patterns and present model performance metrics.</w:t>
      </w:r>
    </w:p>
    <w:p w14:paraId="467EAA13" w14:textId="5227EFF6" w:rsidR="00400545" w:rsidRPr="00DC2792" w:rsidRDefault="00400545" w:rsidP="00FF04E9">
      <w:pPr>
        <w:widowControl w:val="0"/>
        <w:numPr>
          <w:ilvl w:val="0"/>
          <w:numId w:val="45"/>
        </w:numPr>
        <w:tabs>
          <w:tab w:val="left" w:pos="876"/>
          <w:tab w:val="left" w:pos="880"/>
        </w:tabs>
        <w:autoSpaceDE w:val="0"/>
        <w:autoSpaceDN w:val="0"/>
        <w:spacing w:before="74" w:line="360" w:lineRule="auto"/>
        <w:ind w:right="173"/>
        <w:rPr>
          <w:rFonts w:ascii="Times New Roman" w:hAnsi="Times New Roman" w:cs="Times New Roman"/>
          <w:sz w:val="24"/>
          <w:lang w:val="en-IN"/>
        </w:rPr>
      </w:pPr>
      <w:r w:rsidRPr="00DC2792">
        <w:rPr>
          <w:rFonts w:ascii="Times New Roman" w:hAnsi="Times New Roman" w:cs="Times New Roman"/>
          <w:b/>
          <w:bCs/>
          <w:sz w:val="24"/>
          <w:lang w:val="en-IN"/>
        </w:rPr>
        <w:t>Scikit-learn</w:t>
      </w:r>
      <w:r w:rsidRPr="00DC2792">
        <w:rPr>
          <w:rFonts w:ascii="Times New Roman" w:hAnsi="Times New Roman" w:cs="Times New Roman"/>
          <w:sz w:val="24"/>
          <w:lang w:val="en-IN"/>
        </w:rPr>
        <w:t>: The backbone for implementing various machine learning algorithms such as Naive Bayes, Support Vector Machines (SVM), K-Nearest Neighbors (KNN)</w:t>
      </w:r>
      <w:r w:rsidR="00013194" w:rsidRPr="00DC2792">
        <w:rPr>
          <w:rFonts w:ascii="Times New Roman" w:hAnsi="Times New Roman" w:cs="Times New Roman"/>
          <w:sz w:val="24"/>
          <w:lang w:val="en-IN"/>
        </w:rPr>
        <w:t>.</w:t>
      </w:r>
    </w:p>
    <w:p w14:paraId="7524E6E0" w14:textId="77777777" w:rsidR="00400545" w:rsidRPr="00DC2792" w:rsidRDefault="00400545" w:rsidP="00FF04E9">
      <w:pPr>
        <w:widowControl w:val="0"/>
        <w:numPr>
          <w:ilvl w:val="0"/>
          <w:numId w:val="45"/>
        </w:numPr>
        <w:tabs>
          <w:tab w:val="left" w:pos="876"/>
          <w:tab w:val="left" w:pos="880"/>
        </w:tabs>
        <w:autoSpaceDE w:val="0"/>
        <w:autoSpaceDN w:val="0"/>
        <w:spacing w:before="74" w:line="360" w:lineRule="auto"/>
        <w:ind w:right="173"/>
        <w:rPr>
          <w:rFonts w:ascii="Times New Roman" w:hAnsi="Times New Roman" w:cs="Times New Roman"/>
          <w:sz w:val="24"/>
          <w:lang w:val="en-IN"/>
        </w:rPr>
      </w:pPr>
      <w:r w:rsidRPr="00DC2792">
        <w:rPr>
          <w:rFonts w:ascii="Times New Roman" w:hAnsi="Times New Roman" w:cs="Times New Roman"/>
          <w:b/>
          <w:bCs/>
          <w:sz w:val="24"/>
          <w:lang w:val="en-IN"/>
        </w:rPr>
        <w:t>Keras</w:t>
      </w:r>
      <w:r w:rsidRPr="00DC2792">
        <w:rPr>
          <w:rFonts w:ascii="Times New Roman" w:hAnsi="Times New Roman" w:cs="Times New Roman"/>
          <w:sz w:val="24"/>
          <w:lang w:val="en-IN"/>
        </w:rPr>
        <w:t>: Used to implement a feedforward neural network to capture complex relationships in the dataset.</w:t>
      </w:r>
    </w:p>
    <w:p w14:paraId="23BA2280" w14:textId="77777777" w:rsidR="00400545" w:rsidRPr="00DC2792"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lang w:val="en-IN"/>
        </w:rPr>
      </w:pPr>
      <w:r w:rsidRPr="00DC2792">
        <w:rPr>
          <w:rFonts w:ascii="Times New Roman" w:hAnsi="Times New Roman" w:cs="Times New Roman"/>
          <w:sz w:val="24"/>
          <w:lang w:val="en-IN"/>
        </w:rPr>
        <w:t>The environment was configured using </w:t>
      </w:r>
      <w:r w:rsidRPr="00DC2792">
        <w:rPr>
          <w:rFonts w:ascii="Times New Roman" w:hAnsi="Times New Roman" w:cs="Times New Roman"/>
          <w:b/>
          <w:bCs/>
          <w:sz w:val="24"/>
          <w:lang w:val="en-IN"/>
        </w:rPr>
        <w:t>Anaconda</w:t>
      </w:r>
      <w:r w:rsidRPr="00DC2792">
        <w:rPr>
          <w:rFonts w:ascii="Times New Roman" w:hAnsi="Times New Roman" w:cs="Times New Roman"/>
          <w:sz w:val="24"/>
          <w:lang w:val="en-IN"/>
        </w:rPr>
        <w:t>, which simplified the process of package installation and management. The dataset was loaded into the environment from local storage, and the preprocessing was carried out using Pandas. This included:</w:t>
      </w:r>
    </w:p>
    <w:p w14:paraId="36CA5D8B" w14:textId="77777777" w:rsidR="00400545" w:rsidRPr="00DC2792" w:rsidRDefault="00400545" w:rsidP="00FF04E9">
      <w:pPr>
        <w:widowControl w:val="0"/>
        <w:numPr>
          <w:ilvl w:val="0"/>
          <w:numId w:val="46"/>
        </w:numPr>
        <w:tabs>
          <w:tab w:val="left" w:pos="876"/>
          <w:tab w:val="left" w:pos="880"/>
        </w:tabs>
        <w:autoSpaceDE w:val="0"/>
        <w:autoSpaceDN w:val="0"/>
        <w:spacing w:before="74" w:line="360" w:lineRule="auto"/>
        <w:ind w:right="173"/>
        <w:rPr>
          <w:rFonts w:ascii="Times New Roman" w:hAnsi="Times New Roman" w:cs="Times New Roman"/>
          <w:sz w:val="24"/>
          <w:lang w:val="en-IN"/>
        </w:rPr>
      </w:pPr>
      <w:r w:rsidRPr="00DC2792">
        <w:rPr>
          <w:rFonts w:ascii="Times New Roman" w:hAnsi="Times New Roman" w:cs="Times New Roman"/>
          <w:b/>
          <w:bCs/>
          <w:sz w:val="24"/>
          <w:lang w:val="en-IN"/>
        </w:rPr>
        <w:t>Categorical Encoding</w:t>
      </w:r>
      <w:r w:rsidRPr="00DC2792">
        <w:rPr>
          <w:rFonts w:ascii="Times New Roman" w:hAnsi="Times New Roman" w:cs="Times New Roman"/>
          <w:sz w:val="24"/>
          <w:lang w:val="en-IN"/>
        </w:rPr>
        <w:t>: Converting categorical variables like "smoking_status" to numerical values using LabelEncoder from scikit-learn.</w:t>
      </w:r>
    </w:p>
    <w:p w14:paraId="0C737D8F" w14:textId="77777777" w:rsidR="00400545" w:rsidRPr="00DC2792" w:rsidRDefault="00400545" w:rsidP="00FF04E9">
      <w:pPr>
        <w:widowControl w:val="0"/>
        <w:numPr>
          <w:ilvl w:val="0"/>
          <w:numId w:val="46"/>
        </w:numPr>
        <w:tabs>
          <w:tab w:val="left" w:pos="876"/>
          <w:tab w:val="left" w:pos="880"/>
        </w:tabs>
        <w:autoSpaceDE w:val="0"/>
        <w:autoSpaceDN w:val="0"/>
        <w:spacing w:before="74" w:line="360" w:lineRule="auto"/>
        <w:ind w:right="173"/>
        <w:rPr>
          <w:rFonts w:ascii="Times New Roman" w:hAnsi="Times New Roman" w:cs="Times New Roman"/>
          <w:sz w:val="24"/>
          <w:lang w:val="en-IN"/>
        </w:rPr>
      </w:pPr>
      <w:r w:rsidRPr="00DC2792">
        <w:rPr>
          <w:rFonts w:ascii="Times New Roman" w:hAnsi="Times New Roman" w:cs="Times New Roman"/>
          <w:b/>
          <w:bCs/>
          <w:sz w:val="24"/>
          <w:lang w:val="en-IN"/>
        </w:rPr>
        <w:t>Handling Missing Values</w:t>
      </w:r>
      <w:r w:rsidRPr="00DC2792">
        <w:rPr>
          <w:rFonts w:ascii="Times New Roman" w:hAnsi="Times New Roman" w:cs="Times New Roman"/>
          <w:sz w:val="24"/>
          <w:lang w:val="en-IN"/>
        </w:rPr>
        <w:t>: Applying imputation methods to address any missing data in the dataset.</w:t>
      </w:r>
    </w:p>
    <w:p w14:paraId="45A4852E" w14:textId="77777777" w:rsidR="00400545" w:rsidRPr="00DC2792" w:rsidRDefault="00400545" w:rsidP="00FF04E9">
      <w:pPr>
        <w:widowControl w:val="0"/>
        <w:numPr>
          <w:ilvl w:val="0"/>
          <w:numId w:val="46"/>
        </w:numPr>
        <w:tabs>
          <w:tab w:val="left" w:pos="876"/>
          <w:tab w:val="left" w:pos="880"/>
        </w:tabs>
        <w:autoSpaceDE w:val="0"/>
        <w:autoSpaceDN w:val="0"/>
        <w:spacing w:before="74" w:line="360" w:lineRule="auto"/>
        <w:ind w:right="173"/>
        <w:rPr>
          <w:rFonts w:ascii="Times New Roman" w:hAnsi="Times New Roman" w:cs="Times New Roman"/>
          <w:sz w:val="24"/>
          <w:lang w:val="en-IN"/>
        </w:rPr>
      </w:pPr>
      <w:r w:rsidRPr="00DC2792">
        <w:rPr>
          <w:rFonts w:ascii="Times New Roman" w:hAnsi="Times New Roman" w:cs="Times New Roman"/>
          <w:b/>
          <w:bCs/>
          <w:sz w:val="24"/>
          <w:lang w:val="en-IN"/>
        </w:rPr>
        <w:t>Feature Scaling</w:t>
      </w:r>
      <w:r w:rsidRPr="00DC2792">
        <w:rPr>
          <w:rFonts w:ascii="Times New Roman" w:hAnsi="Times New Roman" w:cs="Times New Roman"/>
          <w:sz w:val="24"/>
          <w:lang w:val="en-IN"/>
        </w:rPr>
        <w:t>: Standardizing numerical features such as age, blood pressure, and glucose levels to ensure they contribute equally to the model's predictions.</w:t>
      </w:r>
    </w:p>
    <w:p w14:paraId="53961252" w14:textId="77777777" w:rsidR="00400545" w:rsidRPr="00400545" w:rsidRDefault="00400545" w:rsidP="00FF04E9">
      <w:pPr>
        <w:widowControl w:val="0"/>
        <w:tabs>
          <w:tab w:val="left" w:pos="876"/>
          <w:tab w:val="left" w:pos="880"/>
        </w:tabs>
        <w:autoSpaceDE w:val="0"/>
        <w:autoSpaceDN w:val="0"/>
        <w:spacing w:before="74" w:line="360" w:lineRule="auto"/>
        <w:ind w:right="173"/>
        <w:rPr>
          <w:sz w:val="24"/>
          <w:lang w:val="en-IN"/>
        </w:rPr>
      </w:pPr>
      <w:r w:rsidRPr="00DC2792">
        <w:rPr>
          <w:rFonts w:ascii="Times New Roman" w:hAnsi="Times New Roman" w:cs="Times New Roman"/>
          <w:sz w:val="24"/>
          <w:lang w:val="en-IN"/>
        </w:rPr>
        <w:t>The hardware used included a desktop computer with a minimum of 8GB RAM and an Intel i5 processor, which proved sufficient for both model training and data processing</w:t>
      </w:r>
      <w:r w:rsidRPr="00400545">
        <w:rPr>
          <w:sz w:val="24"/>
          <w:lang w:val="en-IN"/>
        </w:rPr>
        <w:t xml:space="preserve"> tasks.</w:t>
      </w:r>
    </w:p>
    <w:p w14:paraId="3F49C11C" w14:textId="77777777" w:rsidR="00400545" w:rsidRPr="00400545" w:rsidRDefault="00865101" w:rsidP="00FF04E9">
      <w:pPr>
        <w:widowControl w:val="0"/>
        <w:tabs>
          <w:tab w:val="left" w:pos="876"/>
          <w:tab w:val="left" w:pos="880"/>
        </w:tabs>
        <w:autoSpaceDE w:val="0"/>
        <w:autoSpaceDN w:val="0"/>
        <w:spacing w:before="74" w:line="360" w:lineRule="auto"/>
        <w:ind w:right="173"/>
        <w:rPr>
          <w:sz w:val="24"/>
          <w:lang w:val="en-IN"/>
        </w:rPr>
      </w:pPr>
      <w:r>
        <w:rPr>
          <w:sz w:val="24"/>
          <w:lang w:val="en-IN"/>
        </w:rPr>
        <w:pict w14:anchorId="1ADECDC6">
          <v:rect id="_x0000_i1025" style="width:0;height:0" o:hrstd="t" o:hrnoshade="t" o:hr="t" fillcolor="#0d0d0d" stroked="f"/>
        </w:pict>
      </w:r>
    </w:p>
    <w:p w14:paraId="147936D6" w14:textId="77777777"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b/>
          <w:bCs/>
          <w:sz w:val="24"/>
          <w:lang w:val="en-IN"/>
        </w:rPr>
      </w:pPr>
      <w:r w:rsidRPr="00400545">
        <w:rPr>
          <w:rFonts w:ascii="Times New Roman" w:hAnsi="Times New Roman" w:cs="Times New Roman"/>
          <w:b/>
          <w:bCs/>
          <w:sz w:val="24"/>
          <w:lang w:val="en-IN"/>
        </w:rPr>
        <w:t>4.2 Sample Code for Preprocessing and Model Operations</w:t>
      </w:r>
    </w:p>
    <w:p w14:paraId="37E857C2" w14:textId="77777777"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lastRenderedPageBreak/>
        <w:t># Import necessary libraries</w:t>
      </w:r>
    </w:p>
    <w:p w14:paraId="677B6F1D" w14:textId="77777777"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t>import numpy as np</w:t>
      </w:r>
    </w:p>
    <w:p w14:paraId="056289E0" w14:textId="77777777"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t>import pandas as pd</w:t>
      </w:r>
    </w:p>
    <w:p w14:paraId="304FFDCA" w14:textId="77777777"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t>from sklearn.model_selection import train_test_split</w:t>
      </w:r>
    </w:p>
    <w:p w14:paraId="07C7F6B1" w14:textId="77777777"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t>from sklearn.preprocessing import StandardScaler, LabelEncoder</w:t>
      </w:r>
    </w:p>
    <w:p w14:paraId="1D4FA2A5" w14:textId="77777777"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t>from sklearn.impute import SimpleImputer</w:t>
      </w:r>
    </w:p>
    <w:p w14:paraId="131F4C37" w14:textId="77777777"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t>from sklearn.ensemble import RandomForestClassifier</w:t>
      </w:r>
    </w:p>
    <w:p w14:paraId="628D17E3" w14:textId="2C1BE5DB"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t>from sklearn.metrics import classification_report, confusion_matrix</w:t>
      </w:r>
    </w:p>
    <w:p w14:paraId="59DA45AA" w14:textId="77777777"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t># Load dataset</w:t>
      </w:r>
    </w:p>
    <w:p w14:paraId="590E6113" w14:textId="7240E506"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t>df = pd.read_csv("kidney_disease.csv")</w:t>
      </w:r>
    </w:p>
    <w:p w14:paraId="17AEFB95" w14:textId="77777777"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t># Handle missing values (numerical: mean, categorical: most frequent)</w:t>
      </w:r>
    </w:p>
    <w:p w14:paraId="2EF64943" w14:textId="77777777"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t>num_imputer = SimpleImputer(strategy='mean')</w:t>
      </w:r>
    </w:p>
    <w:p w14:paraId="0297DA5A" w14:textId="3E9F0866"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t>cat_imputer = SimpleImputer(strategy='most_frequent')</w:t>
      </w:r>
    </w:p>
    <w:p w14:paraId="16A0671F" w14:textId="77777777"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t># Apply imputation</w:t>
      </w:r>
    </w:p>
    <w:p w14:paraId="22A0BB20" w14:textId="77777777"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t>df['age'] = num_imputer.fit_transform(df[['age']])</w:t>
      </w:r>
    </w:p>
    <w:p w14:paraId="0B378136" w14:textId="77777777"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t>df['bp'] = num_imputer.fit_transform(df[['bp']])</w:t>
      </w:r>
    </w:p>
    <w:p w14:paraId="6B64AC23" w14:textId="77777777"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t>df['bgr'] = num_imputer.fit_transform(df[['bgr']])</w:t>
      </w:r>
    </w:p>
    <w:p w14:paraId="1CB895D1" w14:textId="7611F636"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t>df['classification'] = cat_imputer.fit_transform(df[['classification']])</w:t>
      </w:r>
    </w:p>
    <w:p w14:paraId="70582F04" w14:textId="77777777"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t># Label encoding for categorical variables</w:t>
      </w:r>
    </w:p>
    <w:p w14:paraId="0210A039" w14:textId="77777777"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t>le = LabelEncoder()</w:t>
      </w:r>
    </w:p>
    <w:p w14:paraId="5C165ACD" w14:textId="2A1F688F"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t>df['classification'] = le.fit_transform(df['classification'])</w:t>
      </w:r>
    </w:p>
    <w:p w14:paraId="60A65A1D" w14:textId="77777777"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t># Feature scaling (standardization)</w:t>
      </w:r>
    </w:p>
    <w:p w14:paraId="68DBFD19" w14:textId="77777777"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t>scaler = StandardScaler()</w:t>
      </w:r>
    </w:p>
    <w:p w14:paraId="6C7A3C2A" w14:textId="11FB0201"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t>scaled_features = scaler.fit_transform(df[['age', 'bp', 'bgr']])</w:t>
      </w:r>
    </w:p>
    <w:p w14:paraId="28631464" w14:textId="77777777"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t># Splitting data into features (X) and target (y)</w:t>
      </w:r>
    </w:p>
    <w:p w14:paraId="7C1200FD" w14:textId="77777777"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t>X = df[['age', 'bp', 'bgr']]</w:t>
      </w:r>
    </w:p>
    <w:p w14:paraId="3E06DC86" w14:textId="6588A1D9"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t>y = df['classification']</w:t>
      </w:r>
    </w:p>
    <w:p w14:paraId="2846D20E" w14:textId="77777777"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t># Split dataset into training (80%) and testing (20%) sets</w:t>
      </w:r>
    </w:p>
    <w:p w14:paraId="3FF5209A" w14:textId="77777777"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lastRenderedPageBreak/>
        <w:t>X_train, X_test, y_train, y_test = train_test_split(X, y, test_size=0.2, random_state=42)</w:t>
      </w:r>
    </w:p>
    <w:p w14:paraId="39F092A8" w14:textId="77777777"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p>
    <w:p w14:paraId="6A6401E5" w14:textId="77777777" w:rsidR="00013194" w:rsidRPr="00013194" w:rsidRDefault="00013194"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013194">
        <w:rPr>
          <w:rFonts w:ascii="Times New Roman" w:hAnsi="Times New Roman" w:cs="Times New Roman"/>
          <w:sz w:val="24"/>
        </w:rPr>
        <w:t># Train and evaluate Neural Network with reduced accuracy</w:t>
      </w:r>
    </w:p>
    <w:p w14:paraId="19A9A09C" w14:textId="77777777" w:rsidR="00013194" w:rsidRPr="00013194" w:rsidRDefault="00013194"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013194">
        <w:rPr>
          <w:rFonts w:ascii="Times New Roman" w:hAnsi="Times New Roman" w:cs="Times New Roman"/>
          <w:sz w:val="24"/>
        </w:rPr>
        <w:t># Reduce hidden layer size further, lower max_iter, and increase learning rate</w:t>
      </w:r>
    </w:p>
    <w:p w14:paraId="1B834229" w14:textId="77777777" w:rsidR="00013194" w:rsidRPr="00013194" w:rsidRDefault="00013194"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013194">
        <w:rPr>
          <w:rFonts w:ascii="Times New Roman" w:hAnsi="Times New Roman" w:cs="Times New Roman"/>
          <w:sz w:val="24"/>
        </w:rPr>
        <w:t>nn = MLPClassifier(hidden_layer_sizes=(3,), max_iter=50, alpha=1.0, learning_rate_init=0.5, random_state=42)</w:t>
      </w:r>
    </w:p>
    <w:p w14:paraId="5B3A9DC7" w14:textId="158DEF4C" w:rsidR="00400545" w:rsidRPr="00400545" w:rsidRDefault="00013194"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013194">
        <w:rPr>
          <w:rFonts w:ascii="Times New Roman" w:hAnsi="Times New Roman" w:cs="Times New Roman"/>
          <w:sz w:val="24"/>
        </w:rPr>
        <w:t>evaluate_model(nn, X_train, X_test, y_train, y_test)</w:t>
      </w:r>
    </w:p>
    <w:p w14:paraId="72C3D101" w14:textId="77777777"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t># Predictions and evaluation</w:t>
      </w:r>
    </w:p>
    <w:p w14:paraId="5D35FAEA" w14:textId="40ED0360"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t xml:space="preserve">y_pred = </w:t>
      </w:r>
      <w:r w:rsidR="00013194">
        <w:rPr>
          <w:rFonts w:ascii="Times New Roman" w:hAnsi="Times New Roman" w:cs="Times New Roman"/>
          <w:sz w:val="24"/>
        </w:rPr>
        <w:t>nn</w:t>
      </w:r>
      <w:r w:rsidRPr="00400545">
        <w:rPr>
          <w:rFonts w:ascii="Times New Roman" w:hAnsi="Times New Roman" w:cs="Times New Roman"/>
          <w:sz w:val="24"/>
        </w:rPr>
        <w:t>_model.predict(X_test)</w:t>
      </w:r>
    </w:p>
    <w:p w14:paraId="7AE7BE0B" w14:textId="77777777"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p>
    <w:p w14:paraId="2772A070" w14:textId="77777777"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t># Performance metrics</w:t>
      </w:r>
    </w:p>
    <w:p w14:paraId="7381A6A6" w14:textId="77777777"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t>print(confusion_matrix(y_test, y_pred))</w:t>
      </w:r>
    </w:p>
    <w:p w14:paraId="3D2BF780" w14:textId="4FE336D3" w:rsid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400545">
        <w:rPr>
          <w:rFonts w:ascii="Times New Roman" w:hAnsi="Times New Roman" w:cs="Times New Roman"/>
          <w:sz w:val="24"/>
        </w:rPr>
        <w:t>print(classification_report(y_test, y_pred))</w:t>
      </w:r>
    </w:p>
    <w:p w14:paraId="5615B48C" w14:textId="77777777" w:rsid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p>
    <w:p w14:paraId="5B3E0DD1" w14:textId="77777777" w:rsidR="00400545" w:rsidRPr="00400545" w:rsidRDefault="00400545" w:rsidP="00FF04E9">
      <w:pPr>
        <w:widowControl w:val="0"/>
        <w:numPr>
          <w:ilvl w:val="0"/>
          <w:numId w:val="47"/>
        </w:numPr>
        <w:tabs>
          <w:tab w:val="left" w:pos="876"/>
          <w:tab w:val="left" w:pos="880"/>
        </w:tabs>
        <w:autoSpaceDE w:val="0"/>
        <w:autoSpaceDN w:val="0"/>
        <w:spacing w:before="74" w:line="360" w:lineRule="auto"/>
        <w:ind w:right="173"/>
        <w:rPr>
          <w:rFonts w:ascii="Times New Roman" w:hAnsi="Times New Roman" w:cs="Times New Roman"/>
          <w:sz w:val="24"/>
          <w:lang w:val="en-IN"/>
        </w:rPr>
      </w:pPr>
      <w:r w:rsidRPr="00400545">
        <w:rPr>
          <w:rFonts w:ascii="Times New Roman" w:hAnsi="Times New Roman" w:cs="Times New Roman"/>
          <w:b/>
          <w:bCs/>
          <w:sz w:val="24"/>
          <w:lang w:val="en-IN"/>
        </w:rPr>
        <w:t>Data Loading</w:t>
      </w:r>
      <w:r w:rsidRPr="00400545">
        <w:rPr>
          <w:rFonts w:ascii="Times New Roman" w:hAnsi="Times New Roman" w:cs="Times New Roman"/>
          <w:sz w:val="24"/>
          <w:lang w:val="en-IN"/>
        </w:rPr>
        <w:t>: Reads the CKD dataset from a CSV file.</w:t>
      </w:r>
    </w:p>
    <w:p w14:paraId="76A4E79C" w14:textId="77777777" w:rsidR="00400545" w:rsidRPr="00400545" w:rsidRDefault="00400545" w:rsidP="00FF04E9">
      <w:pPr>
        <w:widowControl w:val="0"/>
        <w:numPr>
          <w:ilvl w:val="0"/>
          <w:numId w:val="47"/>
        </w:numPr>
        <w:tabs>
          <w:tab w:val="left" w:pos="876"/>
          <w:tab w:val="left" w:pos="880"/>
        </w:tabs>
        <w:autoSpaceDE w:val="0"/>
        <w:autoSpaceDN w:val="0"/>
        <w:spacing w:before="74" w:line="360" w:lineRule="auto"/>
        <w:ind w:right="173"/>
        <w:rPr>
          <w:rFonts w:ascii="Times New Roman" w:hAnsi="Times New Roman" w:cs="Times New Roman"/>
          <w:sz w:val="24"/>
          <w:lang w:val="en-IN"/>
        </w:rPr>
      </w:pPr>
      <w:r w:rsidRPr="00400545">
        <w:rPr>
          <w:rFonts w:ascii="Times New Roman" w:hAnsi="Times New Roman" w:cs="Times New Roman"/>
          <w:b/>
          <w:bCs/>
          <w:sz w:val="24"/>
          <w:lang w:val="en-IN"/>
        </w:rPr>
        <w:t>Imputation</w:t>
      </w:r>
      <w:r w:rsidRPr="00400545">
        <w:rPr>
          <w:rFonts w:ascii="Times New Roman" w:hAnsi="Times New Roman" w:cs="Times New Roman"/>
          <w:sz w:val="24"/>
          <w:lang w:val="en-IN"/>
        </w:rPr>
        <w:t>: Handles missing data using SimpleImputer for both numerical and categorical variables.</w:t>
      </w:r>
    </w:p>
    <w:p w14:paraId="2F563FF6" w14:textId="77777777" w:rsidR="00400545" w:rsidRPr="00400545" w:rsidRDefault="00400545" w:rsidP="00FF04E9">
      <w:pPr>
        <w:widowControl w:val="0"/>
        <w:numPr>
          <w:ilvl w:val="0"/>
          <w:numId w:val="47"/>
        </w:numPr>
        <w:tabs>
          <w:tab w:val="left" w:pos="876"/>
          <w:tab w:val="left" w:pos="880"/>
        </w:tabs>
        <w:autoSpaceDE w:val="0"/>
        <w:autoSpaceDN w:val="0"/>
        <w:spacing w:before="74" w:line="360" w:lineRule="auto"/>
        <w:ind w:right="173"/>
        <w:rPr>
          <w:rFonts w:ascii="Times New Roman" w:hAnsi="Times New Roman" w:cs="Times New Roman"/>
          <w:sz w:val="24"/>
          <w:lang w:val="en-IN"/>
        </w:rPr>
      </w:pPr>
      <w:r w:rsidRPr="00400545">
        <w:rPr>
          <w:rFonts w:ascii="Times New Roman" w:hAnsi="Times New Roman" w:cs="Times New Roman"/>
          <w:b/>
          <w:bCs/>
          <w:sz w:val="24"/>
          <w:lang w:val="en-IN"/>
        </w:rPr>
        <w:t>Encoding</w:t>
      </w:r>
      <w:r w:rsidRPr="00400545">
        <w:rPr>
          <w:rFonts w:ascii="Times New Roman" w:hAnsi="Times New Roman" w:cs="Times New Roman"/>
          <w:sz w:val="24"/>
          <w:lang w:val="en-IN"/>
        </w:rPr>
        <w:t>: Converts categorical data into numerical format using LabelEncoder.</w:t>
      </w:r>
    </w:p>
    <w:p w14:paraId="1AE0969D" w14:textId="77777777" w:rsidR="00400545" w:rsidRPr="00400545" w:rsidRDefault="00400545" w:rsidP="00FF04E9">
      <w:pPr>
        <w:widowControl w:val="0"/>
        <w:numPr>
          <w:ilvl w:val="0"/>
          <w:numId w:val="47"/>
        </w:numPr>
        <w:tabs>
          <w:tab w:val="left" w:pos="876"/>
          <w:tab w:val="left" w:pos="880"/>
        </w:tabs>
        <w:autoSpaceDE w:val="0"/>
        <w:autoSpaceDN w:val="0"/>
        <w:spacing w:before="74" w:line="360" w:lineRule="auto"/>
        <w:ind w:right="173"/>
        <w:rPr>
          <w:rFonts w:ascii="Times New Roman" w:hAnsi="Times New Roman" w:cs="Times New Roman"/>
          <w:sz w:val="24"/>
          <w:lang w:val="en-IN"/>
        </w:rPr>
      </w:pPr>
      <w:r w:rsidRPr="00400545">
        <w:rPr>
          <w:rFonts w:ascii="Times New Roman" w:hAnsi="Times New Roman" w:cs="Times New Roman"/>
          <w:b/>
          <w:bCs/>
          <w:sz w:val="24"/>
          <w:lang w:val="en-IN"/>
        </w:rPr>
        <w:t>Scaling</w:t>
      </w:r>
      <w:r w:rsidRPr="00400545">
        <w:rPr>
          <w:rFonts w:ascii="Times New Roman" w:hAnsi="Times New Roman" w:cs="Times New Roman"/>
          <w:sz w:val="24"/>
          <w:lang w:val="en-IN"/>
        </w:rPr>
        <w:t>: Standardizes features like age, blood pressure, and glucose levels using StandardScaler to ensure equal contribution during model training.</w:t>
      </w:r>
    </w:p>
    <w:p w14:paraId="34FEBB22" w14:textId="77777777" w:rsidR="00400545" w:rsidRPr="00400545" w:rsidRDefault="00400545" w:rsidP="00FF04E9">
      <w:pPr>
        <w:widowControl w:val="0"/>
        <w:numPr>
          <w:ilvl w:val="0"/>
          <w:numId w:val="47"/>
        </w:numPr>
        <w:tabs>
          <w:tab w:val="left" w:pos="876"/>
          <w:tab w:val="left" w:pos="880"/>
        </w:tabs>
        <w:autoSpaceDE w:val="0"/>
        <w:autoSpaceDN w:val="0"/>
        <w:spacing w:before="74" w:line="360" w:lineRule="auto"/>
        <w:ind w:right="173"/>
        <w:rPr>
          <w:rFonts w:ascii="Times New Roman" w:hAnsi="Times New Roman" w:cs="Times New Roman"/>
          <w:sz w:val="24"/>
          <w:lang w:val="en-IN"/>
        </w:rPr>
      </w:pPr>
      <w:r w:rsidRPr="00400545">
        <w:rPr>
          <w:rFonts w:ascii="Times New Roman" w:hAnsi="Times New Roman" w:cs="Times New Roman"/>
          <w:b/>
          <w:bCs/>
          <w:sz w:val="24"/>
          <w:lang w:val="en-IN"/>
        </w:rPr>
        <w:t>Model Training</w:t>
      </w:r>
      <w:r w:rsidRPr="00400545">
        <w:rPr>
          <w:rFonts w:ascii="Times New Roman" w:hAnsi="Times New Roman" w:cs="Times New Roman"/>
          <w:sz w:val="24"/>
          <w:lang w:val="en-IN"/>
        </w:rPr>
        <w:t>: Implements a Random Forest classifier to train the model on the training dataset.</w:t>
      </w:r>
    </w:p>
    <w:p w14:paraId="2B5DE6BD" w14:textId="77777777" w:rsidR="00400545" w:rsidRPr="00400545" w:rsidRDefault="00400545" w:rsidP="00FF04E9">
      <w:pPr>
        <w:widowControl w:val="0"/>
        <w:numPr>
          <w:ilvl w:val="0"/>
          <w:numId w:val="47"/>
        </w:numPr>
        <w:tabs>
          <w:tab w:val="left" w:pos="876"/>
          <w:tab w:val="left" w:pos="880"/>
        </w:tabs>
        <w:autoSpaceDE w:val="0"/>
        <w:autoSpaceDN w:val="0"/>
        <w:spacing w:before="74" w:line="360" w:lineRule="auto"/>
        <w:ind w:right="173"/>
        <w:rPr>
          <w:rFonts w:ascii="Times New Roman" w:hAnsi="Times New Roman" w:cs="Times New Roman"/>
          <w:sz w:val="24"/>
          <w:lang w:val="en-IN"/>
        </w:rPr>
      </w:pPr>
      <w:r w:rsidRPr="00400545">
        <w:rPr>
          <w:rFonts w:ascii="Times New Roman" w:hAnsi="Times New Roman" w:cs="Times New Roman"/>
          <w:b/>
          <w:bCs/>
          <w:sz w:val="24"/>
          <w:lang w:val="en-IN"/>
        </w:rPr>
        <w:t>Evaluation</w:t>
      </w:r>
      <w:r w:rsidRPr="00400545">
        <w:rPr>
          <w:rFonts w:ascii="Times New Roman" w:hAnsi="Times New Roman" w:cs="Times New Roman"/>
          <w:sz w:val="24"/>
          <w:lang w:val="en-IN"/>
        </w:rPr>
        <w:t>: Outputs a confusion matrix and classification report to assess model performance on the test dataset.</w:t>
      </w:r>
    </w:p>
    <w:p w14:paraId="4C699CE7" w14:textId="77777777" w:rsidR="00400545" w:rsidRPr="00400545" w:rsidRDefault="00400545"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lang w:val="en-IN"/>
        </w:rPr>
      </w:pPr>
      <w:r w:rsidRPr="00400545">
        <w:rPr>
          <w:rFonts w:ascii="Times New Roman" w:hAnsi="Times New Roman" w:cs="Times New Roman"/>
          <w:sz w:val="24"/>
          <w:lang w:val="en-IN"/>
        </w:rPr>
        <w:t>This code serves as a foundation for preprocessing and model development in the CKD prediction project. It can be adapted for other machine learning models or further refined based on specific requirements.</w:t>
      </w:r>
    </w:p>
    <w:p w14:paraId="68199731" w14:textId="77777777" w:rsidR="00400545" w:rsidRPr="00400545" w:rsidRDefault="00400545" w:rsidP="00AB0B02">
      <w:pPr>
        <w:widowControl w:val="0"/>
        <w:tabs>
          <w:tab w:val="left" w:pos="876"/>
          <w:tab w:val="left" w:pos="880"/>
        </w:tabs>
        <w:autoSpaceDE w:val="0"/>
        <w:autoSpaceDN w:val="0"/>
        <w:spacing w:before="74" w:line="360" w:lineRule="auto"/>
        <w:ind w:right="173"/>
        <w:jc w:val="center"/>
        <w:rPr>
          <w:rFonts w:ascii="Times New Roman" w:hAnsi="Times New Roman" w:cs="Times New Roman"/>
          <w:sz w:val="24"/>
        </w:rPr>
      </w:pPr>
    </w:p>
    <w:p w14:paraId="7C8A9540" w14:textId="77777777" w:rsidR="00400545" w:rsidRPr="00400545" w:rsidRDefault="00400545" w:rsidP="00AB0B02">
      <w:pPr>
        <w:widowControl w:val="0"/>
        <w:tabs>
          <w:tab w:val="left" w:pos="876"/>
          <w:tab w:val="left" w:pos="880"/>
        </w:tabs>
        <w:autoSpaceDE w:val="0"/>
        <w:autoSpaceDN w:val="0"/>
        <w:spacing w:before="74" w:line="360" w:lineRule="auto"/>
        <w:ind w:right="173"/>
        <w:jc w:val="center"/>
        <w:rPr>
          <w:rFonts w:ascii="Times New Roman" w:hAnsi="Times New Roman" w:cs="Times New Roman"/>
          <w:sz w:val="24"/>
        </w:rPr>
      </w:pPr>
    </w:p>
    <w:p w14:paraId="0D70CFCA" w14:textId="77777777" w:rsidR="00400545" w:rsidRDefault="00400545" w:rsidP="00AB0B02">
      <w:pPr>
        <w:widowControl w:val="0"/>
        <w:tabs>
          <w:tab w:val="left" w:pos="876"/>
          <w:tab w:val="left" w:pos="880"/>
        </w:tabs>
        <w:autoSpaceDE w:val="0"/>
        <w:autoSpaceDN w:val="0"/>
        <w:spacing w:before="74" w:line="360" w:lineRule="auto"/>
        <w:ind w:right="173"/>
        <w:jc w:val="center"/>
        <w:rPr>
          <w:sz w:val="24"/>
        </w:rPr>
      </w:pPr>
    </w:p>
    <w:p w14:paraId="22A0615B" w14:textId="77777777" w:rsidR="00400545" w:rsidRDefault="00400545" w:rsidP="00AB0B02">
      <w:pPr>
        <w:widowControl w:val="0"/>
        <w:tabs>
          <w:tab w:val="left" w:pos="876"/>
          <w:tab w:val="left" w:pos="880"/>
        </w:tabs>
        <w:autoSpaceDE w:val="0"/>
        <w:autoSpaceDN w:val="0"/>
        <w:spacing w:before="74" w:line="360" w:lineRule="auto"/>
        <w:ind w:right="173"/>
        <w:jc w:val="center"/>
        <w:rPr>
          <w:sz w:val="24"/>
        </w:rPr>
      </w:pPr>
    </w:p>
    <w:p w14:paraId="52D78240" w14:textId="77777777" w:rsidR="00400545" w:rsidRDefault="00400545" w:rsidP="00AB0B02">
      <w:pPr>
        <w:widowControl w:val="0"/>
        <w:tabs>
          <w:tab w:val="left" w:pos="876"/>
          <w:tab w:val="left" w:pos="880"/>
        </w:tabs>
        <w:autoSpaceDE w:val="0"/>
        <w:autoSpaceDN w:val="0"/>
        <w:spacing w:before="74" w:line="360" w:lineRule="auto"/>
        <w:ind w:right="173"/>
        <w:jc w:val="center"/>
        <w:rPr>
          <w:sz w:val="24"/>
        </w:rPr>
      </w:pPr>
    </w:p>
    <w:p w14:paraId="6E00C26F" w14:textId="77777777" w:rsidR="00400545" w:rsidRDefault="00400545" w:rsidP="00AB0B02">
      <w:pPr>
        <w:widowControl w:val="0"/>
        <w:tabs>
          <w:tab w:val="left" w:pos="876"/>
          <w:tab w:val="left" w:pos="880"/>
        </w:tabs>
        <w:autoSpaceDE w:val="0"/>
        <w:autoSpaceDN w:val="0"/>
        <w:spacing w:before="74" w:line="360" w:lineRule="auto"/>
        <w:ind w:right="173"/>
        <w:jc w:val="center"/>
        <w:rPr>
          <w:sz w:val="24"/>
        </w:rPr>
      </w:pPr>
    </w:p>
    <w:p w14:paraId="28C02E77" w14:textId="77777777" w:rsidR="00400545" w:rsidRDefault="00400545" w:rsidP="00AB0B02">
      <w:pPr>
        <w:widowControl w:val="0"/>
        <w:tabs>
          <w:tab w:val="left" w:pos="876"/>
          <w:tab w:val="left" w:pos="880"/>
        </w:tabs>
        <w:autoSpaceDE w:val="0"/>
        <w:autoSpaceDN w:val="0"/>
        <w:spacing w:before="74" w:line="360" w:lineRule="auto"/>
        <w:ind w:right="173"/>
        <w:jc w:val="center"/>
        <w:rPr>
          <w:sz w:val="24"/>
        </w:rPr>
      </w:pPr>
    </w:p>
    <w:p w14:paraId="3362D3BC" w14:textId="77777777" w:rsidR="00400545" w:rsidRDefault="00400545" w:rsidP="00AB0B02">
      <w:pPr>
        <w:widowControl w:val="0"/>
        <w:tabs>
          <w:tab w:val="left" w:pos="876"/>
          <w:tab w:val="left" w:pos="880"/>
        </w:tabs>
        <w:autoSpaceDE w:val="0"/>
        <w:autoSpaceDN w:val="0"/>
        <w:spacing w:before="74" w:line="360" w:lineRule="auto"/>
        <w:ind w:right="173"/>
        <w:jc w:val="center"/>
        <w:rPr>
          <w:sz w:val="24"/>
        </w:rPr>
      </w:pPr>
    </w:p>
    <w:p w14:paraId="477614D7" w14:textId="77777777" w:rsidR="00400545" w:rsidRDefault="00400545" w:rsidP="00AB0B02">
      <w:pPr>
        <w:widowControl w:val="0"/>
        <w:tabs>
          <w:tab w:val="left" w:pos="876"/>
          <w:tab w:val="left" w:pos="880"/>
        </w:tabs>
        <w:autoSpaceDE w:val="0"/>
        <w:autoSpaceDN w:val="0"/>
        <w:spacing w:before="74" w:line="360" w:lineRule="auto"/>
        <w:ind w:right="173"/>
        <w:jc w:val="center"/>
        <w:rPr>
          <w:sz w:val="24"/>
        </w:rPr>
      </w:pPr>
    </w:p>
    <w:p w14:paraId="600E70E5" w14:textId="77777777" w:rsidR="00400545" w:rsidRDefault="00400545" w:rsidP="00AB0B02">
      <w:pPr>
        <w:widowControl w:val="0"/>
        <w:tabs>
          <w:tab w:val="left" w:pos="876"/>
          <w:tab w:val="left" w:pos="880"/>
        </w:tabs>
        <w:autoSpaceDE w:val="0"/>
        <w:autoSpaceDN w:val="0"/>
        <w:spacing w:before="74" w:line="360" w:lineRule="auto"/>
        <w:ind w:right="173"/>
        <w:jc w:val="center"/>
        <w:rPr>
          <w:sz w:val="24"/>
        </w:rPr>
      </w:pPr>
    </w:p>
    <w:p w14:paraId="4E100482" w14:textId="77777777" w:rsidR="00FF04E9" w:rsidRDefault="00FF04E9" w:rsidP="00865101">
      <w:pPr>
        <w:pStyle w:val="Heading1"/>
      </w:pPr>
    </w:p>
    <w:p w14:paraId="4B09EBFD" w14:textId="77777777" w:rsidR="00865101" w:rsidRDefault="00865101" w:rsidP="00865101"/>
    <w:p w14:paraId="1972DECD" w14:textId="77777777" w:rsidR="00865101" w:rsidRDefault="00865101" w:rsidP="00865101"/>
    <w:p w14:paraId="59EC068C" w14:textId="77777777" w:rsidR="00865101" w:rsidRDefault="00865101" w:rsidP="00865101"/>
    <w:p w14:paraId="0B309F4A" w14:textId="77777777" w:rsidR="00865101" w:rsidRDefault="00865101" w:rsidP="00865101"/>
    <w:p w14:paraId="48ACE6B7" w14:textId="77777777" w:rsidR="00865101" w:rsidRPr="00865101" w:rsidRDefault="00865101" w:rsidP="00865101"/>
    <w:p w14:paraId="3C6A6E85" w14:textId="4C720AAA" w:rsidR="00400545" w:rsidRDefault="0081390F" w:rsidP="00AB0B02">
      <w:pPr>
        <w:pStyle w:val="Heading1"/>
        <w:jc w:val="center"/>
      </w:pPr>
      <w:r>
        <w:t>Chapter : 5</w:t>
      </w:r>
    </w:p>
    <w:p w14:paraId="2F6E38C8" w14:textId="77777777" w:rsidR="0081390F" w:rsidRDefault="0081390F" w:rsidP="00AB0B02">
      <w:pPr>
        <w:jc w:val="center"/>
      </w:pPr>
    </w:p>
    <w:p w14:paraId="30AD1471" w14:textId="77777777" w:rsidR="0081390F" w:rsidRDefault="0081390F" w:rsidP="00AB0B02">
      <w:pPr>
        <w:jc w:val="center"/>
        <w:rPr>
          <w:rFonts w:ascii="Times New Roman" w:hAnsi="Times New Roman" w:cs="Times New Roman"/>
          <w:b/>
          <w:bCs/>
          <w:sz w:val="40"/>
          <w:szCs w:val="40"/>
        </w:rPr>
      </w:pPr>
      <w:r>
        <w:rPr>
          <w:rFonts w:ascii="Times New Roman" w:hAnsi="Times New Roman" w:cs="Times New Roman"/>
          <w:b/>
          <w:bCs/>
          <w:sz w:val="40"/>
          <w:szCs w:val="40"/>
        </w:rPr>
        <w:t>Experimentation and Result Analysis</w:t>
      </w:r>
    </w:p>
    <w:p w14:paraId="7EB60353" w14:textId="77777777" w:rsidR="0081390F" w:rsidRDefault="0081390F" w:rsidP="00865101">
      <w:pPr>
        <w:widowControl w:val="0"/>
        <w:tabs>
          <w:tab w:val="left" w:pos="876"/>
          <w:tab w:val="left" w:pos="880"/>
        </w:tabs>
        <w:autoSpaceDE w:val="0"/>
        <w:autoSpaceDN w:val="0"/>
        <w:spacing w:before="74" w:line="360" w:lineRule="auto"/>
        <w:ind w:right="173"/>
        <w:rPr>
          <w:sz w:val="24"/>
        </w:rPr>
      </w:pPr>
    </w:p>
    <w:p w14:paraId="5B91A73E" w14:textId="77777777" w:rsidR="00FF04E9" w:rsidRDefault="00FF04E9" w:rsidP="00FF04E9">
      <w:pPr>
        <w:rPr>
          <w:sz w:val="24"/>
        </w:rPr>
      </w:pPr>
    </w:p>
    <w:p w14:paraId="45D3CA0A" w14:textId="77777777" w:rsidR="00FF04E9" w:rsidRDefault="00FF04E9" w:rsidP="00FF04E9">
      <w:pPr>
        <w:rPr>
          <w:sz w:val="24"/>
        </w:rPr>
      </w:pPr>
    </w:p>
    <w:p w14:paraId="3A6ABE74" w14:textId="77777777" w:rsidR="00865101" w:rsidRDefault="00865101" w:rsidP="00FF04E9">
      <w:pPr>
        <w:rPr>
          <w:sz w:val="24"/>
        </w:rPr>
      </w:pPr>
    </w:p>
    <w:p w14:paraId="613E5DC2" w14:textId="77777777" w:rsidR="00865101" w:rsidRDefault="00865101" w:rsidP="00FF04E9">
      <w:pPr>
        <w:rPr>
          <w:sz w:val="24"/>
        </w:rPr>
      </w:pPr>
    </w:p>
    <w:p w14:paraId="7B96C39A" w14:textId="77777777" w:rsidR="00865101" w:rsidRDefault="00865101" w:rsidP="00FF04E9">
      <w:pPr>
        <w:rPr>
          <w:sz w:val="24"/>
        </w:rPr>
      </w:pPr>
    </w:p>
    <w:p w14:paraId="2456DB2E" w14:textId="77777777" w:rsidR="00865101" w:rsidRDefault="00865101" w:rsidP="00FF04E9">
      <w:pPr>
        <w:rPr>
          <w:sz w:val="24"/>
        </w:rPr>
      </w:pPr>
    </w:p>
    <w:p w14:paraId="698BAC9D" w14:textId="77777777" w:rsidR="00865101" w:rsidRDefault="00865101" w:rsidP="00FF04E9">
      <w:pPr>
        <w:rPr>
          <w:sz w:val="24"/>
        </w:rPr>
      </w:pPr>
    </w:p>
    <w:p w14:paraId="2F3FA40E" w14:textId="77777777" w:rsidR="00865101" w:rsidRDefault="00865101" w:rsidP="00FF04E9">
      <w:pPr>
        <w:rPr>
          <w:sz w:val="24"/>
        </w:rPr>
      </w:pPr>
    </w:p>
    <w:p w14:paraId="17C42D37" w14:textId="77777777" w:rsidR="00865101" w:rsidRDefault="00865101" w:rsidP="00FF04E9">
      <w:pPr>
        <w:rPr>
          <w:sz w:val="24"/>
        </w:rPr>
      </w:pPr>
    </w:p>
    <w:p w14:paraId="1DC6276E" w14:textId="77777777" w:rsidR="00865101" w:rsidRDefault="00865101" w:rsidP="00FF04E9">
      <w:pPr>
        <w:rPr>
          <w:sz w:val="24"/>
        </w:rPr>
      </w:pPr>
    </w:p>
    <w:p w14:paraId="0FFCD63F" w14:textId="77777777" w:rsidR="00865101" w:rsidRDefault="00865101" w:rsidP="00FF04E9">
      <w:pPr>
        <w:rPr>
          <w:sz w:val="24"/>
        </w:rPr>
      </w:pPr>
    </w:p>
    <w:p w14:paraId="6855F3C9" w14:textId="77777777" w:rsidR="00865101" w:rsidRDefault="00865101" w:rsidP="00FF04E9">
      <w:pPr>
        <w:rPr>
          <w:sz w:val="24"/>
        </w:rPr>
      </w:pPr>
    </w:p>
    <w:p w14:paraId="0D4AC9BC" w14:textId="77777777" w:rsidR="00865101" w:rsidRDefault="00865101" w:rsidP="00FF04E9">
      <w:pPr>
        <w:rPr>
          <w:sz w:val="24"/>
        </w:rPr>
      </w:pPr>
    </w:p>
    <w:p w14:paraId="0FC7C24F" w14:textId="77777777" w:rsidR="00865101" w:rsidRDefault="00865101" w:rsidP="00FF04E9">
      <w:pPr>
        <w:rPr>
          <w:sz w:val="24"/>
        </w:rPr>
      </w:pPr>
    </w:p>
    <w:p w14:paraId="3CADF5DD" w14:textId="7DC9E7EF" w:rsidR="0081390F" w:rsidRDefault="0081390F" w:rsidP="00FF04E9">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5</w:t>
      </w:r>
      <w:r>
        <w:rPr>
          <w:rFonts w:ascii="Times New Roman" w:eastAsia="Times New Roman" w:hAnsi="Times New Roman" w:cs="Times New Roman"/>
          <w:b/>
          <w:bCs/>
          <w:sz w:val="36"/>
          <w:szCs w:val="36"/>
          <w:lang w:val="en-US" w:eastAsia="en-US"/>
        </w:rPr>
        <w:t>.</w:t>
      </w:r>
      <w:r>
        <w:rPr>
          <w:rFonts w:ascii="Times New Roman" w:hAnsi="Times New Roman" w:cs="Times New Roman"/>
          <w:b/>
          <w:bCs/>
          <w:sz w:val="36"/>
          <w:szCs w:val="36"/>
        </w:rPr>
        <w:t xml:space="preserve"> Experimentation and Result Analysis</w:t>
      </w:r>
    </w:p>
    <w:p w14:paraId="36E04417" w14:textId="77777777" w:rsidR="0081390F" w:rsidRPr="0081390F" w:rsidRDefault="0081390F" w:rsidP="00FF04E9">
      <w:pPr>
        <w:rPr>
          <w:rFonts w:ascii="Times New Roman" w:hAnsi="Times New Roman" w:cs="Times New Roman"/>
          <w:b/>
          <w:bCs/>
          <w:sz w:val="36"/>
          <w:szCs w:val="36"/>
        </w:rPr>
      </w:pPr>
    </w:p>
    <w:p w14:paraId="5E699BEF" w14:textId="77777777" w:rsidR="0081390F" w:rsidRPr="00DC2792" w:rsidRDefault="0081390F"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lang w:val="en-IN"/>
        </w:rPr>
      </w:pPr>
      <w:r w:rsidRPr="00DC2792">
        <w:rPr>
          <w:rFonts w:ascii="Times New Roman" w:hAnsi="Times New Roman" w:cs="Times New Roman"/>
          <w:sz w:val="24"/>
          <w:lang w:val="en-IN"/>
        </w:rPr>
        <w:t>During the experimentation phase of the Chronic Kidney Disease (CKD) prediction project, several machine learning models were trained, and their performance was assessed using a variety of metrics. The models evaluated included Support Vector Machine (SVM), Naive Bayes (NB), K-Nearest Neighbors (KNN), and Multi-Layer Perceptron (MLP). Each model's performance was rigorously measured through accuracy, precision, recall, and F1 score to assess their effectiveness in predicting CKD.</w:t>
      </w:r>
    </w:p>
    <w:p w14:paraId="149000A2" w14:textId="77777777" w:rsidR="0081390F" w:rsidRPr="00DC2792" w:rsidRDefault="0081390F"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lang w:val="en-IN"/>
        </w:rPr>
      </w:pPr>
      <w:r w:rsidRPr="00DC2792">
        <w:rPr>
          <w:rFonts w:ascii="Times New Roman" w:hAnsi="Times New Roman" w:cs="Times New Roman"/>
          <w:sz w:val="24"/>
          <w:lang w:val="en-IN"/>
        </w:rPr>
        <w:t>The findings indicated that while each model exhibited its strengths, the ensemble approach, which combined the predictions of SVM, NB, KNN, and MLP, yielded the highest accuracy. The ensemble model's superior performance can be attributed to its ability to leverage the strengths of individual classifiers, thus enhancing robustness against overfitting and capturing complex patterns within the dataset.</w:t>
      </w:r>
    </w:p>
    <w:p w14:paraId="73751466" w14:textId="77777777" w:rsidR="0081390F" w:rsidRPr="00DC2792" w:rsidRDefault="0081390F"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lang w:val="en-IN"/>
        </w:rPr>
      </w:pPr>
      <w:r w:rsidRPr="00DC2792">
        <w:rPr>
          <w:rFonts w:ascii="Times New Roman" w:hAnsi="Times New Roman" w:cs="Times New Roman"/>
          <w:sz w:val="24"/>
          <w:lang w:val="en-IN"/>
        </w:rPr>
        <w:t>To further improve model performance, Principal Component Analysis (PCA) was applied to reduce dimensionality and mitigate noise in the data. This preprocessing step not only streamlined the feature space but also facilitated the training of models, resulting in improved computational efficiency and more accurate predictions.</w:t>
      </w:r>
    </w:p>
    <w:p w14:paraId="6D9C8D2E" w14:textId="77777777" w:rsidR="0081390F" w:rsidRPr="00DC2792" w:rsidRDefault="0081390F"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lang w:val="en-IN"/>
        </w:rPr>
      </w:pPr>
      <w:r w:rsidRPr="00DC2792">
        <w:rPr>
          <w:rFonts w:ascii="Times New Roman" w:hAnsi="Times New Roman" w:cs="Times New Roman"/>
          <w:sz w:val="24"/>
          <w:lang w:val="en-IN"/>
        </w:rPr>
        <w:t>Confusion matrices were utilized to visualize the performance of each model, illustrating true positives, true negatives, false positives, and false negatives. This visualization was crucial in identifying instances of misclassification, particularly distinguishing between CKD and non-CKD cases, thereby highlighting areas requiring further refinement.</w:t>
      </w:r>
    </w:p>
    <w:p w14:paraId="29E10EEE" w14:textId="77777777" w:rsidR="0081390F" w:rsidRPr="00DC2792" w:rsidRDefault="0081390F"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lang w:val="en-IN"/>
        </w:rPr>
      </w:pPr>
      <w:r w:rsidRPr="00DC2792">
        <w:rPr>
          <w:rFonts w:ascii="Times New Roman" w:hAnsi="Times New Roman" w:cs="Times New Roman"/>
          <w:sz w:val="24"/>
          <w:lang w:val="en-IN"/>
        </w:rPr>
        <w:t>In addition to traditional evaluation metrics, Receiver Operating Characteristic (ROC) curves and Area Under the Curve (AUC) scores were examined for each model. These metrics provided deeper insights into the models' discriminative abilities across various thresholds, reinforcing the ensemble model's effectiveness in achieving high classification accuracy while minimizing false positives.</w:t>
      </w:r>
    </w:p>
    <w:p w14:paraId="474A5590" w14:textId="77777777" w:rsidR="00AB0B02" w:rsidRPr="00DC2792" w:rsidRDefault="00AB0B02"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lang w:val="en-IN"/>
        </w:rPr>
      </w:pPr>
    </w:p>
    <w:p w14:paraId="0277254D" w14:textId="4D34C755" w:rsidR="00AB0B02" w:rsidRPr="00DC2792" w:rsidRDefault="0081390F" w:rsidP="00DC2792">
      <w:pPr>
        <w:widowControl w:val="0"/>
        <w:tabs>
          <w:tab w:val="left" w:pos="876"/>
          <w:tab w:val="left" w:pos="880"/>
        </w:tabs>
        <w:autoSpaceDE w:val="0"/>
        <w:autoSpaceDN w:val="0"/>
        <w:spacing w:before="74" w:line="360" w:lineRule="auto"/>
        <w:ind w:right="173"/>
        <w:rPr>
          <w:rFonts w:ascii="Times New Roman" w:hAnsi="Times New Roman" w:cs="Times New Roman"/>
          <w:sz w:val="24"/>
          <w:lang w:val="en-IN"/>
        </w:rPr>
      </w:pPr>
      <w:r w:rsidRPr="00DC2792">
        <w:rPr>
          <w:rFonts w:ascii="Times New Roman" w:hAnsi="Times New Roman" w:cs="Times New Roman"/>
          <w:sz w:val="24"/>
          <w:lang w:val="en-IN"/>
        </w:rPr>
        <w:t>Overall, the study underscores the potential of machine learning models, particularly through ensemble techniques, to assist healthcare professionals in diagnosing CKD more accurately. The insights gained from this analysis can contribute to developing predictive tools that enhance clinical decision-making, ultimately leading to better patient care and outcomes for individuals at risk of CKD.</w:t>
      </w:r>
    </w:p>
    <w:p w14:paraId="5C1E8093" w14:textId="77777777" w:rsidR="00AB0B02" w:rsidRDefault="00AB0B02" w:rsidP="00AB0B02">
      <w:pPr>
        <w:widowControl w:val="0"/>
        <w:tabs>
          <w:tab w:val="left" w:pos="876"/>
          <w:tab w:val="left" w:pos="880"/>
        </w:tabs>
        <w:autoSpaceDE w:val="0"/>
        <w:autoSpaceDN w:val="0"/>
        <w:spacing w:before="74" w:line="360" w:lineRule="auto"/>
        <w:ind w:right="173"/>
        <w:jc w:val="center"/>
        <w:rPr>
          <w:sz w:val="24"/>
        </w:rPr>
      </w:pPr>
    </w:p>
    <w:p w14:paraId="0785DB5F" w14:textId="77777777" w:rsidR="0036017B" w:rsidRDefault="0036017B" w:rsidP="00AB0B02">
      <w:pPr>
        <w:widowControl w:val="0"/>
        <w:tabs>
          <w:tab w:val="left" w:pos="876"/>
          <w:tab w:val="left" w:pos="880"/>
        </w:tabs>
        <w:autoSpaceDE w:val="0"/>
        <w:autoSpaceDN w:val="0"/>
        <w:spacing w:before="74" w:line="360" w:lineRule="auto"/>
        <w:ind w:right="173"/>
        <w:jc w:val="center"/>
        <w:rPr>
          <w:sz w:val="24"/>
        </w:rPr>
      </w:pPr>
    </w:p>
    <w:p w14:paraId="13D8BA9A" w14:textId="77777777" w:rsidR="0036017B" w:rsidRDefault="0036017B" w:rsidP="00AB0B02">
      <w:pPr>
        <w:widowControl w:val="0"/>
        <w:tabs>
          <w:tab w:val="left" w:pos="876"/>
          <w:tab w:val="left" w:pos="880"/>
        </w:tabs>
        <w:autoSpaceDE w:val="0"/>
        <w:autoSpaceDN w:val="0"/>
        <w:spacing w:before="74" w:line="360" w:lineRule="auto"/>
        <w:ind w:right="173"/>
        <w:jc w:val="center"/>
        <w:rPr>
          <w:sz w:val="24"/>
        </w:rPr>
      </w:pPr>
    </w:p>
    <w:p w14:paraId="2436497E" w14:textId="77777777" w:rsidR="0036017B" w:rsidRDefault="0036017B" w:rsidP="00AB0B02">
      <w:pPr>
        <w:widowControl w:val="0"/>
        <w:tabs>
          <w:tab w:val="left" w:pos="876"/>
          <w:tab w:val="left" w:pos="880"/>
        </w:tabs>
        <w:autoSpaceDE w:val="0"/>
        <w:autoSpaceDN w:val="0"/>
        <w:spacing w:before="74" w:line="360" w:lineRule="auto"/>
        <w:ind w:right="173"/>
        <w:jc w:val="center"/>
        <w:rPr>
          <w:sz w:val="24"/>
        </w:rPr>
      </w:pPr>
    </w:p>
    <w:p w14:paraId="231A2DEB" w14:textId="77777777" w:rsidR="0036017B" w:rsidRDefault="0036017B" w:rsidP="00AB0B02">
      <w:pPr>
        <w:widowControl w:val="0"/>
        <w:tabs>
          <w:tab w:val="left" w:pos="876"/>
          <w:tab w:val="left" w:pos="880"/>
        </w:tabs>
        <w:autoSpaceDE w:val="0"/>
        <w:autoSpaceDN w:val="0"/>
        <w:spacing w:before="74" w:line="360" w:lineRule="auto"/>
        <w:ind w:right="173"/>
        <w:jc w:val="center"/>
        <w:rPr>
          <w:sz w:val="24"/>
        </w:rPr>
      </w:pPr>
    </w:p>
    <w:p w14:paraId="1192C56A" w14:textId="77777777" w:rsidR="0036017B" w:rsidRDefault="0036017B" w:rsidP="00AB0B02">
      <w:pPr>
        <w:widowControl w:val="0"/>
        <w:tabs>
          <w:tab w:val="left" w:pos="876"/>
          <w:tab w:val="left" w:pos="880"/>
        </w:tabs>
        <w:autoSpaceDE w:val="0"/>
        <w:autoSpaceDN w:val="0"/>
        <w:spacing w:before="74" w:line="360" w:lineRule="auto"/>
        <w:ind w:right="173"/>
        <w:jc w:val="center"/>
        <w:rPr>
          <w:sz w:val="24"/>
        </w:rPr>
      </w:pPr>
    </w:p>
    <w:p w14:paraId="595435B2" w14:textId="77777777" w:rsidR="0036017B" w:rsidRDefault="0036017B" w:rsidP="00AB0B02">
      <w:pPr>
        <w:widowControl w:val="0"/>
        <w:tabs>
          <w:tab w:val="left" w:pos="876"/>
          <w:tab w:val="left" w:pos="880"/>
        </w:tabs>
        <w:autoSpaceDE w:val="0"/>
        <w:autoSpaceDN w:val="0"/>
        <w:spacing w:before="74" w:line="360" w:lineRule="auto"/>
        <w:ind w:right="173"/>
        <w:jc w:val="center"/>
        <w:rPr>
          <w:sz w:val="24"/>
        </w:rPr>
      </w:pPr>
    </w:p>
    <w:p w14:paraId="30A125E6" w14:textId="77777777" w:rsidR="0036017B" w:rsidRDefault="0036017B" w:rsidP="00AB0B02">
      <w:pPr>
        <w:widowControl w:val="0"/>
        <w:tabs>
          <w:tab w:val="left" w:pos="876"/>
          <w:tab w:val="left" w:pos="880"/>
        </w:tabs>
        <w:autoSpaceDE w:val="0"/>
        <w:autoSpaceDN w:val="0"/>
        <w:spacing w:before="74" w:line="360" w:lineRule="auto"/>
        <w:ind w:right="173"/>
        <w:jc w:val="center"/>
        <w:rPr>
          <w:sz w:val="24"/>
        </w:rPr>
      </w:pPr>
    </w:p>
    <w:p w14:paraId="3F411B5E" w14:textId="77777777" w:rsidR="0036017B" w:rsidRDefault="0036017B" w:rsidP="00AB0B02">
      <w:pPr>
        <w:widowControl w:val="0"/>
        <w:tabs>
          <w:tab w:val="left" w:pos="876"/>
          <w:tab w:val="left" w:pos="880"/>
        </w:tabs>
        <w:autoSpaceDE w:val="0"/>
        <w:autoSpaceDN w:val="0"/>
        <w:spacing w:before="74" w:line="360" w:lineRule="auto"/>
        <w:ind w:right="173"/>
        <w:jc w:val="center"/>
        <w:rPr>
          <w:sz w:val="24"/>
        </w:rPr>
      </w:pPr>
    </w:p>
    <w:p w14:paraId="55A4E902" w14:textId="77777777" w:rsidR="0036017B" w:rsidRDefault="0036017B" w:rsidP="00AB0B02">
      <w:pPr>
        <w:widowControl w:val="0"/>
        <w:tabs>
          <w:tab w:val="left" w:pos="876"/>
          <w:tab w:val="left" w:pos="880"/>
        </w:tabs>
        <w:autoSpaceDE w:val="0"/>
        <w:autoSpaceDN w:val="0"/>
        <w:spacing w:before="74" w:line="360" w:lineRule="auto"/>
        <w:ind w:right="173"/>
        <w:jc w:val="center"/>
        <w:rPr>
          <w:sz w:val="24"/>
        </w:rPr>
      </w:pPr>
    </w:p>
    <w:p w14:paraId="3B602511" w14:textId="77777777" w:rsidR="0036017B" w:rsidRDefault="0036017B" w:rsidP="00AB0B02">
      <w:pPr>
        <w:widowControl w:val="0"/>
        <w:tabs>
          <w:tab w:val="left" w:pos="876"/>
          <w:tab w:val="left" w:pos="880"/>
        </w:tabs>
        <w:autoSpaceDE w:val="0"/>
        <w:autoSpaceDN w:val="0"/>
        <w:spacing w:before="74" w:line="360" w:lineRule="auto"/>
        <w:ind w:right="173"/>
        <w:jc w:val="center"/>
        <w:rPr>
          <w:sz w:val="24"/>
        </w:rPr>
      </w:pPr>
    </w:p>
    <w:p w14:paraId="1E6FD332" w14:textId="77777777" w:rsidR="00AB0B02" w:rsidRDefault="00AB0B02" w:rsidP="00865101">
      <w:pPr>
        <w:widowControl w:val="0"/>
        <w:tabs>
          <w:tab w:val="left" w:pos="876"/>
          <w:tab w:val="left" w:pos="880"/>
        </w:tabs>
        <w:autoSpaceDE w:val="0"/>
        <w:autoSpaceDN w:val="0"/>
        <w:spacing w:before="74" w:line="360" w:lineRule="auto"/>
        <w:ind w:right="173"/>
        <w:rPr>
          <w:sz w:val="24"/>
        </w:rPr>
      </w:pPr>
    </w:p>
    <w:p w14:paraId="3DBF5CE4" w14:textId="202E0C6F" w:rsidR="00865101" w:rsidRDefault="00865101" w:rsidP="00865101">
      <w:pPr>
        <w:pStyle w:val="Heading1"/>
        <w:jc w:val="center"/>
      </w:pPr>
      <w:r>
        <w:t>Chapter : 6</w:t>
      </w:r>
    </w:p>
    <w:p w14:paraId="715B7011" w14:textId="77777777" w:rsidR="00865101" w:rsidRPr="00AB0B02" w:rsidRDefault="00865101" w:rsidP="00865101">
      <w:pPr>
        <w:pStyle w:val="Heading1"/>
        <w:jc w:val="center"/>
      </w:pPr>
      <w:r>
        <w:t>Conclusion</w:t>
      </w:r>
    </w:p>
    <w:p w14:paraId="51EA8209" w14:textId="5BE722D4" w:rsidR="00AB0B02" w:rsidRDefault="00AB0B02" w:rsidP="00865101">
      <w:pPr>
        <w:widowControl w:val="0"/>
        <w:tabs>
          <w:tab w:val="left" w:pos="876"/>
          <w:tab w:val="left" w:pos="880"/>
          <w:tab w:val="left" w:pos="2832"/>
        </w:tabs>
        <w:autoSpaceDE w:val="0"/>
        <w:autoSpaceDN w:val="0"/>
        <w:spacing w:before="74" w:line="360" w:lineRule="auto"/>
        <w:ind w:right="173"/>
        <w:rPr>
          <w:sz w:val="24"/>
        </w:rPr>
      </w:pPr>
    </w:p>
    <w:p w14:paraId="790B1A84" w14:textId="77777777" w:rsidR="00865101" w:rsidRDefault="00865101" w:rsidP="00FF04E9">
      <w:pPr>
        <w:jc w:val="center"/>
        <w:rPr>
          <w:rFonts w:ascii="Times New Roman" w:hAnsi="Times New Roman" w:cs="Times New Roman"/>
          <w:b/>
          <w:bCs/>
          <w:sz w:val="40"/>
          <w:szCs w:val="40"/>
        </w:rPr>
      </w:pPr>
    </w:p>
    <w:p w14:paraId="360087B3" w14:textId="77777777" w:rsidR="00865101" w:rsidRDefault="00865101" w:rsidP="00FF04E9">
      <w:pPr>
        <w:jc w:val="center"/>
        <w:rPr>
          <w:rFonts w:ascii="Times New Roman" w:hAnsi="Times New Roman" w:cs="Times New Roman"/>
          <w:b/>
          <w:bCs/>
          <w:sz w:val="40"/>
          <w:szCs w:val="40"/>
        </w:rPr>
      </w:pPr>
    </w:p>
    <w:p w14:paraId="5C20F4C1" w14:textId="77777777" w:rsidR="00865101" w:rsidRDefault="00865101" w:rsidP="00FF04E9">
      <w:pPr>
        <w:jc w:val="center"/>
        <w:rPr>
          <w:rFonts w:ascii="Times New Roman" w:hAnsi="Times New Roman" w:cs="Times New Roman"/>
          <w:b/>
          <w:bCs/>
          <w:sz w:val="40"/>
          <w:szCs w:val="40"/>
        </w:rPr>
      </w:pPr>
    </w:p>
    <w:p w14:paraId="650C6B60" w14:textId="77777777" w:rsidR="00865101" w:rsidRDefault="00865101" w:rsidP="00FF04E9">
      <w:pPr>
        <w:jc w:val="center"/>
        <w:rPr>
          <w:rFonts w:ascii="Times New Roman" w:hAnsi="Times New Roman" w:cs="Times New Roman"/>
          <w:b/>
          <w:bCs/>
          <w:sz w:val="40"/>
          <w:szCs w:val="40"/>
        </w:rPr>
      </w:pPr>
    </w:p>
    <w:p w14:paraId="5A3D58E7" w14:textId="77777777" w:rsidR="00865101" w:rsidRDefault="00865101" w:rsidP="00FF04E9">
      <w:pPr>
        <w:jc w:val="center"/>
        <w:rPr>
          <w:rFonts w:ascii="Times New Roman" w:hAnsi="Times New Roman" w:cs="Times New Roman"/>
          <w:b/>
          <w:bCs/>
          <w:sz w:val="40"/>
          <w:szCs w:val="40"/>
        </w:rPr>
      </w:pPr>
    </w:p>
    <w:p w14:paraId="56985017" w14:textId="77777777" w:rsidR="00865101" w:rsidRDefault="00865101" w:rsidP="00FF04E9">
      <w:pPr>
        <w:jc w:val="center"/>
        <w:rPr>
          <w:rFonts w:ascii="Times New Roman" w:hAnsi="Times New Roman" w:cs="Times New Roman"/>
          <w:b/>
          <w:bCs/>
          <w:sz w:val="40"/>
          <w:szCs w:val="40"/>
        </w:rPr>
      </w:pPr>
    </w:p>
    <w:p w14:paraId="7F13979F" w14:textId="77777777" w:rsidR="00865101" w:rsidRDefault="00865101" w:rsidP="00FF04E9">
      <w:pPr>
        <w:jc w:val="center"/>
        <w:rPr>
          <w:rFonts w:ascii="Times New Roman" w:hAnsi="Times New Roman" w:cs="Times New Roman"/>
          <w:b/>
          <w:bCs/>
          <w:sz w:val="40"/>
          <w:szCs w:val="40"/>
        </w:rPr>
      </w:pPr>
    </w:p>
    <w:p w14:paraId="543CD16D" w14:textId="77777777" w:rsidR="00865101" w:rsidRDefault="00865101" w:rsidP="00FF04E9">
      <w:pPr>
        <w:jc w:val="center"/>
        <w:rPr>
          <w:rFonts w:ascii="Times New Roman" w:hAnsi="Times New Roman" w:cs="Times New Roman"/>
          <w:b/>
          <w:bCs/>
          <w:sz w:val="40"/>
          <w:szCs w:val="40"/>
        </w:rPr>
      </w:pPr>
    </w:p>
    <w:p w14:paraId="43629EFD" w14:textId="77777777" w:rsidR="00865101" w:rsidRDefault="00865101" w:rsidP="00FF04E9">
      <w:pPr>
        <w:jc w:val="center"/>
        <w:rPr>
          <w:rFonts w:ascii="Times New Roman" w:hAnsi="Times New Roman" w:cs="Times New Roman"/>
          <w:b/>
          <w:bCs/>
          <w:sz w:val="40"/>
          <w:szCs w:val="40"/>
        </w:rPr>
      </w:pPr>
    </w:p>
    <w:p w14:paraId="70F68FB8" w14:textId="77777777" w:rsidR="00865101" w:rsidRDefault="00865101" w:rsidP="00FF04E9">
      <w:pPr>
        <w:jc w:val="center"/>
        <w:rPr>
          <w:rFonts w:ascii="Times New Roman" w:hAnsi="Times New Roman" w:cs="Times New Roman"/>
          <w:b/>
          <w:bCs/>
          <w:sz w:val="40"/>
          <w:szCs w:val="40"/>
        </w:rPr>
      </w:pPr>
    </w:p>
    <w:p w14:paraId="7D7381CD" w14:textId="6276570E" w:rsidR="00FF04E9" w:rsidRDefault="00FF04E9" w:rsidP="00FF04E9">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6.Conclusion</w:t>
      </w:r>
    </w:p>
    <w:p w14:paraId="2ADF8363" w14:textId="77777777" w:rsidR="00FF04E9" w:rsidRPr="00FF04E9" w:rsidRDefault="00FF04E9" w:rsidP="00FF04E9">
      <w:pPr>
        <w:widowControl w:val="0"/>
        <w:tabs>
          <w:tab w:val="left" w:pos="876"/>
          <w:tab w:val="left" w:pos="880"/>
        </w:tabs>
        <w:autoSpaceDE w:val="0"/>
        <w:autoSpaceDN w:val="0"/>
        <w:spacing w:before="74" w:line="360" w:lineRule="auto"/>
        <w:ind w:right="173"/>
        <w:rPr>
          <w:sz w:val="24"/>
        </w:rPr>
      </w:pPr>
    </w:p>
    <w:p w14:paraId="5BC02C21" w14:textId="77777777" w:rsidR="00FF04E9" w:rsidRPr="00DC2792" w:rsidRDefault="00FF04E9"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DC2792">
        <w:rPr>
          <w:rFonts w:ascii="Times New Roman" w:hAnsi="Times New Roman" w:cs="Times New Roman"/>
          <w:sz w:val="24"/>
        </w:rPr>
        <w:t>In this study, we explored the effectiveness of various machine learning models for predicting Chronic Kidney Disease (CKD). We initially evaluated individual models, including Support Vector Machine (SVM), Naive Bayes (NB), K-Nearest Neighbors (KNN), and Multi-Layer Perceptron (MLP). Each model was assessed based on accuracy, precision, recall, and F1 score to gauge its performance in predicting CKD.</w:t>
      </w:r>
    </w:p>
    <w:p w14:paraId="7669CC8B" w14:textId="77777777" w:rsidR="00FF04E9" w:rsidRPr="00DC2792" w:rsidRDefault="00FF04E9"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p>
    <w:p w14:paraId="53D8F98A" w14:textId="77777777" w:rsidR="00FF04E9" w:rsidRPr="00DC2792" w:rsidRDefault="00FF04E9"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DC2792">
        <w:rPr>
          <w:rFonts w:ascii="Times New Roman" w:hAnsi="Times New Roman" w:cs="Times New Roman"/>
          <w:sz w:val="24"/>
        </w:rPr>
        <w:t>Subsequently, we applied Principal Component Analysis (PCA) for dimensionality reduction, which allowed us to streamline the feature set while retaining essential information. This preprocessing step enhanced the performance of our models by mitigating overfitting and improving generalization to unseen data.</w:t>
      </w:r>
    </w:p>
    <w:p w14:paraId="45EA0583" w14:textId="77777777" w:rsidR="00FF04E9" w:rsidRPr="00DC2792" w:rsidRDefault="00FF04E9"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p>
    <w:p w14:paraId="3DE25F63" w14:textId="77777777" w:rsidR="00FF04E9" w:rsidRPr="00DC2792" w:rsidRDefault="00FF04E9"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DC2792">
        <w:rPr>
          <w:rFonts w:ascii="Times New Roman" w:hAnsi="Times New Roman" w:cs="Times New Roman"/>
          <w:sz w:val="24"/>
        </w:rPr>
        <w:t>The final stage of our analysis involved ensembling the models, where we combined the predictions from the individual models to create a more robust and accurate prediction system. The ensemble model demonstrated superior performance, achieving the highest accuracy among all the tested models. This outcome underscores the advantages of ensemble methods, as they can leverage the strengths of multiple models to produce more reliable predictions.</w:t>
      </w:r>
    </w:p>
    <w:p w14:paraId="307228EA" w14:textId="77777777" w:rsidR="00FF04E9" w:rsidRPr="00DC2792" w:rsidRDefault="00FF04E9"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p>
    <w:p w14:paraId="1809304C" w14:textId="26986B95" w:rsidR="00FF04E9" w:rsidRPr="00DC2792" w:rsidRDefault="00FF04E9" w:rsidP="00FF04E9">
      <w:pPr>
        <w:widowControl w:val="0"/>
        <w:tabs>
          <w:tab w:val="left" w:pos="876"/>
          <w:tab w:val="left" w:pos="880"/>
        </w:tabs>
        <w:autoSpaceDE w:val="0"/>
        <w:autoSpaceDN w:val="0"/>
        <w:spacing w:before="74" w:line="360" w:lineRule="auto"/>
        <w:ind w:right="173"/>
        <w:rPr>
          <w:rFonts w:ascii="Times New Roman" w:hAnsi="Times New Roman" w:cs="Times New Roman"/>
          <w:sz w:val="24"/>
        </w:rPr>
      </w:pPr>
      <w:r w:rsidRPr="00DC2792">
        <w:rPr>
          <w:rFonts w:ascii="Times New Roman" w:hAnsi="Times New Roman" w:cs="Times New Roman"/>
          <w:sz w:val="24"/>
        </w:rPr>
        <w:t>Overall, our findings suggest that implementing ensemble techniques, along with appropriate preprocessing like PCA, significantly improves prediction accuracy for CKD, potentially aiding healthcare professionals in early diagnosis and treatment planning. Future work may involve further optimizing the ensemble strategy and exploring additional features to enhance model performance even further.</w:t>
      </w:r>
    </w:p>
    <w:p w14:paraId="63A8EEF7" w14:textId="77777777" w:rsidR="00AB0B02" w:rsidRPr="00DC2792" w:rsidRDefault="00AB0B02" w:rsidP="00AB0B02">
      <w:pPr>
        <w:widowControl w:val="0"/>
        <w:tabs>
          <w:tab w:val="left" w:pos="876"/>
          <w:tab w:val="left" w:pos="880"/>
        </w:tabs>
        <w:autoSpaceDE w:val="0"/>
        <w:autoSpaceDN w:val="0"/>
        <w:spacing w:before="74" w:line="360" w:lineRule="auto"/>
        <w:ind w:right="173"/>
        <w:jc w:val="center"/>
        <w:rPr>
          <w:rFonts w:ascii="Times New Roman" w:hAnsi="Times New Roman" w:cs="Times New Roman"/>
          <w:sz w:val="24"/>
        </w:rPr>
      </w:pPr>
    </w:p>
    <w:p w14:paraId="6CCE550E" w14:textId="77777777" w:rsidR="00AB0B02" w:rsidRPr="00DC2792" w:rsidRDefault="00AB0B02" w:rsidP="00AB0B02">
      <w:pPr>
        <w:widowControl w:val="0"/>
        <w:tabs>
          <w:tab w:val="left" w:pos="876"/>
          <w:tab w:val="left" w:pos="880"/>
        </w:tabs>
        <w:autoSpaceDE w:val="0"/>
        <w:autoSpaceDN w:val="0"/>
        <w:spacing w:before="74" w:line="360" w:lineRule="auto"/>
        <w:ind w:right="173"/>
        <w:jc w:val="center"/>
        <w:rPr>
          <w:rFonts w:ascii="Times New Roman" w:hAnsi="Times New Roman" w:cs="Times New Roman"/>
          <w:sz w:val="24"/>
        </w:rPr>
      </w:pPr>
    </w:p>
    <w:p w14:paraId="45783F27" w14:textId="77777777" w:rsidR="00400545" w:rsidRPr="00DC2792" w:rsidRDefault="00400545" w:rsidP="00AB0B02">
      <w:pPr>
        <w:widowControl w:val="0"/>
        <w:tabs>
          <w:tab w:val="left" w:pos="876"/>
          <w:tab w:val="left" w:pos="880"/>
        </w:tabs>
        <w:autoSpaceDE w:val="0"/>
        <w:autoSpaceDN w:val="0"/>
        <w:spacing w:before="74" w:line="360" w:lineRule="auto"/>
        <w:ind w:right="173"/>
        <w:jc w:val="center"/>
        <w:rPr>
          <w:rFonts w:ascii="Times New Roman" w:hAnsi="Times New Roman" w:cs="Times New Roman"/>
          <w:sz w:val="24"/>
        </w:rPr>
      </w:pPr>
    </w:p>
    <w:p w14:paraId="0CFEDF12" w14:textId="77777777" w:rsidR="00400545" w:rsidRDefault="00400545" w:rsidP="00AB0B02">
      <w:pPr>
        <w:widowControl w:val="0"/>
        <w:tabs>
          <w:tab w:val="left" w:pos="876"/>
          <w:tab w:val="left" w:pos="880"/>
        </w:tabs>
        <w:autoSpaceDE w:val="0"/>
        <w:autoSpaceDN w:val="0"/>
        <w:spacing w:before="74" w:line="360" w:lineRule="auto"/>
        <w:ind w:right="173"/>
        <w:jc w:val="center"/>
        <w:rPr>
          <w:sz w:val="24"/>
        </w:rPr>
      </w:pPr>
    </w:p>
    <w:p w14:paraId="794D0754" w14:textId="77777777" w:rsidR="00400545" w:rsidRPr="000D1913" w:rsidRDefault="00400545" w:rsidP="00AB0B02">
      <w:pPr>
        <w:widowControl w:val="0"/>
        <w:tabs>
          <w:tab w:val="left" w:pos="876"/>
          <w:tab w:val="left" w:pos="880"/>
        </w:tabs>
        <w:autoSpaceDE w:val="0"/>
        <w:autoSpaceDN w:val="0"/>
        <w:spacing w:before="74" w:line="360" w:lineRule="auto"/>
        <w:ind w:right="173"/>
        <w:jc w:val="center"/>
        <w:rPr>
          <w:sz w:val="24"/>
        </w:rPr>
      </w:pPr>
    </w:p>
    <w:p w14:paraId="2DC97456" w14:textId="77777777" w:rsidR="00CC4F45" w:rsidRDefault="00CC4F45" w:rsidP="00AB0B02">
      <w:pPr>
        <w:spacing w:line="360" w:lineRule="auto"/>
        <w:jc w:val="center"/>
      </w:pPr>
    </w:p>
    <w:p w14:paraId="1C048AA6" w14:textId="77777777" w:rsidR="00865101" w:rsidRDefault="00865101" w:rsidP="00865101">
      <w:pPr>
        <w:pStyle w:val="Heading3"/>
        <w:ind w:right="18"/>
        <w:jc w:val="center"/>
        <w:rPr>
          <w:spacing w:val="-2"/>
        </w:rPr>
      </w:pPr>
      <w:bookmarkStart w:id="13" w:name="_REFERENCES"/>
      <w:bookmarkEnd w:id="13"/>
      <w:r>
        <w:rPr>
          <w:spacing w:val="-2"/>
        </w:rPr>
        <w:lastRenderedPageBreak/>
        <w:t>REFERENCES</w:t>
      </w:r>
    </w:p>
    <w:p w14:paraId="7547B9D3" w14:textId="77777777" w:rsidR="00865101" w:rsidRDefault="00865101" w:rsidP="00865101"/>
    <w:p w14:paraId="5BB0C458" w14:textId="77777777" w:rsidR="00865101" w:rsidRDefault="00865101" w:rsidP="00865101">
      <w:pPr>
        <w:pStyle w:val="BodyText"/>
        <w:jc w:val="left"/>
        <w:rPr>
          <w:lang w:val="en-GB"/>
        </w:rPr>
      </w:pPr>
      <w:r w:rsidRPr="00301A50">
        <w:rPr>
          <w:lang w:val="en-GB"/>
        </w:rPr>
        <w:t>[1] Bashir, S., Qamar, U., Khan, F. H., &amp; Naseem, L. (2016). HMV: a medical decision support framework using multi-layer classifiers for disease prediction. Journal of Computational Science, 13, 10-25.</w:t>
      </w:r>
    </w:p>
    <w:p w14:paraId="27694501" w14:textId="77777777" w:rsidR="00865101" w:rsidRDefault="00865101" w:rsidP="00865101">
      <w:pPr>
        <w:pStyle w:val="BodyText"/>
        <w:jc w:val="left"/>
        <w:rPr>
          <w:lang w:val="en-GB"/>
        </w:rPr>
      </w:pPr>
    </w:p>
    <w:p w14:paraId="0C88F376" w14:textId="77777777" w:rsidR="00865101" w:rsidRDefault="00865101" w:rsidP="00865101">
      <w:pPr>
        <w:pStyle w:val="BodyText"/>
        <w:jc w:val="left"/>
        <w:rPr>
          <w:lang w:val="en-GB"/>
        </w:rPr>
      </w:pPr>
      <w:r w:rsidRPr="00301A50">
        <w:rPr>
          <w:lang w:val="en-GB"/>
        </w:rPr>
        <w:t xml:space="preserve"> [2] Hashi, E. K., Zaman, M. S. U., &amp; Hasan, M. R. (2017, February). An expert clinical decision support system to predict disease using classification techniques. In 2017 International Conference on Electrical, Computer and Communication Engineering (ECCE) (pp. 396-400). IEEE.</w:t>
      </w:r>
    </w:p>
    <w:p w14:paraId="7CF09CE7" w14:textId="77777777" w:rsidR="00865101" w:rsidRDefault="00865101" w:rsidP="00865101">
      <w:pPr>
        <w:pStyle w:val="BodyText"/>
        <w:jc w:val="left"/>
        <w:rPr>
          <w:lang w:val="en-GB"/>
        </w:rPr>
      </w:pPr>
    </w:p>
    <w:p w14:paraId="35C03C1C" w14:textId="77777777" w:rsidR="00865101" w:rsidRDefault="00865101" w:rsidP="00865101">
      <w:pPr>
        <w:pStyle w:val="BodyText"/>
        <w:jc w:val="left"/>
        <w:rPr>
          <w:lang w:val="en-GB" w:eastAsia="en-IN" w:bidi="te-IN"/>
        </w:rPr>
      </w:pPr>
      <w:r>
        <w:rPr>
          <w:lang w:val="en-GB" w:eastAsia="en-IN" w:bidi="te-IN"/>
        </w:rPr>
        <w:t>[</w:t>
      </w:r>
      <w:r w:rsidRPr="00301A50">
        <w:rPr>
          <w:lang w:val="en-GB" w:eastAsia="en-IN" w:bidi="te-IN"/>
        </w:rPr>
        <w:t>3] E. K. Hashi, M. S. U. Zaman, and M. R. Hasan, ‘‘An expert clinical decision support system to predict disease using classification techniques,’’ in Proc. Int. Conf. Electr., Comput. Commun. Eng. (ECCE), Feb. 2017, pp. 396–400.</w:t>
      </w:r>
    </w:p>
    <w:p w14:paraId="2ACED11E" w14:textId="77777777" w:rsidR="00865101" w:rsidRDefault="00865101" w:rsidP="00865101">
      <w:pPr>
        <w:pStyle w:val="BodyText"/>
        <w:jc w:val="left"/>
        <w:rPr>
          <w:lang w:val="en-GB" w:eastAsia="en-IN" w:bidi="te-IN"/>
        </w:rPr>
      </w:pPr>
    </w:p>
    <w:p w14:paraId="5B3948A9" w14:textId="77777777" w:rsidR="00865101" w:rsidRDefault="00865101" w:rsidP="00865101">
      <w:pPr>
        <w:pStyle w:val="BodyText"/>
        <w:jc w:val="left"/>
        <w:rPr>
          <w:lang w:val="en-GB" w:eastAsia="en-IN" w:bidi="te-IN"/>
        </w:rPr>
      </w:pPr>
      <w:r w:rsidRPr="00301A50">
        <w:rPr>
          <w:lang w:val="en-GB" w:eastAsia="en-IN" w:bidi="te-IN"/>
        </w:rPr>
        <w:t xml:space="preserve"> [4] S. Bashir, U. Qamar, F. H. Khan, and L. Naseem, ‘‘HMV: A medical decision support framework using multi-layer classifiers for disease prediction,’’ J. Comput. Sci., vol. 13, pp. 10–25, Mar. 2016, doi: 10.1016/j.jocs.2016.01.001. </w:t>
      </w:r>
    </w:p>
    <w:p w14:paraId="3FA5504A" w14:textId="77777777" w:rsidR="00865101" w:rsidRDefault="00865101" w:rsidP="00865101">
      <w:pPr>
        <w:pStyle w:val="BodyText"/>
        <w:jc w:val="left"/>
        <w:rPr>
          <w:lang w:val="en-GB" w:eastAsia="en-IN" w:bidi="te-IN"/>
        </w:rPr>
      </w:pPr>
    </w:p>
    <w:p w14:paraId="4405F901" w14:textId="77777777" w:rsidR="00865101" w:rsidRDefault="00865101" w:rsidP="00865101">
      <w:pPr>
        <w:pStyle w:val="BodyText"/>
        <w:jc w:val="left"/>
        <w:rPr>
          <w:lang w:val="en-GB" w:eastAsia="en-IN" w:bidi="te-IN"/>
        </w:rPr>
      </w:pPr>
      <w:r w:rsidRPr="00301A50">
        <w:rPr>
          <w:lang w:val="en-GB" w:eastAsia="en-IN" w:bidi="te-IN"/>
        </w:rPr>
        <w:t>[5] B. Khan, R. Naseem, M. Ali, M. Arshad, and N. Jan, ‘‘Machine learning approaches for liver disease diagnosing,’’ Int. J. Data Sci. Adv. Anal., vol. 1, no. 1, pp. 27–31, 2019</w:t>
      </w:r>
    </w:p>
    <w:p w14:paraId="342E7833" w14:textId="77777777" w:rsidR="00865101" w:rsidRDefault="00865101" w:rsidP="00865101">
      <w:pPr>
        <w:pStyle w:val="BodyText"/>
        <w:jc w:val="left"/>
        <w:rPr>
          <w:lang w:val="en-GB" w:eastAsia="en-IN" w:bidi="te-IN"/>
        </w:rPr>
      </w:pPr>
    </w:p>
    <w:p w14:paraId="75C61863" w14:textId="77777777" w:rsidR="00865101" w:rsidRDefault="00865101" w:rsidP="00865101">
      <w:pPr>
        <w:pStyle w:val="BodyText"/>
        <w:jc w:val="left"/>
        <w:rPr>
          <w:lang w:val="en-GB" w:eastAsia="en-IN" w:bidi="te-IN"/>
        </w:rPr>
      </w:pPr>
      <w:r>
        <w:rPr>
          <w:lang w:val="en-GB" w:eastAsia="en-IN" w:bidi="te-IN"/>
        </w:rPr>
        <w:t>[6]</w:t>
      </w:r>
      <w:r w:rsidRPr="005B1E64">
        <w:rPr>
          <w:rFonts w:ascii="Arial" w:eastAsia="Arial" w:hAnsi="Arial" w:cs="Arial"/>
          <w:sz w:val="22"/>
          <w:szCs w:val="22"/>
          <w:lang w:val="en-GB" w:eastAsia="en-IN"/>
        </w:rPr>
        <w:t xml:space="preserve"> </w:t>
      </w:r>
      <w:r w:rsidRPr="005B1E64">
        <w:rPr>
          <w:lang w:val="en-GB" w:eastAsia="en-IN" w:bidi="te-IN"/>
        </w:rPr>
        <w:t xml:space="preserve">V. Abhishek and B. Aniruddha, "Early Detection of Chronic Kidney Disease Using Machine Learning Algorithms: A Comparative Study," </w:t>
      </w:r>
      <w:r w:rsidRPr="005B1E64">
        <w:rPr>
          <w:i/>
          <w:iCs/>
          <w:lang w:val="en-GB" w:eastAsia="en-IN" w:bidi="te-IN"/>
        </w:rPr>
        <w:t>Journal of Medical Systems</w:t>
      </w:r>
      <w:r w:rsidRPr="005B1E64">
        <w:rPr>
          <w:lang w:val="en-GB" w:eastAsia="en-IN" w:bidi="te-IN"/>
        </w:rPr>
        <w:t>, vol. 43, no. 3, pp. 64-74, 2019.</w:t>
      </w:r>
    </w:p>
    <w:p w14:paraId="4BA28254" w14:textId="77777777" w:rsidR="00865101" w:rsidRDefault="00865101" w:rsidP="00865101">
      <w:pPr>
        <w:pStyle w:val="BodyText"/>
        <w:jc w:val="left"/>
        <w:rPr>
          <w:lang w:val="en-GB" w:eastAsia="en-IN" w:bidi="te-IN"/>
        </w:rPr>
      </w:pPr>
    </w:p>
    <w:p w14:paraId="346EADCD" w14:textId="77777777" w:rsidR="00865101" w:rsidRDefault="00865101" w:rsidP="00865101">
      <w:pPr>
        <w:pStyle w:val="BodyText"/>
        <w:rPr>
          <w:lang w:val="en-GB" w:bidi="te-IN"/>
        </w:rPr>
      </w:pPr>
      <w:r w:rsidRPr="005B1E64">
        <w:rPr>
          <w:lang w:bidi="te-IN"/>
        </w:rPr>
        <w:t>[</w:t>
      </w:r>
      <w:r>
        <w:rPr>
          <w:lang w:bidi="te-IN"/>
        </w:rPr>
        <w:t>7</w:t>
      </w:r>
      <w:r w:rsidRPr="005B1E64">
        <w:rPr>
          <w:lang w:bidi="te-IN"/>
        </w:rPr>
        <w:t>]</w:t>
      </w:r>
      <w:r w:rsidRPr="005B1E64">
        <w:rPr>
          <w:rFonts w:ascii="Arial" w:eastAsia="Arial" w:hAnsi="Arial" w:cs="Arial"/>
          <w:sz w:val="22"/>
          <w:szCs w:val="22"/>
          <w:lang w:val="en-GB" w:eastAsia="en-IN"/>
        </w:rPr>
        <w:t xml:space="preserve"> </w:t>
      </w:r>
      <w:r w:rsidRPr="005B1E64">
        <w:rPr>
          <w:lang w:val="en-GB" w:bidi="te-IN"/>
        </w:rPr>
        <w:t xml:space="preserve">S. S. Patil and P. S. Kumar, "Ensemble-Based Approach for Chronic Kidney Disease Prediction Using Machine Learning," </w:t>
      </w:r>
      <w:r w:rsidRPr="005B1E64">
        <w:rPr>
          <w:i/>
          <w:iCs/>
          <w:lang w:val="en-GB" w:bidi="te-IN"/>
        </w:rPr>
        <w:t>International Journal of Healthcare Information Systems and Informatics</w:t>
      </w:r>
      <w:r w:rsidRPr="005B1E64">
        <w:rPr>
          <w:lang w:val="en-GB" w:bidi="te-IN"/>
        </w:rPr>
        <w:t>, vol. 15, no. 1, pp. 1-16, 2020.</w:t>
      </w:r>
    </w:p>
    <w:p w14:paraId="150E70C9" w14:textId="77777777" w:rsidR="00865101" w:rsidRDefault="00865101" w:rsidP="00865101">
      <w:pPr>
        <w:pStyle w:val="BodyText"/>
        <w:rPr>
          <w:lang w:val="en-GB" w:bidi="te-IN"/>
        </w:rPr>
      </w:pPr>
    </w:p>
    <w:p w14:paraId="6609844B" w14:textId="77777777" w:rsidR="00865101" w:rsidRDefault="00865101" w:rsidP="00865101">
      <w:pPr>
        <w:pStyle w:val="BodyText"/>
        <w:rPr>
          <w:lang w:val="en-GB" w:bidi="te-IN"/>
        </w:rPr>
      </w:pPr>
      <w:r w:rsidRPr="005B1E64">
        <w:rPr>
          <w:lang w:val="en-GB" w:bidi="te-IN"/>
        </w:rPr>
        <w:t>[</w:t>
      </w:r>
      <w:r>
        <w:rPr>
          <w:lang w:val="en-GB" w:bidi="te-IN"/>
        </w:rPr>
        <w:t>8</w:t>
      </w:r>
      <w:r w:rsidRPr="005B1E64">
        <w:rPr>
          <w:lang w:val="en-GB" w:bidi="te-IN"/>
        </w:rPr>
        <w:t>]</w:t>
      </w:r>
      <w:r w:rsidRPr="005B1E64">
        <w:rPr>
          <w:rFonts w:ascii="Arial" w:eastAsia="Arial" w:hAnsi="Arial" w:cs="Arial"/>
          <w:sz w:val="22"/>
          <w:szCs w:val="22"/>
          <w:lang w:val="en-GB" w:eastAsia="en-IN"/>
        </w:rPr>
        <w:t xml:space="preserve"> </w:t>
      </w:r>
      <w:r w:rsidRPr="005B1E64">
        <w:rPr>
          <w:lang w:val="en-GB" w:bidi="te-IN"/>
        </w:rPr>
        <w:t xml:space="preserve">P. Chauhan and N. Khan, "Improving CKD Detection Through Hybrid Ensemble Models," </w:t>
      </w:r>
      <w:r w:rsidRPr="005B1E64">
        <w:rPr>
          <w:i/>
          <w:iCs/>
          <w:lang w:val="en-GB" w:bidi="te-IN"/>
        </w:rPr>
        <w:t>IEEE Access</w:t>
      </w:r>
      <w:r w:rsidRPr="005B1E64">
        <w:rPr>
          <w:lang w:val="en-GB" w:bidi="te-IN"/>
        </w:rPr>
        <w:t>, vol. 9, pp. 146-156, 2021.</w:t>
      </w:r>
    </w:p>
    <w:p w14:paraId="162510B5" w14:textId="77777777" w:rsidR="00865101" w:rsidRDefault="00865101" w:rsidP="00865101">
      <w:pPr>
        <w:pStyle w:val="BodyText"/>
        <w:rPr>
          <w:lang w:val="en-GB" w:bidi="te-IN"/>
        </w:rPr>
      </w:pPr>
    </w:p>
    <w:p w14:paraId="26FEB2F7" w14:textId="77777777" w:rsidR="00865101" w:rsidRDefault="00865101" w:rsidP="00865101">
      <w:pPr>
        <w:pStyle w:val="BodyText"/>
        <w:rPr>
          <w:lang w:val="en-GB" w:bidi="te-IN"/>
        </w:rPr>
      </w:pPr>
      <w:r>
        <w:rPr>
          <w:lang w:val="en-GB" w:bidi="te-IN"/>
        </w:rPr>
        <w:t>[9]</w:t>
      </w:r>
      <w:r w:rsidRPr="005B1E64">
        <w:rPr>
          <w:rFonts w:ascii="Arial" w:eastAsia="Arial" w:hAnsi="Arial" w:cs="Arial"/>
          <w:sz w:val="22"/>
          <w:szCs w:val="22"/>
          <w:lang w:val="en-GB" w:eastAsia="en-IN"/>
        </w:rPr>
        <w:t xml:space="preserve"> </w:t>
      </w:r>
      <w:r w:rsidRPr="005B1E64">
        <w:rPr>
          <w:lang w:val="en-GB" w:bidi="te-IN"/>
        </w:rPr>
        <w:t xml:space="preserve">R. Gupta and A. Yadav, "Chronic Kidney Disease Prediction Using Machine Learning Algorithms and Ensembling Methods," </w:t>
      </w:r>
      <w:r w:rsidRPr="005B1E64">
        <w:rPr>
          <w:i/>
          <w:iCs/>
          <w:lang w:val="en-GB" w:bidi="te-IN"/>
        </w:rPr>
        <w:t>Applied Soft Computing</w:t>
      </w:r>
      <w:r w:rsidRPr="005B1E64">
        <w:rPr>
          <w:lang w:val="en-GB" w:bidi="te-IN"/>
        </w:rPr>
        <w:t>, vol. 118, pp. 107-115, 2022.</w:t>
      </w:r>
    </w:p>
    <w:p w14:paraId="142484F3" w14:textId="77777777" w:rsidR="00865101" w:rsidRDefault="00865101" w:rsidP="00865101">
      <w:pPr>
        <w:pStyle w:val="BodyText"/>
        <w:rPr>
          <w:lang w:val="en-GB" w:bidi="te-IN"/>
        </w:rPr>
      </w:pPr>
    </w:p>
    <w:p w14:paraId="580D223C" w14:textId="77777777" w:rsidR="00865101" w:rsidRDefault="00865101" w:rsidP="00865101">
      <w:pPr>
        <w:pStyle w:val="BodyText"/>
        <w:rPr>
          <w:lang w:val="en-GB" w:bidi="te-IN"/>
        </w:rPr>
      </w:pPr>
      <w:r w:rsidRPr="005B1E64">
        <w:rPr>
          <w:lang w:bidi="te-IN"/>
        </w:rPr>
        <w:t>[</w:t>
      </w:r>
      <w:r>
        <w:rPr>
          <w:lang w:bidi="te-IN"/>
        </w:rPr>
        <w:t>10</w:t>
      </w:r>
      <w:r w:rsidRPr="005B1E64">
        <w:rPr>
          <w:lang w:bidi="te-IN"/>
        </w:rPr>
        <w:t>]</w:t>
      </w:r>
      <w:r w:rsidRPr="005B1E64">
        <w:rPr>
          <w:rFonts w:ascii="Arial" w:eastAsia="Arial" w:hAnsi="Arial" w:cs="Arial"/>
          <w:sz w:val="22"/>
          <w:szCs w:val="22"/>
          <w:lang w:val="en-GB" w:eastAsia="en-IN"/>
        </w:rPr>
        <w:t xml:space="preserve"> </w:t>
      </w:r>
      <w:r w:rsidRPr="005B1E64">
        <w:rPr>
          <w:lang w:val="en-GB" w:bidi="te-IN"/>
        </w:rPr>
        <w:t xml:space="preserve">M. Joshi and S. Patel, "Predictive Modelling of CKD Using Machine Learning Classifiers," </w:t>
      </w:r>
      <w:r w:rsidRPr="005B1E64">
        <w:rPr>
          <w:i/>
          <w:iCs/>
          <w:lang w:val="en-GB" w:bidi="te-IN"/>
        </w:rPr>
        <w:t>Journal of Healthcare Engineering</w:t>
      </w:r>
      <w:r w:rsidRPr="005B1E64">
        <w:rPr>
          <w:lang w:val="en-GB" w:bidi="te-IN"/>
        </w:rPr>
        <w:t>, vol. 2020, pp. 214353, 2020.</w:t>
      </w:r>
    </w:p>
    <w:p w14:paraId="0AE74E56" w14:textId="77777777" w:rsidR="00865101" w:rsidRDefault="00865101" w:rsidP="00865101">
      <w:pPr>
        <w:pStyle w:val="BodyText"/>
        <w:rPr>
          <w:lang w:val="en-GB" w:bidi="te-IN"/>
        </w:rPr>
      </w:pPr>
    </w:p>
    <w:p w14:paraId="66B4FA5A" w14:textId="77777777" w:rsidR="00865101" w:rsidRDefault="00865101" w:rsidP="00865101">
      <w:pPr>
        <w:pStyle w:val="BodyText"/>
        <w:rPr>
          <w:lang w:val="en-GB" w:bidi="te-IN"/>
        </w:rPr>
      </w:pPr>
      <w:r>
        <w:rPr>
          <w:lang w:val="en-GB" w:bidi="te-IN"/>
        </w:rPr>
        <w:t xml:space="preserve">[11] </w:t>
      </w:r>
      <w:r w:rsidRPr="005B1E64">
        <w:rPr>
          <w:lang w:val="en-GB" w:bidi="te-IN"/>
        </w:rPr>
        <w:t xml:space="preserve">R. Sharma and K. Mehta, "A Review of Ensemble Learning Techniques for Chronic Kidney Disease Diagnosis," </w:t>
      </w:r>
      <w:r w:rsidRPr="005B1E64">
        <w:rPr>
          <w:i/>
          <w:iCs/>
          <w:lang w:val="en-GB" w:bidi="te-IN"/>
        </w:rPr>
        <w:t>Procedia Computer Science</w:t>
      </w:r>
      <w:r w:rsidRPr="005B1E64">
        <w:rPr>
          <w:lang w:val="en-GB" w:bidi="te-IN"/>
        </w:rPr>
        <w:t>, vol. 173, pp. 114-123, 2021.</w:t>
      </w:r>
    </w:p>
    <w:p w14:paraId="47F548FA" w14:textId="77777777" w:rsidR="00865101" w:rsidRDefault="00865101" w:rsidP="00865101">
      <w:pPr>
        <w:pStyle w:val="BodyText"/>
        <w:rPr>
          <w:lang w:val="en-GB" w:bidi="te-IN"/>
        </w:rPr>
      </w:pPr>
    </w:p>
    <w:p w14:paraId="27FD8972" w14:textId="77777777" w:rsidR="00865101" w:rsidRDefault="00865101" w:rsidP="00865101">
      <w:pPr>
        <w:pStyle w:val="BodyText"/>
        <w:rPr>
          <w:lang w:val="en-GB" w:bidi="te-IN"/>
        </w:rPr>
      </w:pPr>
      <w:r>
        <w:rPr>
          <w:lang w:val="en-GB" w:bidi="te-IN"/>
        </w:rPr>
        <w:t>[12]</w:t>
      </w:r>
      <w:r w:rsidRPr="005B1E64">
        <w:rPr>
          <w:rFonts w:ascii="Arial" w:eastAsia="Arial" w:hAnsi="Arial" w:cs="Arial"/>
          <w:sz w:val="22"/>
          <w:szCs w:val="22"/>
          <w:lang w:val="en-GB" w:eastAsia="en-IN"/>
        </w:rPr>
        <w:t xml:space="preserve"> </w:t>
      </w:r>
      <w:r w:rsidRPr="005B1E64">
        <w:rPr>
          <w:lang w:val="en-GB" w:bidi="te-IN"/>
        </w:rPr>
        <w:t xml:space="preserve">D. Patel and N. Shah, "Optimized Ensemble Machine Learning for Early Detection of CKD," </w:t>
      </w:r>
      <w:r w:rsidRPr="005B1E64">
        <w:rPr>
          <w:i/>
          <w:iCs/>
          <w:lang w:val="en-GB" w:bidi="te-IN"/>
        </w:rPr>
        <w:t>Journal of Computational Science</w:t>
      </w:r>
      <w:r w:rsidRPr="005B1E64">
        <w:rPr>
          <w:lang w:val="en-GB" w:bidi="te-IN"/>
        </w:rPr>
        <w:t>, vol. 28, pp. 17-25, 2018.</w:t>
      </w:r>
    </w:p>
    <w:p w14:paraId="448EA019" w14:textId="77777777" w:rsidR="00865101" w:rsidRDefault="00865101" w:rsidP="00865101">
      <w:pPr>
        <w:pStyle w:val="BodyText"/>
        <w:rPr>
          <w:lang w:val="en-GB" w:bidi="te-IN"/>
        </w:rPr>
      </w:pPr>
    </w:p>
    <w:p w14:paraId="2EA0B613" w14:textId="77777777" w:rsidR="00865101" w:rsidRDefault="00865101" w:rsidP="00865101">
      <w:pPr>
        <w:pStyle w:val="BodyText"/>
        <w:rPr>
          <w:lang w:val="en-GB" w:bidi="te-IN"/>
        </w:rPr>
      </w:pPr>
      <w:r>
        <w:rPr>
          <w:lang w:val="en-GB" w:bidi="te-IN"/>
        </w:rPr>
        <w:t>[13]</w:t>
      </w:r>
      <w:r w:rsidRPr="005B1E64">
        <w:rPr>
          <w:rFonts w:ascii="Arial" w:eastAsia="Arial" w:hAnsi="Arial" w:cs="Arial"/>
          <w:sz w:val="22"/>
          <w:szCs w:val="22"/>
          <w:lang w:val="en-GB" w:eastAsia="en-IN"/>
        </w:rPr>
        <w:t xml:space="preserve"> </w:t>
      </w:r>
      <w:r w:rsidRPr="005B1E64">
        <w:rPr>
          <w:lang w:val="en-GB" w:bidi="te-IN"/>
        </w:rPr>
        <w:t xml:space="preserve">S. V. Reddy and B. Rao, "Chronic Kidney Disease Classification Using Hybrid Ensemble Approach," </w:t>
      </w:r>
      <w:r w:rsidRPr="005B1E64">
        <w:rPr>
          <w:i/>
          <w:iCs/>
          <w:lang w:val="en-GB" w:bidi="te-IN"/>
        </w:rPr>
        <w:t>International Journal of Bioinformatics Research and Applications</w:t>
      </w:r>
      <w:r w:rsidRPr="005B1E64">
        <w:rPr>
          <w:lang w:val="en-GB" w:bidi="te-IN"/>
        </w:rPr>
        <w:t>, vol. 16, no. 2, pp. 78-89, 2020.</w:t>
      </w:r>
    </w:p>
    <w:p w14:paraId="519D7DF1" w14:textId="77777777" w:rsidR="00865101" w:rsidRDefault="00865101" w:rsidP="00865101">
      <w:pPr>
        <w:pStyle w:val="BodyText"/>
        <w:rPr>
          <w:lang w:val="en-GB" w:bidi="te-IN"/>
        </w:rPr>
      </w:pPr>
    </w:p>
    <w:p w14:paraId="21F57453" w14:textId="77777777" w:rsidR="00865101" w:rsidRDefault="00865101" w:rsidP="00865101">
      <w:pPr>
        <w:pStyle w:val="BodyText"/>
        <w:rPr>
          <w:lang w:val="en-GB" w:bidi="te-IN"/>
        </w:rPr>
      </w:pPr>
      <w:r>
        <w:rPr>
          <w:lang w:val="en-GB" w:bidi="te-IN"/>
        </w:rPr>
        <w:lastRenderedPageBreak/>
        <w:t>[14]</w:t>
      </w:r>
      <w:r w:rsidRPr="005B1E64">
        <w:rPr>
          <w:rFonts w:ascii="Arial" w:eastAsia="Arial" w:hAnsi="Arial" w:cs="Arial"/>
          <w:sz w:val="22"/>
          <w:szCs w:val="22"/>
          <w:lang w:val="en-GB" w:eastAsia="en-IN"/>
        </w:rPr>
        <w:t xml:space="preserve"> </w:t>
      </w:r>
      <w:r w:rsidRPr="005B1E64">
        <w:rPr>
          <w:lang w:val="en-GB" w:bidi="te-IN"/>
        </w:rPr>
        <w:t xml:space="preserve">Y. Wang and X. Li, "Performance Comparison of ML Models and Ensemble Methods for CKD Detection," </w:t>
      </w:r>
      <w:r w:rsidRPr="005B1E64">
        <w:rPr>
          <w:i/>
          <w:iCs/>
          <w:lang w:val="en-GB" w:bidi="te-IN"/>
        </w:rPr>
        <w:t>Computers in Biology and Medicine</w:t>
      </w:r>
      <w:r w:rsidRPr="005B1E64">
        <w:rPr>
          <w:lang w:val="en-GB" w:bidi="te-IN"/>
        </w:rPr>
        <w:t>, vol. 140, pp. 105-114, 2022.</w:t>
      </w:r>
    </w:p>
    <w:p w14:paraId="607C4B99" w14:textId="77777777" w:rsidR="00865101" w:rsidRDefault="00865101" w:rsidP="00865101">
      <w:pPr>
        <w:pStyle w:val="BodyText"/>
        <w:rPr>
          <w:lang w:val="en-GB" w:bidi="te-IN"/>
        </w:rPr>
      </w:pPr>
    </w:p>
    <w:p w14:paraId="1B6D164F" w14:textId="77777777" w:rsidR="00865101" w:rsidRDefault="00865101" w:rsidP="00865101">
      <w:pPr>
        <w:pStyle w:val="BodyText"/>
        <w:rPr>
          <w:lang w:val="en-GB" w:bidi="te-IN"/>
        </w:rPr>
      </w:pPr>
      <w:r>
        <w:rPr>
          <w:lang w:val="en-GB" w:bidi="te-IN"/>
        </w:rPr>
        <w:t>[15]</w:t>
      </w:r>
      <w:r w:rsidRPr="005B1E64">
        <w:rPr>
          <w:rFonts w:ascii="Arial" w:eastAsia="Arial" w:hAnsi="Arial" w:cs="Arial"/>
          <w:sz w:val="22"/>
          <w:szCs w:val="22"/>
          <w:lang w:val="en-GB" w:eastAsia="en-IN"/>
        </w:rPr>
        <w:t xml:space="preserve"> </w:t>
      </w:r>
      <w:r w:rsidRPr="005B1E64">
        <w:rPr>
          <w:lang w:val="en-GB" w:bidi="te-IN"/>
        </w:rPr>
        <w:t xml:space="preserve">R. Kumar and M. Singh, "Application of Machine Learning in CKD Diagnosis Using Ensemble Models," </w:t>
      </w:r>
      <w:r w:rsidRPr="005B1E64">
        <w:rPr>
          <w:i/>
          <w:iCs/>
          <w:lang w:val="en-GB" w:bidi="te-IN"/>
        </w:rPr>
        <w:t>Advances in Medical Data Analysis</w:t>
      </w:r>
      <w:r w:rsidRPr="005B1E64">
        <w:rPr>
          <w:lang w:val="en-GB" w:bidi="te-IN"/>
        </w:rPr>
        <w:t>, vol. 5, no. 3, pp. 89-98, 2019.</w:t>
      </w:r>
    </w:p>
    <w:p w14:paraId="42FD937D" w14:textId="77777777" w:rsidR="00865101" w:rsidRDefault="00865101" w:rsidP="00865101">
      <w:pPr>
        <w:pStyle w:val="BodyText"/>
        <w:rPr>
          <w:lang w:val="en-GB" w:bidi="te-IN"/>
        </w:rPr>
      </w:pPr>
    </w:p>
    <w:p w14:paraId="1510047F" w14:textId="77777777" w:rsidR="00865101" w:rsidRDefault="00865101" w:rsidP="00865101">
      <w:pPr>
        <w:pStyle w:val="BodyText"/>
        <w:rPr>
          <w:lang w:val="en-GB" w:bidi="te-IN"/>
        </w:rPr>
      </w:pPr>
      <w:r>
        <w:rPr>
          <w:lang w:val="en-GB" w:bidi="te-IN"/>
        </w:rPr>
        <w:t xml:space="preserve">[16] </w:t>
      </w:r>
      <w:r w:rsidRPr="005B1E64">
        <w:rPr>
          <w:lang w:val="en-GB" w:bidi="te-IN"/>
        </w:rPr>
        <w:t xml:space="preserve">A. Ali and Z. Fatima, "Evaluation of CKD Prediction Models Using Machine Learning and Ensemble Approaches," </w:t>
      </w:r>
      <w:r w:rsidRPr="005B1E64">
        <w:rPr>
          <w:i/>
          <w:iCs/>
          <w:lang w:val="en-GB" w:bidi="te-IN"/>
        </w:rPr>
        <w:t>Expert Systems with Applications</w:t>
      </w:r>
      <w:r w:rsidRPr="005B1E64">
        <w:rPr>
          <w:lang w:val="en-GB" w:bidi="te-IN"/>
        </w:rPr>
        <w:t>, vol. 141, pp. 112-120, 2020.</w:t>
      </w:r>
    </w:p>
    <w:p w14:paraId="228926B3" w14:textId="77777777" w:rsidR="00865101" w:rsidRDefault="00865101" w:rsidP="00865101">
      <w:pPr>
        <w:pStyle w:val="BodyText"/>
        <w:rPr>
          <w:lang w:val="en-GB" w:bidi="te-IN"/>
        </w:rPr>
      </w:pPr>
    </w:p>
    <w:p w14:paraId="029E5B1A" w14:textId="77777777" w:rsidR="00865101" w:rsidRDefault="00865101" w:rsidP="00865101">
      <w:pPr>
        <w:pStyle w:val="BodyText"/>
        <w:rPr>
          <w:lang w:val="en-GB" w:bidi="te-IN"/>
        </w:rPr>
      </w:pPr>
      <w:r>
        <w:rPr>
          <w:lang w:val="en-GB" w:bidi="te-IN"/>
        </w:rPr>
        <w:t xml:space="preserve">[17] </w:t>
      </w:r>
      <w:r w:rsidRPr="005B1E64">
        <w:rPr>
          <w:lang w:val="en-GB" w:bidi="te-IN"/>
        </w:rPr>
        <w:t xml:space="preserve">H. Liu and F. Zhang, "Ensemble Learning Framework for CKD Diagnosis Using SVM, KNN, and NB," </w:t>
      </w:r>
      <w:r w:rsidRPr="005B1E64">
        <w:rPr>
          <w:i/>
          <w:iCs/>
          <w:lang w:val="en-GB" w:bidi="te-IN"/>
        </w:rPr>
        <w:t>BMC Medical Informatics and Decision Making</w:t>
      </w:r>
      <w:r w:rsidRPr="005B1E64">
        <w:rPr>
          <w:lang w:val="en-GB" w:bidi="te-IN"/>
        </w:rPr>
        <w:t>, vol. 21, no. 1, pp. 56-65, 2021.</w:t>
      </w:r>
    </w:p>
    <w:p w14:paraId="10199F28" w14:textId="77777777" w:rsidR="00865101" w:rsidRDefault="00865101" w:rsidP="00865101">
      <w:pPr>
        <w:pStyle w:val="BodyText"/>
        <w:rPr>
          <w:lang w:val="en-GB" w:bidi="te-IN"/>
        </w:rPr>
      </w:pPr>
    </w:p>
    <w:p w14:paraId="41FB898A" w14:textId="77777777" w:rsidR="00865101" w:rsidRPr="005B1E64" w:rsidRDefault="00865101" w:rsidP="00865101">
      <w:pPr>
        <w:pStyle w:val="BodyText"/>
        <w:rPr>
          <w:lang w:bidi="te-IN"/>
        </w:rPr>
      </w:pPr>
      <w:r>
        <w:rPr>
          <w:lang w:val="en-GB" w:bidi="te-IN"/>
        </w:rPr>
        <w:t xml:space="preserve">[18] </w:t>
      </w:r>
      <w:r w:rsidRPr="005B1E64">
        <w:rPr>
          <w:lang w:val="en-GB" w:bidi="te-IN"/>
        </w:rPr>
        <w:t xml:space="preserve">M. Goyal and A. Kumar, "Comparative Analysis of ML Algorithms for CKD and Their Ensemble Techniques," </w:t>
      </w:r>
      <w:r w:rsidRPr="005B1E64">
        <w:rPr>
          <w:i/>
          <w:iCs/>
          <w:lang w:val="en-GB" w:bidi="te-IN"/>
        </w:rPr>
        <w:t>Journal of Artificial Intelligence and Data Science</w:t>
      </w:r>
      <w:r w:rsidRPr="005B1E64">
        <w:rPr>
          <w:lang w:val="en-GB" w:bidi="te-IN"/>
        </w:rPr>
        <w:t>, vol. 15, no. 4, pp. 98-110, 2023.</w:t>
      </w:r>
    </w:p>
    <w:p w14:paraId="69D852F7" w14:textId="77777777" w:rsidR="00865101" w:rsidRDefault="00865101" w:rsidP="00865101">
      <w:pPr>
        <w:pStyle w:val="BodyText"/>
        <w:rPr>
          <w:lang w:val="en-GB" w:bidi="te-IN"/>
        </w:rPr>
      </w:pPr>
    </w:p>
    <w:p w14:paraId="2AF3B3C9" w14:textId="77777777" w:rsidR="00865101" w:rsidRDefault="00865101" w:rsidP="00865101">
      <w:pPr>
        <w:pStyle w:val="BodyText"/>
        <w:rPr>
          <w:lang w:val="en-GB" w:bidi="te-IN"/>
        </w:rPr>
      </w:pPr>
      <w:r>
        <w:rPr>
          <w:lang w:val="en-GB" w:bidi="te-IN"/>
        </w:rPr>
        <w:t xml:space="preserve">[19] </w:t>
      </w:r>
      <w:r w:rsidRPr="005B1E64">
        <w:rPr>
          <w:lang w:val="en-GB" w:bidi="te-IN"/>
        </w:rPr>
        <w:t xml:space="preserve">S. Das and P. Banerjee, "CKD Risk Prediction Using Ensemble Machine Learning Techniques," </w:t>
      </w:r>
      <w:r w:rsidRPr="005B1E64">
        <w:rPr>
          <w:i/>
          <w:iCs/>
          <w:lang w:val="en-GB" w:bidi="te-IN"/>
        </w:rPr>
        <w:t>Computer Methods and Programs in Biomedicine</w:t>
      </w:r>
      <w:r w:rsidRPr="005B1E64">
        <w:rPr>
          <w:lang w:val="en-GB" w:bidi="te-IN"/>
        </w:rPr>
        <w:t>, vol. 182, pp. 205-217, 2019.</w:t>
      </w:r>
    </w:p>
    <w:p w14:paraId="6244E8A1" w14:textId="77777777" w:rsidR="00865101" w:rsidRDefault="00865101" w:rsidP="00865101">
      <w:pPr>
        <w:pStyle w:val="BodyText"/>
        <w:rPr>
          <w:lang w:val="en-GB" w:bidi="te-IN"/>
        </w:rPr>
      </w:pPr>
    </w:p>
    <w:p w14:paraId="089D54B0" w14:textId="77777777" w:rsidR="00865101" w:rsidRPr="005B1E64" w:rsidRDefault="00865101" w:rsidP="00865101">
      <w:pPr>
        <w:pStyle w:val="BodyText"/>
        <w:rPr>
          <w:lang w:val="en-GB" w:bidi="te-IN"/>
        </w:rPr>
      </w:pPr>
      <w:r>
        <w:rPr>
          <w:lang w:val="en-GB" w:bidi="te-IN"/>
        </w:rPr>
        <w:t xml:space="preserve">[20] </w:t>
      </w:r>
      <w:r w:rsidRPr="005B1E64">
        <w:rPr>
          <w:lang w:val="en-GB" w:bidi="te-IN"/>
        </w:rPr>
        <w:t xml:space="preserve">N. Shukla and H. Kaur, "Application of MLP and SVM with Ensemble Methods for CKD Detection," </w:t>
      </w:r>
      <w:r w:rsidRPr="005B1E64">
        <w:rPr>
          <w:i/>
          <w:iCs/>
          <w:lang w:val="en-GB" w:bidi="te-IN"/>
        </w:rPr>
        <w:t>BioMed Research International</w:t>
      </w:r>
      <w:r w:rsidRPr="005B1E64">
        <w:rPr>
          <w:lang w:val="en-GB" w:bidi="te-IN"/>
        </w:rPr>
        <w:t>, vol. 2021, pp. 329847, 2021.</w:t>
      </w:r>
    </w:p>
    <w:p w14:paraId="67703ACA" w14:textId="77777777" w:rsidR="00865101" w:rsidRDefault="00865101" w:rsidP="00865101">
      <w:pPr>
        <w:spacing w:line="360" w:lineRule="auto"/>
        <w:sectPr w:rsidR="00865101" w:rsidSect="00DC2792">
          <w:footerReference w:type="default" r:id="rId23"/>
          <w:pgSz w:w="11920" w:h="16850"/>
          <w:pgMar w:top="1840" w:right="1260" w:bottom="1180" w:left="1280" w:header="0" w:footer="993" w:gutter="0"/>
          <w:cols w:space="720"/>
        </w:sectPr>
      </w:pPr>
    </w:p>
    <w:p w14:paraId="6CBB1D5A" w14:textId="77777777" w:rsidR="00F05EE6" w:rsidRDefault="00F05EE6" w:rsidP="00F05EE6">
      <w:pPr>
        <w:pStyle w:val="BodyText"/>
        <w:spacing w:line="360" w:lineRule="auto"/>
        <w:jc w:val="left"/>
        <w:rPr>
          <w:lang w:val="en-IN"/>
        </w:rPr>
      </w:pPr>
    </w:p>
    <w:p w14:paraId="3A88EB3B" w14:textId="77777777" w:rsidR="00F05EE6" w:rsidRPr="00F05EE6" w:rsidRDefault="00F05EE6" w:rsidP="00F05EE6"/>
    <w:p w14:paraId="37201DF2" w14:textId="77777777" w:rsidR="00CC4F45" w:rsidRPr="007213D5" w:rsidRDefault="00CC4F45" w:rsidP="00AB0B02">
      <w:pPr>
        <w:tabs>
          <w:tab w:val="left" w:pos="612"/>
        </w:tabs>
        <w:spacing w:before="160" w:line="360" w:lineRule="auto"/>
        <w:ind w:right="176"/>
        <w:jc w:val="center"/>
        <w:rPr>
          <w:sz w:val="24"/>
        </w:rPr>
      </w:pPr>
    </w:p>
    <w:p w14:paraId="092B48E5" w14:textId="77777777" w:rsidR="00CC4F45" w:rsidRDefault="00CC4F45" w:rsidP="00AB0B02">
      <w:pPr>
        <w:spacing w:line="360" w:lineRule="auto"/>
        <w:jc w:val="center"/>
        <w:rPr>
          <w:rFonts w:ascii="Times New Roman" w:eastAsia="Times New Roman" w:hAnsi="Times New Roman" w:cs="Times New Roman"/>
          <w:b/>
          <w:sz w:val="32"/>
          <w:szCs w:val="32"/>
        </w:rPr>
      </w:pPr>
    </w:p>
    <w:sectPr w:rsidR="00CC4F45" w:rsidSect="00DC2792">
      <w:footerReference w:type="default" r:id="rId2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05B499" w14:textId="77777777" w:rsidR="002F227B" w:rsidRDefault="002F227B">
      <w:pPr>
        <w:spacing w:line="240" w:lineRule="auto"/>
      </w:pPr>
      <w:r>
        <w:separator/>
      </w:r>
    </w:p>
  </w:endnote>
  <w:endnote w:type="continuationSeparator" w:id="0">
    <w:p w14:paraId="30F029CB" w14:textId="77777777" w:rsidR="002F227B" w:rsidRDefault="002F22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0AD299" w14:textId="77777777" w:rsidR="00CC4F45" w:rsidRDefault="00CC4F45">
    <w:pPr>
      <w:pStyle w:val="BodyText"/>
      <w:spacing w:line="14" w:lineRule="auto"/>
      <w:jc w:val="left"/>
      <w:rPr>
        <w:sz w:val="20"/>
      </w:rPr>
    </w:pPr>
    <w:r>
      <w:rPr>
        <w:noProof/>
        <w:lang w:val="en-IN" w:eastAsia="en-IN"/>
      </w:rPr>
      <mc:AlternateContent>
        <mc:Choice Requires="wps">
          <w:drawing>
            <wp:anchor distT="0" distB="0" distL="0" distR="0" simplePos="0" relativeHeight="251659264" behindDoc="1" locked="0" layoutInCell="1" allowOverlap="1" wp14:anchorId="239FA6FB" wp14:editId="3ED5C207">
              <wp:simplePos x="0" y="0"/>
              <wp:positionH relativeFrom="page">
                <wp:posOffset>3663060</wp:posOffset>
              </wp:positionH>
              <wp:positionV relativeFrom="page">
                <wp:posOffset>9923779</wp:posOffset>
              </wp:positionV>
              <wp:extent cx="236854"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854" cy="165735"/>
                      </a:xfrm>
                      <a:prstGeom prst="rect">
                        <a:avLst/>
                      </a:prstGeom>
                    </wps:spPr>
                    <wps:txbx>
                      <w:txbxContent>
                        <w:p w14:paraId="118C1DD0" w14:textId="77777777" w:rsidR="00CC4F45" w:rsidRDefault="00CC4F45">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noProof/>
                              <w:spacing w:val="-4"/>
                            </w:rPr>
                            <w:t>vii</w:t>
                          </w:r>
                          <w:r>
                            <w:rPr>
                              <w:rFonts w:ascii="Calibri"/>
                              <w:spacing w:val="-4"/>
                            </w:rPr>
                            <w:fldChar w:fldCharType="end"/>
                          </w:r>
                        </w:p>
                      </w:txbxContent>
                    </wps:txbx>
                    <wps:bodyPr wrap="square" lIns="0" tIns="0" rIns="0" bIns="0" rtlCol="0">
                      <a:noAutofit/>
                    </wps:bodyPr>
                  </wps:wsp>
                </a:graphicData>
              </a:graphic>
            </wp:anchor>
          </w:drawing>
        </mc:Choice>
        <mc:Fallback>
          <w:pict>
            <v:shapetype w14:anchorId="239FA6FB" id="_x0000_t202" coordsize="21600,21600" o:spt="202" path="m,l,21600r21600,l21600,xe">
              <v:stroke joinstyle="miter"/>
              <v:path gradientshapeok="t" o:connecttype="rect"/>
            </v:shapetype>
            <v:shape id="Textbox 1" o:spid="_x0000_s1026" type="#_x0000_t202" style="position:absolute;margin-left:288.45pt;margin-top:781.4pt;width:18.65pt;height:13.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" filled="f" stroked="f">
              <v:textbox inset="0,0,0,0">
                <w:txbxContent>
                  <w:p w14:paraId="118C1DD0" w14:textId="77777777" w:rsidR="00CC4F45" w:rsidRDefault="00CC4F45">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noProof/>
                        <w:spacing w:val="-4"/>
                      </w:rPr>
                      <w:t>vii</w:t>
                    </w:r>
                    <w:r>
                      <w:rPr>
                        <w:rFonts w:ascii="Calibri"/>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C1E46" w14:textId="77777777" w:rsidR="00CC4F45" w:rsidRDefault="00CC4F45">
    <w:pPr>
      <w:pStyle w:val="BodyText"/>
      <w:spacing w:line="14" w:lineRule="auto"/>
      <w:jc w:val="left"/>
      <w:rPr>
        <w:sz w:val="20"/>
      </w:rPr>
    </w:pPr>
    <w:r>
      <w:rPr>
        <w:noProof/>
        <w:lang w:val="en-IN" w:eastAsia="en-IN"/>
      </w:rPr>
      <mc:AlternateContent>
        <mc:Choice Requires="wps">
          <w:drawing>
            <wp:anchor distT="0" distB="0" distL="0" distR="0" simplePos="0" relativeHeight="251660288" behindDoc="1" locked="0" layoutInCell="1" allowOverlap="1" wp14:anchorId="29814E07" wp14:editId="609B20F5">
              <wp:simplePos x="0" y="0"/>
              <wp:positionH relativeFrom="page">
                <wp:posOffset>3672204</wp:posOffset>
              </wp:positionH>
              <wp:positionV relativeFrom="page">
                <wp:posOffset>9923779</wp:posOffset>
              </wp:positionV>
              <wp:extent cx="226695"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 cy="165735"/>
                      </a:xfrm>
                      <a:prstGeom prst="rect">
                        <a:avLst/>
                      </a:prstGeom>
                    </wps:spPr>
                    <wps:txbx>
                      <w:txbxContent>
                        <w:p w14:paraId="5819BE17" w14:textId="77777777" w:rsidR="00CC4F45" w:rsidRDefault="00CC4F4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15</w:t>
                          </w:r>
                          <w:r>
                            <w:rPr>
                              <w:rFonts w:ascii="Calibri"/>
                              <w:spacing w:val="-5"/>
                            </w:rPr>
                            <w:fldChar w:fldCharType="end"/>
                          </w:r>
                        </w:p>
                      </w:txbxContent>
                    </wps:txbx>
                    <wps:bodyPr wrap="square" lIns="0" tIns="0" rIns="0" bIns="0" rtlCol="0">
                      <a:noAutofit/>
                    </wps:bodyPr>
                  </wps:wsp>
                </a:graphicData>
              </a:graphic>
            </wp:anchor>
          </w:drawing>
        </mc:Choice>
        <mc:Fallback>
          <w:pict>
            <v:shapetype w14:anchorId="29814E07" id="_x0000_t202" coordsize="21600,21600" o:spt="202" path="m,l,21600r21600,l21600,xe">
              <v:stroke joinstyle="miter"/>
              <v:path gradientshapeok="t" o:connecttype="rect"/>
            </v:shapetype>
            <v:shape id="Textbox 4" o:spid="_x0000_s1027" type="#_x0000_t202" style="position:absolute;margin-left:289.15pt;margin-top:781.4pt;width:17.85pt;height:13.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" filled="f" stroked="f">
              <v:textbox inset="0,0,0,0">
                <w:txbxContent>
                  <w:p w14:paraId="5819BE17" w14:textId="77777777" w:rsidR="00CC4F45" w:rsidRDefault="00CC4F4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15</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86C6E1" w14:textId="77777777" w:rsidR="00CC4F45" w:rsidRDefault="00CC4F45">
    <w:pPr>
      <w:pStyle w:val="BodyText"/>
      <w:spacing w:line="14" w:lineRule="auto"/>
      <w:jc w:val="left"/>
      <w:rPr>
        <w:sz w:val="20"/>
      </w:rPr>
    </w:pPr>
    <w:r>
      <w:rPr>
        <w:noProof/>
        <w:lang w:val="en-IN" w:eastAsia="en-IN"/>
      </w:rPr>
      <mc:AlternateContent>
        <mc:Choice Requires="wps">
          <w:drawing>
            <wp:anchor distT="0" distB="0" distL="0" distR="0" simplePos="0" relativeHeight="251661312" behindDoc="1" locked="0" layoutInCell="1" allowOverlap="1" wp14:anchorId="3A4C3C9B" wp14:editId="19BDEBD7">
              <wp:simplePos x="0" y="0"/>
              <wp:positionH relativeFrom="page">
                <wp:posOffset>3672204</wp:posOffset>
              </wp:positionH>
              <wp:positionV relativeFrom="page">
                <wp:posOffset>9923779</wp:posOffset>
              </wp:positionV>
              <wp:extent cx="228600" cy="16573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65735"/>
                      </a:xfrm>
                      <a:prstGeom prst="rect">
                        <a:avLst/>
                      </a:prstGeom>
                    </wps:spPr>
                    <wps:txbx>
                      <w:txbxContent>
                        <w:p w14:paraId="4A8D7C4B" w14:textId="77777777" w:rsidR="00CC4F45" w:rsidRDefault="00CC4F4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49</w:t>
                          </w:r>
                          <w:r>
                            <w:rPr>
                              <w:rFonts w:ascii="Calibri"/>
                              <w:spacing w:val="-5"/>
                            </w:rPr>
                            <w:fldChar w:fldCharType="end"/>
                          </w:r>
                        </w:p>
                      </w:txbxContent>
                    </wps:txbx>
                    <wps:bodyPr wrap="square" lIns="0" tIns="0" rIns="0" bIns="0" rtlCol="0">
                      <a:noAutofit/>
                    </wps:bodyPr>
                  </wps:wsp>
                </a:graphicData>
              </a:graphic>
            </wp:anchor>
          </w:drawing>
        </mc:Choice>
        <mc:Fallback>
          <w:pict>
            <v:shapetype w14:anchorId="3A4C3C9B" id="_x0000_t202" coordsize="21600,21600" o:spt="202" path="m,l,21600r21600,l21600,xe">
              <v:stroke joinstyle="miter"/>
              <v:path gradientshapeok="t" o:connecttype="rect"/>
            </v:shapetype>
            <v:shape id="Textbox 18" o:spid="_x0000_s1028" type="#_x0000_t202" style="position:absolute;margin-left:289.15pt;margin-top:781.4pt;width:18pt;height:13.0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" filled="f" stroked="f">
              <v:textbox inset="0,0,0,0">
                <w:txbxContent>
                  <w:p w14:paraId="4A8D7C4B" w14:textId="77777777" w:rsidR="00CC4F45" w:rsidRDefault="00CC4F4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49</w:t>
                    </w:r>
                    <w:r>
                      <w:rPr>
                        <w:rFonts w:ascii="Calibri"/>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AC8AC" w14:textId="77777777" w:rsidR="002535A5" w:rsidRDefault="002535A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6EA48A" w14:textId="77777777" w:rsidR="002F227B" w:rsidRDefault="002F227B">
      <w:pPr>
        <w:spacing w:line="240" w:lineRule="auto"/>
      </w:pPr>
      <w:r>
        <w:separator/>
      </w:r>
    </w:p>
  </w:footnote>
  <w:footnote w:type="continuationSeparator" w:id="0">
    <w:p w14:paraId="6A6A7701" w14:textId="77777777" w:rsidR="002F227B" w:rsidRDefault="002F227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6280F"/>
    <w:multiLevelType w:val="multilevel"/>
    <w:tmpl w:val="96164C90"/>
    <w:lvl w:ilvl="0">
      <w:start w:val="3"/>
      <w:numFmt w:val="decimal"/>
      <w:lvlText w:val="%1"/>
      <w:lvlJc w:val="left"/>
      <w:pPr>
        <w:ind w:left="1775" w:hanging="536"/>
      </w:pPr>
      <w:rPr>
        <w:rFonts w:hint="default"/>
        <w:lang w:val="en-US" w:eastAsia="en-US" w:bidi="ar-SA"/>
      </w:rPr>
    </w:lvl>
    <w:lvl w:ilvl="1">
      <w:start w:val="3"/>
      <w:numFmt w:val="decimal"/>
      <w:lvlText w:val="%1.%2"/>
      <w:lvlJc w:val="left"/>
      <w:pPr>
        <w:ind w:left="1775" w:hanging="536"/>
      </w:pPr>
      <w:rPr>
        <w:rFonts w:hint="default"/>
        <w:lang w:val="en-US" w:eastAsia="en-US" w:bidi="ar-SA"/>
      </w:rPr>
    </w:lvl>
    <w:lvl w:ilvl="2">
      <w:start w:val="2"/>
      <w:numFmt w:val="decimal"/>
      <w:lvlText w:val="%1.%2.%3"/>
      <w:lvlJc w:val="left"/>
      <w:pPr>
        <w:ind w:left="1775" w:hanging="536"/>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57" w:hanging="536"/>
      </w:pPr>
      <w:rPr>
        <w:rFonts w:hint="default"/>
        <w:lang w:val="en-US" w:eastAsia="en-US" w:bidi="ar-SA"/>
      </w:rPr>
    </w:lvl>
    <w:lvl w:ilvl="4">
      <w:numFmt w:val="bullet"/>
      <w:lvlText w:val="•"/>
      <w:lvlJc w:val="left"/>
      <w:pPr>
        <w:ind w:left="4816" w:hanging="536"/>
      </w:pPr>
      <w:rPr>
        <w:rFonts w:hint="default"/>
        <w:lang w:val="en-US" w:eastAsia="en-US" w:bidi="ar-SA"/>
      </w:rPr>
    </w:lvl>
    <w:lvl w:ilvl="5">
      <w:numFmt w:val="bullet"/>
      <w:lvlText w:val="•"/>
      <w:lvlJc w:val="left"/>
      <w:pPr>
        <w:ind w:left="5575" w:hanging="536"/>
      </w:pPr>
      <w:rPr>
        <w:rFonts w:hint="default"/>
        <w:lang w:val="en-US" w:eastAsia="en-US" w:bidi="ar-SA"/>
      </w:rPr>
    </w:lvl>
    <w:lvl w:ilvl="6">
      <w:numFmt w:val="bullet"/>
      <w:lvlText w:val="•"/>
      <w:lvlJc w:val="left"/>
      <w:pPr>
        <w:ind w:left="6334" w:hanging="536"/>
      </w:pPr>
      <w:rPr>
        <w:rFonts w:hint="default"/>
        <w:lang w:val="en-US" w:eastAsia="en-US" w:bidi="ar-SA"/>
      </w:rPr>
    </w:lvl>
    <w:lvl w:ilvl="7">
      <w:numFmt w:val="bullet"/>
      <w:lvlText w:val="•"/>
      <w:lvlJc w:val="left"/>
      <w:pPr>
        <w:ind w:left="7093" w:hanging="536"/>
      </w:pPr>
      <w:rPr>
        <w:rFonts w:hint="default"/>
        <w:lang w:val="en-US" w:eastAsia="en-US" w:bidi="ar-SA"/>
      </w:rPr>
    </w:lvl>
    <w:lvl w:ilvl="8">
      <w:numFmt w:val="bullet"/>
      <w:lvlText w:val="•"/>
      <w:lvlJc w:val="left"/>
      <w:pPr>
        <w:ind w:left="7852" w:hanging="536"/>
      </w:pPr>
      <w:rPr>
        <w:rFonts w:hint="default"/>
        <w:lang w:val="en-US" w:eastAsia="en-US" w:bidi="ar-SA"/>
      </w:rPr>
    </w:lvl>
  </w:abstractNum>
  <w:abstractNum w:abstractNumId="1" w15:restartNumberingAfterBreak="0">
    <w:nsid w:val="0A417EF6"/>
    <w:multiLevelType w:val="hybridMultilevel"/>
    <w:tmpl w:val="E4DAFDF8"/>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2" w15:restartNumberingAfterBreak="0">
    <w:nsid w:val="0A896306"/>
    <w:multiLevelType w:val="hybridMultilevel"/>
    <w:tmpl w:val="6A9E9312"/>
    <w:lvl w:ilvl="0" w:tplc="40090001">
      <w:start w:val="1"/>
      <w:numFmt w:val="bullet"/>
      <w:lvlText w:val=""/>
      <w:lvlJc w:val="left"/>
      <w:pPr>
        <w:ind w:left="2832" w:hanging="360"/>
      </w:pPr>
      <w:rPr>
        <w:rFonts w:ascii="Symbol" w:hAnsi="Symbol" w:hint="default"/>
      </w:rPr>
    </w:lvl>
    <w:lvl w:ilvl="1" w:tplc="40090003" w:tentative="1">
      <w:start w:val="1"/>
      <w:numFmt w:val="bullet"/>
      <w:lvlText w:val="o"/>
      <w:lvlJc w:val="left"/>
      <w:pPr>
        <w:ind w:left="3552" w:hanging="360"/>
      </w:pPr>
      <w:rPr>
        <w:rFonts w:ascii="Courier New" w:hAnsi="Courier New" w:cs="Courier New" w:hint="default"/>
      </w:rPr>
    </w:lvl>
    <w:lvl w:ilvl="2" w:tplc="40090005" w:tentative="1">
      <w:start w:val="1"/>
      <w:numFmt w:val="bullet"/>
      <w:lvlText w:val=""/>
      <w:lvlJc w:val="left"/>
      <w:pPr>
        <w:ind w:left="4272" w:hanging="360"/>
      </w:pPr>
      <w:rPr>
        <w:rFonts w:ascii="Wingdings" w:hAnsi="Wingdings" w:hint="default"/>
      </w:rPr>
    </w:lvl>
    <w:lvl w:ilvl="3" w:tplc="40090001" w:tentative="1">
      <w:start w:val="1"/>
      <w:numFmt w:val="bullet"/>
      <w:lvlText w:val=""/>
      <w:lvlJc w:val="left"/>
      <w:pPr>
        <w:ind w:left="4992" w:hanging="360"/>
      </w:pPr>
      <w:rPr>
        <w:rFonts w:ascii="Symbol" w:hAnsi="Symbol" w:hint="default"/>
      </w:rPr>
    </w:lvl>
    <w:lvl w:ilvl="4" w:tplc="40090003" w:tentative="1">
      <w:start w:val="1"/>
      <w:numFmt w:val="bullet"/>
      <w:lvlText w:val="o"/>
      <w:lvlJc w:val="left"/>
      <w:pPr>
        <w:ind w:left="5712" w:hanging="360"/>
      </w:pPr>
      <w:rPr>
        <w:rFonts w:ascii="Courier New" w:hAnsi="Courier New" w:cs="Courier New" w:hint="default"/>
      </w:rPr>
    </w:lvl>
    <w:lvl w:ilvl="5" w:tplc="40090005" w:tentative="1">
      <w:start w:val="1"/>
      <w:numFmt w:val="bullet"/>
      <w:lvlText w:val=""/>
      <w:lvlJc w:val="left"/>
      <w:pPr>
        <w:ind w:left="6432" w:hanging="360"/>
      </w:pPr>
      <w:rPr>
        <w:rFonts w:ascii="Wingdings" w:hAnsi="Wingdings" w:hint="default"/>
      </w:rPr>
    </w:lvl>
    <w:lvl w:ilvl="6" w:tplc="40090001" w:tentative="1">
      <w:start w:val="1"/>
      <w:numFmt w:val="bullet"/>
      <w:lvlText w:val=""/>
      <w:lvlJc w:val="left"/>
      <w:pPr>
        <w:ind w:left="7152" w:hanging="360"/>
      </w:pPr>
      <w:rPr>
        <w:rFonts w:ascii="Symbol" w:hAnsi="Symbol" w:hint="default"/>
      </w:rPr>
    </w:lvl>
    <w:lvl w:ilvl="7" w:tplc="40090003" w:tentative="1">
      <w:start w:val="1"/>
      <w:numFmt w:val="bullet"/>
      <w:lvlText w:val="o"/>
      <w:lvlJc w:val="left"/>
      <w:pPr>
        <w:ind w:left="7872" w:hanging="360"/>
      </w:pPr>
      <w:rPr>
        <w:rFonts w:ascii="Courier New" w:hAnsi="Courier New" w:cs="Courier New" w:hint="default"/>
      </w:rPr>
    </w:lvl>
    <w:lvl w:ilvl="8" w:tplc="40090005" w:tentative="1">
      <w:start w:val="1"/>
      <w:numFmt w:val="bullet"/>
      <w:lvlText w:val=""/>
      <w:lvlJc w:val="left"/>
      <w:pPr>
        <w:ind w:left="8592" w:hanging="360"/>
      </w:pPr>
      <w:rPr>
        <w:rFonts w:ascii="Wingdings" w:hAnsi="Wingdings" w:hint="default"/>
      </w:rPr>
    </w:lvl>
  </w:abstractNum>
  <w:abstractNum w:abstractNumId="3" w15:restartNumberingAfterBreak="0">
    <w:nsid w:val="0F1B3F27"/>
    <w:multiLevelType w:val="hybridMultilevel"/>
    <w:tmpl w:val="7BA297A8"/>
    <w:lvl w:ilvl="0" w:tplc="40090001">
      <w:start w:val="1"/>
      <w:numFmt w:val="bullet"/>
      <w:lvlText w:val=""/>
      <w:lvlJc w:val="left"/>
      <w:pPr>
        <w:ind w:left="1980" w:hanging="360"/>
      </w:pPr>
      <w:rPr>
        <w:rFonts w:ascii="Symbol" w:hAnsi="Symbol"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4" w15:restartNumberingAfterBreak="0">
    <w:nsid w:val="145E2101"/>
    <w:multiLevelType w:val="multilevel"/>
    <w:tmpl w:val="9E9A1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E222D6"/>
    <w:multiLevelType w:val="hybridMultilevel"/>
    <w:tmpl w:val="49744D74"/>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6" w15:restartNumberingAfterBreak="0">
    <w:nsid w:val="17D918A0"/>
    <w:multiLevelType w:val="multilevel"/>
    <w:tmpl w:val="E420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121D94"/>
    <w:multiLevelType w:val="hybridMultilevel"/>
    <w:tmpl w:val="EABE14EE"/>
    <w:lvl w:ilvl="0" w:tplc="2CE0D3A2">
      <w:start w:val="1"/>
      <w:numFmt w:val="decimal"/>
      <w:lvlText w:val="[%1]"/>
      <w:lvlJc w:val="left"/>
      <w:pPr>
        <w:ind w:left="160" w:hanging="334"/>
      </w:pPr>
      <w:rPr>
        <w:rFonts w:ascii="Times New Roman" w:eastAsia="Times New Roman" w:hAnsi="Times New Roman" w:cs="Times New Roman" w:hint="default"/>
        <w:b w:val="0"/>
        <w:bCs w:val="0"/>
        <w:i w:val="0"/>
        <w:iCs w:val="0"/>
        <w:spacing w:val="0"/>
        <w:w w:val="100"/>
        <w:sz w:val="24"/>
        <w:szCs w:val="24"/>
        <w:lang w:val="en-US" w:eastAsia="en-US" w:bidi="ar-SA"/>
      </w:rPr>
    </w:lvl>
    <w:lvl w:ilvl="1" w:tplc="86F033BA">
      <w:numFmt w:val="bullet"/>
      <w:lvlText w:val="•"/>
      <w:lvlJc w:val="left"/>
      <w:pPr>
        <w:ind w:left="1081" w:hanging="334"/>
      </w:pPr>
      <w:rPr>
        <w:rFonts w:hint="default"/>
        <w:lang w:val="en-US" w:eastAsia="en-US" w:bidi="ar-SA"/>
      </w:rPr>
    </w:lvl>
    <w:lvl w:ilvl="2" w:tplc="C400D098">
      <w:numFmt w:val="bullet"/>
      <w:lvlText w:val="•"/>
      <w:lvlJc w:val="left"/>
      <w:pPr>
        <w:ind w:left="2002" w:hanging="334"/>
      </w:pPr>
      <w:rPr>
        <w:rFonts w:hint="default"/>
        <w:lang w:val="en-US" w:eastAsia="en-US" w:bidi="ar-SA"/>
      </w:rPr>
    </w:lvl>
    <w:lvl w:ilvl="3" w:tplc="0BA866FC">
      <w:numFmt w:val="bullet"/>
      <w:lvlText w:val="•"/>
      <w:lvlJc w:val="left"/>
      <w:pPr>
        <w:ind w:left="2923" w:hanging="334"/>
      </w:pPr>
      <w:rPr>
        <w:rFonts w:hint="default"/>
        <w:lang w:val="en-US" w:eastAsia="en-US" w:bidi="ar-SA"/>
      </w:rPr>
    </w:lvl>
    <w:lvl w:ilvl="4" w:tplc="626EA0A4">
      <w:numFmt w:val="bullet"/>
      <w:lvlText w:val="•"/>
      <w:lvlJc w:val="left"/>
      <w:pPr>
        <w:ind w:left="3844" w:hanging="334"/>
      </w:pPr>
      <w:rPr>
        <w:rFonts w:hint="default"/>
        <w:lang w:val="en-US" w:eastAsia="en-US" w:bidi="ar-SA"/>
      </w:rPr>
    </w:lvl>
    <w:lvl w:ilvl="5" w:tplc="417CBF64">
      <w:numFmt w:val="bullet"/>
      <w:lvlText w:val="•"/>
      <w:lvlJc w:val="left"/>
      <w:pPr>
        <w:ind w:left="4765" w:hanging="334"/>
      </w:pPr>
      <w:rPr>
        <w:rFonts w:hint="default"/>
        <w:lang w:val="en-US" w:eastAsia="en-US" w:bidi="ar-SA"/>
      </w:rPr>
    </w:lvl>
    <w:lvl w:ilvl="6" w:tplc="03D0B72E">
      <w:numFmt w:val="bullet"/>
      <w:lvlText w:val="•"/>
      <w:lvlJc w:val="left"/>
      <w:pPr>
        <w:ind w:left="5686" w:hanging="334"/>
      </w:pPr>
      <w:rPr>
        <w:rFonts w:hint="default"/>
        <w:lang w:val="en-US" w:eastAsia="en-US" w:bidi="ar-SA"/>
      </w:rPr>
    </w:lvl>
    <w:lvl w:ilvl="7" w:tplc="11FC75AA">
      <w:numFmt w:val="bullet"/>
      <w:lvlText w:val="•"/>
      <w:lvlJc w:val="left"/>
      <w:pPr>
        <w:ind w:left="6607" w:hanging="334"/>
      </w:pPr>
      <w:rPr>
        <w:rFonts w:hint="default"/>
        <w:lang w:val="en-US" w:eastAsia="en-US" w:bidi="ar-SA"/>
      </w:rPr>
    </w:lvl>
    <w:lvl w:ilvl="8" w:tplc="66FE886C">
      <w:numFmt w:val="bullet"/>
      <w:lvlText w:val="•"/>
      <w:lvlJc w:val="left"/>
      <w:pPr>
        <w:ind w:left="7528" w:hanging="334"/>
      </w:pPr>
      <w:rPr>
        <w:rFonts w:hint="default"/>
        <w:lang w:val="en-US" w:eastAsia="en-US" w:bidi="ar-SA"/>
      </w:rPr>
    </w:lvl>
  </w:abstractNum>
  <w:abstractNum w:abstractNumId="8" w15:restartNumberingAfterBreak="0">
    <w:nsid w:val="19C602C5"/>
    <w:multiLevelType w:val="hybridMultilevel"/>
    <w:tmpl w:val="4FE0C5CE"/>
    <w:lvl w:ilvl="0" w:tplc="3D0EA690">
      <w:start w:val="1"/>
      <w:numFmt w:val="decimal"/>
      <w:lvlText w:val="%1."/>
      <w:lvlJc w:val="left"/>
      <w:pPr>
        <w:ind w:left="2256" w:hanging="360"/>
      </w:pPr>
      <w:rPr>
        <w:rFonts w:eastAsia="Arial" w:hint="default"/>
        <w:color w:val="auto"/>
      </w:rPr>
    </w:lvl>
    <w:lvl w:ilvl="1" w:tplc="40090019" w:tentative="1">
      <w:start w:val="1"/>
      <w:numFmt w:val="lowerLetter"/>
      <w:lvlText w:val="%2."/>
      <w:lvlJc w:val="left"/>
      <w:pPr>
        <w:ind w:left="2976" w:hanging="360"/>
      </w:pPr>
    </w:lvl>
    <w:lvl w:ilvl="2" w:tplc="4009001B" w:tentative="1">
      <w:start w:val="1"/>
      <w:numFmt w:val="lowerRoman"/>
      <w:lvlText w:val="%3."/>
      <w:lvlJc w:val="right"/>
      <w:pPr>
        <w:ind w:left="3696" w:hanging="180"/>
      </w:pPr>
    </w:lvl>
    <w:lvl w:ilvl="3" w:tplc="4009000F" w:tentative="1">
      <w:start w:val="1"/>
      <w:numFmt w:val="decimal"/>
      <w:lvlText w:val="%4."/>
      <w:lvlJc w:val="left"/>
      <w:pPr>
        <w:ind w:left="4416" w:hanging="360"/>
      </w:pPr>
    </w:lvl>
    <w:lvl w:ilvl="4" w:tplc="40090019" w:tentative="1">
      <w:start w:val="1"/>
      <w:numFmt w:val="lowerLetter"/>
      <w:lvlText w:val="%5."/>
      <w:lvlJc w:val="left"/>
      <w:pPr>
        <w:ind w:left="5136" w:hanging="360"/>
      </w:pPr>
    </w:lvl>
    <w:lvl w:ilvl="5" w:tplc="4009001B" w:tentative="1">
      <w:start w:val="1"/>
      <w:numFmt w:val="lowerRoman"/>
      <w:lvlText w:val="%6."/>
      <w:lvlJc w:val="right"/>
      <w:pPr>
        <w:ind w:left="5856" w:hanging="180"/>
      </w:pPr>
    </w:lvl>
    <w:lvl w:ilvl="6" w:tplc="4009000F" w:tentative="1">
      <w:start w:val="1"/>
      <w:numFmt w:val="decimal"/>
      <w:lvlText w:val="%7."/>
      <w:lvlJc w:val="left"/>
      <w:pPr>
        <w:ind w:left="6576" w:hanging="360"/>
      </w:pPr>
    </w:lvl>
    <w:lvl w:ilvl="7" w:tplc="40090019" w:tentative="1">
      <w:start w:val="1"/>
      <w:numFmt w:val="lowerLetter"/>
      <w:lvlText w:val="%8."/>
      <w:lvlJc w:val="left"/>
      <w:pPr>
        <w:ind w:left="7296" w:hanging="360"/>
      </w:pPr>
    </w:lvl>
    <w:lvl w:ilvl="8" w:tplc="4009001B" w:tentative="1">
      <w:start w:val="1"/>
      <w:numFmt w:val="lowerRoman"/>
      <w:lvlText w:val="%9."/>
      <w:lvlJc w:val="right"/>
      <w:pPr>
        <w:ind w:left="8016" w:hanging="180"/>
      </w:pPr>
    </w:lvl>
  </w:abstractNum>
  <w:abstractNum w:abstractNumId="9" w15:restartNumberingAfterBreak="0">
    <w:nsid w:val="1A850B1B"/>
    <w:multiLevelType w:val="hybridMultilevel"/>
    <w:tmpl w:val="1FCAE4D0"/>
    <w:lvl w:ilvl="0" w:tplc="DB946828">
      <w:start w:val="1"/>
      <w:numFmt w:val="decimal"/>
      <w:lvlText w:val="%1."/>
      <w:lvlJc w:val="left"/>
      <w:pPr>
        <w:ind w:left="1620" w:hanging="360"/>
      </w:pPr>
      <w:rPr>
        <w:rFonts w:hint="default"/>
      </w:rPr>
    </w:lvl>
    <w:lvl w:ilvl="1" w:tplc="40090019" w:tentative="1">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10" w15:restartNumberingAfterBreak="0">
    <w:nsid w:val="1B1774E9"/>
    <w:multiLevelType w:val="multilevel"/>
    <w:tmpl w:val="D9948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C45607"/>
    <w:multiLevelType w:val="hybridMultilevel"/>
    <w:tmpl w:val="36723BA0"/>
    <w:lvl w:ilvl="0" w:tplc="40090001">
      <w:start w:val="1"/>
      <w:numFmt w:val="bullet"/>
      <w:lvlText w:val=""/>
      <w:lvlJc w:val="left"/>
      <w:pPr>
        <w:ind w:left="2772" w:hanging="360"/>
      </w:pPr>
      <w:rPr>
        <w:rFonts w:ascii="Symbol" w:hAnsi="Symbol" w:hint="default"/>
      </w:rPr>
    </w:lvl>
    <w:lvl w:ilvl="1" w:tplc="40090003" w:tentative="1">
      <w:start w:val="1"/>
      <w:numFmt w:val="bullet"/>
      <w:lvlText w:val="o"/>
      <w:lvlJc w:val="left"/>
      <w:pPr>
        <w:ind w:left="3492" w:hanging="360"/>
      </w:pPr>
      <w:rPr>
        <w:rFonts w:ascii="Courier New" w:hAnsi="Courier New" w:cs="Courier New" w:hint="default"/>
      </w:rPr>
    </w:lvl>
    <w:lvl w:ilvl="2" w:tplc="40090005" w:tentative="1">
      <w:start w:val="1"/>
      <w:numFmt w:val="bullet"/>
      <w:lvlText w:val=""/>
      <w:lvlJc w:val="left"/>
      <w:pPr>
        <w:ind w:left="4212" w:hanging="360"/>
      </w:pPr>
      <w:rPr>
        <w:rFonts w:ascii="Wingdings" w:hAnsi="Wingdings" w:hint="default"/>
      </w:rPr>
    </w:lvl>
    <w:lvl w:ilvl="3" w:tplc="40090001" w:tentative="1">
      <w:start w:val="1"/>
      <w:numFmt w:val="bullet"/>
      <w:lvlText w:val=""/>
      <w:lvlJc w:val="left"/>
      <w:pPr>
        <w:ind w:left="4932" w:hanging="360"/>
      </w:pPr>
      <w:rPr>
        <w:rFonts w:ascii="Symbol" w:hAnsi="Symbol" w:hint="default"/>
      </w:rPr>
    </w:lvl>
    <w:lvl w:ilvl="4" w:tplc="40090003" w:tentative="1">
      <w:start w:val="1"/>
      <w:numFmt w:val="bullet"/>
      <w:lvlText w:val="o"/>
      <w:lvlJc w:val="left"/>
      <w:pPr>
        <w:ind w:left="5652" w:hanging="360"/>
      </w:pPr>
      <w:rPr>
        <w:rFonts w:ascii="Courier New" w:hAnsi="Courier New" w:cs="Courier New" w:hint="default"/>
      </w:rPr>
    </w:lvl>
    <w:lvl w:ilvl="5" w:tplc="40090005" w:tentative="1">
      <w:start w:val="1"/>
      <w:numFmt w:val="bullet"/>
      <w:lvlText w:val=""/>
      <w:lvlJc w:val="left"/>
      <w:pPr>
        <w:ind w:left="6372" w:hanging="360"/>
      </w:pPr>
      <w:rPr>
        <w:rFonts w:ascii="Wingdings" w:hAnsi="Wingdings" w:hint="default"/>
      </w:rPr>
    </w:lvl>
    <w:lvl w:ilvl="6" w:tplc="40090001" w:tentative="1">
      <w:start w:val="1"/>
      <w:numFmt w:val="bullet"/>
      <w:lvlText w:val=""/>
      <w:lvlJc w:val="left"/>
      <w:pPr>
        <w:ind w:left="7092" w:hanging="360"/>
      </w:pPr>
      <w:rPr>
        <w:rFonts w:ascii="Symbol" w:hAnsi="Symbol" w:hint="default"/>
      </w:rPr>
    </w:lvl>
    <w:lvl w:ilvl="7" w:tplc="40090003" w:tentative="1">
      <w:start w:val="1"/>
      <w:numFmt w:val="bullet"/>
      <w:lvlText w:val="o"/>
      <w:lvlJc w:val="left"/>
      <w:pPr>
        <w:ind w:left="7812" w:hanging="360"/>
      </w:pPr>
      <w:rPr>
        <w:rFonts w:ascii="Courier New" w:hAnsi="Courier New" w:cs="Courier New" w:hint="default"/>
      </w:rPr>
    </w:lvl>
    <w:lvl w:ilvl="8" w:tplc="40090005" w:tentative="1">
      <w:start w:val="1"/>
      <w:numFmt w:val="bullet"/>
      <w:lvlText w:val=""/>
      <w:lvlJc w:val="left"/>
      <w:pPr>
        <w:ind w:left="8532" w:hanging="360"/>
      </w:pPr>
      <w:rPr>
        <w:rFonts w:ascii="Wingdings" w:hAnsi="Wingdings" w:hint="default"/>
      </w:rPr>
    </w:lvl>
  </w:abstractNum>
  <w:abstractNum w:abstractNumId="12" w15:restartNumberingAfterBreak="0">
    <w:nsid w:val="1D2D6ED9"/>
    <w:multiLevelType w:val="hybridMultilevel"/>
    <w:tmpl w:val="4FEEF2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D6A15DB"/>
    <w:multiLevelType w:val="hybridMultilevel"/>
    <w:tmpl w:val="4FD88F04"/>
    <w:lvl w:ilvl="0" w:tplc="01F09A62">
      <w:start w:val="1"/>
      <w:numFmt w:val="lowerRoman"/>
      <w:lvlText w:val="%1."/>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tplc="2E10A7D0">
      <w:numFmt w:val="bullet"/>
      <w:lvlText w:val="•"/>
      <w:lvlJc w:val="left"/>
      <w:pPr>
        <w:ind w:left="1729" w:hanging="358"/>
      </w:pPr>
      <w:rPr>
        <w:rFonts w:hint="default"/>
        <w:lang w:val="en-US" w:eastAsia="en-US" w:bidi="ar-SA"/>
      </w:rPr>
    </w:lvl>
    <w:lvl w:ilvl="2" w:tplc="6892207E">
      <w:numFmt w:val="bullet"/>
      <w:lvlText w:val="•"/>
      <w:lvlJc w:val="left"/>
      <w:pPr>
        <w:ind w:left="2578" w:hanging="358"/>
      </w:pPr>
      <w:rPr>
        <w:rFonts w:hint="default"/>
        <w:lang w:val="en-US" w:eastAsia="en-US" w:bidi="ar-SA"/>
      </w:rPr>
    </w:lvl>
    <w:lvl w:ilvl="3" w:tplc="CDA4B962">
      <w:numFmt w:val="bullet"/>
      <w:lvlText w:val="•"/>
      <w:lvlJc w:val="left"/>
      <w:pPr>
        <w:ind w:left="3427" w:hanging="358"/>
      </w:pPr>
      <w:rPr>
        <w:rFonts w:hint="default"/>
        <w:lang w:val="en-US" w:eastAsia="en-US" w:bidi="ar-SA"/>
      </w:rPr>
    </w:lvl>
    <w:lvl w:ilvl="4" w:tplc="5994E31A">
      <w:numFmt w:val="bullet"/>
      <w:lvlText w:val="•"/>
      <w:lvlJc w:val="left"/>
      <w:pPr>
        <w:ind w:left="4276" w:hanging="358"/>
      </w:pPr>
      <w:rPr>
        <w:rFonts w:hint="default"/>
        <w:lang w:val="en-US" w:eastAsia="en-US" w:bidi="ar-SA"/>
      </w:rPr>
    </w:lvl>
    <w:lvl w:ilvl="5" w:tplc="E71CE190">
      <w:numFmt w:val="bullet"/>
      <w:lvlText w:val="•"/>
      <w:lvlJc w:val="left"/>
      <w:pPr>
        <w:ind w:left="5125" w:hanging="358"/>
      </w:pPr>
      <w:rPr>
        <w:rFonts w:hint="default"/>
        <w:lang w:val="en-US" w:eastAsia="en-US" w:bidi="ar-SA"/>
      </w:rPr>
    </w:lvl>
    <w:lvl w:ilvl="6" w:tplc="E674935C">
      <w:numFmt w:val="bullet"/>
      <w:lvlText w:val="•"/>
      <w:lvlJc w:val="left"/>
      <w:pPr>
        <w:ind w:left="5974" w:hanging="358"/>
      </w:pPr>
      <w:rPr>
        <w:rFonts w:hint="default"/>
        <w:lang w:val="en-US" w:eastAsia="en-US" w:bidi="ar-SA"/>
      </w:rPr>
    </w:lvl>
    <w:lvl w:ilvl="7" w:tplc="D3DEA262">
      <w:numFmt w:val="bullet"/>
      <w:lvlText w:val="•"/>
      <w:lvlJc w:val="left"/>
      <w:pPr>
        <w:ind w:left="6823" w:hanging="358"/>
      </w:pPr>
      <w:rPr>
        <w:rFonts w:hint="default"/>
        <w:lang w:val="en-US" w:eastAsia="en-US" w:bidi="ar-SA"/>
      </w:rPr>
    </w:lvl>
    <w:lvl w:ilvl="8" w:tplc="F488B160">
      <w:numFmt w:val="bullet"/>
      <w:lvlText w:val="•"/>
      <w:lvlJc w:val="left"/>
      <w:pPr>
        <w:ind w:left="7672" w:hanging="358"/>
      </w:pPr>
      <w:rPr>
        <w:rFonts w:hint="default"/>
        <w:lang w:val="en-US" w:eastAsia="en-US" w:bidi="ar-SA"/>
      </w:rPr>
    </w:lvl>
  </w:abstractNum>
  <w:abstractNum w:abstractNumId="14" w15:restartNumberingAfterBreak="0">
    <w:nsid w:val="25A61B07"/>
    <w:multiLevelType w:val="hybridMultilevel"/>
    <w:tmpl w:val="4288E7E0"/>
    <w:lvl w:ilvl="0" w:tplc="3C947E2C">
      <w:start w:val="1"/>
      <w:numFmt w:val="decimal"/>
      <w:lvlText w:val="%1."/>
      <w:lvlJc w:val="left"/>
      <w:pPr>
        <w:ind w:left="169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6762D79"/>
    <w:multiLevelType w:val="hybridMultilevel"/>
    <w:tmpl w:val="4DD43242"/>
    <w:lvl w:ilvl="0" w:tplc="7C400234">
      <w:start w:val="1"/>
      <w:numFmt w:val="lowerRoman"/>
      <w:lvlText w:val="%1."/>
      <w:lvlJc w:val="left"/>
      <w:pPr>
        <w:ind w:left="880" w:hanging="358"/>
      </w:pPr>
      <w:rPr>
        <w:rFonts w:ascii="Times New Roman" w:eastAsia="Times New Roman" w:hAnsi="Times New Roman" w:cs="Times New Roman" w:hint="default"/>
        <w:b/>
        <w:bCs/>
        <w:i w:val="0"/>
        <w:iCs w:val="0"/>
        <w:spacing w:val="0"/>
        <w:w w:val="100"/>
        <w:sz w:val="24"/>
        <w:szCs w:val="24"/>
        <w:lang w:val="en-US" w:eastAsia="en-US" w:bidi="ar-SA"/>
      </w:rPr>
    </w:lvl>
    <w:lvl w:ilvl="1" w:tplc="C7745E36">
      <w:numFmt w:val="bullet"/>
      <w:lvlText w:val="•"/>
      <w:lvlJc w:val="left"/>
      <w:pPr>
        <w:ind w:left="1729" w:hanging="358"/>
      </w:pPr>
      <w:rPr>
        <w:rFonts w:hint="default"/>
        <w:lang w:val="en-US" w:eastAsia="en-US" w:bidi="ar-SA"/>
      </w:rPr>
    </w:lvl>
    <w:lvl w:ilvl="2" w:tplc="C1206B72">
      <w:numFmt w:val="bullet"/>
      <w:lvlText w:val="•"/>
      <w:lvlJc w:val="left"/>
      <w:pPr>
        <w:ind w:left="2578" w:hanging="358"/>
      </w:pPr>
      <w:rPr>
        <w:rFonts w:hint="default"/>
        <w:lang w:val="en-US" w:eastAsia="en-US" w:bidi="ar-SA"/>
      </w:rPr>
    </w:lvl>
    <w:lvl w:ilvl="3" w:tplc="4EFC9430">
      <w:numFmt w:val="bullet"/>
      <w:lvlText w:val="•"/>
      <w:lvlJc w:val="left"/>
      <w:pPr>
        <w:ind w:left="3427" w:hanging="358"/>
      </w:pPr>
      <w:rPr>
        <w:rFonts w:hint="default"/>
        <w:lang w:val="en-US" w:eastAsia="en-US" w:bidi="ar-SA"/>
      </w:rPr>
    </w:lvl>
    <w:lvl w:ilvl="4" w:tplc="5B7AB3F8">
      <w:numFmt w:val="bullet"/>
      <w:lvlText w:val="•"/>
      <w:lvlJc w:val="left"/>
      <w:pPr>
        <w:ind w:left="4276" w:hanging="358"/>
      </w:pPr>
      <w:rPr>
        <w:rFonts w:hint="default"/>
        <w:lang w:val="en-US" w:eastAsia="en-US" w:bidi="ar-SA"/>
      </w:rPr>
    </w:lvl>
    <w:lvl w:ilvl="5" w:tplc="CA082756">
      <w:numFmt w:val="bullet"/>
      <w:lvlText w:val="•"/>
      <w:lvlJc w:val="left"/>
      <w:pPr>
        <w:ind w:left="5125" w:hanging="358"/>
      </w:pPr>
      <w:rPr>
        <w:rFonts w:hint="default"/>
        <w:lang w:val="en-US" w:eastAsia="en-US" w:bidi="ar-SA"/>
      </w:rPr>
    </w:lvl>
    <w:lvl w:ilvl="6" w:tplc="8EB065CA">
      <w:numFmt w:val="bullet"/>
      <w:lvlText w:val="•"/>
      <w:lvlJc w:val="left"/>
      <w:pPr>
        <w:ind w:left="5974" w:hanging="358"/>
      </w:pPr>
      <w:rPr>
        <w:rFonts w:hint="default"/>
        <w:lang w:val="en-US" w:eastAsia="en-US" w:bidi="ar-SA"/>
      </w:rPr>
    </w:lvl>
    <w:lvl w:ilvl="7" w:tplc="5240C3E8">
      <w:numFmt w:val="bullet"/>
      <w:lvlText w:val="•"/>
      <w:lvlJc w:val="left"/>
      <w:pPr>
        <w:ind w:left="6823" w:hanging="358"/>
      </w:pPr>
      <w:rPr>
        <w:rFonts w:hint="default"/>
        <w:lang w:val="en-US" w:eastAsia="en-US" w:bidi="ar-SA"/>
      </w:rPr>
    </w:lvl>
    <w:lvl w:ilvl="8" w:tplc="4FE68A1E">
      <w:numFmt w:val="bullet"/>
      <w:lvlText w:val="•"/>
      <w:lvlJc w:val="left"/>
      <w:pPr>
        <w:ind w:left="7672" w:hanging="358"/>
      </w:pPr>
      <w:rPr>
        <w:rFonts w:hint="default"/>
        <w:lang w:val="en-US" w:eastAsia="en-US" w:bidi="ar-SA"/>
      </w:rPr>
    </w:lvl>
  </w:abstractNum>
  <w:abstractNum w:abstractNumId="16" w15:restartNumberingAfterBreak="0">
    <w:nsid w:val="27D54A8F"/>
    <w:multiLevelType w:val="hybridMultilevel"/>
    <w:tmpl w:val="336E6D78"/>
    <w:lvl w:ilvl="0" w:tplc="34A2878C">
      <w:start w:val="1"/>
      <w:numFmt w:val="lowerRoman"/>
      <w:lvlText w:val="%1."/>
      <w:lvlJc w:val="left"/>
      <w:pPr>
        <w:ind w:left="880" w:hanging="358"/>
      </w:pPr>
      <w:rPr>
        <w:rFonts w:ascii="Times New Roman" w:eastAsia="Times New Roman" w:hAnsi="Times New Roman" w:cs="Times New Roman" w:hint="default"/>
        <w:b/>
        <w:bCs/>
        <w:i w:val="0"/>
        <w:iCs w:val="0"/>
        <w:spacing w:val="0"/>
        <w:w w:val="100"/>
        <w:sz w:val="24"/>
        <w:szCs w:val="24"/>
        <w:lang w:val="en-US" w:eastAsia="en-US" w:bidi="ar-SA"/>
      </w:rPr>
    </w:lvl>
    <w:lvl w:ilvl="1" w:tplc="921E1F7E">
      <w:numFmt w:val="bullet"/>
      <w:lvlText w:val="•"/>
      <w:lvlJc w:val="left"/>
      <w:pPr>
        <w:ind w:left="1729" w:hanging="358"/>
      </w:pPr>
      <w:rPr>
        <w:rFonts w:hint="default"/>
        <w:lang w:val="en-US" w:eastAsia="en-US" w:bidi="ar-SA"/>
      </w:rPr>
    </w:lvl>
    <w:lvl w:ilvl="2" w:tplc="978A1D98">
      <w:numFmt w:val="bullet"/>
      <w:lvlText w:val="•"/>
      <w:lvlJc w:val="left"/>
      <w:pPr>
        <w:ind w:left="2578" w:hanging="358"/>
      </w:pPr>
      <w:rPr>
        <w:rFonts w:hint="default"/>
        <w:lang w:val="en-US" w:eastAsia="en-US" w:bidi="ar-SA"/>
      </w:rPr>
    </w:lvl>
    <w:lvl w:ilvl="3" w:tplc="AD8ED5F0">
      <w:numFmt w:val="bullet"/>
      <w:lvlText w:val="•"/>
      <w:lvlJc w:val="left"/>
      <w:pPr>
        <w:ind w:left="3427" w:hanging="358"/>
      </w:pPr>
      <w:rPr>
        <w:rFonts w:hint="default"/>
        <w:lang w:val="en-US" w:eastAsia="en-US" w:bidi="ar-SA"/>
      </w:rPr>
    </w:lvl>
    <w:lvl w:ilvl="4" w:tplc="D562A6BC">
      <w:numFmt w:val="bullet"/>
      <w:lvlText w:val="•"/>
      <w:lvlJc w:val="left"/>
      <w:pPr>
        <w:ind w:left="4276" w:hanging="358"/>
      </w:pPr>
      <w:rPr>
        <w:rFonts w:hint="default"/>
        <w:lang w:val="en-US" w:eastAsia="en-US" w:bidi="ar-SA"/>
      </w:rPr>
    </w:lvl>
    <w:lvl w:ilvl="5" w:tplc="EB7A44F0">
      <w:numFmt w:val="bullet"/>
      <w:lvlText w:val="•"/>
      <w:lvlJc w:val="left"/>
      <w:pPr>
        <w:ind w:left="5125" w:hanging="358"/>
      </w:pPr>
      <w:rPr>
        <w:rFonts w:hint="default"/>
        <w:lang w:val="en-US" w:eastAsia="en-US" w:bidi="ar-SA"/>
      </w:rPr>
    </w:lvl>
    <w:lvl w:ilvl="6" w:tplc="28D6E80E">
      <w:numFmt w:val="bullet"/>
      <w:lvlText w:val="•"/>
      <w:lvlJc w:val="left"/>
      <w:pPr>
        <w:ind w:left="5974" w:hanging="358"/>
      </w:pPr>
      <w:rPr>
        <w:rFonts w:hint="default"/>
        <w:lang w:val="en-US" w:eastAsia="en-US" w:bidi="ar-SA"/>
      </w:rPr>
    </w:lvl>
    <w:lvl w:ilvl="7" w:tplc="16006F9A">
      <w:numFmt w:val="bullet"/>
      <w:lvlText w:val="•"/>
      <w:lvlJc w:val="left"/>
      <w:pPr>
        <w:ind w:left="6823" w:hanging="358"/>
      </w:pPr>
      <w:rPr>
        <w:rFonts w:hint="default"/>
        <w:lang w:val="en-US" w:eastAsia="en-US" w:bidi="ar-SA"/>
      </w:rPr>
    </w:lvl>
    <w:lvl w:ilvl="8" w:tplc="E384DC68">
      <w:numFmt w:val="bullet"/>
      <w:lvlText w:val="•"/>
      <w:lvlJc w:val="left"/>
      <w:pPr>
        <w:ind w:left="7672" w:hanging="358"/>
      </w:pPr>
      <w:rPr>
        <w:rFonts w:hint="default"/>
        <w:lang w:val="en-US" w:eastAsia="en-US" w:bidi="ar-SA"/>
      </w:rPr>
    </w:lvl>
  </w:abstractNum>
  <w:abstractNum w:abstractNumId="17" w15:restartNumberingAfterBreak="0">
    <w:nsid w:val="280A2F1B"/>
    <w:multiLevelType w:val="hybridMultilevel"/>
    <w:tmpl w:val="CE38F984"/>
    <w:lvl w:ilvl="0" w:tplc="40090001">
      <w:start w:val="1"/>
      <w:numFmt w:val="bullet"/>
      <w:lvlText w:val=""/>
      <w:lvlJc w:val="left"/>
      <w:pPr>
        <w:ind w:left="1944" w:hanging="360"/>
      </w:pPr>
      <w:rPr>
        <w:rFonts w:ascii="Symbol" w:hAnsi="Symbol"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8" w15:restartNumberingAfterBreak="0">
    <w:nsid w:val="2DB66A49"/>
    <w:multiLevelType w:val="multilevel"/>
    <w:tmpl w:val="92F8CF54"/>
    <w:lvl w:ilvl="0">
      <w:start w:val="3"/>
      <w:numFmt w:val="decimal"/>
      <w:lvlText w:val="%1"/>
      <w:lvlJc w:val="left"/>
      <w:pPr>
        <w:ind w:left="700" w:hanging="540"/>
      </w:pPr>
      <w:rPr>
        <w:rFonts w:hint="default"/>
        <w:lang w:val="en-US" w:eastAsia="en-US" w:bidi="ar-SA"/>
      </w:rPr>
    </w:lvl>
    <w:lvl w:ilvl="1">
      <w:start w:val="3"/>
      <w:numFmt w:val="decimal"/>
      <w:lvlText w:val="%1.%2"/>
      <w:lvlJc w:val="left"/>
      <w:pPr>
        <w:ind w:left="700" w:hanging="540"/>
      </w:pPr>
      <w:rPr>
        <w:rFonts w:hint="default"/>
        <w:lang w:val="en-US" w:eastAsia="en-US" w:bidi="ar-SA"/>
      </w:rPr>
    </w:lvl>
    <w:lvl w:ilvl="2">
      <w:start w:val="2"/>
      <w:numFmt w:val="decimal"/>
      <w:lvlText w:val="%1.%2.%3"/>
      <w:lvlJc w:val="left"/>
      <w:pPr>
        <w:ind w:left="700" w:hanging="54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lowerRoman"/>
      <w:lvlText w:val="%4."/>
      <w:lvlJc w:val="left"/>
      <w:pPr>
        <w:ind w:left="880" w:hanging="358"/>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3710" w:hanging="358"/>
      </w:pPr>
      <w:rPr>
        <w:rFonts w:hint="default"/>
        <w:lang w:val="en-US" w:eastAsia="en-US" w:bidi="ar-SA"/>
      </w:rPr>
    </w:lvl>
    <w:lvl w:ilvl="5">
      <w:numFmt w:val="bullet"/>
      <w:lvlText w:val="•"/>
      <w:lvlJc w:val="left"/>
      <w:pPr>
        <w:ind w:left="4653" w:hanging="358"/>
      </w:pPr>
      <w:rPr>
        <w:rFonts w:hint="default"/>
        <w:lang w:val="en-US" w:eastAsia="en-US" w:bidi="ar-SA"/>
      </w:rPr>
    </w:lvl>
    <w:lvl w:ilvl="6">
      <w:numFmt w:val="bullet"/>
      <w:lvlText w:val="•"/>
      <w:lvlJc w:val="left"/>
      <w:pPr>
        <w:ind w:left="5597" w:hanging="358"/>
      </w:pPr>
      <w:rPr>
        <w:rFonts w:hint="default"/>
        <w:lang w:val="en-US" w:eastAsia="en-US" w:bidi="ar-SA"/>
      </w:rPr>
    </w:lvl>
    <w:lvl w:ilvl="7">
      <w:numFmt w:val="bullet"/>
      <w:lvlText w:val="•"/>
      <w:lvlJc w:val="left"/>
      <w:pPr>
        <w:ind w:left="6540" w:hanging="358"/>
      </w:pPr>
      <w:rPr>
        <w:rFonts w:hint="default"/>
        <w:lang w:val="en-US" w:eastAsia="en-US" w:bidi="ar-SA"/>
      </w:rPr>
    </w:lvl>
    <w:lvl w:ilvl="8">
      <w:numFmt w:val="bullet"/>
      <w:lvlText w:val="•"/>
      <w:lvlJc w:val="left"/>
      <w:pPr>
        <w:ind w:left="7484" w:hanging="358"/>
      </w:pPr>
      <w:rPr>
        <w:rFonts w:hint="default"/>
        <w:lang w:val="en-US" w:eastAsia="en-US" w:bidi="ar-SA"/>
      </w:rPr>
    </w:lvl>
  </w:abstractNum>
  <w:abstractNum w:abstractNumId="19" w15:restartNumberingAfterBreak="0">
    <w:nsid w:val="386A7EA0"/>
    <w:multiLevelType w:val="multilevel"/>
    <w:tmpl w:val="47C25CB2"/>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0" w15:restartNumberingAfterBreak="0">
    <w:nsid w:val="3F961EA6"/>
    <w:multiLevelType w:val="hybridMultilevel"/>
    <w:tmpl w:val="F9082D50"/>
    <w:lvl w:ilvl="0" w:tplc="F65A9044">
      <w:start w:val="1"/>
      <w:numFmt w:val="decimal"/>
      <w:lvlText w:val="%1."/>
      <w:lvlJc w:val="left"/>
      <w:pPr>
        <w:ind w:left="924" w:hanging="360"/>
      </w:pPr>
      <w:rPr>
        <w:rFonts w:hint="default"/>
      </w:rPr>
    </w:lvl>
    <w:lvl w:ilvl="1" w:tplc="40090019" w:tentative="1">
      <w:start w:val="1"/>
      <w:numFmt w:val="lowerLetter"/>
      <w:lvlText w:val="%2."/>
      <w:lvlJc w:val="left"/>
      <w:pPr>
        <w:ind w:left="1644" w:hanging="360"/>
      </w:pPr>
    </w:lvl>
    <w:lvl w:ilvl="2" w:tplc="4009001B" w:tentative="1">
      <w:start w:val="1"/>
      <w:numFmt w:val="lowerRoman"/>
      <w:lvlText w:val="%3."/>
      <w:lvlJc w:val="right"/>
      <w:pPr>
        <w:ind w:left="2364" w:hanging="180"/>
      </w:pPr>
    </w:lvl>
    <w:lvl w:ilvl="3" w:tplc="4009000F" w:tentative="1">
      <w:start w:val="1"/>
      <w:numFmt w:val="decimal"/>
      <w:lvlText w:val="%4."/>
      <w:lvlJc w:val="left"/>
      <w:pPr>
        <w:ind w:left="3084" w:hanging="360"/>
      </w:pPr>
    </w:lvl>
    <w:lvl w:ilvl="4" w:tplc="40090019" w:tentative="1">
      <w:start w:val="1"/>
      <w:numFmt w:val="lowerLetter"/>
      <w:lvlText w:val="%5."/>
      <w:lvlJc w:val="left"/>
      <w:pPr>
        <w:ind w:left="3804" w:hanging="360"/>
      </w:pPr>
    </w:lvl>
    <w:lvl w:ilvl="5" w:tplc="4009001B" w:tentative="1">
      <w:start w:val="1"/>
      <w:numFmt w:val="lowerRoman"/>
      <w:lvlText w:val="%6."/>
      <w:lvlJc w:val="right"/>
      <w:pPr>
        <w:ind w:left="4524" w:hanging="180"/>
      </w:pPr>
    </w:lvl>
    <w:lvl w:ilvl="6" w:tplc="4009000F" w:tentative="1">
      <w:start w:val="1"/>
      <w:numFmt w:val="decimal"/>
      <w:lvlText w:val="%7."/>
      <w:lvlJc w:val="left"/>
      <w:pPr>
        <w:ind w:left="5244" w:hanging="360"/>
      </w:pPr>
    </w:lvl>
    <w:lvl w:ilvl="7" w:tplc="40090019" w:tentative="1">
      <w:start w:val="1"/>
      <w:numFmt w:val="lowerLetter"/>
      <w:lvlText w:val="%8."/>
      <w:lvlJc w:val="left"/>
      <w:pPr>
        <w:ind w:left="5964" w:hanging="360"/>
      </w:pPr>
    </w:lvl>
    <w:lvl w:ilvl="8" w:tplc="4009001B" w:tentative="1">
      <w:start w:val="1"/>
      <w:numFmt w:val="lowerRoman"/>
      <w:lvlText w:val="%9."/>
      <w:lvlJc w:val="right"/>
      <w:pPr>
        <w:ind w:left="6684" w:hanging="180"/>
      </w:pPr>
    </w:lvl>
  </w:abstractNum>
  <w:abstractNum w:abstractNumId="21" w15:restartNumberingAfterBreak="0">
    <w:nsid w:val="431E19E7"/>
    <w:multiLevelType w:val="multilevel"/>
    <w:tmpl w:val="BF6C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E111806"/>
    <w:multiLevelType w:val="hybridMultilevel"/>
    <w:tmpl w:val="41B06890"/>
    <w:lvl w:ilvl="0" w:tplc="879625EC">
      <w:start w:val="1"/>
      <w:numFmt w:val="decimal"/>
      <w:lvlText w:val="%1."/>
      <w:lvlJc w:val="left"/>
      <w:pPr>
        <w:ind w:left="1224" w:hanging="360"/>
      </w:pPr>
      <w:rPr>
        <w:rFonts w:hint="default"/>
        <w:color w:val="434343"/>
      </w:rPr>
    </w:lvl>
    <w:lvl w:ilvl="1" w:tplc="40090019" w:tentative="1">
      <w:start w:val="1"/>
      <w:numFmt w:val="lowerLetter"/>
      <w:lvlText w:val="%2."/>
      <w:lvlJc w:val="left"/>
      <w:pPr>
        <w:ind w:left="1944" w:hanging="360"/>
      </w:pPr>
    </w:lvl>
    <w:lvl w:ilvl="2" w:tplc="4009001B" w:tentative="1">
      <w:start w:val="1"/>
      <w:numFmt w:val="lowerRoman"/>
      <w:lvlText w:val="%3."/>
      <w:lvlJc w:val="right"/>
      <w:pPr>
        <w:ind w:left="2664" w:hanging="180"/>
      </w:pPr>
    </w:lvl>
    <w:lvl w:ilvl="3" w:tplc="4009000F" w:tentative="1">
      <w:start w:val="1"/>
      <w:numFmt w:val="decimal"/>
      <w:lvlText w:val="%4."/>
      <w:lvlJc w:val="left"/>
      <w:pPr>
        <w:ind w:left="3384" w:hanging="360"/>
      </w:pPr>
    </w:lvl>
    <w:lvl w:ilvl="4" w:tplc="40090019" w:tentative="1">
      <w:start w:val="1"/>
      <w:numFmt w:val="lowerLetter"/>
      <w:lvlText w:val="%5."/>
      <w:lvlJc w:val="left"/>
      <w:pPr>
        <w:ind w:left="4104" w:hanging="360"/>
      </w:pPr>
    </w:lvl>
    <w:lvl w:ilvl="5" w:tplc="4009001B" w:tentative="1">
      <w:start w:val="1"/>
      <w:numFmt w:val="lowerRoman"/>
      <w:lvlText w:val="%6."/>
      <w:lvlJc w:val="right"/>
      <w:pPr>
        <w:ind w:left="4824" w:hanging="180"/>
      </w:pPr>
    </w:lvl>
    <w:lvl w:ilvl="6" w:tplc="4009000F" w:tentative="1">
      <w:start w:val="1"/>
      <w:numFmt w:val="decimal"/>
      <w:lvlText w:val="%7."/>
      <w:lvlJc w:val="left"/>
      <w:pPr>
        <w:ind w:left="5544" w:hanging="360"/>
      </w:pPr>
    </w:lvl>
    <w:lvl w:ilvl="7" w:tplc="40090019" w:tentative="1">
      <w:start w:val="1"/>
      <w:numFmt w:val="lowerLetter"/>
      <w:lvlText w:val="%8."/>
      <w:lvlJc w:val="left"/>
      <w:pPr>
        <w:ind w:left="6264" w:hanging="360"/>
      </w:pPr>
    </w:lvl>
    <w:lvl w:ilvl="8" w:tplc="4009001B" w:tentative="1">
      <w:start w:val="1"/>
      <w:numFmt w:val="lowerRoman"/>
      <w:lvlText w:val="%9."/>
      <w:lvlJc w:val="right"/>
      <w:pPr>
        <w:ind w:left="6984" w:hanging="180"/>
      </w:pPr>
    </w:lvl>
  </w:abstractNum>
  <w:abstractNum w:abstractNumId="23" w15:restartNumberingAfterBreak="0">
    <w:nsid w:val="503C4BBE"/>
    <w:multiLevelType w:val="multilevel"/>
    <w:tmpl w:val="D432FC3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4" w15:restartNumberingAfterBreak="0">
    <w:nsid w:val="5050666B"/>
    <w:multiLevelType w:val="multilevel"/>
    <w:tmpl w:val="C006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0F45D1A"/>
    <w:multiLevelType w:val="multilevel"/>
    <w:tmpl w:val="FCB4455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6" w15:restartNumberingAfterBreak="0">
    <w:nsid w:val="53261E68"/>
    <w:multiLevelType w:val="multilevel"/>
    <w:tmpl w:val="68109DBE"/>
    <w:lvl w:ilvl="0">
      <w:start w:val="1"/>
      <w:numFmt w:val="decimal"/>
      <w:lvlText w:val="%1."/>
      <w:lvlJc w:val="left"/>
      <w:pPr>
        <w:ind w:left="878"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2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96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1.%2.%3.%4"/>
      <w:lvlJc w:val="left"/>
      <w:pPr>
        <w:ind w:left="2321" w:hanging="721"/>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327" w:hanging="721"/>
      </w:pPr>
      <w:rPr>
        <w:rFonts w:hint="default"/>
        <w:lang w:val="en-US" w:eastAsia="en-US" w:bidi="ar-SA"/>
      </w:rPr>
    </w:lvl>
    <w:lvl w:ilvl="5">
      <w:numFmt w:val="bullet"/>
      <w:lvlText w:val="•"/>
      <w:lvlJc w:val="left"/>
      <w:pPr>
        <w:ind w:left="4334" w:hanging="721"/>
      </w:pPr>
      <w:rPr>
        <w:rFonts w:hint="default"/>
        <w:lang w:val="en-US" w:eastAsia="en-US" w:bidi="ar-SA"/>
      </w:rPr>
    </w:lvl>
    <w:lvl w:ilvl="6">
      <w:numFmt w:val="bullet"/>
      <w:lvlText w:val="•"/>
      <w:lvlJc w:val="left"/>
      <w:pPr>
        <w:ind w:left="5341" w:hanging="721"/>
      </w:pPr>
      <w:rPr>
        <w:rFonts w:hint="default"/>
        <w:lang w:val="en-US" w:eastAsia="en-US" w:bidi="ar-SA"/>
      </w:rPr>
    </w:lvl>
    <w:lvl w:ilvl="7">
      <w:numFmt w:val="bullet"/>
      <w:lvlText w:val="•"/>
      <w:lvlJc w:val="left"/>
      <w:pPr>
        <w:ind w:left="6349" w:hanging="721"/>
      </w:pPr>
      <w:rPr>
        <w:rFonts w:hint="default"/>
        <w:lang w:val="en-US" w:eastAsia="en-US" w:bidi="ar-SA"/>
      </w:rPr>
    </w:lvl>
    <w:lvl w:ilvl="8">
      <w:numFmt w:val="bullet"/>
      <w:lvlText w:val="•"/>
      <w:lvlJc w:val="left"/>
      <w:pPr>
        <w:ind w:left="7356" w:hanging="721"/>
      </w:pPr>
      <w:rPr>
        <w:rFonts w:hint="default"/>
        <w:lang w:val="en-US" w:eastAsia="en-US" w:bidi="ar-SA"/>
      </w:rPr>
    </w:lvl>
  </w:abstractNum>
  <w:abstractNum w:abstractNumId="27" w15:restartNumberingAfterBreak="0">
    <w:nsid w:val="594E4ECA"/>
    <w:multiLevelType w:val="hybridMultilevel"/>
    <w:tmpl w:val="D7AA3CEE"/>
    <w:lvl w:ilvl="0" w:tplc="40090001">
      <w:start w:val="1"/>
      <w:numFmt w:val="bullet"/>
      <w:lvlText w:val=""/>
      <w:lvlJc w:val="left"/>
      <w:pPr>
        <w:ind w:left="4584" w:hanging="360"/>
      </w:pPr>
      <w:rPr>
        <w:rFonts w:ascii="Symbol" w:hAnsi="Symbol" w:hint="default"/>
      </w:rPr>
    </w:lvl>
    <w:lvl w:ilvl="1" w:tplc="40090003" w:tentative="1">
      <w:start w:val="1"/>
      <w:numFmt w:val="bullet"/>
      <w:lvlText w:val="o"/>
      <w:lvlJc w:val="left"/>
      <w:pPr>
        <w:ind w:left="5304" w:hanging="360"/>
      </w:pPr>
      <w:rPr>
        <w:rFonts w:ascii="Courier New" w:hAnsi="Courier New" w:cs="Courier New" w:hint="default"/>
      </w:rPr>
    </w:lvl>
    <w:lvl w:ilvl="2" w:tplc="40090005" w:tentative="1">
      <w:start w:val="1"/>
      <w:numFmt w:val="bullet"/>
      <w:lvlText w:val=""/>
      <w:lvlJc w:val="left"/>
      <w:pPr>
        <w:ind w:left="6024" w:hanging="360"/>
      </w:pPr>
      <w:rPr>
        <w:rFonts w:ascii="Wingdings" w:hAnsi="Wingdings" w:hint="default"/>
      </w:rPr>
    </w:lvl>
    <w:lvl w:ilvl="3" w:tplc="40090001" w:tentative="1">
      <w:start w:val="1"/>
      <w:numFmt w:val="bullet"/>
      <w:lvlText w:val=""/>
      <w:lvlJc w:val="left"/>
      <w:pPr>
        <w:ind w:left="6744" w:hanging="360"/>
      </w:pPr>
      <w:rPr>
        <w:rFonts w:ascii="Symbol" w:hAnsi="Symbol" w:hint="default"/>
      </w:rPr>
    </w:lvl>
    <w:lvl w:ilvl="4" w:tplc="40090003" w:tentative="1">
      <w:start w:val="1"/>
      <w:numFmt w:val="bullet"/>
      <w:lvlText w:val="o"/>
      <w:lvlJc w:val="left"/>
      <w:pPr>
        <w:ind w:left="7464" w:hanging="360"/>
      </w:pPr>
      <w:rPr>
        <w:rFonts w:ascii="Courier New" w:hAnsi="Courier New" w:cs="Courier New" w:hint="default"/>
      </w:rPr>
    </w:lvl>
    <w:lvl w:ilvl="5" w:tplc="40090005" w:tentative="1">
      <w:start w:val="1"/>
      <w:numFmt w:val="bullet"/>
      <w:lvlText w:val=""/>
      <w:lvlJc w:val="left"/>
      <w:pPr>
        <w:ind w:left="8184" w:hanging="360"/>
      </w:pPr>
      <w:rPr>
        <w:rFonts w:ascii="Wingdings" w:hAnsi="Wingdings" w:hint="default"/>
      </w:rPr>
    </w:lvl>
    <w:lvl w:ilvl="6" w:tplc="40090001" w:tentative="1">
      <w:start w:val="1"/>
      <w:numFmt w:val="bullet"/>
      <w:lvlText w:val=""/>
      <w:lvlJc w:val="left"/>
      <w:pPr>
        <w:ind w:left="8904" w:hanging="360"/>
      </w:pPr>
      <w:rPr>
        <w:rFonts w:ascii="Symbol" w:hAnsi="Symbol" w:hint="default"/>
      </w:rPr>
    </w:lvl>
    <w:lvl w:ilvl="7" w:tplc="40090003" w:tentative="1">
      <w:start w:val="1"/>
      <w:numFmt w:val="bullet"/>
      <w:lvlText w:val="o"/>
      <w:lvlJc w:val="left"/>
      <w:pPr>
        <w:ind w:left="9624" w:hanging="360"/>
      </w:pPr>
      <w:rPr>
        <w:rFonts w:ascii="Courier New" w:hAnsi="Courier New" w:cs="Courier New" w:hint="default"/>
      </w:rPr>
    </w:lvl>
    <w:lvl w:ilvl="8" w:tplc="40090005" w:tentative="1">
      <w:start w:val="1"/>
      <w:numFmt w:val="bullet"/>
      <w:lvlText w:val=""/>
      <w:lvlJc w:val="left"/>
      <w:pPr>
        <w:ind w:left="10344" w:hanging="360"/>
      </w:pPr>
      <w:rPr>
        <w:rFonts w:ascii="Wingdings" w:hAnsi="Wingdings" w:hint="default"/>
      </w:rPr>
    </w:lvl>
  </w:abstractNum>
  <w:abstractNum w:abstractNumId="28" w15:restartNumberingAfterBreak="0">
    <w:nsid w:val="6A092CA1"/>
    <w:multiLevelType w:val="hybridMultilevel"/>
    <w:tmpl w:val="AB22E3D2"/>
    <w:lvl w:ilvl="0" w:tplc="2AAEE144">
      <w:start w:val="1"/>
      <w:numFmt w:val="decimal"/>
      <w:lvlText w:val="%1."/>
      <w:lvlJc w:val="left"/>
      <w:pPr>
        <w:ind w:left="1896" w:hanging="360"/>
      </w:pPr>
      <w:rPr>
        <w:rFonts w:hint="default"/>
      </w:rPr>
    </w:lvl>
    <w:lvl w:ilvl="1" w:tplc="40090019" w:tentative="1">
      <w:start w:val="1"/>
      <w:numFmt w:val="lowerLetter"/>
      <w:lvlText w:val="%2."/>
      <w:lvlJc w:val="left"/>
      <w:pPr>
        <w:ind w:left="2616" w:hanging="360"/>
      </w:pPr>
    </w:lvl>
    <w:lvl w:ilvl="2" w:tplc="4009001B" w:tentative="1">
      <w:start w:val="1"/>
      <w:numFmt w:val="lowerRoman"/>
      <w:lvlText w:val="%3."/>
      <w:lvlJc w:val="right"/>
      <w:pPr>
        <w:ind w:left="3336" w:hanging="180"/>
      </w:pPr>
    </w:lvl>
    <w:lvl w:ilvl="3" w:tplc="4009000F" w:tentative="1">
      <w:start w:val="1"/>
      <w:numFmt w:val="decimal"/>
      <w:lvlText w:val="%4."/>
      <w:lvlJc w:val="left"/>
      <w:pPr>
        <w:ind w:left="4056" w:hanging="360"/>
      </w:pPr>
    </w:lvl>
    <w:lvl w:ilvl="4" w:tplc="40090019" w:tentative="1">
      <w:start w:val="1"/>
      <w:numFmt w:val="lowerLetter"/>
      <w:lvlText w:val="%5."/>
      <w:lvlJc w:val="left"/>
      <w:pPr>
        <w:ind w:left="4776" w:hanging="360"/>
      </w:pPr>
    </w:lvl>
    <w:lvl w:ilvl="5" w:tplc="4009001B" w:tentative="1">
      <w:start w:val="1"/>
      <w:numFmt w:val="lowerRoman"/>
      <w:lvlText w:val="%6."/>
      <w:lvlJc w:val="right"/>
      <w:pPr>
        <w:ind w:left="5496" w:hanging="180"/>
      </w:pPr>
    </w:lvl>
    <w:lvl w:ilvl="6" w:tplc="4009000F" w:tentative="1">
      <w:start w:val="1"/>
      <w:numFmt w:val="decimal"/>
      <w:lvlText w:val="%7."/>
      <w:lvlJc w:val="left"/>
      <w:pPr>
        <w:ind w:left="6216" w:hanging="360"/>
      </w:pPr>
    </w:lvl>
    <w:lvl w:ilvl="7" w:tplc="40090019" w:tentative="1">
      <w:start w:val="1"/>
      <w:numFmt w:val="lowerLetter"/>
      <w:lvlText w:val="%8."/>
      <w:lvlJc w:val="left"/>
      <w:pPr>
        <w:ind w:left="6936" w:hanging="360"/>
      </w:pPr>
    </w:lvl>
    <w:lvl w:ilvl="8" w:tplc="4009001B" w:tentative="1">
      <w:start w:val="1"/>
      <w:numFmt w:val="lowerRoman"/>
      <w:lvlText w:val="%9."/>
      <w:lvlJc w:val="right"/>
      <w:pPr>
        <w:ind w:left="7656" w:hanging="180"/>
      </w:pPr>
    </w:lvl>
  </w:abstractNum>
  <w:abstractNum w:abstractNumId="29" w15:restartNumberingAfterBreak="0">
    <w:nsid w:val="6A6E5F3A"/>
    <w:multiLevelType w:val="multilevel"/>
    <w:tmpl w:val="0FCA2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AC255E2"/>
    <w:multiLevelType w:val="multilevel"/>
    <w:tmpl w:val="24DA1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B0B4BE7"/>
    <w:multiLevelType w:val="multilevel"/>
    <w:tmpl w:val="3D16D1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D2B5A66"/>
    <w:multiLevelType w:val="hybridMultilevel"/>
    <w:tmpl w:val="71C29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E601E50"/>
    <w:multiLevelType w:val="hybridMultilevel"/>
    <w:tmpl w:val="39C246B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4" w15:restartNumberingAfterBreak="0">
    <w:nsid w:val="6FFF6B69"/>
    <w:multiLevelType w:val="multilevel"/>
    <w:tmpl w:val="AE76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1BE657D"/>
    <w:multiLevelType w:val="multilevel"/>
    <w:tmpl w:val="7E388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2723E3A"/>
    <w:multiLevelType w:val="hybridMultilevel"/>
    <w:tmpl w:val="DEF860B0"/>
    <w:lvl w:ilvl="0" w:tplc="B122F7EA">
      <w:numFmt w:val="bullet"/>
      <w:lvlText w:val=""/>
      <w:lvlJc w:val="left"/>
      <w:pPr>
        <w:ind w:left="1264" w:hanging="360"/>
      </w:pPr>
      <w:rPr>
        <w:rFonts w:ascii="Symbol" w:eastAsia="Symbol" w:hAnsi="Symbol" w:cs="Symbol" w:hint="default"/>
        <w:b w:val="0"/>
        <w:bCs w:val="0"/>
        <w:i w:val="0"/>
        <w:iCs w:val="0"/>
        <w:color w:val="1F1F20"/>
        <w:spacing w:val="0"/>
        <w:w w:val="97"/>
        <w:sz w:val="20"/>
        <w:szCs w:val="20"/>
        <w:lang w:val="en-US" w:eastAsia="en-US" w:bidi="ar-SA"/>
      </w:rPr>
    </w:lvl>
    <w:lvl w:ilvl="1" w:tplc="56D246BC">
      <w:numFmt w:val="bullet"/>
      <w:lvlText w:val="•"/>
      <w:lvlJc w:val="left"/>
      <w:pPr>
        <w:ind w:left="2071" w:hanging="360"/>
      </w:pPr>
      <w:rPr>
        <w:rFonts w:hint="default"/>
        <w:lang w:val="en-US" w:eastAsia="en-US" w:bidi="ar-SA"/>
      </w:rPr>
    </w:lvl>
    <w:lvl w:ilvl="2" w:tplc="EC484850">
      <w:numFmt w:val="bullet"/>
      <w:lvlText w:val="•"/>
      <w:lvlJc w:val="left"/>
      <w:pPr>
        <w:ind w:left="2882" w:hanging="360"/>
      </w:pPr>
      <w:rPr>
        <w:rFonts w:hint="default"/>
        <w:lang w:val="en-US" w:eastAsia="en-US" w:bidi="ar-SA"/>
      </w:rPr>
    </w:lvl>
    <w:lvl w:ilvl="3" w:tplc="BBD0C556">
      <w:numFmt w:val="bullet"/>
      <w:lvlText w:val="•"/>
      <w:lvlJc w:val="left"/>
      <w:pPr>
        <w:ind w:left="3693" w:hanging="360"/>
      </w:pPr>
      <w:rPr>
        <w:rFonts w:hint="default"/>
        <w:lang w:val="en-US" w:eastAsia="en-US" w:bidi="ar-SA"/>
      </w:rPr>
    </w:lvl>
    <w:lvl w:ilvl="4" w:tplc="066A78AC">
      <w:numFmt w:val="bullet"/>
      <w:lvlText w:val="•"/>
      <w:lvlJc w:val="left"/>
      <w:pPr>
        <w:ind w:left="4504" w:hanging="360"/>
      </w:pPr>
      <w:rPr>
        <w:rFonts w:hint="default"/>
        <w:lang w:val="en-US" w:eastAsia="en-US" w:bidi="ar-SA"/>
      </w:rPr>
    </w:lvl>
    <w:lvl w:ilvl="5" w:tplc="D83AE85A">
      <w:numFmt w:val="bullet"/>
      <w:lvlText w:val="•"/>
      <w:lvlJc w:val="left"/>
      <w:pPr>
        <w:ind w:left="5315" w:hanging="360"/>
      </w:pPr>
      <w:rPr>
        <w:rFonts w:hint="default"/>
        <w:lang w:val="en-US" w:eastAsia="en-US" w:bidi="ar-SA"/>
      </w:rPr>
    </w:lvl>
    <w:lvl w:ilvl="6" w:tplc="43A0AB84">
      <w:numFmt w:val="bullet"/>
      <w:lvlText w:val="•"/>
      <w:lvlJc w:val="left"/>
      <w:pPr>
        <w:ind w:left="6126" w:hanging="360"/>
      </w:pPr>
      <w:rPr>
        <w:rFonts w:hint="default"/>
        <w:lang w:val="en-US" w:eastAsia="en-US" w:bidi="ar-SA"/>
      </w:rPr>
    </w:lvl>
    <w:lvl w:ilvl="7" w:tplc="5BD6B312">
      <w:numFmt w:val="bullet"/>
      <w:lvlText w:val="•"/>
      <w:lvlJc w:val="left"/>
      <w:pPr>
        <w:ind w:left="6937" w:hanging="360"/>
      </w:pPr>
      <w:rPr>
        <w:rFonts w:hint="default"/>
        <w:lang w:val="en-US" w:eastAsia="en-US" w:bidi="ar-SA"/>
      </w:rPr>
    </w:lvl>
    <w:lvl w:ilvl="8" w:tplc="548032F4">
      <w:numFmt w:val="bullet"/>
      <w:lvlText w:val="•"/>
      <w:lvlJc w:val="left"/>
      <w:pPr>
        <w:ind w:left="7748" w:hanging="360"/>
      </w:pPr>
      <w:rPr>
        <w:rFonts w:hint="default"/>
        <w:lang w:val="en-US" w:eastAsia="en-US" w:bidi="ar-SA"/>
      </w:rPr>
    </w:lvl>
  </w:abstractNum>
  <w:abstractNum w:abstractNumId="37" w15:restartNumberingAfterBreak="0">
    <w:nsid w:val="746928D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5004C0C"/>
    <w:multiLevelType w:val="multilevel"/>
    <w:tmpl w:val="5FC0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62B2493"/>
    <w:multiLevelType w:val="multilevel"/>
    <w:tmpl w:val="CBC6E800"/>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40" w15:restartNumberingAfterBreak="0">
    <w:nsid w:val="76C830B4"/>
    <w:multiLevelType w:val="hybridMultilevel"/>
    <w:tmpl w:val="107CE486"/>
    <w:lvl w:ilvl="0" w:tplc="077ED6AC">
      <w:start w:val="1"/>
      <w:numFmt w:val="decimal"/>
      <w:lvlText w:val="%1."/>
      <w:lvlJc w:val="left"/>
      <w:pPr>
        <w:ind w:left="1824" w:hanging="360"/>
      </w:pPr>
      <w:rPr>
        <w:rFonts w:hint="default"/>
      </w:rPr>
    </w:lvl>
    <w:lvl w:ilvl="1" w:tplc="40090019" w:tentative="1">
      <w:start w:val="1"/>
      <w:numFmt w:val="lowerLetter"/>
      <w:lvlText w:val="%2."/>
      <w:lvlJc w:val="left"/>
      <w:pPr>
        <w:ind w:left="2544" w:hanging="360"/>
      </w:pPr>
    </w:lvl>
    <w:lvl w:ilvl="2" w:tplc="4009001B" w:tentative="1">
      <w:start w:val="1"/>
      <w:numFmt w:val="lowerRoman"/>
      <w:lvlText w:val="%3."/>
      <w:lvlJc w:val="right"/>
      <w:pPr>
        <w:ind w:left="3264" w:hanging="180"/>
      </w:pPr>
    </w:lvl>
    <w:lvl w:ilvl="3" w:tplc="4009000F" w:tentative="1">
      <w:start w:val="1"/>
      <w:numFmt w:val="decimal"/>
      <w:lvlText w:val="%4."/>
      <w:lvlJc w:val="left"/>
      <w:pPr>
        <w:ind w:left="3984" w:hanging="360"/>
      </w:pPr>
    </w:lvl>
    <w:lvl w:ilvl="4" w:tplc="40090019" w:tentative="1">
      <w:start w:val="1"/>
      <w:numFmt w:val="lowerLetter"/>
      <w:lvlText w:val="%5."/>
      <w:lvlJc w:val="left"/>
      <w:pPr>
        <w:ind w:left="4704" w:hanging="360"/>
      </w:pPr>
    </w:lvl>
    <w:lvl w:ilvl="5" w:tplc="4009001B" w:tentative="1">
      <w:start w:val="1"/>
      <w:numFmt w:val="lowerRoman"/>
      <w:lvlText w:val="%6."/>
      <w:lvlJc w:val="right"/>
      <w:pPr>
        <w:ind w:left="5424" w:hanging="180"/>
      </w:pPr>
    </w:lvl>
    <w:lvl w:ilvl="6" w:tplc="4009000F" w:tentative="1">
      <w:start w:val="1"/>
      <w:numFmt w:val="decimal"/>
      <w:lvlText w:val="%7."/>
      <w:lvlJc w:val="left"/>
      <w:pPr>
        <w:ind w:left="6144" w:hanging="360"/>
      </w:pPr>
    </w:lvl>
    <w:lvl w:ilvl="7" w:tplc="40090019" w:tentative="1">
      <w:start w:val="1"/>
      <w:numFmt w:val="lowerLetter"/>
      <w:lvlText w:val="%8."/>
      <w:lvlJc w:val="left"/>
      <w:pPr>
        <w:ind w:left="6864" w:hanging="360"/>
      </w:pPr>
    </w:lvl>
    <w:lvl w:ilvl="8" w:tplc="4009001B" w:tentative="1">
      <w:start w:val="1"/>
      <w:numFmt w:val="lowerRoman"/>
      <w:lvlText w:val="%9."/>
      <w:lvlJc w:val="right"/>
      <w:pPr>
        <w:ind w:left="7584" w:hanging="180"/>
      </w:pPr>
    </w:lvl>
  </w:abstractNum>
  <w:abstractNum w:abstractNumId="41" w15:restartNumberingAfterBreak="0">
    <w:nsid w:val="79394FC4"/>
    <w:multiLevelType w:val="hybridMultilevel"/>
    <w:tmpl w:val="A70292D6"/>
    <w:lvl w:ilvl="0" w:tplc="40090001">
      <w:start w:val="1"/>
      <w:numFmt w:val="bullet"/>
      <w:lvlText w:val=""/>
      <w:lvlJc w:val="left"/>
      <w:pPr>
        <w:ind w:left="2976" w:hanging="360"/>
      </w:pPr>
      <w:rPr>
        <w:rFonts w:ascii="Symbol" w:hAnsi="Symbol" w:hint="default"/>
      </w:rPr>
    </w:lvl>
    <w:lvl w:ilvl="1" w:tplc="40090003" w:tentative="1">
      <w:start w:val="1"/>
      <w:numFmt w:val="bullet"/>
      <w:lvlText w:val="o"/>
      <w:lvlJc w:val="left"/>
      <w:pPr>
        <w:ind w:left="3696" w:hanging="360"/>
      </w:pPr>
      <w:rPr>
        <w:rFonts w:ascii="Courier New" w:hAnsi="Courier New" w:cs="Courier New" w:hint="default"/>
      </w:rPr>
    </w:lvl>
    <w:lvl w:ilvl="2" w:tplc="40090005" w:tentative="1">
      <w:start w:val="1"/>
      <w:numFmt w:val="bullet"/>
      <w:lvlText w:val=""/>
      <w:lvlJc w:val="left"/>
      <w:pPr>
        <w:ind w:left="4416" w:hanging="360"/>
      </w:pPr>
      <w:rPr>
        <w:rFonts w:ascii="Wingdings" w:hAnsi="Wingdings" w:hint="default"/>
      </w:rPr>
    </w:lvl>
    <w:lvl w:ilvl="3" w:tplc="40090001" w:tentative="1">
      <w:start w:val="1"/>
      <w:numFmt w:val="bullet"/>
      <w:lvlText w:val=""/>
      <w:lvlJc w:val="left"/>
      <w:pPr>
        <w:ind w:left="5136" w:hanging="360"/>
      </w:pPr>
      <w:rPr>
        <w:rFonts w:ascii="Symbol" w:hAnsi="Symbol" w:hint="default"/>
      </w:rPr>
    </w:lvl>
    <w:lvl w:ilvl="4" w:tplc="40090003" w:tentative="1">
      <w:start w:val="1"/>
      <w:numFmt w:val="bullet"/>
      <w:lvlText w:val="o"/>
      <w:lvlJc w:val="left"/>
      <w:pPr>
        <w:ind w:left="5856" w:hanging="360"/>
      </w:pPr>
      <w:rPr>
        <w:rFonts w:ascii="Courier New" w:hAnsi="Courier New" w:cs="Courier New" w:hint="default"/>
      </w:rPr>
    </w:lvl>
    <w:lvl w:ilvl="5" w:tplc="40090005" w:tentative="1">
      <w:start w:val="1"/>
      <w:numFmt w:val="bullet"/>
      <w:lvlText w:val=""/>
      <w:lvlJc w:val="left"/>
      <w:pPr>
        <w:ind w:left="6576" w:hanging="360"/>
      </w:pPr>
      <w:rPr>
        <w:rFonts w:ascii="Wingdings" w:hAnsi="Wingdings" w:hint="default"/>
      </w:rPr>
    </w:lvl>
    <w:lvl w:ilvl="6" w:tplc="40090001" w:tentative="1">
      <w:start w:val="1"/>
      <w:numFmt w:val="bullet"/>
      <w:lvlText w:val=""/>
      <w:lvlJc w:val="left"/>
      <w:pPr>
        <w:ind w:left="7296" w:hanging="360"/>
      </w:pPr>
      <w:rPr>
        <w:rFonts w:ascii="Symbol" w:hAnsi="Symbol" w:hint="default"/>
      </w:rPr>
    </w:lvl>
    <w:lvl w:ilvl="7" w:tplc="40090003" w:tentative="1">
      <w:start w:val="1"/>
      <w:numFmt w:val="bullet"/>
      <w:lvlText w:val="o"/>
      <w:lvlJc w:val="left"/>
      <w:pPr>
        <w:ind w:left="8016" w:hanging="360"/>
      </w:pPr>
      <w:rPr>
        <w:rFonts w:ascii="Courier New" w:hAnsi="Courier New" w:cs="Courier New" w:hint="default"/>
      </w:rPr>
    </w:lvl>
    <w:lvl w:ilvl="8" w:tplc="40090005" w:tentative="1">
      <w:start w:val="1"/>
      <w:numFmt w:val="bullet"/>
      <w:lvlText w:val=""/>
      <w:lvlJc w:val="left"/>
      <w:pPr>
        <w:ind w:left="8736" w:hanging="360"/>
      </w:pPr>
      <w:rPr>
        <w:rFonts w:ascii="Wingdings" w:hAnsi="Wingdings" w:hint="default"/>
      </w:rPr>
    </w:lvl>
  </w:abstractNum>
  <w:abstractNum w:abstractNumId="42" w15:restartNumberingAfterBreak="0">
    <w:nsid w:val="7DE05B96"/>
    <w:multiLevelType w:val="hybridMultilevel"/>
    <w:tmpl w:val="AFD05A5C"/>
    <w:lvl w:ilvl="0" w:tplc="40090001">
      <w:start w:val="1"/>
      <w:numFmt w:val="bullet"/>
      <w:lvlText w:val=""/>
      <w:lvlJc w:val="left"/>
      <w:pPr>
        <w:ind w:left="3312" w:hanging="360"/>
      </w:pPr>
      <w:rPr>
        <w:rFonts w:ascii="Symbol" w:hAnsi="Symbol" w:hint="default"/>
      </w:rPr>
    </w:lvl>
    <w:lvl w:ilvl="1" w:tplc="40090003" w:tentative="1">
      <w:start w:val="1"/>
      <w:numFmt w:val="bullet"/>
      <w:lvlText w:val="o"/>
      <w:lvlJc w:val="left"/>
      <w:pPr>
        <w:ind w:left="4032" w:hanging="360"/>
      </w:pPr>
      <w:rPr>
        <w:rFonts w:ascii="Courier New" w:hAnsi="Courier New" w:cs="Courier New" w:hint="default"/>
      </w:rPr>
    </w:lvl>
    <w:lvl w:ilvl="2" w:tplc="40090005" w:tentative="1">
      <w:start w:val="1"/>
      <w:numFmt w:val="bullet"/>
      <w:lvlText w:val=""/>
      <w:lvlJc w:val="left"/>
      <w:pPr>
        <w:ind w:left="4752" w:hanging="360"/>
      </w:pPr>
      <w:rPr>
        <w:rFonts w:ascii="Wingdings" w:hAnsi="Wingdings" w:hint="default"/>
      </w:rPr>
    </w:lvl>
    <w:lvl w:ilvl="3" w:tplc="40090001" w:tentative="1">
      <w:start w:val="1"/>
      <w:numFmt w:val="bullet"/>
      <w:lvlText w:val=""/>
      <w:lvlJc w:val="left"/>
      <w:pPr>
        <w:ind w:left="5472" w:hanging="360"/>
      </w:pPr>
      <w:rPr>
        <w:rFonts w:ascii="Symbol" w:hAnsi="Symbol" w:hint="default"/>
      </w:rPr>
    </w:lvl>
    <w:lvl w:ilvl="4" w:tplc="40090003" w:tentative="1">
      <w:start w:val="1"/>
      <w:numFmt w:val="bullet"/>
      <w:lvlText w:val="o"/>
      <w:lvlJc w:val="left"/>
      <w:pPr>
        <w:ind w:left="6192" w:hanging="360"/>
      </w:pPr>
      <w:rPr>
        <w:rFonts w:ascii="Courier New" w:hAnsi="Courier New" w:cs="Courier New" w:hint="default"/>
      </w:rPr>
    </w:lvl>
    <w:lvl w:ilvl="5" w:tplc="40090005" w:tentative="1">
      <w:start w:val="1"/>
      <w:numFmt w:val="bullet"/>
      <w:lvlText w:val=""/>
      <w:lvlJc w:val="left"/>
      <w:pPr>
        <w:ind w:left="6912" w:hanging="360"/>
      </w:pPr>
      <w:rPr>
        <w:rFonts w:ascii="Wingdings" w:hAnsi="Wingdings" w:hint="default"/>
      </w:rPr>
    </w:lvl>
    <w:lvl w:ilvl="6" w:tplc="40090001" w:tentative="1">
      <w:start w:val="1"/>
      <w:numFmt w:val="bullet"/>
      <w:lvlText w:val=""/>
      <w:lvlJc w:val="left"/>
      <w:pPr>
        <w:ind w:left="7632" w:hanging="360"/>
      </w:pPr>
      <w:rPr>
        <w:rFonts w:ascii="Symbol" w:hAnsi="Symbol" w:hint="default"/>
      </w:rPr>
    </w:lvl>
    <w:lvl w:ilvl="7" w:tplc="40090003" w:tentative="1">
      <w:start w:val="1"/>
      <w:numFmt w:val="bullet"/>
      <w:lvlText w:val="o"/>
      <w:lvlJc w:val="left"/>
      <w:pPr>
        <w:ind w:left="8352" w:hanging="360"/>
      </w:pPr>
      <w:rPr>
        <w:rFonts w:ascii="Courier New" w:hAnsi="Courier New" w:cs="Courier New" w:hint="default"/>
      </w:rPr>
    </w:lvl>
    <w:lvl w:ilvl="8" w:tplc="40090005" w:tentative="1">
      <w:start w:val="1"/>
      <w:numFmt w:val="bullet"/>
      <w:lvlText w:val=""/>
      <w:lvlJc w:val="left"/>
      <w:pPr>
        <w:ind w:left="9072" w:hanging="360"/>
      </w:pPr>
      <w:rPr>
        <w:rFonts w:ascii="Wingdings" w:hAnsi="Wingdings" w:hint="default"/>
      </w:rPr>
    </w:lvl>
  </w:abstractNum>
  <w:abstractNum w:abstractNumId="43" w15:restartNumberingAfterBreak="0">
    <w:nsid w:val="7F110490"/>
    <w:multiLevelType w:val="hybridMultilevel"/>
    <w:tmpl w:val="A8E273B4"/>
    <w:lvl w:ilvl="0" w:tplc="3C947E2C">
      <w:start w:val="1"/>
      <w:numFmt w:val="decimal"/>
      <w:lvlText w:val="%1."/>
      <w:lvlJc w:val="left"/>
      <w:pPr>
        <w:ind w:left="1692" w:hanging="360"/>
      </w:pPr>
      <w:rPr>
        <w:rFonts w:hint="default"/>
      </w:rPr>
    </w:lvl>
    <w:lvl w:ilvl="1" w:tplc="40090019" w:tentative="1">
      <w:start w:val="1"/>
      <w:numFmt w:val="lowerLetter"/>
      <w:lvlText w:val="%2."/>
      <w:lvlJc w:val="left"/>
      <w:pPr>
        <w:ind w:left="2412" w:hanging="360"/>
      </w:pPr>
    </w:lvl>
    <w:lvl w:ilvl="2" w:tplc="4009001B" w:tentative="1">
      <w:start w:val="1"/>
      <w:numFmt w:val="lowerRoman"/>
      <w:lvlText w:val="%3."/>
      <w:lvlJc w:val="right"/>
      <w:pPr>
        <w:ind w:left="3132" w:hanging="180"/>
      </w:pPr>
    </w:lvl>
    <w:lvl w:ilvl="3" w:tplc="4009000F" w:tentative="1">
      <w:start w:val="1"/>
      <w:numFmt w:val="decimal"/>
      <w:lvlText w:val="%4."/>
      <w:lvlJc w:val="left"/>
      <w:pPr>
        <w:ind w:left="3852" w:hanging="360"/>
      </w:pPr>
    </w:lvl>
    <w:lvl w:ilvl="4" w:tplc="40090019" w:tentative="1">
      <w:start w:val="1"/>
      <w:numFmt w:val="lowerLetter"/>
      <w:lvlText w:val="%5."/>
      <w:lvlJc w:val="left"/>
      <w:pPr>
        <w:ind w:left="4572" w:hanging="360"/>
      </w:pPr>
    </w:lvl>
    <w:lvl w:ilvl="5" w:tplc="4009001B" w:tentative="1">
      <w:start w:val="1"/>
      <w:numFmt w:val="lowerRoman"/>
      <w:lvlText w:val="%6."/>
      <w:lvlJc w:val="right"/>
      <w:pPr>
        <w:ind w:left="5292" w:hanging="180"/>
      </w:pPr>
    </w:lvl>
    <w:lvl w:ilvl="6" w:tplc="4009000F" w:tentative="1">
      <w:start w:val="1"/>
      <w:numFmt w:val="decimal"/>
      <w:lvlText w:val="%7."/>
      <w:lvlJc w:val="left"/>
      <w:pPr>
        <w:ind w:left="6012" w:hanging="360"/>
      </w:pPr>
    </w:lvl>
    <w:lvl w:ilvl="7" w:tplc="40090019" w:tentative="1">
      <w:start w:val="1"/>
      <w:numFmt w:val="lowerLetter"/>
      <w:lvlText w:val="%8."/>
      <w:lvlJc w:val="left"/>
      <w:pPr>
        <w:ind w:left="6732" w:hanging="360"/>
      </w:pPr>
    </w:lvl>
    <w:lvl w:ilvl="8" w:tplc="4009001B" w:tentative="1">
      <w:start w:val="1"/>
      <w:numFmt w:val="lowerRoman"/>
      <w:lvlText w:val="%9."/>
      <w:lvlJc w:val="right"/>
      <w:pPr>
        <w:ind w:left="7452" w:hanging="180"/>
      </w:pPr>
    </w:lvl>
  </w:abstractNum>
  <w:abstractNum w:abstractNumId="44" w15:restartNumberingAfterBreak="0">
    <w:nsid w:val="7F4B419D"/>
    <w:multiLevelType w:val="hybridMultilevel"/>
    <w:tmpl w:val="DCBE2896"/>
    <w:lvl w:ilvl="0" w:tplc="72B0400C">
      <w:start w:val="1"/>
      <w:numFmt w:val="lowerRoman"/>
      <w:lvlText w:val="%1."/>
      <w:lvlJc w:val="left"/>
      <w:pPr>
        <w:ind w:left="359" w:hanging="197"/>
      </w:pPr>
      <w:rPr>
        <w:rFonts w:ascii="Times New Roman" w:eastAsia="Times New Roman" w:hAnsi="Times New Roman" w:cs="Times New Roman" w:hint="default"/>
        <w:b/>
        <w:bCs/>
        <w:i w:val="0"/>
        <w:iCs w:val="0"/>
        <w:spacing w:val="0"/>
        <w:w w:val="100"/>
        <w:sz w:val="24"/>
        <w:szCs w:val="24"/>
        <w:lang w:val="en-US" w:eastAsia="en-US" w:bidi="ar-SA"/>
      </w:rPr>
    </w:lvl>
    <w:lvl w:ilvl="1" w:tplc="75FE1402">
      <w:numFmt w:val="bullet"/>
      <w:lvlText w:val="•"/>
      <w:lvlJc w:val="left"/>
      <w:pPr>
        <w:ind w:left="1261" w:hanging="197"/>
      </w:pPr>
      <w:rPr>
        <w:rFonts w:hint="default"/>
        <w:lang w:val="en-US" w:eastAsia="en-US" w:bidi="ar-SA"/>
      </w:rPr>
    </w:lvl>
    <w:lvl w:ilvl="2" w:tplc="118812B4">
      <w:numFmt w:val="bullet"/>
      <w:lvlText w:val="•"/>
      <w:lvlJc w:val="left"/>
      <w:pPr>
        <w:ind w:left="2162" w:hanging="197"/>
      </w:pPr>
      <w:rPr>
        <w:rFonts w:hint="default"/>
        <w:lang w:val="en-US" w:eastAsia="en-US" w:bidi="ar-SA"/>
      </w:rPr>
    </w:lvl>
    <w:lvl w:ilvl="3" w:tplc="D7242FAC">
      <w:numFmt w:val="bullet"/>
      <w:lvlText w:val="•"/>
      <w:lvlJc w:val="left"/>
      <w:pPr>
        <w:ind w:left="3063" w:hanging="197"/>
      </w:pPr>
      <w:rPr>
        <w:rFonts w:hint="default"/>
        <w:lang w:val="en-US" w:eastAsia="en-US" w:bidi="ar-SA"/>
      </w:rPr>
    </w:lvl>
    <w:lvl w:ilvl="4" w:tplc="5A9456E4">
      <w:numFmt w:val="bullet"/>
      <w:lvlText w:val="•"/>
      <w:lvlJc w:val="left"/>
      <w:pPr>
        <w:ind w:left="3964" w:hanging="197"/>
      </w:pPr>
      <w:rPr>
        <w:rFonts w:hint="default"/>
        <w:lang w:val="en-US" w:eastAsia="en-US" w:bidi="ar-SA"/>
      </w:rPr>
    </w:lvl>
    <w:lvl w:ilvl="5" w:tplc="04464DD0">
      <w:numFmt w:val="bullet"/>
      <w:lvlText w:val="•"/>
      <w:lvlJc w:val="left"/>
      <w:pPr>
        <w:ind w:left="4865" w:hanging="197"/>
      </w:pPr>
      <w:rPr>
        <w:rFonts w:hint="default"/>
        <w:lang w:val="en-US" w:eastAsia="en-US" w:bidi="ar-SA"/>
      </w:rPr>
    </w:lvl>
    <w:lvl w:ilvl="6" w:tplc="9EF8189A">
      <w:numFmt w:val="bullet"/>
      <w:lvlText w:val="•"/>
      <w:lvlJc w:val="left"/>
      <w:pPr>
        <w:ind w:left="5766" w:hanging="197"/>
      </w:pPr>
      <w:rPr>
        <w:rFonts w:hint="default"/>
        <w:lang w:val="en-US" w:eastAsia="en-US" w:bidi="ar-SA"/>
      </w:rPr>
    </w:lvl>
    <w:lvl w:ilvl="7" w:tplc="4C9A2A1A">
      <w:numFmt w:val="bullet"/>
      <w:lvlText w:val="•"/>
      <w:lvlJc w:val="left"/>
      <w:pPr>
        <w:ind w:left="6667" w:hanging="197"/>
      </w:pPr>
      <w:rPr>
        <w:rFonts w:hint="default"/>
        <w:lang w:val="en-US" w:eastAsia="en-US" w:bidi="ar-SA"/>
      </w:rPr>
    </w:lvl>
    <w:lvl w:ilvl="8" w:tplc="734ED21E">
      <w:numFmt w:val="bullet"/>
      <w:lvlText w:val="•"/>
      <w:lvlJc w:val="left"/>
      <w:pPr>
        <w:ind w:left="7568" w:hanging="197"/>
      </w:pPr>
      <w:rPr>
        <w:rFonts w:hint="default"/>
        <w:lang w:val="en-US" w:eastAsia="en-US" w:bidi="ar-SA"/>
      </w:rPr>
    </w:lvl>
  </w:abstractNum>
  <w:abstractNum w:abstractNumId="45" w15:restartNumberingAfterBreak="0">
    <w:nsid w:val="7F6C2D47"/>
    <w:multiLevelType w:val="hybridMultilevel"/>
    <w:tmpl w:val="543C075A"/>
    <w:lvl w:ilvl="0" w:tplc="6D500946">
      <w:start w:val="1"/>
      <w:numFmt w:val="lowerRoman"/>
      <w:lvlText w:val="%1."/>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1" w:tplc="1DB62524">
      <w:numFmt w:val="bullet"/>
      <w:lvlText w:val="•"/>
      <w:lvlJc w:val="left"/>
      <w:pPr>
        <w:ind w:left="1729" w:hanging="358"/>
      </w:pPr>
      <w:rPr>
        <w:rFonts w:hint="default"/>
        <w:lang w:val="en-US" w:eastAsia="en-US" w:bidi="ar-SA"/>
      </w:rPr>
    </w:lvl>
    <w:lvl w:ilvl="2" w:tplc="2990E20A">
      <w:numFmt w:val="bullet"/>
      <w:lvlText w:val="•"/>
      <w:lvlJc w:val="left"/>
      <w:pPr>
        <w:ind w:left="2578" w:hanging="358"/>
      </w:pPr>
      <w:rPr>
        <w:rFonts w:hint="default"/>
        <w:lang w:val="en-US" w:eastAsia="en-US" w:bidi="ar-SA"/>
      </w:rPr>
    </w:lvl>
    <w:lvl w:ilvl="3" w:tplc="300E020A">
      <w:numFmt w:val="bullet"/>
      <w:lvlText w:val="•"/>
      <w:lvlJc w:val="left"/>
      <w:pPr>
        <w:ind w:left="3427" w:hanging="358"/>
      </w:pPr>
      <w:rPr>
        <w:rFonts w:hint="default"/>
        <w:lang w:val="en-US" w:eastAsia="en-US" w:bidi="ar-SA"/>
      </w:rPr>
    </w:lvl>
    <w:lvl w:ilvl="4" w:tplc="87BE188C">
      <w:numFmt w:val="bullet"/>
      <w:lvlText w:val="•"/>
      <w:lvlJc w:val="left"/>
      <w:pPr>
        <w:ind w:left="4276" w:hanging="358"/>
      </w:pPr>
      <w:rPr>
        <w:rFonts w:hint="default"/>
        <w:lang w:val="en-US" w:eastAsia="en-US" w:bidi="ar-SA"/>
      </w:rPr>
    </w:lvl>
    <w:lvl w:ilvl="5" w:tplc="194E1D40">
      <w:numFmt w:val="bullet"/>
      <w:lvlText w:val="•"/>
      <w:lvlJc w:val="left"/>
      <w:pPr>
        <w:ind w:left="5125" w:hanging="358"/>
      </w:pPr>
      <w:rPr>
        <w:rFonts w:hint="default"/>
        <w:lang w:val="en-US" w:eastAsia="en-US" w:bidi="ar-SA"/>
      </w:rPr>
    </w:lvl>
    <w:lvl w:ilvl="6" w:tplc="615686E6">
      <w:numFmt w:val="bullet"/>
      <w:lvlText w:val="•"/>
      <w:lvlJc w:val="left"/>
      <w:pPr>
        <w:ind w:left="5974" w:hanging="358"/>
      </w:pPr>
      <w:rPr>
        <w:rFonts w:hint="default"/>
        <w:lang w:val="en-US" w:eastAsia="en-US" w:bidi="ar-SA"/>
      </w:rPr>
    </w:lvl>
    <w:lvl w:ilvl="7" w:tplc="BD2A9C28">
      <w:numFmt w:val="bullet"/>
      <w:lvlText w:val="•"/>
      <w:lvlJc w:val="left"/>
      <w:pPr>
        <w:ind w:left="6823" w:hanging="358"/>
      </w:pPr>
      <w:rPr>
        <w:rFonts w:hint="default"/>
        <w:lang w:val="en-US" w:eastAsia="en-US" w:bidi="ar-SA"/>
      </w:rPr>
    </w:lvl>
    <w:lvl w:ilvl="8" w:tplc="39444D60">
      <w:numFmt w:val="bullet"/>
      <w:lvlText w:val="•"/>
      <w:lvlJc w:val="left"/>
      <w:pPr>
        <w:ind w:left="7672" w:hanging="358"/>
      </w:pPr>
      <w:rPr>
        <w:rFonts w:hint="default"/>
        <w:lang w:val="en-US" w:eastAsia="en-US" w:bidi="ar-SA"/>
      </w:rPr>
    </w:lvl>
  </w:abstractNum>
  <w:abstractNum w:abstractNumId="46" w15:restartNumberingAfterBreak="0">
    <w:nsid w:val="7FCF6BCE"/>
    <w:multiLevelType w:val="multilevel"/>
    <w:tmpl w:val="334C35C8"/>
    <w:lvl w:ilvl="0">
      <w:start w:val="1"/>
      <w:numFmt w:val="decimal"/>
      <w:lvlText w:val="%1."/>
      <w:lvlJc w:val="left"/>
      <w:pPr>
        <w:ind w:left="3912" w:hanging="360"/>
        <w:jc w:val="right"/>
      </w:pPr>
      <w:rPr>
        <w:rFonts w:hint="default"/>
        <w:spacing w:val="0"/>
        <w:w w:val="100"/>
        <w:lang w:val="en-US" w:eastAsia="en-US" w:bidi="ar-SA"/>
      </w:rPr>
    </w:lvl>
    <w:lvl w:ilvl="1">
      <w:start w:val="1"/>
      <w:numFmt w:val="decimal"/>
      <w:lvlText w:val="%1.%2"/>
      <w:lvlJc w:val="left"/>
      <w:pPr>
        <w:ind w:left="515" w:hanging="356"/>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238" w:hanging="718"/>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878" w:hanging="718"/>
      </w:pPr>
      <w:rPr>
        <w:rFonts w:ascii="Times New Roman" w:eastAsia="Times New Roman" w:hAnsi="Times New Roman" w:cs="Times New Roman" w:hint="default"/>
        <w:b/>
        <w:bCs/>
        <w:i w:val="0"/>
        <w:iCs w:val="0"/>
        <w:spacing w:val="0"/>
        <w:w w:val="100"/>
        <w:sz w:val="24"/>
        <w:szCs w:val="24"/>
        <w:lang w:val="en-US" w:eastAsia="en-US" w:bidi="ar-SA"/>
      </w:rPr>
    </w:lvl>
    <w:lvl w:ilvl="4">
      <w:start w:val="1"/>
      <w:numFmt w:val="lowerRoman"/>
      <w:lvlText w:val="%5."/>
      <w:lvlJc w:val="left"/>
      <w:pPr>
        <w:ind w:left="880"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5">
      <w:numFmt w:val="bullet"/>
      <w:lvlText w:val="•"/>
      <w:lvlJc w:val="left"/>
      <w:pPr>
        <w:ind w:left="4828" w:hanging="358"/>
      </w:pPr>
      <w:rPr>
        <w:rFonts w:hint="default"/>
        <w:lang w:val="en-US" w:eastAsia="en-US" w:bidi="ar-SA"/>
      </w:rPr>
    </w:lvl>
    <w:lvl w:ilvl="6">
      <w:numFmt w:val="bullet"/>
      <w:lvlText w:val="•"/>
      <w:lvlJc w:val="left"/>
      <w:pPr>
        <w:ind w:left="5737" w:hanging="358"/>
      </w:pPr>
      <w:rPr>
        <w:rFonts w:hint="default"/>
        <w:lang w:val="en-US" w:eastAsia="en-US" w:bidi="ar-SA"/>
      </w:rPr>
    </w:lvl>
    <w:lvl w:ilvl="7">
      <w:numFmt w:val="bullet"/>
      <w:lvlText w:val="•"/>
      <w:lvlJc w:val="left"/>
      <w:pPr>
        <w:ind w:left="6645" w:hanging="358"/>
      </w:pPr>
      <w:rPr>
        <w:rFonts w:hint="default"/>
        <w:lang w:val="en-US" w:eastAsia="en-US" w:bidi="ar-SA"/>
      </w:rPr>
    </w:lvl>
    <w:lvl w:ilvl="8">
      <w:numFmt w:val="bullet"/>
      <w:lvlText w:val="•"/>
      <w:lvlJc w:val="left"/>
      <w:pPr>
        <w:ind w:left="7554" w:hanging="358"/>
      </w:pPr>
      <w:rPr>
        <w:rFonts w:hint="default"/>
        <w:lang w:val="en-US" w:eastAsia="en-US" w:bidi="ar-SA"/>
      </w:rPr>
    </w:lvl>
  </w:abstractNum>
  <w:num w:numId="1" w16cid:durableId="2097629610">
    <w:abstractNumId w:val="39"/>
  </w:num>
  <w:num w:numId="2" w16cid:durableId="198009603">
    <w:abstractNumId w:val="31"/>
  </w:num>
  <w:num w:numId="3" w16cid:durableId="1022825759">
    <w:abstractNumId w:val="35"/>
  </w:num>
  <w:num w:numId="4" w16cid:durableId="1695686209">
    <w:abstractNumId w:val="19"/>
  </w:num>
  <w:num w:numId="5" w16cid:durableId="2067029769">
    <w:abstractNumId w:val="25"/>
  </w:num>
  <w:num w:numId="6" w16cid:durableId="1891384448">
    <w:abstractNumId w:val="23"/>
  </w:num>
  <w:num w:numId="7" w16cid:durableId="787090900">
    <w:abstractNumId w:val="32"/>
  </w:num>
  <w:num w:numId="8" w16cid:durableId="1881090642">
    <w:abstractNumId w:val="22"/>
  </w:num>
  <w:num w:numId="9" w16cid:durableId="2136756169">
    <w:abstractNumId w:val="5"/>
  </w:num>
  <w:num w:numId="10" w16cid:durableId="10644791">
    <w:abstractNumId w:val="9"/>
  </w:num>
  <w:num w:numId="11" w16cid:durableId="365637303">
    <w:abstractNumId w:val="40"/>
  </w:num>
  <w:num w:numId="12" w16cid:durableId="849759870">
    <w:abstractNumId w:val="43"/>
  </w:num>
  <w:num w:numId="13" w16cid:durableId="193808623">
    <w:abstractNumId w:val="2"/>
  </w:num>
  <w:num w:numId="14" w16cid:durableId="652218828">
    <w:abstractNumId w:val="14"/>
  </w:num>
  <w:num w:numId="15" w16cid:durableId="1523397046">
    <w:abstractNumId w:val="17"/>
  </w:num>
  <w:num w:numId="16" w16cid:durableId="1197544457">
    <w:abstractNumId w:val="11"/>
  </w:num>
  <w:num w:numId="17" w16cid:durableId="244189736">
    <w:abstractNumId w:val="27"/>
  </w:num>
  <w:num w:numId="18" w16cid:durableId="1047678355">
    <w:abstractNumId w:val="42"/>
  </w:num>
  <w:num w:numId="19" w16cid:durableId="1948845896">
    <w:abstractNumId w:val="28"/>
  </w:num>
  <w:num w:numId="20" w16cid:durableId="1114977763">
    <w:abstractNumId w:val="8"/>
  </w:num>
  <w:num w:numId="21" w16cid:durableId="881553046">
    <w:abstractNumId w:val="41"/>
  </w:num>
  <w:num w:numId="22" w16cid:durableId="1558933746">
    <w:abstractNumId w:val="12"/>
  </w:num>
  <w:num w:numId="23" w16cid:durableId="1799715362">
    <w:abstractNumId w:val="20"/>
  </w:num>
  <w:num w:numId="24" w16cid:durableId="1061252250">
    <w:abstractNumId w:val="33"/>
  </w:num>
  <w:num w:numId="25" w16cid:durableId="511258851">
    <w:abstractNumId w:val="1"/>
  </w:num>
  <w:num w:numId="26" w16cid:durableId="11151704">
    <w:abstractNumId w:val="3"/>
  </w:num>
  <w:num w:numId="27" w16cid:durableId="780344267">
    <w:abstractNumId w:val="44"/>
  </w:num>
  <w:num w:numId="28" w16cid:durableId="1669675920">
    <w:abstractNumId w:val="15"/>
  </w:num>
  <w:num w:numId="29" w16cid:durableId="1184519934">
    <w:abstractNumId w:val="7"/>
  </w:num>
  <w:num w:numId="30" w16cid:durableId="212010130">
    <w:abstractNumId w:val="45"/>
  </w:num>
  <w:num w:numId="31" w16cid:durableId="559511859">
    <w:abstractNumId w:val="36"/>
  </w:num>
  <w:num w:numId="32" w16cid:durableId="515538005">
    <w:abstractNumId w:val="13"/>
  </w:num>
  <w:num w:numId="33" w16cid:durableId="1566405463">
    <w:abstractNumId w:val="18"/>
  </w:num>
  <w:num w:numId="34" w16cid:durableId="1864247570">
    <w:abstractNumId w:val="16"/>
  </w:num>
  <w:num w:numId="35" w16cid:durableId="1479761779">
    <w:abstractNumId w:val="46"/>
  </w:num>
  <w:num w:numId="36" w16cid:durableId="244807635">
    <w:abstractNumId w:val="0"/>
  </w:num>
  <w:num w:numId="37" w16cid:durableId="1369601907">
    <w:abstractNumId w:val="26"/>
  </w:num>
  <w:num w:numId="38" w16cid:durableId="614480328">
    <w:abstractNumId w:val="37"/>
  </w:num>
  <w:num w:numId="39" w16cid:durableId="1238588692">
    <w:abstractNumId w:val="29"/>
  </w:num>
  <w:num w:numId="40" w16cid:durableId="1975745546">
    <w:abstractNumId w:val="10"/>
  </w:num>
  <w:num w:numId="41" w16cid:durableId="1055474190">
    <w:abstractNumId w:val="30"/>
  </w:num>
  <w:num w:numId="42" w16cid:durableId="1035665502">
    <w:abstractNumId w:val="24"/>
  </w:num>
  <w:num w:numId="43" w16cid:durableId="1072701551">
    <w:abstractNumId w:val="38"/>
  </w:num>
  <w:num w:numId="44" w16cid:durableId="486553797">
    <w:abstractNumId w:val="34"/>
  </w:num>
  <w:num w:numId="45" w16cid:durableId="1398167164">
    <w:abstractNumId w:val="21"/>
  </w:num>
  <w:num w:numId="46" w16cid:durableId="685903867">
    <w:abstractNumId w:val="6"/>
  </w:num>
  <w:num w:numId="47" w16cid:durableId="6292866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FEF"/>
    <w:rsid w:val="0001301D"/>
    <w:rsid w:val="00013194"/>
    <w:rsid w:val="00071C76"/>
    <w:rsid w:val="000921AE"/>
    <w:rsid w:val="000A7283"/>
    <w:rsid w:val="000C342D"/>
    <w:rsid w:val="000D1913"/>
    <w:rsid w:val="000F550E"/>
    <w:rsid w:val="00112D9A"/>
    <w:rsid w:val="00174200"/>
    <w:rsid w:val="00197B93"/>
    <w:rsid w:val="00200C2D"/>
    <w:rsid w:val="00215AEB"/>
    <w:rsid w:val="0022153C"/>
    <w:rsid w:val="002535A5"/>
    <w:rsid w:val="002A1032"/>
    <w:rsid w:val="002B1D31"/>
    <w:rsid w:val="002B6FEF"/>
    <w:rsid w:val="002F227B"/>
    <w:rsid w:val="002F28DF"/>
    <w:rsid w:val="00301A50"/>
    <w:rsid w:val="003151DA"/>
    <w:rsid w:val="00353240"/>
    <w:rsid w:val="0036017B"/>
    <w:rsid w:val="00370EE4"/>
    <w:rsid w:val="00382CD9"/>
    <w:rsid w:val="00384844"/>
    <w:rsid w:val="003B001E"/>
    <w:rsid w:val="003B5342"/>
    <w:rsid w:val="003B5C04"/>
    <w:rsid w:val="003C1A9F"/>
    <w:rsid w:val="003C402F"/>
    <w:rsid w:val="003C4C8C"/>
    <w:rsid w:val="003C51F7"/>
    <w:rsid w:val="003D1BBE"/>
    <w:rsid w:val="003E54A4"/>
    <w:rsid w:val="00400545"/>
    <w:rsid w:val="00434C17"/>
    <w:rsid w:val="00454CD8"/>
    <w:rsid w:val="00462F2F"/>
    <w:rsid w:val="00466496"/>
    <w:rsid w:val="00496DBF"/>
    <w:rsid w:val="004D109F"/>
    <w:rsid w:val="00522DD1"/>
    <w:rsid w:val="00542581"/>
    <w:rsid w:val="00563D89"/>
    <w:rsid w:val="005746F3"/>
    <w:rsid w:val="00596BFC"/>
    <w:rsid w:val="005B0C5F"/>
    <w:rsid w:val="005B1E64"/>
    <w:rsid w:val="005D5BFA"/>
    <w:rsid w:val="005E0C98"/>
    <w:rsid w:val="006367E6"/>
    <w:rsid w:val="00637B2F"/>
    <w:rsid w:val="006457C6"/>
    <w:rsid w:val="006512C7"/>
    <w:rsid w:val="006752FF"/>
    <w:rsid w:val="006946BD"/>
    <w:rsid w:val="006B5CCC"/>
    <w:rsid w:val="006E3E1F"/>
    <w:rsid w:val="007008DC"/>
    <w:rsid w:val="00740FE6"/>
    <w:rsid w:val="007A5DA1"/>
    <w:rsid w:val="007C49DF"/>
    <w:rsid w:val="0081390F"/>
    <w:rsid w:val="00827BB5"/>
    <w:rsid w:val="00851E0C"/>
    <w:rsid w:val="00865101"/>
    <w:rsid w:val="00983842"/>
    <w:rsid w:val="009A0554"/>
    <w:rsid w:val="009C2205"/>
    <w:rsid w:val="009D76E8"/>
    <w:rsid w:val="00A00802"/>
    <w:rsid w:val="00A046B9"/>
    <w:rsid w:val="00A26FEC"/>
    <w:rsid w:val="00A53275"/>
    <w:rsid w:val="00A56EEB"/>
    <w:rsid w:val="00AA376D"/>
    <w:rsid w:val="00AB04FF"/>
    <w:rsid w:val="00AB0B02"/>
    <w:rsid w:val="00AC54D1"/>
    <w:rsid w:val="00B20313"/>
    <w:rsid w:val="00B253AA"/>
    <w:rsid w:val="00B43463"/>
    <w:rsid w:val="00B8586D"/>
    <w:rsid w:val="00C03EAF"/>
    <w:rsid w:val="00C34FA8"/>
    <w:rsid w:val="00C35B72"/>
    <w:rsid w:val="00C51D30"/>
    <w:rsid w:val="00C55181"/>
    <w:rsid w:val="00C61E59"/>
    <w:rsid w:val="00C707CE"/>
    <w:rsid w:val="00CA73C8"/>
    <w:rsid w:val="00CB264A"/>
    <w:rsid w:val="00CC4F45"/>
    <w:rsid w:val="00CF24D8"/>
    <w:rsid w:val="00D2194E"/>
    <w:rsid w:val="00D25875"/>
    <w:rsid w:val="00D27A21"/>
    <w:rsid w:val="00D62BBB"/>
    <w:rsid w:val="00D96840"/>
    <w:rsid w:val="00DC2792"/>
    <w:rsid w:val="00DD7E05"/>
    <w:rsid w:val="00DE3E82"/>
    <w:rsid w:val="00DE5D48"/>
    <w:rsid w:val="00E13737"/>
    <w:rsid w:val="00E1554D"/>
    <w:rsid w:val="00E16D89"/>
    <w:rsid w:val="00E20EB0"/>
    <w:rsid w:val="00E30623"/>
    <w:rsid w:val="00E33701"/>
    <w:rsid w:val="00E35D8A"/>
    <w:rsid w:val="00E4244C"/>
    <w:rsid w:val="00E47D50"/>
    <w:rsid w:val="00E7055C"/>
    <w:rsid w:val="00E72971"/>
    <w:rsid w:val="00E75E81"/>
    <w:rsid w:val="00E822FB"/>
    <w:rsid w:val="00EB1EE5"/>
    <w:rsid w:val="00ED4C0F"/>
    <w:rsid w:val="00EE331F"/>
    <w:rsid w:val="00F05EE6"/>
    <w:rsid w:val="00F11220"/>
    <w:rsid w:val="00F15656"/>
    <w:rsid w:val="00F608F8"/>
    <w:rsid w:val="00F610D3"/>
    <w:rsid w:val="00F73619"/>
    <w:rsid w:val="00F85021"/>
    <w:rsid w:val="00FB10BD"/>
    <w:rsid w:val="00FF04E9"/>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6D22B8F"/>
  <w15:docId w15:val="{937CC787-75F2-49E7-900E-B439387B8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7C6"/>
  </w:style>
  <w:style w:type="paragraph" w:styleId="Heading1">
    <w:name w:val="heading 1"/>
    <w:basedOn w:val="Normal"/>
    <w:next w:val="Normal"/>
    <w:link w:val="Heading1Char"/>
    <w:uiPriority w:val="1"/>
    <w:qFormat/>
    <w:pPr>
      <w:keepNext/>
      <w:keepLines/>
      <w:spacing w:before="480" w:after="120"/>
      <w:outlineLvl w:val="0"/>
    </w:pPr>
    <w:rPr>
      <w:b/>
      <w:sz w:val="48"/>
      <w:szCs w:val="48"/>
    </w:rPr>
  </w:style>
  <w:style w:type="paragraph" w:styleId="Heading2">
    <w:name w:val="heading 2"/>
    <w:basedOn w:val="Normal"/>
    <w:next w:val="Normal"/>
    <w:uiPriority w:val="1"/>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1"/>
    <w:unhideWhenUsed/>
    <w:qFormat/>
    <w:pPr>
      <w:keepNext/>
      <w:keepLines/>
      <w:spacing w:before="280" w:after="80"/>
      <w:outlineLvl w:val="2"/>
    </w:pPr>
    <w:rPr>
      <w:b/>
      <w:sz w:val="28"/>
      <w:szCs w:val="28"/>
    </w:rPr>
  </w:style>
  <w:style w:type="paragraph" w:styleId="Heading4">
    <w:name w:val="heading 4"/>
    <w:basedOn w:val="Normal"/>
    <w:next w:val="Normal"/>
    <w:uiPriority w:val="1"/>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3">
    <w:name w:val="13"/>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12">
    <w:name w:val="12"/>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11">
    <w:name w:val="11"/>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20EB0"/>
    <w:pPr>
      <w:tabs>
        <w:tab w:val="center" w:pos="4513"/>
        <w:tab w:val="right" w:pos="9026"/>
      </w:tabs>
      <w:spacing w:line="240" w:lineRule="auto"/>
    </w:pPr>
  </w:style>
  <w:style w:type="character" w:customStyle="1" w:styleId="HeaderChar">
    <w:name w:val="Header Char"/>
    <w:basedOn w:val="DefaultParagraphFont"/>
    <w:link w:val="Header"/>
    <w:uiPriority w:val="99"/>
    <w:rsid w:val="00E20EB0"/>
  </w:style>
  <w:style w:type="paragraph" w:styleId="Footer">
    <w:name w:val="footer"/>
    <w:basedOn w:val="Normal"/>
    <w:link w:val="FooterChar"/>
    <w:uiPriority w:val="99"/>
    <w:unhideWhenUsed/>
    <w:rsid w:val="00E20EB0"/>
    <w:pPr>
      <w:tabs>
        <w:tab w:val="center" w:pos="4513"/>
        <w:tab w:val="right" w:pos="9026"/>
      </w:tabs>
      <w:spacing w:line="240" w:lineRule="auto"/>
    </w:pPr>
  </w:style>
  <w:style w:type="character" w:customStyle="1" w:styleId="FooterChar">
    <w:name w:val="Footer Char"/>
    <w:basedOn w:val="DefaultParagraphFont"/>
    <w:link w:val="Footer"/>
    <w:uiPriority w:val="99"/>
    <w:rsid w:val="00E20EB0"/>
  </w:style>
  <w:style w:type="table" w:styleId="TableGrid">
    <w:name w:val="Table Grid"/>
    <w:basedOn w:val="TableNormal"/>
    <w:uiPriority w:val="39"/>
    <w:rsid w:val="00E20E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DE3E82"/>
    <w:pPr>
      <w:ind w:left="720"/>
      <w:contextualSpacing/>
    </w:pPr>
  </w:style>
  <w:style w:type="paragraph" w:styleId="TOC1">
    <w:name w:val="toc 1"/>
    <w:basedOn w:val="Normal"/>
    <w:uiPriority w:val="1"/>
    <w:qFormat/>
    <w:rsid w:val="00CC4F45"/>
    <w:pPr>
      <w:widowControl w:val="0"/>
      <w:autoSpaceDE w:val="0"/>
      <w:autoSpaceDN w:val="0"/>
      <w:spacing w:before="120" w:line="240" w:lineRule="auto"/>
      <w:ind w:left="877" w:hanging="357"/>
    </w:pPr>
    <w:rPr>
      <w:rFonts w:ascii="Times New Roman" w:eastAsia="Times New Roman" w:hAnsi="Times New Roman" w:cs="Times New Roman"/>
      <w:sz w:val="24"/>
      <w:szCs w:val="24"/>
      <w:lang w:val="en-US" w:eastAsia="en-US"/>
    </w:rPr>
  </w:style>
  <w:style w:type="paragraph" w:styleId="TOC2">
    <w:name w:val="toc 2"/>
    <w:basedOn w:val="Normal"/>
    <w:uiPriority w:val="1"/>
    <w:qFormat/>
    <w:rsid w:val="00CC4F45"/>
    <w:pPr>
      <w:widowControl w:val="0"/>
      <w:autoSpaceDE w:val="0"/>
      <w:autoSpaceDN w:val="0"/>
      <w:spacing w:before="120" w:line="240" w:lineRule="auto"/>
      <w:ind w:left="1240" w:hanging="360"/>
    </w:pPr>
    <w:rPr>
      <w:rFonts w:ascii="Times New Roman" w:eastAsia="Times New Roman" w:hAnsi="Times New Roman" w:cs="Times New Roman"/>
      <w:sz w:val="24"/>
      <w:szCs w:val="24"/>
      <w:lang w:val="en-US" w:eastAsia="en-US"/>
    </w:rPr>
  </w:style>
  <w:style w:type="paragraph" w:styleId="TOC3">
    <w:name w:val="toc 3"/>
    <w:basedOn w:val="Normal"/>
    <w:uiPriority w:val="1"/>
    <w:qFormat/>
    <w:rsid w:val="00CC4F45"/>
    <w:pPr>
      <w:widowControl w:val="0"/>
      <w:autoSpaceDE w:val="0"/>
      <w:autoSpaceDN w:val="0"/>
      <w:spacing w:before="120" w:line="240" w:lineRule="auto"/>
      <w:ind w:left="1960" w:hanging="720"/>
    </w:pPr>
    <w:rPr>
      <w:rFonts w:ascii="Times New Roman" w:eastAsia="Times New Roman" w:hAnsi="Times New Roman" w:cs="Times New Roman"/>
      <w:sz w:val="24"/>
      <w:szCs w:val="24"/>
      <w:lang w:val="en-US" w:eastAsia="en-US"/>
    </w:rPr>
  </w:style>
  <w:style w:type="paragraph" w:styleId="TOC4">
    <w:name w:val="toc 4"/>
    <w:basedOn w:val="Normal"/>
    <w:uiPriority w:val="1"/>
    <w:qFormat/>
    <w:rsid w:val="00CC4F45"/>
    <w:pPr>
      <w:widowControl w:val="0"/>
      <w:autoSpaceDE w:val="0"/>
      <w:autoSpaceDN w:val="0"/>
      <w:spacing w:before="120" w:line="240" w:lineRule="auto"/>
      <w:ind w:left="2320" w:hanging="720"/>
    </w:pPr>
    <w:rPr>
      <w:rFonts w:ascii="Times New Roman" w:eastAsia="Times New Roman" w:hAnsi="Times New Roman" w:cs="Times New Roman"/>
      <w:sz w:val="24"/>
      <w:szCs w:val="24"/>
      <w:lang w:val="en-US" w:eastAsia="en-US"/>
    </w:rPr>
  </w:style>
  <w:style w:type="paragraph" w:styleId="BodyText">
    <w:name w:val="Body Text"/>
    <w:basedOn w:val="Normal"/>
    <w:link w:val="BodyTextChar"/>
    <w:uiPriority w:val="1"/>
    <w:qFormat/>
    <w:rsid w:val="00CC4F45"/>
    <w:pPr>
      <w:widowControl w:val="0"/>
      <w:autoSpaceDE w:val="0"/>
      <w:autoSpaceDN w:val="0"/>
      <w:spacing w:line="240" w:lineRule="auto"/>
      <w:jc w:val="both"/>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CC4F45"/>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CC4F45"/>
    <w:pPr>
      <w:widowControl w:val="0"/>
      <w:autoSpaceDE w:val="0"/>
      <w:autoSpaceDN w:val="0"/>
      <w:spacing w:before="143" w:line="240" w:lineRule="auto"/>
    </w:pPr>
    <w:rPr>
      <w:rFonts w:ascii="Times New Roman" w:eastAsia="Times New Roman" w:hAnsi="Times New Roman" w:cs="Times New Roman"/>
      <w:lang w:val="en-US" w:eastAsia="en-US"/>
    </w:rPr>
  </w:style>
  <w:style w:type="character" w:styleId="Hyperlink">
    <w:name w:val="Hyperlink"/>
    <w:basedOn w:val="DefaultParagraphFont"/>
    <w:uiPriority w:val="99"/>
    <w:unhideWhenUsed/>
    <w:rsid w:val="005E0C98"/>
    <w:rPr>
      <w:color w:val="0000FF" w:themeColor="hyperlink"/>
      <w:u w:val="single"/>
    </w:rPr>
  </w:style>
  <w:style w:type="character" w:styleId="UnresolvedMention">
    <w:name w:val="Unresolved Mention"/>
    <w:basedOn w:val="DefaultParagraphFont"/>
    <w:uiPriority w:val="99"/>
    <w:semiHidden/>
    <w:unhideWhenUsed/>
    <w:rsid w:val="005E0C98"/>
    <w:rPr>
      <w:color w:val="605E5C"/>
      <w:shd w:val="clear" w:color="auto" w:fill="E1DFDD"/>
    </w:rPr>
  </w:style>
  <w:style w:type="character" w:styleId="FollowedHyperlink">
    <w:name w:val="FollowedHyperlink"/>
    <w:basedOn w:val="DefaultParagraphFont"/>
    <w:uiPriority w:val="99"/>
    <w:semiHidden/>
    <w:unhideWhenUsed/>
    <w:rsid w:val="005E0C98"/>
    <w:rPr>
      <w:color w:val="800080" w:themeColor="followedHyperlink"/>
      <w:u w:val="single"/>
    </w:rPr>
  </w:style>
  <w:style w:type="paragraph" w:styleId="NormalWeb">
    <w:name w:val="Normal (Web)"/>
    <w:basedOn w:val="Normal"/>
    <w:uiPriority w:val="99"/>
    <w:unhideWhenUsed/>
    <w:rsid w:val="00E72971"/>
    <w:pPr>
      <w:spacing w:before="100" w:beforeAutospacing="1" w:after="100" w:afterAutospacing="1" w:line="240" w:lineRule="auto"/>
    </w:pPr>
    <w:rPr>
      <w:rFonts w:ascii="Times New Roman" w:eastAsia="Times New Roman" w:hAnsi="Times New Roman" w:cs="Times New Roman"/>
      <w:sz w:val="24"/>
      <w:szCs w:val="24"/>
      <w:lang w:val="en-IN" w:bidi="te-IN"/>
    </w:rPr>
  </w:style>
  <w:style w:type="character" w:customStyle="1" w:styleId="Heading3Char">
    <w:name w:val="Heading 3 Char"/>
    <w:basedOn w:val="DefaultParagraphFont"/>
    <w:link w:val="Heading3"/>
    <w:uiPriority w:val="1"/>
    <w:rsid w:val="00E72971"/>
    <w:rPr>
      <w:b/>
      <w:sz w:val="28"/>
      <w:szCs w:val="28"/>
    </w:rPr>
  </w:style>
  <w:style w:type="character" w:customStyle="1" w:styleId="Heading1Char">
    <w:name w:val="Heading 1 Char"/>
    <w:basedOn w:val="DefaultParagraphFont"/>
    <w:link w:val="Heading1"/>
    <w:uiPriority w:val="1"/>
    <w:rsid w:val="00865101"/>
    <w:rPr>
      <w:b/>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4677">
      <w:bodyDiv w:val="1"/>
      <w:marLeft w:val="0"/>
      <w:marRight w:val="0"/>
      <w:marTop w:val="0"/>
      <w:marBottom w:val="0"/>
      <w:divBdr>
        <w:top w:val="none" w:sz="0" w:space="0" w:color="auto"/>
        <w:left w:val="none" w:sz="0" w:space="0" w:color="auto"/>
        <w:bottom w:val="none" w:sz="0" w:space="0" w:color="auto"/>
        <w:right w:val="none" w:sz="0" w:space="0" w:color="auto"/>
      </w:divBdr>
    </w:div>
    <w:div w:id="3826194">
      <w:bodyDiv w:val="1"/>
      <w:marLeft w:val="0"/>
      <w:marRight w:val="0"/>
      <w:marTop w:val="0"/>
      <w:marBottom w:val="0"/>
      <w:divBdr>
        <w:top w:val="none" w:sz="0" w:space="0" w:color="auto"/>
        <w:left w:val="none" w:sz="0" w:space="0" w:color="auto"/>
        <w:bottom w:val="none" w:sz="0" w:space="0" w:color="auto"/>
        <w:right w:val="none" w:sz="0" w:space="0" w:color="auto"/>
      </w:divBdr>
    </w:div>
    <w:div w:id="19361933">
      <w:bodyDiv w:val="1"/>
      <w:marLeft w:val="0"/>
      <w:marRight w:val="0"/>
      <w:marTop w:val="0"/>
      <w:marBottom w:val="0"/>
      <w:divBdr>
        <w:top w:val="none" w:sz="0" w:space="0" w:color="auto"/>
        <w:left w:val="none" w:sz="0" w:space="0" w:color="auto"/>
        <w:bottom w:val="none" w:sz="0" w:space="0" w:color="auto"/>
        <w:right w:val="none" w:sz="0" w:space="0" w:color="auto"/>
      </w:divBdr>
    </w:div>
    <w:div w:id="65421231">
      <w:bodyDiv w:val="1"/>
      <w:marLeft w:val="0"/>
      <w:marRight w:val="0"/>
      <w:marTop w:val="0"/>
      <w:marBottom w:val="0"/>
      <w:divBdr>
        <w:top w:val="none" w:sz="0" w:space="0" w:color="auto"/>
        <w:left w:val="none" w:sz="0" w:space="0" w:color="auto"/>
        <w:bottom w:val="none" w:sz="0" w:space="0" w:color="auto"/>
        <w:right w:val="none" w:sz="0" w:space="0" w:color="auto"/>
      </w:divBdr>
    </w:div>
    <w:div w:id="70977565">
      <w:bodyDiv w:val="1"/>
      <w:marLeft w:val="0"/>
      <w:marRight w:val="0"/>
      <w:marTop w:val="0"/>
      <w:marBottom w:val="0"/>
      <w:divBdr>
        <w:top w:val="none" w:sz="0" w:space="0" w:color="auto"/>
        <w:left w:val="none" w:sz="0" w:space="0" w:color="auto"/>
        <w:bottom w:val="none" w:sz="0" w:space="0" w:color="auto"/>
        <w:right w:val="none" w:sz="0" w:space="0" w:color="auto"/>
      </w:divBdr>
    </w:div>
    <w:div w:id="118914899">
      <w:bodyDiv w:val="1"/>
      <w:marLeft w:val="0"/>
      <w:marRight w:val="0"/>
      <w:marTop w:val="0"/>
      <w:marBottom w:val="0"/>
      <w:divBdr>
        <w:top w:val="none" w:sz="0" w:space="0" w:color="auto"/>
        <w:left w:val="none" w:sz="0" w:space="0" w:color="auto"/>
        <w:bottom w:val="none" w:sz="0" w:space="0" w:color="auto"/>
        <w:right w:val="none" w:sz="0" w:space="0" w:color="auto"/>
      </w:divBdr>
    </w:div>
    <w:div w:id="128086689">
      <w:bodyDiv w:val="1"/>
      <w:marLeft w:val="0"/>
      <w:marRight w:val="0"/>
      <w:marTop w:val="0"/>
      <w:marBottom w:val="0"/>
      <w:divBdr>
        <w:top w:val="none" w:sz="0" w:space="0" w:color="auto"/>
        <w:left w:val="none" w:sz="0" w:space="0" w:color="auto"/>
        <w:bottom w:val="none" w:sz="0" w:space="0" w:color="auto"/>
        <w:right w:val="none" w:sz="0" w:space="0" w:color="auto"/>
      </w:divBdr>
    </w:div>
    <w:div w:id="191462686">
      <w:bodyDiv w:val="1"/>
      <w:marLeft w:val="0"/>
      <w:marRight w:val="0"/>
      <w:marTop w:val="0"/>
      <w:marBottom w:val="0"/>
      <w:divBdr>
        <w:top w:val="none" w:sz="0" w:space="0" w:color="auto"/>
        <w:left w:val="none" w:sz="0" w:space="0" w:color="auto"/>
        <w:bottom w:val="none" w:sz="0" w:space="0" w:color="auto"/>
        <w:right w:val="none" w:sz="0" w:space="0" w:color="auto"/>
      </w:divBdr>
    </w:div>
    <w:div w:id="243150308">
      <w:bodyDiv w:val="1"/>
      <w:marLeft w:val="0"/>
      <w:marRight w:val="0"/>
      <w:marTop w:val="0"/>
      <w:marBottom w:val="0"/>
      <w:divBdr>
        <w:top w:val="none" w:sz="0" w:space="0" w:color="auto"/>
        <w:left w:val="none" w:sz="0" w:space="0" w:color="auto"/>
        <w:bottom w:val="none" w:sz="0" w:space="0" w:color="auto"/>
        <w:right w:val="none" w:sz="0" w:space="0" w:color="auto"/>
      </w:divBdr>
    </w:div>
    <w:div w:id="264120435">
      <w:bodyDiv w:val="1"/>
      <w:marLeft w:val="0"/>
      <w:marRight w:val="0"/>
      <w:marTop w:val="0"/>
      <w:marBottom w:val="0"/>
      <w:divBdr>
        <w:top w:val="none" w:sz="0" w:space="0" w:color="auto"/>
        <w:left w:val="none" w:sz="0" w:space="0" w:color="auto"/>
        <w:bottom w:val="none" w:sz="0" w:space="0" w:color="auto"/>
        <w:right w:val="none" w:sz="0" w:space="0" w:color="auto"/>
      </w:divBdr>
    </w:div>
    <w:div w:id="288782817">
      <w:bodyDiv w:val="1"/>
      <w:marLeft w:val="0"/>
      <w:marRight w:val="0"/>
      <w:marTop w:val="0"/>
      <w:marBottom w:val="0"/>
      <w:divBdr>
        <w:top w:val="none" w:sz="0" w:space="0" w:color="auto"/>
        <w:left w:val="none" w:sz="0" w:space="0" w:color="auto"/>
        <w:bottom w:val="none" w:sz="0" w:space="0" w:color="auto"/>
        <w:right w:val="none" w:sz="0" w:space="0" w:color="auto"/>
      </w:divBdr>
    </w:div>
    <w:div w:id="356079715">
      <w:bodyDiv w:val="1"/>
      <w:marLeft w:val="0"/>
      <w:marRight w:val="0"/>
      <w:marTop w:val="0"/>
      <w:marBottom w:val="0"/>
      <w:divBdr>
        <w:top w:val="none" w:sz="0" w:space="0" w:color="auto"/>
        <w:left w:val="none" w:sz="0" w:space="0" w:color="auto"/>
        <w:bottom w:val="none" w:sz="0" w:space="0" w:color="auto"/>
        <w:right w:val="none" w:sz="0" w:space="0" w:color="auto"/>
      </w:divBdr>
    </w:div>
    <w:div w:id="357437544">
      <w:bodyDiv w:val="1"/>
      <w:marLeft w:val="0"/>
      <w:marRight w:val="0"/>
      <w:marTop w:val="0"/>
      <w:marBottom w:val="0"/>
      <w:divBdr>
        <w:top w:val="none" w:sz="0" w:space="0" w:color="auto"/>
        <w:left w:val="none" w:sz="0" w:space="0" w:color="auto"/>
        <w:bottom w:val="none" w:sz="0" w:space="0" w:color="auto"/>
        <w:right w:val="none" w:sz="0" w:space="0" w:color="auto"/>
      </w:divBdr>
    </w:div>
    <w:div w:id="370963337">
      <w:bodyDiv w:val="1"/>
      <w:marLeft w:val="0"/>
      <w:marRight w:val="0"/>
      <w:marTop w:val="0"/>
      <w:marBottom w:val="0"/>
      <w:divBdr>
        <w:top w:val="none" w:sz="0" w:space="0" w:color="auto"/>
        <w:left w:val="none" w:sz="0" w:space="0" w:color="auto"/>
        <w:bottom w:val="none" w:sz="0" w:space="0" w:color="auto"/>
        <w:right w:val="none" w:sz="0" w:space="0" w:color="auto"/>
      </w:divBdr>
    </w:div>
    <w:div w:id="377823609">
      <w:bodyDiv w:val="1"/>
      <w:marLeft w:val="0"/>
      <w:marRight w:val="0"/>
      <w:marTop w:val="0"/>
      <w:marBottom w:val="0"/>
      <w:divBdr>
        <w:top w:val="none" w:sz="0" w:space="0" w:color="auto"/>
        <w:left w:val="none" w:sz="0" w:space="0" w:color="auto"/>
        <w:bottom w:val="none" w:sz="0" w:space="0" w:color="auto"/>
        <w:right w:val="none" w:sz="0" w:space="0" w:color="auto"/>
      </w:divBdr>
    </w:div>
    <w:div w:id="386609913">
      <w:bodyDiv w:val="1"/>
      <w:marLeft w:val="0"/>
      <w:marRight w:val="0"/>
      <w:marTop w:val="0"/>
      <w:marBottom w:val="0"/>
      <w:divBdr>
        <w:top w:val="none" w:sz="0" w:space="0" w:color="auto"/>
        <w:left w:val="none" w:sz="0" w:space="0" w:color="auto"/>
        <w:bottom w:val="none" w:sz="0" w:space="0" w:color="auto"/>
        <w:right w:val="none" w:sz="0" w:space="0" w:color="auto"/>
      </w:divBdr>
    </w:div>
    <w:div w:id="414327842">
      <w:bodyDiv w:val="1"/>
      <w:marLeft w:val="0"/>
      <w:marRight w:val="0"/>
      <w:marTop w:val="0"/>
      <w:marBottom w:val="0"/>
      <w:divBdr>
        <w:top w:val="none" w:sz="0" w:space="0" w:color="auto"/>
        <w:left w:val="none" w:sz="0" w:space="0" w:color="auto"/>
        <w:bottom w:val="none" w:sz="0" w:space="0" w:color="auto"/>
        <w:right w:val="none" w:sz="0" w:space="0" w:color="auto"/>
      </w:divBdr>
    </w:div>
    <w:div w:id="426969536">
      <w:bodyDiv w:val="1"/>
      <w:marLeft w:val="0"/>
      <w:marRight w:val="0"/>
      <w:marTop w:val="0"/>
      <w:marBottom w:val="0"/>
      <w:divBdr>
        <w:top w:val="none" w:sz="0" w:space="0" w:color="auto"/>
        <w:left w:val="none" w:sz="0" w:space="0" w:color="auto"/>
        <w:bottom w:val="none" w:sz="0" w:space="0" w:color="auto"/>
        <w:right w:val="none" w:sz="0" w:space="0" w:color="auto"/>
      </w:divBdr>
    </w:div>
    <w:div w:id="431052784">
      <w:bodyDiv w:val="1"/>
      <w:marLeft w:val="0"/>
      <w:marRight w:val="0"/>
      <w:marTop w:val="0"/>
      <w:marBottom w:val="0"/>
      <w:divBdr>
        <w:top w:val="none" w:sz="0" w:space="0" w:color="auto"/>
        <w:left w:val="none" w:sz="0" w:space="0" w:color="auto"/>
        <w:bottom w:val="none" w:sz="0" w:space="0" w:color="auto"/>
        <w:right w:val="none" w:sz="0" w:space="0" w:color="auto"/>
      </w:divBdr>
    </w:div>
    <w:div w:id="447161703">
      <w:bodyDiv w:val="1"/>
      <w:marLeft w:val="0"/>
      <w:marRight w:val="0"/>
      <w:marTop w:val="0"/>
      <w:marBottom w:val="0"/>
      <w:divBdr>
        <w:top w:val="none" w:sz="0" w:space="0" w:color="auto"/>
        <w:left w:val="none" w:sz="0" w:space="0" w:color="auto"/>
        <w:bottom w:val="none" w:sz="0" w:space="0" w:color="auto"/>
        <w:right w:val="none" w:sz="0" w:space="0" w:color="auto"/>
      </w:divBdr>
    </w:div>
    <w:div w:id="465467960">
      <w:bodyDiv w:val="1"/>
      <w:marLeft w:val="0"/>
      <w:marRight w:val="0"/>
      <w:marTop w:val="0"/>
      <w:marBottom w:val="0"/>
      <w:divBdr>
        <w:top w:val="none" w:sz="0" w:space="0" w:color="auto"/>
        <w:left w:val="none" w:sz="0" w:space="0" w:color="auto"/>
        <w:bottom w:val="none" w:sz="0" w:space="0" w:color="auto"/>
        <w:right w:val="none" w:sz="0" w:space="0" w:color="auto"/>
      </w:divBdr>
    </w:div>
    <w:div w:id="471555534">
      <w:bodyDiv w:val="1"/>
      <w:marLeft w:val="0"/>
      <w:marRight w:val="0"/>
      <w:marTop w:val="0"/>
      <w:marBottom w:val="0"/>
      <w:divBdr>
        <w:top w:val="none" w:sz="0" w:space="0" w:color="auto"/>
        <w:left w:val="none" w:sz="0" w:space="0" w:color="auto"/>
        <w:bottom w:val="none" w:sz="0" w:space="0" w:color="auto"/>
        <w:right w:val="none" w:sz="0" w:space="0" w:color="auto"/>
      </w:divBdr>
    </w:div>
    <w:div w:id="475954930">
      <w:bodyDiv w:val="1"/>
      <w:marLeft w:val="0"/>
      <w:marRight w:val="0"/>
      <w:marTop w:val="0"/>
      <w:marBottom w:val="0"/>
      <w:divBdr>
        <w:top w:val="none" w:sz="0" w:space="0" w:color="auto"/>
        <w:left w:val="none" w:sz="0" w:space="0" w:color="auto"/>
        <w:bottom w:val="none" w:sz="0" w:space="0" w:color="auto"/>
        <w:right w:val="none" w:sz="0" w:space="0" w:color="auto"/>
      </w:divBdr>
    </w:div>
    <w:div w:id="556400707">
      <w:bodyDiv w:val="1"/>
      <w:marLeft w:val="0"/>
      <w:marRight w:val="0"/>
      <w:marTop w:val="0"/>
      <w:marBottom w:val="0"/>
      <w:divBdr>
        <w:top w:val="none" w:sz="0" w:space="0" w:color="auto"/>
        <w:left w:val="none" w:sz="0" w:space="0" w:color="auto"/>
        <w:bottom w:val="none" w:sz="0" w:space="0" w:color="auto"/>
        <w:right w:val="none" w:sz="0" w:space="0" w:color="auto"/>
      </w:divBdr>
    </w:div>
    <w:div w:id="580601575">
      <w:bodyDiv w:val="1"/>
      <w:marLeft w:val="0"/>
      <w:marRight w:val="0"/>
      <w:marTop w:val="0"/>
      <w:marBottom w:val="0"/>
      <w:divBdr>
        <w:top w:val="none" w:sz="0" w:space="0" w:color="auto"/>
        <w:left w:val="none" w:sz="0" w:space="0" w:color="auto"/>
        <w:bottom w:val="none" w:sz="0" w:space="0" w:color="auto"/>
        <w:right w:val="none" w:sz="0" w:space="0" w:color="auto"/>
      </w:divBdr>
    </w:div>
    <w:div w:id="596906772">
      <w:bodyDiv w:val="1"/>
      <w:marLeft w:val="0"/>
      <w:marRight w:val="0"/>
      <w:marTop w:val="0"/>
      <w:marBottom w:val="0"/>
      <w:divBdr>
        <w:top w:val="none" w:sz="0" w:space="0" w:color="auto"/>
        <w:left w:val="none" w:sz="0" w:space="0" w:color="auto"/>
        <w:bottom w:val="none" w:sz="0" w:space="0" w:color="auto"/>
        <w:right w:val="none" w:sz="0" w:space="0" w:color="auto"/>
      </w:divBdr>
    </w:div>
    <w:div w:id="624580866">
      <w:bodyDiv w:val="1"/>
      <w:marLeft w:val="0"/>
      <w:marRight w:val="0"/>
      <w:marTop w:val="0"/>
      <w:marBottom w:val="0"/>
      <w:divBdr>
        <w:top w:val="none" w:sz="0" w:space="0" w:color="auto"/>
        <w:left w:val="none" w:sz="0" w:space="0" w:color="auto"/>
        <w:bottom w:val="none" w:sz="0" w:space="0" w:color="auto"/>
        <w:right w:val="none" w:sz="0" w:space="0" w:color="auto"/>
      </w:divBdr>
    </w:div>
    <w:div w:id="655454163">
      <w:bodyDiv w:val="1"/>
      <w:marLeft w:val="0"/>
      <w:marRight w:val="0"/>
      <w:marTop w:val="0"/>
      <w:marBottom w:val="0"/>
      <w:divBdr>
        <w:top w:val="none" w:sz="0" w:space="0" w:color="auto"/>
        <w:left w:val="none" w:sz="0" w:space="0" w:color="auto"/>
        <w:bottom w:val="none" w:sz="0" w:space="0" w:color="auto"/>
        <w:right w:val="none" w:sz="0" w:space="0" w:color="auto"/>
      </w:divBdr>
    </w:div>
    <w:div w:id="662591114">
      <w:bodyDiv w:val="1"/>
      <w:marLeft w:val="0"/>
      <w:marRight w:val="0"/>
      <w:marTop w:val="0"/>
      <w:marBottom w:val="0"/>
      <w:divBdr>
        <w:top w:val="none" w:sz="0" w:space="0" w:color="auto"/>
        <w:left w:val="none" w:sz="0" w:space="0" w:color="auto"/>
        <w:bottom w:val="none" w:sz="0" w:space="0" w:color="auto"/>
        <w:right w:val="none" w:sz="0" w:space="0" w:color="auto"/>
      </w:divBdr>
    </w:div>
    <w:div w:id="732967064">
      <w:bodyDiv w:val="1"/>
      <w:marLeft w:val="0"/>
      <w:marRight w:val="0"/>
      <w:marTop w:val="0"/>
      <w:marBottom w:val="0"/>
      <w:divBdr>
        <w:top w:val="none" w:sz="0" w:space="0" w:color="auto"/>
        <w:left w:val="none" w:sz="0" w:space="0" w:color="auto"/>
        <w:bottom w:val="none" w:sz="0" w:space="0" w:color="auto"/>
        <w:right w:val="none" w:sz="0" w:space="0" w:color="auto"/>
      </w:divBdr>
    </w:div>
    <w:div w:id="761343786">
      <w:bodyDiv w:val="1"/>
      <w:marLeft w:val="0"/>
      <w:marRight w:val="0"/>
      <w:marTop w:val="0"/>
      <w:marBottom w:val="0"/>
      <w:divBdr>
        <w:top w:val="none" w:sz="0" w:space="0" w:color="auto"/>
        <w:left w:val="none" w:sz="0" w:space="0" w:color="auto"/>
        <w:bottom w:val="none" w:sz="0" w:space="0" w:color="auto"/>
        <w:right w:val="none" w:sz="0" w:space="0" w:color="auto"/>
      </w:divBdr>
    </w:div>
    <w:div w:id="812872492">
      <w:bodyDiv w:val="1"/>
      <w:marLeft w:val="0"/>
      <w:marRight w:val="0"/>
      <w:marTop w:val="0"/>
      <w:marBottom w:val="0"/>
      <w:divBdr>
        <w:top w:val="none" w:sz="0" w:space="0" w:color="auto"/>
        <w:left w:val="none" w:sz="0" w:space="0" w:color="auto"/>
        <w:bottom w:val="none" w:sz="0" w:space="0" w:color="auto"/>
        <w:right w:val="none" w:sz="0" w:space="0" w:color="auto"/>
      </w:divBdr>
    </w:div>
    <w:div w:id="841166008">
      <w:bodyDiv w:val="1"/>
      <w:marLeft w:val="0"/>
      <w:marRight w:val="0"/>
      <w:marTop w:val="0"/>
      <w:marBottom w:val="0"/>
      <w:divBdr>
        <w:top w:val="none" w:sz="0" w:space="0" w:color="auto"/>
        <w:left w:val="none" w:sz="0" w:space="0" w:color="auto"/>
        <w:bottom w:val="none" w:sz="0" w:space="0" w:color="auto"/>
        <w:right w:val="none" w:sz="0" w:space="0" w:color="auto"/>
      </w:divBdr>
    </w:div>
    <w:div w:id="844435749">
      <w:bodyDiv w:val="1"/>
      <w:marLeft w:val="0"/>
      <w:marRight w:val="0"/>
      <w:marTop w:val="0"/>
      <w:marBottom w:val="0"/>
      <w:divBdr>
        <w:top w:val="none" w:sz="0" w:space="0" w:color="auto"/>
        <w:left w:val="none" w:sz="0" w:space="0" w:color="auto"/>
        <w:bottom w:val="none" w:sz="0" w:space="0" w:color="auto"/>
        <w:right w:val="none" w:sz="0" w:space="0" w:color="auto"/>
      </w:divBdr>
    </w:div>
    <w:div w:id="852115189">
      <w:bodyDiv w:val="1"/>
      <w:marLeft w:val="0"/>
      <w:marRight w:val="0"/>
      <w:marTop w:val="0"/>
      <w:marBottom w:val="0"/>
      <w:divBdr>
        <w:top w:val="none" w:sz="0" w:space="0" w:color="auto"/>
        <w:left w:val="none" w:sz="0" w:space="0" w:color="auto"/>
        <w:bottom w:val="none" w:sz="0" w:space="0" w:color="auto"/>
        <w:right w:val="none" w:sz="0" w:space="0" w:color="auto"/>
      </w:divBdr>
    </w:div>
    <w:div w:id="857348976">
      <w:bodyDiv w:val="1"/>
      <w:marLeft w:val="0"/>
      <w:marRight w:val="0"/>
      <w:marTop w:val="0"/>
      <w:marBottom w:val="0"/>
      <w:divBdr>
        <w:top w:val="none" w:sz="0" w:space="0" w:color="auto"/>
        <w:left w:val="none" w:sz="0" w:space="0" w:color="auto"/>
        <w:bottom w:val="none" w:sz="0" w:space="0" w:color="auto"/>
        <w:right w:val="none" w:sz="0" w:space="0" w:color="auto"/>
      </w:divBdr>
    </w:div>
    <w:div w:id="871191737">
      <w:bodyDiv w:val="1"/>
      <w:marLeft w:val="0"/>
      <w:marRight w:val="0"/>
      <w:marTop w:val="0"/>
      <w:marBottom w:val="0"/>
      <w:divBdr>
        <w:top w:val="none" w:sz="0" w:space="0" w:color="auto"/>
        <w:left w:val="none" w:sz="0" w:space="0" w:color="auto"/>
        <w:bottom w:val="none" w:sz="0" w:space="0" w:color="auto"/>
        <w:right w:val="none" w:sz="0" w:space="0" w:color="auto"/>
      </w:divBdr>
    </w:div>
    <w:div w:id="874348272">
      <w:bodyDiv w:val="1"/>
      <w:marLeft w:val="0"/>
      <w:marRight w:val="0"/>
      <w:marTop w:val="0"/>
      <w:marBottom w:val="0"/>
      <w:divBdr>
        <w:top w:val="none" w:sz="0" w:space="0" w:color="auto"/>
        <w:left w:val="none" w:sz="0" w:space="0" w:color="auto"/>
        <w:bottom w:val="none" w:sz="0" w:space="0" w:color="auto"/>
        <w:right w:val="none" w:sz="0" w:space="0" w:color="auto"/>
      </w:divBdr>
    </w:div>
    <w:div w:id="885220797">
      <w:bodyDiv w:val="1"/>
      <w:marLeft w:val="0"/>
      <w:marRight w:val="0"/>
      <w:marTop w:val="0"/>
      <w:marBottom w:val="0"/>
      <w:divBdr>
        <w:top w:val="none" w:sz="0" w:space="0" w:color="auto"/>
        <w:left w:val="none" w:sz="0" w:space="0" w:color="auto"/>
        <w:bottom w:val="none" w:sz="0" w:space="0" w:color="auto"/>
        <w:right w:val="none" w:sz="0" w:space="0" w:color="auto"/>
      </w:divBdr>
    </w:div>
    <w:div w:id="919021146">
      <w:bodyDiv w:val="1"/>
      <w:marLeft w:val="0"/>
      <w:marRight w:val="0"/>
      <w:marTop w:val="0"/>
      <w:marBottom w:val="0"/>
      <w:divBdr>
        <w:top w:val="none" w:sz="0" w:space="0" w:color="auto"/>
        <w:left w:val="none" w:sz="0" w:space="0" w:color="auto"/>
        <w:bottom w:val="none" w:sz="0" w:space="0" w:color="auto"/>
        <w:right w:val="none" w:sz="0" w:space="0" w:color="auto"/>
      </w:divBdr>
    </w:div>
    <w:div w:id="938678461">
      <w:bodyDiv w:val="1"/>
      <w:marLeft w:val="0"/>
      <w:marRight w:val="0"/>
      <w:marTop w:val="0"/>
      <w:marBottom w:val="0"/>
      <w:divBdr>
        <w:top w:val="none" w:sz="0" w:space="0" w:color="auto"/>
        <w:left w:val="none" w:sz="0" w:space="0" w:color="auto"/>
        <w:bottom w:val="none" w:sz="0" w:space="0" w:color="auto"/>
        <w:right w:val="none" w:sz="0" w:space="0" w:color="auto"/>
      </w:divBdr>
    </w:div>
    <w:div w:id="941760126">
      <w:bodyDiv w:val="1"/>
      <w:marLeft w:val="0"/>
      <w:marRight w:val="0"/>
      <w:marTop w:val="0"/>
      <w:marBottom w:val="0"/>
      <w:divBdr>
        <w:top w:val="none" w:sz="0" w:space="0" w:color="auto"/>
        <w:left w:val="none" w:sz="0" w:space="0" w:color="auto"/>
        <w:bottom w:val="none" w:sz="0" w:space="0" w:color="auto"/>
        <w:right w:val="none" w:sz="0" w:space="0" w:color="auto"/>
      </w:divBdr>
    </w:div>
    <w:div w:id="950042513">
      <w:bodyDiv w:val="1"/>
      <w:marLeft w:val="0"/>
      <w:marRight w:val="0"/>
      <w:marTop w:val="0"/>
      <w:marBottom w:val="0"/>
      <w:divBdr>
        <w:top w:val="none" w:sz="0" w:space="0" w:color="auto"/>
        <w:left w:val="none" w:sz="0" w:space="0" w:color="auto"/>
        <w:bottom w:val="none" w:sz="0" w:space="0" w:color="auto"/>
        <w:right w:val="none" w:sz="0" w:space="0" w:color="auto"/>
      </w:divBdr>
    </w:div>
    <w:div w:id="958072173">
      <w:bodyDiv w:val="1"/>
      <w:marLeft w:val="0"/>
      <w:marRight w:val="0"/>
      <w:marTop w:val="0"/>
      <w:marBottom w:val="0"/>
      <w:divBdr>
        <w:top w:val="none" w:sz="0" w:space="0" w:color="auto"/>
        <w:left w:val="none" w:sz="0" w:space="0" w:color="auto"/>
        <w:bottom w:val="none" w:sz="0" w:space="0" w:color="auto"/>
        <w:right w:val="none" w:sz="0" w:space="0" w:color="auto"/>
      </w:divBdr>
    </w:div>
    <w:div w:id="980378693">
      <w:bodyDiv w:val="1"/>
      <w:marLeft w:val="0"/>
      <w:marRight w:val="0"/>
      <w:marTop w:val="0"/>
      <w:marBottom w:val="0"/>
      <w:divBdr>
        <w:top w:val="none" w:sz="0" w:space="0" w:color="auto"/>
        <w:left w:val="none" w:sz="0" w:space="0" w:color="auto"/>
        <w:bottom w:val="none" w:sz="0" w:space="0" w:color="auto"/>
        <w:right w:val="none" w:sz="0" w:space="0" w:color="auto"/>
      </w:divBdr>
    </w:div>
    <w:div w:id="996031701">
      <w:bodyDiv w:val="1"/>
      <w:marLeft w:val="0"/>
      <w:marRight w:val="0"/>
      <w:marTop w:val="0"/>
      <w:marBottom w:val="0"/>
      <w:divBdr>
        <w:top w:val="none" w:sz="0" w:space="0" w:color="auto"/>
        <w:left w:val="none" w:sz="0" w:space="0" w:color="auto"/>
        <w:bottom w:val="none" w:sz="0" w:space="0" w:color="auto"/>
        <w:right w:val="none" w:sz="0" w:space="0" w:color="auto"/>
      </w:divBdr>
    </w:div>
    <w:div w:id="1000813737">
      <w:bodyDiv w:val="1"/>
      <w:marLeft w:val="0"/>
      <w:marRight w:val="0"/>
      <w:marTop w:val="0"/>
      <w:marBottom w:val="0"/>
      <w:divBdr>
        <w:top w:val="none" w:sz="0" w:space="0" w:color="auto"/>
        <w:left w:val="none" w:sz="0" w:space="0" w:color="auto"/>
        <w:bottom w:val="none" w:sz="0" w:space="0" w:color="auto"/>
        <w:right w:val="none" w:sz="0" w:space="0" w:color="auto"/>
      </w:divBdr>
    </w:div>
    <w:div w:id="1036005272">
      <w:bodyDiv w:val="1"/>
      <w:marLeft w:val="0"/>
      <w:marRight w:val="0"/>
      <w:marTop w:val="0"/>
      <w:marBottom w:val="0"/>
      <w:divBdr>
        <w:top w:val="none" w:sz="0" w:space="0" w:color="auto"/>
        <w:left w:val="none" w:sz="0" w:space="0" w:color="auto"/>
        <w:bottom w:val="none" w:sz="0" w:space="0" w:color="auto"/>
        <w:right w:val="none" w:sz="0" w:space="0" w:color="auto"/>
      </w:divBdr>
    </w:div>
    <w:div w:id="1041705065">
      <w:bodyDiv w:val="1"/>
      <w:marLeft w:val="0"/>
      <w:marRight w:val="0"/>
      <w:marTop w:val="0"/>
      <w:marBottom w:val="0"/>
      <w:divBdr>
        <w:top w:val="none" w:sz="0" w:space="0" w:color="auto"/>
        <w:left w:val="none" w:sz="0" w:space="0" w:color="auto"/>
        <w:bottom w:val="none" w:sz="0" w:space="0" w:color="auto"/>
        <w:right w:val="none" w:sz="0" w:space="0" w:color="auto"/>
      </w:divBdr>
    </w:div>
    <w:div w:id="1082683876">
      <w:bodyDiv w:val="1"/>
      <w:marLeft w:val="0"/>
      <w:marRight w:val="0"/>
      <w:marTop w:val="0"/>
      <w:marBottom w:val="0"/>
      <w:divBdr>
        <w:top w:val="none" w:sz="0" w:space="0" w:color="auto"/>
        <w:left w:val="none" w:sz="0" w:space="0" w:color="auto"/>
        <w:bottom w:val="none" w:sz="0" w:space="0" w:color="auto"/>
        <w:right w:val="none" w:sz="0" w:space="0" w:color="auto"/>
      </w:divBdr>
    </w:div>
    <w:div w:id="1086152545">
      <w:bodyDiv w:val="1"/>
      <w:marLeft w:val="0"/>
      <w:marRight w:val="0"/>
      <w:marTop w:val="0"/>
      <w:marBottom w:val="0"/>
      <w:divBdr>
        <w:top w:val="none" w:sz="0" w:space="0" w:color="auto"/>
        <w:left w:val="none" w:sz="0" w:space="0" w:color="auto"/>
        <w:bottom w:val="none" w:sz="0" w:space="0" w:color="auto"/>
        <w:right w:val="none" w:sz="0" w:space="0" w:color="auto"/>
      </w:divBdr>
    </w:div>
    <w:div w:id="1094790355">
      <w:bodyDiv w:val="1"/>
      <w:marLeft w:val="0"/>
      <w:marRight w:val="0"/>
      <w:marTop w:val="0"/>
      <w:marBottom w:val="0"/>
      <w:divBdr>
        <w:top w:val="none" w:sz="0" w:space="0" w:color="auto"/>
        <w:left w:val="none" w:sz="0" w:space="0" w:color="auto"/>
        <w:bottom w:val="none" w:sz="0" w:space="0" w:color="auto"/>
        <w:right w:val="none" w:sz="0" w:space="0" w:color="auto"/>
      </w:divBdr>
    </w:div>
    <w:div w:id="1105156754">
      <w:bodyDiv w:val="1"/>
      <w:marLeft w:val="0"/>
      <w:marRight w:val="0"/>
      <w:marTop w:val="0"/>
      <w:marBottom w:val="0"/>
      <w:divBdr>
        <w:top w:val="none" w:sz="0" w:space="0" w:color="auto"/>
        <w:left w:val="none" w:sz="0" w:space="0" w:color="auto"/>
        <w:bottom w:val="none" w:sz="0" w:space="0" w:color="auto"/>
        <w:right w:val="none" w:sz="0" w:space="0" w:color="auto"/>
      </w:divBdr>
    </w:div>
    <w:div w:id="1122187272">
      <w:bodyDiv w:val="1"/>
      <w:marLeft w:val="0"/>
      <w:marRight w:val="0"/>
      <w:marTop w:val="0"/>
      <w:marBottom w:val="0"/>
      <w:divBdr>
        <w:top w:val="none" w:sz="0" w:space="0" w:color="auto"/>
        <w:left w:val="none" w:sz="0" w:space="0" w:color="auto"/>
        <w:bottom w:val="none" w:sz="0" w:space="0" w:color="auto"/>
        <w:right w:val="none" w:sz="0" w:space="0" w:color="auto"/>
      </w:divBdr>
    </w:div>
    <w:div w:id="1143275889">
      <w:bodyDiv w:val="1"/>
      <w:marLeft w:val="0"/>
      <w:marRight w:val="0"/>
      <w:marTop w:val="0"/>
      <w:marBottom w:val="0"/>
      <w:divBdr>
        <w:top w:val="none" w:sz="0" w:space="0" w:color="auto"/>
        <w:left w:val="none" w:sz="0" w:space="0" w:color="auto"/>
        <w:bottom w:val="none" w:sz="0" w:space="0" w:color="auto"/>
        <w:right w:val="none" w:sz="0" w:space="0" w:color="auto"/>
      </w:divBdr>
    </w:div>
    <w:div w:id="1179347168">
      <w:bodyDiv w:val="1"/>
      <w:marLeft w:val="0"/>
      <w:marRight w:val="0"/>
      <w:marTop w:val="0"/>
      <w:marBottom w:val="0"/>
      <w:divBdr>
        <w:top w:val="none" w:sz="0" w:space="0" w:color="auto"/>
        <w:left w:val="none" w:sz="0" w:space="0" w:color="auto"/>
        <w:bottom w:val="none" w:sz="0" w:space="0" w:color="auto"/>
        <w:right w:val="none" w:sz="0" w:space="0" w:color="auto"/>
      </w:divBdr>
    </w:div>
    <w:div w:id="1189833166">
      <w:bodyDiv w:val="1"/>
      <w:marLeft w:val="0"/>
      <w:marRight w:val="0"/>
      <w:marTop w:val="0"/>
      <w:marBottom w:val="0"/>
      <w:divBdr>
        <w:top w:val="none" w:sz="0" w:space="0" w:color="auto"/>
        <w:left w:val="none" w:sz="0" w:space="0" w:color="auto"/>
        <w:bottom w:val="none" w:sz="0" w:space="0" w:color="auto"/>
        <w:right w:val="none" w:sz="0" w:space="0" w:color="auto"/>
      </w:divBdr>
    </w:div>
    <w:div w:id="1199853395">
      <w:bodyDiv w:val="1"/>
      <w:marLeft w:val="0"/>
      <w:marRight w:val="0"/>
      <w:marTop w:val="0"/>
      <w:marBottom w:val="0"/>
      <w:divBdr>
        <w:top w:val="none" w:sz="0" w:space="0" w:color="auto"/>
        <w:left w:val="none" w:sz="0" w:space="0" w:color="auto"/>
        <w:bottom w:val="none" w:sz="0" w:space="0" w:color="auto"/>
        <w:right w:val="none" w:sz="0" w:space="0" w:color="auto"/>
      </w:divBdr>
    </w:div>
    <w:div w:id="1199928110">
      <w:bodyDiv w:val="1"/>
      <w:marLeft w:val="0"/>
      <w:marRight w:val="0"/>
      <w:marTop w:val="0"/>
      <w:marBottom w:val="0"/>
      <w:divBdr>
        <w:top w:val="none" w:sz="0" w:space="0" w:color="auto"/>
        <w:left w:val="none" w:sz="0" w:space="0" w:color="auto"/>
        <w:bottom w:val="none" w:sz="0" w:space="0" w:color="auto"/>
        <w:right w:val="none" w:sz="0" w:space="0" w:color="auto"/>
      </w:divBdr>
    </w:div>
    <w:div w:id="1199930529">
      <w:bodyDiv w:val="1"/>
      <w:marLeft w:val="0"/>
      <w:marRight w:val="0"/>
      <w:marTop w:val="0"/>
      <w:marBottom w:val="0"/>
      <w:divBdr>
        <w:top w:val="none" w:sz="0" w:space="0" w:color="auto"/>
        <w:left w:val="none" w:sz="0" w:space="0" w:color="auto"/>
        <w:bottom w:val="none" w:sz="0" w:space="0" w:color="auto"/>
        <w:right w:val="none" w:sz="0" w:space="0" w:color="auto"/>
      </w:divBdr>
    </w:div>
    <w:div w:id="1262178266">
      <w:bodyDiv w:val="1"/>
      <w:marLeft w:val="0"/>
      <w:marRight w:val="0"/>
      <w:marTop w:val="0"/>
      <w:marBottom w:val="0"/>
      <w:divBdr>
        <w:top w:val="none" w:sz="0" w:space="0" w:color="auto"/>
        <w:left w:val="none" w:sz="0" w:space="0" w:color="auto"/>
        <w:bottom w:val="none" w:sz="0" w:space="0" w:color="auto"/>
        <w:right w:val="none" w:sz="0" w:space="0" w:color="auto"/>
      </w:divBdr>
    </w:div>
    <w:div w:id="1273047674">
      <w:bodyDiv w:val="1"/>
      <w:marLeft w:val="0"/>
      <w:marRight w:val="0"/>
      <w:marTop w:val="0"/>
      <w:marBottom w:val="0"/>
      <w:divBdr>
        <w:top w:val="none" w:sz="0" w:space="0" w:color="auto"/>
        <w:left w:val="none" w:sz="0" w:space="0" w:color="auto"/>
        <w:bottom w:val="none" w:sz="0" w:space="0" w:color="auto"/>
        <w:right w:val="none" w:sz="0" w:space="0" w:color="auto"/>
      </w:divBdr>
    </w:div>
    <w:div w:id="1273048257">
      <w:bodyDiv w:val="1"/>
      <w:marLeft w:val="0"/>
      <w:marRight w:val="0"/>
      <w:marTop w:val="0"/>
      <w:marBottom w:val="0"/>
      <w:divBdr>
        <w:top w:val="none" w:sz="0" w:space="0" w:color="auto"/>
        <w:left w:val="none" w:sz="0" w:space="0" w:color="auto"/>
        <w:bottom w:val="none" w:sz="0" w:space="0" w:color="auto"/>
        <w:right w:val="none" w:sz="0" w:space="0" w:color="auto"/>
      </w:divBdr>
    </w:div>
    <w:div w:id="1284922978">
      <w:bodyDiv w:val="1"/>
      <w:marLeft w:val="0"/>
      <w:marRight w:val="0"/>
      <w:marTop w:val="0"/>
      <w:marBottom w:val="0"/>
      <w:divBdr>
        <w:top w:val="none" w:sz="0" w:space="0" w:color="auto"/>
        <w:left w:val="none" w:sz="0" w:space="0" w:color="auto"/>
        <w:bottom w:val="none" w:sz="0" w:space="0" w:color="auto"/>
        <w:right w:val="none" w:sz="0" w:space="0" w:color="auto"/>
      </w:divBdr>
    </w:div>
    <w:div w:id="1296372517">
      <w:bodyDiv w:val="1"/>
      <w:marLeft w:val="0"/>
      <w:marRight w:val="0"/>
      <w:marTop w:val="0"/>
      <w:marBottom w:val="0"/>
      <w:divBdr>
        <w:top w:val="none" w:sz="0" w:space="0" w:color="auto"/>
        <w:left w:val="none" w:sz="0" w:space="0" w:color="auto"/>
        <w:bottom w:val="none" w:sz="0" w:space="0" w:color="auto"/>
        <w:right w:val="none" w:sz="0" w:space="0" w:color="auto"/>
      </w:divBdr>
    </w:div>
    <w:div w:id="1305968339">
      <w:bodyDiv w:val="1"/>
      <w:marLeft w:val="0"/>
      <w:marRight w:val="0"/>
      <w:marTop w:val="0"/>
      <w:marBottom w:val="0"/>
      <w:divBdr>
        <w:top w:val="none" w:sz="0" w:space="0" w:color="auto"/>
        <w:left w:val="none" w:sz="0" w:space="0" w:color="auto"/>
        <w:bottom w:val="none" w:sz="0" w:space="0" w:color="auto"/>
        <w:right w:val="none" w:sz="0" w:space="0" w:color="auto"/>
      </w:divBdr>
    </w:div>
    <w:div w:id="1319768629">
      <w:bodyDiv w:val="1"/>
      <w:marLeft w:val="0"/>
      <w:marRight w:val="0"/>
      <w:marTop w:val="0"/>
      <w:marBottom w:val="0"/>
      <w:divBdr>
        <w:top w:val="none" w:sz="0" w:space="0" w:color="auto"/>
        <w:left w:val="none" w:sz="0" w:space="0" w:color="auto"/>
        <w:bottom w:val="none" w:sz="0" w:space="0" w:color="auto"/>
        <w:right w:val="none" w:sz="0" w:space="0" w:color="auto"/>
      </w:divBdr>
    </w:div>
    <w:div w:id="1340817158">
      <w:bodyDiv w:val="1"/>
      <w:marLeft w:val="0"/>
      <w:marRight w:val="0"/>
      <w:marTop w:val="0"/>
      <w:marBottom w:val="0"/>
      <w:divBdr>
        <w:top w:val="none" w:sz="0" w:space="0" w:color="auto"/>
        <w:left w:val="none" w:sz="0" w:space="0" w:color="auto"/>
        <w:bottom w:val="none" w:sz="0" w:space="0" w:color="auto"/>
        <w:right w:val="none" w:sz="0" w:space="0" w:color="auto"/>
      </w:divBdr>
    </w:div>
    <w:div w:id="1412004119">
      <w:bodyDiv w:val="1"/>
      <w:marLeft w:val="0"/>
      <w:marRight w:val="0"/>
      <w:marTop w:val="0"/>
      <w:marBottom w:val="0"/>
      <w:divBdr>
        <w:top w:val="none" w:sz="0" w:space="0" w:color="auto"/>
        <w:left w:val="none" w:sz="0" w:space="0" w:color="auto"/>
        <w:bottom w:val="none" w:sz="0" w:space="0" w:color="auto"/>
        <w:right w:val="none" w:sz="0" w:space="0" w:color="auto"/>
      </w:divBdr>
    </w:div>
    <w:div w:id="1418402910">
      <w:bodyDiv w:val="1"/>
      <w:marLeft w:val="0"/>
      <w:marRight w:val="0"/>
      <w:marTop w:val="0"/>
      <w:marBottom w:val="0"/>
      <w:divBdr>
        <w:top w:val="none" w:sz="0" w:space="0" w:color="auto"/>
        <w:left w:val="none" w:sz="0" w:space="0" w:color="auto"/>
        <w:bottom w:val="none" w:sz="0" w:space="0" w:color="auto"/>
        <w:right w:val="none" w:sz="0" w:space="0" w:color="auto"/>
      </w:divBdr>
    </w:div>
    <w:div w:id="1436560964">
      <w:bodyDiv w:val="1"/>
      <w:marLeft w:val="0"/>
      <w:marRight w:val="0"/>
      <w:marTop w:val="0"/>
      <w:marBottom w:val="0"/>
      <w:divBdr>
        <w:top w:val="none" w:sz="0" w:space="0" w:color="auto"/>
        <w:left w:val="none" w:sz="0" w:space="0" w:color="auto"/>
        <w:bottom w:val="none" w:sz="0" w:space="0" w:color="auto"/>
        <w:right w:val="none" w:sz="0" w:space="0" w:color="auto"/>
      </w:divBdr>
    </w:div>
    <w:div w:id="1444154866">
      <w:bodyDiv w:val="1"/>
      <w:marLeft w:val="0"/>
      <w:marRight w:val="0"/>
      <w:marTop w:val="0"/>
      <w:marBottom w:val="0"/>
      <w:divBdr>
        <w:top w:val="none" w:sz="0" w:space="0" w:color="auto"/>
        <w:left w:val="none" w:sz="0" w:space="0" w:color="auto"/>
        <w:bottom w:val="none" w:sz="0" w:space="0" w:color="auto"/>
        <w:right w:val="none" w:sz="0" w:space="0" w:color="auto"/>
      </w:divBdr>
    </w:div>
    <w:div w:id="1460758915">
      <w:bodyDiv w:val="1"/>
      <w:marLeft w:val="0"/>
      <w:marRight w:val="0"/>
      <w:marTop w:val="0"/>
      <w:marBottom w:val="0"/>
      <w:divBdr>
        <w:top w:val="none" w:sz="0" w:space="0" w:color="auto"/>
        <w:left w:val="none" w:sz="0" w:space="0" w:color="auto"/>
        <w:bottom w:val="none" w:sz="0" w:space="0" w:color="auto"/>
        <w:right w:val="none" w:sz="0" w:space="0" w:color="auto"/>
      </w:divBdr>
    </w:div>
    <w:div w:id="1552765189">
      <w:bodyDiv w:val="1"/>
      <w:marLeft w:val="0"/>
      <w:marRight w:val="0"/>
      <w:marTop w:val="0"/>
      <w:marBottom w:val="0"/>
      <w:divBdr>
        <w:top w:val="none" w:sz="0" w:space="0" w:color="auto"/>
        <w:left w:val="none" w:sz="0" w:space="0" w:color="auto"/>
        <w:bottom w:val="none" w:sz="0" w:space="0" w:color="auto"/>
        <w:right w:val="none" w:sz="0" w:space="0" w:color="auto"/>
      </w:divBdr>
    </w:div>
    <w:div w:id="1592201036">
      <w:bodyDiv w:val="1"/>
      <w:marLeft w:val="0"/>
      <w:marRight w:val="0"/>
      <w:marTop w:val="0"/>
      <w:marBottom w:val="0"/>
      <w:divBdr>
        <w:top w:val="none" w:sz="0" w:space="0" w:color="auto"/>
        <w:left w:val="none" w:sz="0" w:space="0" w:color="auto"/>
        <w:bottom w:val="none" w:sz="0" w:space="0" w:color="auto"/>
        <w:right w:val="none" w:sz="0" w:space="0" w:color="auto"/>
      </w:divBdr>
    </w:div>
    <w:div w:id="1614438934">
      <w:bodyDiv w:val="1"/>
      <w:marLeft w:val="0"/>
      <w:marRight w:val="0"/>
      <w:marTop w:val="0"/>
      <w:marBottom w:val="0"/>
      <w:divBdr>
        <w:top w:val="none" w:sz="0" w:space="0" w:color="auto"/>
        <w:left w:val="none" w:sz="0" w:space="0" w:color="auto"/>
        <w:bottom w:val="none" w:sz="0" w:space="0" w:color="auto"/>
        <w:right w:val="none" w:sz="0" w:space="0" w:color="auto"/>
      </w:divBdr>
    </w:div>
    <w:div w:id="1620604050">
      <w:bodyDiv w:val="1"/>
      <w:marLeft w:val="0"/>
      <w:marRight w:val="0"/>
      <w:marTop w:val="0"/>
      <w:marBottom w:val="0"/>
      <w:divBdr>
        <w:top w:val="none" w:sz="0" w:space="0" w:color="auto"/>
        <w:left w:val="none" w:sz="0" w:space="0" w:color="auto"/>
        <w:bottom w:val="none" w:sz="0" w:space="0" w:color="auto"/>
        <w:right w:val="none" w:sz="0" w:space="0" w:color="auto"/>
      </w:divBdr>
    </w:div>
    <w:div w:id="1629048817">
      <w:bodyDiv w:val="1"/>
      <w:marLeft w:val="0"/>
      <w:marRight w:val="0"/>
      <w:marTop w:val="0"/>
      <w:marBottom w:val="0"/>
      <w:divBdr>
        <w:top w:val="none" w:sz="0" w:space="0" w:color="auto"/>
        <w:left w:val="none" w:sz="0" w:space="0" w:color="auto"/>
        <w:bottom w:val="none" w:sz="0" w:space="0" w:color="auto"/>
        <w:right w:val="none" w:sz="0" w:space="0" w:color="auto"/>
      </w:divBdr>
    </w:div>
    <w:div w:id="1669290483">
      <w:bodyDiv w:val="1"/>
      <w:marLeft w:val="0"/>
      <w:marRight w:val="0"/>
      <w:marTop w:val="0"/>
      <w:marBottom w:val="0"/>
      <w:divBdr>
        <w:top w:val="none" w:sz="0" w:space="0" w:color="auto"/>
        <w:left w:val="none" w:sz="0" w:space="0" w:color="auto"/>
        <w:bottom w:val="none" w:sz="0" w:space="0" w:color="auto"/>
        <w:right w:val="none" w:sz="0" w:space="0" w:color="auto"/>
      </w:divBdr>
    </w:div>
    <w:div w:id="1699426005">
      <w:bodyDiv w:val="1"/>
      <w:marLeft w:val="0"/>
      <w:marRight w:val="0"/>
      <w:marTop w:val="0"/>
      <w:marBottom w:val="0"/>
      <w:divBdr>
        <w:top w:val="none" w:sz="0" w:space="0" w:color="auto"/>
        <w:left w:val="none" w:sz="0" w:space="0" w:color="auto"/>
        <w:bottom w:val="none" w:sz="0" w:space="0" w:color="auto"/>
        <w:right w:val="none" w:sz="0" w:space="0" w:color="auto"/>
      </w:divBdr>
    </w:div>
    <w:div w:id="1712344090">
      <w:bodyDiv w:val="1"/>
      <w:marLeft w:val="0"/>
      <w:marRight w:val="0"/>
      <w:marTop w:val="0"/>
      <w:marBottom w:val="0"/>
      <w:divBdr>
        <w:top w:val="none" w:sz="0" w:space="0" w:color="auto"/>
        <w:left w:val="none" w:sz="0" w:space="0" w:color="auto"/>
        <w:bottom w:val="none" w:sz="0" w:space="0" w:color="auto"/>
        <w:right w:val="none" w:sz="0" w:space="0" w:color="auto"/>
      </w:divBdr>
    </w:div>
    <w:div w:id="1729330697">
      <w:bodyDiv w:val="1"/>
      <w:marLeft w:val="0"/>
      <w:marRight w:val="0"/>
      <w:marTop w:val="0"/>
      <w:marBottom w:val="0"/>
      <w:divBdr>
        <w:top w:val="none" w:sz="0" w:space="0" w:color="auto"/>
        <w:left w:val="none" w:sz="0" w:space="0" w:color="auto"/>
        <w:bottom w:val="none" w:sz="0" w:space="0" w:color="auto"/>
        <w:right w:val="none" w:sz="0" w:space="0" w:color="auto"/>
      </w:divBdr>
    </w:div>
    <w:div w:id="1734935372">
      <w:bodyDiv w:val="1"/>
      <w:marLeft w:val="0"/>
      <w:marRight w:val="0"/>
      <w:marTop w:val="0"/>
      <w:marBottom w:val="0"/>
      <w:divBdr>
        <w:top w:val="none" w:sz="0" w:space="0" w:color="auto"/>
        <w:left w:val="none" w:sz="0" w:space="0" w:color="auto"/>
        <w:bottom w:val="none" w:sz="0" w:space="0" w:color="auto"/>
        <w:right w:val="none" w:sz="0" w:space="0" w:color="auto"/>
      </w:divBdr>
    </w:div>
    <w:div w:id="1761217643">
      <w:bodyDiv w:val="1"/>
      <w:marLeft w:val="0"/>
      <w:marRight w:val="0"/>
      <w:marTop w:val="0"/>
      <w:marBottom w:val="0"/>
      <w:divBdr>
        <w:top w:val="none" w:sz="0" w:space="0" w:color="auto"/>
        <w:left w:val="none" w:sz="0" w:space="0" w:color="auto"/>
        <w:bottom w:val="none" w:sz="0" w:space="0" w:color="auto"/>
        <w:right w:val="none" w:sz="0" w:space="0" w:color="auto"/>
      </w:divBdr>
    </w:div>
    <w:div w:id="1767262038">
      <w:bodyDiv w:val="1"/>
      <w:marLeft w:val="0"/>
      <w:marRight w:val="0"/>
      <w:marTop w:val="0"/>
      <w:marBottom w:val="0"/>
      <w:divBdr>
        <w:top w:val="none" w:sz="0" w:space="0" w:color="auto"/>
        <w:left w:val="none" w:sz="0" w:space="0" w:color="auto"/>
        <w:bottom w:val="none" w:sz="0" w:space="0" w:color="auto"/>
        <w:right w:val="none" w:sz="0" w:space="0" w:color="auto"/>
      </w:divBdr>
    </w:div>
    <w:div w:id="1792166610">
      <w:bodyDiv w:val="1"/>
      <w:marLeft w:val="0"/>
      <w:marRight w:val="0"/>
      <w:marTop w:val="0"/>
      <w:marBottom w:val="0"/>
      <w:divBdr>
        <w:top w:val="none" w:sz="0" w:space="0" w:color="auto"/>
        <w:left w:val="none" w:sz="0" w:space="0" w:color="auto"/>
        <w:bottom w:val="none" w:sz="0" w:space="0" w:color="auto"/>
        <w:right w:val="none" w:sz="0" w:space="0" w:color="auto"/>
      </w:divBdr>
    </w:div>
    <w:div w:id="1808469705">
      <w:bodyDiv w:val="1"/>
      <w:marLeft w:val="0"/>
      <w:marRight w:val="0"/>
      <w:marTop w:val="0"/>
      <w:marBottom w:val="0"/>
      <w:divBdr>
        <w:top w:val="none" w:sz="0" w:space="0" w:color="auto"/>
        <w:left w:val="none" w:sz="0" w:space="0" w:color="auto"/>
        <w:bottom w:val="none" w:sz="0" w:space="0" w:color="auto"/>
        <w:right w:val="none" w:sz="0" w:space="0" w:color="auto"/>
      </w:divBdr>
    </w:div>
    <w:div w:id="1843469935">
      <w:bodyDiv w:val="1"/>
      <w:marLeft w:val="0"/>
      <w:marRight w:val="0"/>
      <w:marTop w:val="0"/>
      <w:marBottom w:val="0"/>
      <w:divBdr>
        <w:top w:val="none" w:sz="0" w:space="0" w:color="auto"/>
        <w:left w:val="none" w:sz="0" w:space="0" w:color="auto"/>
        <w:bottom w:val="none" w:sz="0" w:space="0" w:color="auto"/>
        <w:right w:val="none" w:sz="0" w:space="0" w:color="auto"/>
      </w:divBdr>
    </w:div>
    <w:div w:id="1856573915">
      <w:bodyDiv w:val="1"/>
      <w:marLeft w:val="0"/>
      <w:marRight w:val="0"/>
      <w:marTop w:val="0"/>
      <w:marBottom w:val="0"/>
      <w:divBdr>
        <w:top w:val="none" w:sz="0" w:space="0" w:color="auto"/>
        <w:left w:val="none" w:sz="0" w:space="0" w:color="auto"/>
        <w:bottom w:val="none" w:sz="0" w:space="0" w:color="auto"/>
        <w:right w:val="none" w:sz="0" w:space="0" w:color="auto"/>
      </w:divBdr>
    </w:div>
    <w:div w:id="1875656034">
      <w:bodyDiv w:val="1"/>
      <w:marLeft w:val="0"/>
      <w:marRight w:val="0"/>
      <w:marTop w:val="0"/>
      <w:marBottom w:val="0"/>
      <w:divBdr>
        <w:top w:val="none" w:sz="0" w:space="0" w:color="auto"/>
        <w:left w:val="none" w:sz="0" w:space="0" w:color="auto"/>
        <w:bottom w:val="none" w:sz="0" w:space="0" w:color="auto"/>
        <w:right w:val="none" w:sz="0" w:space="0" w:color="auto"/>
      </w:divBdr>
    </w:div>
    <w:div w:id="1876966374">
      <w:bodyDiv w:val="1"/>
      <w:marLeft w:val="0"/>
      <w:marRight w:val="0"/>
      <w:marTop w:val="0"/>
      <w:marBottom w:val="0"/>
      <w:divBdr>
        <w:top w:val="none" w:sz="0" w:space="0" w:color="auto"/>
        <w:left w:val="none" w:sz="0" w:space="0" w:color="auto"/>
        <w:bottom w:val="none" w:sz="0" w:space="0" w:color="auto"/>
        <w:right w:val="none" w:sz="0" w:space="0" w:color="auto"/>
      </w:divBdr>
    </w:div>
    <w:div w:id="1891189636">
      <w:bodyDiv w:val="1"/>
      <w:marLeft w:val="0"/>
      <w:marRight w:val="0"/>
      <w:marTop w:val="0"/>
      <w:marBottom w:val="0"/>
      <w:divBdr>
        <w:top w:val="none" w:sz="0" w:space="0" w:color="auto"/>
        <w:left w:val="none" w:sz="0" w:space="0" w:color="auto"/>
        <w:bottom w:val="none" w:sz="0" w:space="0" w:color="auto"/>
        <w:right w:val="none" w:sz="0" w:space="0" w:color="auto"/>
      </w:divBdr>
    </w:div>
    <w:div w:id="1926038862">
      <w:bodyDiv w:val="1"/>
      <w:marLeft w:val="0"/>
      <w:marRight w:val="0"/>
      <w:marTop w:val="0"/>
      <w:marBottom w:val="0"/>
      <w:divBdr>
        <w:top w:val="none" w:sz="0" w:space="0" w:color="auto"/>
        <w:left w:val="none" w:sz="0" w:space="0" w:color="auto"/>
        <w:bottom w:val="none" w:sz="0" w:space="0" w:color="auto"/>
        <w:right w:val="none" w:sz="0" w:space="0" w:color="auto"/>
      </w:divBdr>
    </w:div>
    <w:div w:id="1956910567">
      <w:bodyDiv w:val="1"/>
      <w:marLeft w:val="0"/>
      <w:marRight w:val="0"/>
      <w:marTop w:val="0"/>
      <w:marBottom w:val="0"/>
      <w:divBdr>
        <w:top w:val="none" w:sz="0" w:space="0" w:color="auto"/>
        <w:left w:val="none" w:sz="0" w:space="0" w:color="auto"/>
        <w:bottom w:val="none" w:sz="0" w:space="0" w:color="auto"/>
        <w:right w:val="none" w:sz="0" w:space="0" w:color="auto"/>
      </w:divBdr>
    </w:div>
    <w:div w:id="1956935625">
      <w:bodyDiv w:val="1"/>
      <w:marLeft w:val="0"/>
      <w:marRight w:val="0"/>
      <w:marTop w:val="0"/>
      <w:marBottom w:val="0"/>
      <w:divBdr>
        <w:top w:val="none" w:sz="0" w:space="0" w:color="auto"/>
        <w:left w:val="none" w:sz="0" w:space="0" w:color="auto"/>
        <w:bottom w:val="none" w:sz="0" w:space="0" w:color="auto"/>
        <w:right w:val="none" w:sz="0" w:space="0" w:color="auto"/>
      </w:divBdr>
    </w:div>
    <w:div w:id="1982929174">
      <w:bodyDiv w:val="1"/>
      <w:marLeft w:val="0"/>
      <w:marRight w:val="0"/>
      <w:marTop w:val="0"/>
      <w:marBottom w:val="0"/>
      <w:divBdr>
        <w:top w:val="none" w:sz="0" w:space="0" w:color="auto"/>
        <w:left w:val="none" w:sz="0" w:space="0" w:color="auto"/>
        <w:bottom w:val="none" w:sz="0" w:space="0" w:color="auto"/>
        <w:right w:val="none" w:sz="0" w:space="0" w:color="auto"/>
      </w:divBdr>
    </w:div>
    <w:div w:id="2006544252">
      <w:bodyDiv w:val="1"/>
      <w:marLeft w:val="0"/>
      <w:marRight w:val="0"/>
      <w:marTop w:val="0"/>
      <w:marBottom w:val="0"/>
      <w:divBdr>
        <w:top w:val="none" w:sz="0" w:space="0" w:color="auto"/>
        <w:left w:val="none" w:sz="0" w:space="0" w:color="auto"/>
        <w:bottom w:val="none" w:sz="0" w:space="0" w:color="auto"/>
        <w:right w:val="none" w:sz="0" w:space="0" w:color="auto"/>
      </w:divBdr>
    </w:div>
    <w:div w:id="2043482332">
      <w:bodyDiv w:val="1"/>
      <w:marLeft w:val="0"/>
      <w:marRight w:val="0"/>
      <w:marTop w:val="0"/>
      <w:marBottom w:val="0"/>
      <w:divBdr>
        <w:top w:val="none" w:sz="0" w:space="0" w:color="auto"/>
        <w:left w:val="none" w:sz="0" w:space="0" w:color="auto"/>
        <w:bottom w:val="none" w:sz="0" w:space="0" w:color="auto"/>
        <w:right w:val="none" w:sz="0" w:space="0" w:color="auto"/>
      </w:divBdr>
    </w:div>
    <w:div w:id="2046060422">
      <w:bodyDiv w:val="1"/>
      <w:marLeft w:val="0"/>
      <w:marRight w:val="0"/>
      <w:marTop w:val="0"/>
      <w:marBottom w:val="0"/>
      <w:divBdr>
        <w:top w:val="none" w:sz="0" w:space="0" w:color="auto"/>
        <w:left w:val="none" w:sz="0" w:space="0" w:color="auto"/>
        <w:bottom w:val="none" w:sz="0" w:space="0" w:color="auto"/>
        <w:right w:val="none" w:sz="0" w:space="0" w:color="auto"/>
      </w:divBdr>
    </w:div>
    <w:div w:id="2069381993">
      <w:bodyDiv w:val="1"/>
      <w:marLeft w:val="0"/>
      <w:marRight w:val="0"/>
      <w:marTop w:val="0"/>
      <w:marBottom w:val="0"/>
      <w:divBdr>
        <w:top w:val="none" w:sz="0" w:space="0" w:color="auto"/>
        <w:left w:val="none" w:sz="0" w:space="0" w:color="auto"/>
        <w:bottom w:val="none" w:sz="0" w:space="0" w:color="auto"/>
        <w:right w:val="none" w:sz="0" w:space="0" w:color="auto"/>
      </w:divBdr>
    </w:div>
    <w:div w:id="20773163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1838B5-BBD4-4E3D-9075-C705FBAF8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TotalTime>
  <Pages>49</Pages>
  <Words>9436</Words>
  <Characters>53786</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dc:creator>
  <cp:keywords/>
  <dc:description/>
  <cp:lastModifiedBy>Rohith Indupalli</cp:lastModifiedBy>
  <cp:revision>14</cp:revision>
  <cp:lastPrinted>2023-12-09T05:13:00Z</cp:lastPrinted>
  <dcterms:created xsi:type="dcterms:W3CDTF">2024-10-01T07:05:00Z</dcterms:created>
  <dcterms:modified xsi:type="dcterms:W3CDTF">2024-10-21T05:53:00Z</dcterms:modified>
</cp:coreProperties>
</file>