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DD57" w14:textId="2DFBA6A1" w:rsidR="00C7680A" w:rsidRPr="006D6E5C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FC48D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2</w:t>
      </w:r>
    </w:p>
    <w:p w14:paraId="692652F5" w14:textId="77777777" w:rsidR="00C7680A" w:rsidRPr="006D6E5C" w:rsidRDefault="00C7680A" w:rsidP="00C7680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7E4960AF" w14:textId="208BDB37" w:rsidR="00C7680A" w:rsidRDefault="00C7680A" w:rsidP="00EA5CAF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the purpose was to </w:t>
      </w:r>
      <w:r w:rsidR="00CD43FF">
        <w:rPr>
          <w:rFonts w:ascii="Times New Roman" w:hAnsi="Times New Roman" w:cs="Times New Roman"/>
        </w:rPr>
        <w:t>add model training pipeline and inference API development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CD43FF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CD43FF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 xml:space="preserve">tories I worked on with a detailed description of the </w:t>
      </w:r>
      <w:r w:rsidR="00CD43FF">
        <w:rPr>
          <w:rFonts w:ascii="Times New Roman" w:hAnsi="Times New Roman" w:cs="Times New Roman"/>
        </w:rPr>
        <w:t>t</w:t>
      </w:r>
      <w:r w:rsidRPr="00552A10">
        <w:rPr>
          <w:rFonts w:ascii="Times New Roman" w:hAnsi="Times New Roman" w:cs="Times New Roman"/>
        </w:rPr>
        <w:t>asks I worked on.</w:t>
      </w:r>
    </w:p>
    <w:p w14:paraId="600F180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3E1A9BF1" w14:textId="77777777" w:rsidR="00C7680A" w:rsidRPr="00202EF7" w:rsidRDefault="00C7680A" w:rsidP="00C7680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6B2A1D30" w14:textId="3C6968C9" w:rsidR="00EA5CAF" w:rsidRPr="00EA5CAF" w:rsidRDefault="00EA5CAF" w:rsidP="00EA5C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A5CA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NQR: Fundamental ML Pipeline (FNN / RF / ANFIS) for Next-Quarter Return Prediction #597</w:t>
        </w:r>
      </w:hyperlink>
    </w:p>
    <w:p w14:paraId="49C5FFD3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0866B176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Data Integrity: No missing or malformed ratio inputs; NaNs handled.</w:t>
      </w:r>
    </w:p>
    <w:p w14:paraId="66B2AD18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Model Validity: All three models accept the same input shape and produce probabilities in [0, 1].</w:t>
      </w:r>
    </w:p>
    <w:p w14:paraId="6FA75885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Performance: Full inference (load + predict) runs ≤ 1 s on Codespaces CPU.</w:t>
      </w:r>
    </w:p>
    <w:p w14:paraId="01FBC84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Robustness: Pipeline tolerates new tickers or missing quarters without crashing.</w:t>
      </w:r>
    </w:p>
    <w:p w14:paraId="333E025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Integration: DecisionAgent always returns BUY or SELL (no HOLD).</w:t>
      </w:r>
    </w:p>
    <w:p w14:paraId="706687B0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1784649A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Ratio fetching and storage scripts implemented and unit-tested.</w:t>
      </w:r>
    </w:p>
    <w:p w14:paraId="4D141E7E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FNN, RF, and ANFIS model code written, trained, and validated.</w:t>
      </w:r>
    </w:p>
    <w:p w14:paraId="17E2AA9B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Inference endpoint loads all three models and emits correct JSON.</w:t>
      </w:r>
    </w:p>
    <w:p w14:paraId="6DB7C62F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Crew AI decision agent defined and tested end-to-end.</w:t>
      </w:r>
    </w:p>
    <w:p w14:paraId="3E3AFD06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 tests and documentation (README, examples) completed.</w:t>
      </w:r>
    </w:p>
    <w:p w14:paraId="7809A412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Backtesting harness implemented and performance report generated.</w:t>
      </w:r>
    </w:p>
    <w:p w14:paraId="2210E6E0" w14:textId="77777777" w:rsidR="00C7680A" w:rsidRPr="006D6E5C" w:rsidRDefault="00C7680A" w:rsidP="00C7680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1236423" w14:textId="77777777" w:rsidR="00EA5CAF" w:rsidRDefault="00EA5CAF" w:rsidP="00EA5CAF">
      <w:hyperlink r:id="rId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NQR.1 Ratio Data Retrieval &amp; Preparation #598</w:t>
        </w:r>
      </w:hyperlink>
    </w:p>
    <w:p w14:paraId="4FCF624D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7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TRF.1.1: Fetch OHLCV data for target tickers via yfinance (4 ph). #722</w:t>
        </w:r>
      </w:hyperlink>
    </w:p>
    <w:p w14:paraId="61FB0A2C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8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TRF.1.2: Impute missing data and align timestamps (4 ph). #723</w:t>
        </w:r>
      </w:hyperlink>
    </w:p>
    <w:p w14:paraId="76C230E4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9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TRF.1.3: Normalize features using z-score (4 ph). #724</w:t>
        </w:r>
      </w:hyperlink>
    </w:p>
    <w:p w14:paraId="12DAA526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10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TRF.1.4: Slice data into 20-day windows with train/validation/test splits (8 ph). #725</w:t>
        </w:r>
      </w:hyperlink>
    </w:p>
    <w:p w14:paraId="65C54FB4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 Model Training Pipeline #629</w:t>
        </w:r>
      </w:hyperlink>
    </w:p>
    <w:p w14:paraId="5D8FA70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NQR.2.1 Define FNN architecture and training loop (3 ph) #692</w:t>
        </w:r>
      </w:hyperlink>
    </w:p>
    <w:p w14:paraId="6B085E7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NQR.2.2 Train and validate FNN; log accuracy (2 ph) #693</w:t>
        </w:r>
      </w:hyperlink>
    </w:p>
    <w:p w14:paraId="3B1CAC4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NQR.2.3 Train Random Forest with hyperparameter tuning (2 ph) #694</w:t>
        </w:r>
      </w:hyperlink>
    </w:p>
    <w:p w14:paraId="560B2BA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NQR.2.4 Train ANFIS model and verify convergence (3 ph) #695</w:t>
        </w:r>
      </w:hyperlink>
    </w:p>
    <w:p w14:paraId="0595FD5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NQR.2.5 Compare validation metrics and select thresholds (1 ph) #696</w:t>
        </w:r>
      </w:hyperlink>
    </w:p>
    <w:p w14:paraId="66257089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 Inference API Development #697</w:t>
        </w:r>
      </w:hyperlink>
    </w:p>
    <w:p w14:paraId="455B27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NQR.3.1 Create ModelInferAgent script to load all three models (2 ph) #698</w:t>
        </w:r>
      </w:hyperlink>
    </w:p>
    <w:p w14:paraId="551518E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NQR.3.2 Given input ratios, compute and format { fnn_prob, rf_prob, anfis_prob } JSON (1 ph) #699</w:t>
        </w:r>
      </w:hyperlink>
    </w:p>
    <w:p w14:paraId="256A65E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NQR.3.3 Benchmark inference latency and optimize if &gt;1 s (1 ph) #700</w:t>
        </w:r>
      </w:hyperlink>
    </w:p>
    <w:p w14:paraId="7DD37F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 Crew AI Decision Agent #701</w:t>
        </w:r>
      </w:hyperlink>
    </w:p>
    <w:p w14:paraId="35DD4FA6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NQR.4.1 Define Crew AI prompt logic for majority-vote or threshold rules (2 ph) #702</w:t>
        </w:r>
      </w:hyperlink>
    </w:p>
    <w:p w14:paraId="064571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NQR.4.2 Implement and test DecisionAgent with edge-case probabilities (1 ph) #703</w:t>
        </w:r>
      </w:hyperlink>
    </w:p>
    <w:p w14:paraId="31256E5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 Integration &amp; Testing #704</w:t>
        </w:r>
      </w:hyperlink>
    </w:p>
    <w:p w14:paraId="0407615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NQR.5.1 Write end-to-end integration test: fetch → ratios → infer → decision (2 ph) #705</w:t>
        </w:r>
      </w:hyperlink>
    </w:p>
    <w:p w14:paraId="2A2F117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NQR.5.2 Validate outputs for a sample ticker set (1 ph) #706</w:t>
        </w:r>
      </w:hyperlink>
    </w:p>
    <w:p w14:paraId="6ABEC70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NQR.5.3 Document pipeline, usage examples, and agent prompts in README (2 ph) #707</w:t>
        </w:r>
      </w:hyperlink>
    </w:p>
    <w:p w14:paraId="33E6DA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 Backtesting &amp; Evaluation #708</w:t>
        </w:r>
      </w:hyperlink>
    </w:p>
    <w:p w14:paraId="3A5ECA20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NQR.6.1 Prepare historical test sets and data conversion (2 ph) #709</w:t>
        </w:r>
      </w:hyperlink>
    </w:p>
    <w:p w14:paraId="617D13D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NQR.6.2 Implement backtesting harness to simulate the full infer → decision pipeline over history (3 ph) #710</w:t>
        </w:r>
      </w:hyperlink>
    </w:p>
    <w:p w14:paraId="166E7C91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NQR.6.3 Calculate backtesting performance metrics (accuracy, return, drawdown) and analysis (2 ph) #711</w:t>
        </w:r>
      </w:hyperlink>
    </w:p>
    <w:p w14:paraId="27AD844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NQR.6.4 Generate backtesting report and visualizations (2 ph) #712</w:t>
        </w:r>
      </w:hyperlink>
    </w:p>
    <w:p w14:paraId="45ADD6A4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6394112E" w14:textId="77777777" w:rsidR="00152454" w:rsidRPr="00EA5CAF" w:rsidRDefault="00152454" w:rsidP="00152454">
      <w:pPr>
        <w:rPr>
          <w:rFonts w:ascii="Times New Roman" w:hAnsi="Times New Roman" w:cs="Times New Roman"/>
        </w:rPr>
      </w:pPr>
      <w:hyperlink r:id="rId3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 Model Training Pipeline #629</w:t>
        </w:r>
      </w:hyperlink>
    </w:p>
    <w:p w14:paraId="3A33B281" w14:textId="6FCB0C93" w:rsidR="00C7680A" w:rsidRDefault="00C7680A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C19A3">
        <w:rPr>
          <w:rFonts w:ascii="Times New Roman" w:hAnsi="Times New Roman" w:cs="Times New Roman"/>
        </w:rPr>
        <w:t xml:space="preserve">developed python code to </w:t>
      </w:r>
      <w:r w:rsidR="00152454">
        <w:rPr>
          <w:rFonts w:ascii="Times New Roman" w:hAnsi="Times New Roman" w:cs="Times New Roman"/>
        </w:rPr>
        <w:t>define simple feed forward neural network and implement training loop and integrate a Random Forest classifier and also compare models</w:t>
      </w:r>
      <w:r>
        <w:rPr>
          <w:rFonts w:ascii="Times New Roman" w:hAnsi="Times New Roman" w:cs="Times New Roman"/>
        </w:rPr>
        <w:t xml:space="preserve">. The task </w:t>
      </w:r>
      <w:r w:rsidR="00AC19A3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 xml:space="preserve">s estimated at </w:t>
      </w:r>
      <w:r w:rsidR="0015245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person hours but it took me </w:t>
      </w:r>
      <w:r w:rsidR="00AC19A3">
        <w:rPr>
          <w:rFonts w:ascii="Times New Roman" w:hAnsi="Times New Roman" w:cs="Times New Roman"/>
        </w:rPr>
        <w:t>1</w:t>
      </w:r>
      <w:r w:rsidR="0015245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person hours to complete.</w:t>
      </w:r>
    </w:p>
    <w:p w14:paraId="7351175A" w14:textId="77777777" w:rsidR="00152454" w:rsidRPr="00EA5CAF" w:rsidRDefault="00152454" w:rsidP="00152454">
      <w:pPr>
        <w:rPr>
          <w:rFonts w:ascii="Times New Roman" w:hAnsi="Times New Roman" w:cs="Times New Roman"/>
        </w:rPr>
      </w:pPr>
      <w:hyperlink r:id="rId3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 Inference API Development #697</w:t>
        </w:r>
      </w:hyperlink>
    </w:p>
    <w:p w14:paraId="5955852C" w14:textId="38452DDE" w:rsidR="009445A0" w:rsidRDefault="00152454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developed Interence code and added to the pipeline. </w:t>
      </w:r>
      <w:r>
        <w:rPr>
          <w:rFonts w:ascii="Times New Roman" w:hAnsi="Times New Roman" w:cs="Times New Roman"/>
        </w:rPr>
        <w:t>The task was estimated at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person hours but it took me 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person hours to complete.</w:t>
      </w:r>
    </w:p>
    <w:p w14:paraId="6612358E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lastRenderedPageBreak/>
        <w:t>Summary Table of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1975"/>
        <w:gridCol w:w="757"/>
        <w:gridCol w:w="865"/>
        <w:gridCol w:w="1730"/>
        <w:gridCol w:w="745"/>
        <w:gridCol w:w="1199"/>
        <w:gridCol w:w="651"/>
      </w:tblGrid>
      <w:tr w:rsidR="009445A0" w:rsidRPr="00202EF7" w14:paraId="6B483695" w14:textId="77777777" w:rsidTr="008A51B9">
        <w:tc>
          <w:tcPr>
            <w:tcW w:w="1094" w:type="dxa"/>
          </w:tcPr>
          <w:p w14:paraId="639D6FE9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975" w:type="dxa"/>
          </w:tcPr>
          <w:p w14:paraId="29DB29FE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757" w:type="dxa"/>
          </w:tcPr>
          <w:p w14:paraId="57E6C1C6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865" w:type="dxa"/>
          </w:tcPr>
          <w:p w14:paraId="4AA4B43A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30" w:type="dxa"/>
          </w:tcPr>
          <w:p w14:paraId="2BA2F31B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45" w:type="dxa"/>
          </w:tcPr>
          <w:p w14:paraId="25552B13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99" w:type="dxa"/>
          </w:tcPr>
          <w:p w14:paraId="4F6250B1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651" w:type="dxa"/>
          </w:tcPr>
          <w:p w14:paraId="09BE7982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445A0" w:rsidRPr="00202EF7" w14:paraId="6AF6C078" w14:textId="77777777" w:rsidTr="008A51B9">
        <w:tc>
          <w:tcPr>
            <w:tcW w:w="1094" w:type="dxa"/>
          </w:tcPr>
          <w:p w14:paraId="0870B5CD" w14:textId="2C4F77D8" w:rsidR="00C7680A" w:rsidRPr="00213997" w:rsidRDefault="00152454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5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4B3AA5B4" w14:textId="1BC6A3AB" w:rsidR="009445A0" w:rsidRPr="009445A0" w:rsidRDefault="009445A0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6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4FF7B56B" w14:textId="77777777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757" w:type="dxa"/>
          </w:tcPr>
          <w:p w14:paraId="6CF7AF79" w14:textId="77777777" w:rsidR="00C7680A" w:rsidRPr="0021399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65" w:type="dxa"/>
          </w:tcPr>
          <w:p w14:paraId="1CA1E59F" w14:textId="77777777" w:rsidR="007D62BC" w:rsidRPr="00EA5CAF" w:rsidRDefault="007D62BC" w:rsidP="007D62BC">
            <w:pPr>
              <w:rPr>
                <w:rFonts w:ascii="Times New Roman" w:hAnsi="Times New Roman" w:cs="Times New Roman"/>
              </w:rPr>
            </w:pPr>
            <w:hyperlink r:id="rId37" w:history="1">
              <w:r w:rsidRPr="00EA5CA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NQR.2 </w:t>
              </w:r>
            </w:hyperlink>
          </w:p>
          <w:p w14:paraId="75139A7B" w14:textId="50FD7936" w:rsidR="00C7680A" w:rsidRPr="00213997" w:rsidRDefault="00C7680A" w:rsidP="00C530F3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30" w:type="dxa"/>
          </w:tcPr>
          <w:p w14:paraId="6BBBADEF" w14:textId="52D10351" w:rsidR="00C7680A" w:rsidRPr="00213997" w:rsidRDefault="00152454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15245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Model Training Pipeline #629</w:t>
            </w:r>
          </w:p>
        </w:tc>
        <w:tc>
          <w:tcPr>
            <w:tcW w:w="745" w:type="dxa"/>
          </w:tcPr>
          <w:p w14:paraId="1A0C8EFB" w14:textId="38E9803C" w:rsidR="00C7680A" w:rsidRPr="00202EF7" w:rsidRDefault="00152454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199" w:type="dxa"/>
          </w:tcPr>
          <w:p w14:paraId="6ED5EF0C" w14:textId="494C5A10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651" w:type="dxa"/>
          </w:tcPr>
          <w:p w14:paraId="2040A496" w14:textId="18120764" w:rsidR="00C7680A" w:rsidRPr="00202EF7" w:rsidRDefault="009445A0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15245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</w:t>
            </w:r>
          </w:p>
        </w:tc>
      </w:tr>
      <w:tr w:rsidR="00152454" w:rsidRPr="00202EF7" w14:paraId="3095EDC4" w14:textId="77777777" w:rsidTr="008A51B9">
        <w:tc>
          <w:tcPr>
            <w:tcW w:w="1094" w:type="dxa"/>
          </w:tcPr>
          <w:p w14:paraId="5ADC28EB" w14:textId="039A276E" w:rsidR="00152454" w:rsidRDefault="00152454" w:rsidP="009445A0">
            <w:hyperlink r:id="rId38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3863FEC3" w14:textId="77777777" w:rsidR="00152454" w:rsidRPr="009445A0" w:rsidRDefault="00152454" w:rsidP="00152454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9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4B1AABCB" w14:textId="77777777" w:rsidR="00152454" w:rsidRDefault="00152454" w:rsidP="009445A0"/>
        </w:tc>
        <w:tc>
          <w:tcPr>
            <w:tcW w:w="757" w:type="dxa"/>
          </w:tcPr>
          <w:p w14:paraId="593D5E37" w14:textId="77777777" w:rsidR="00152454" w:rsidRPr="00213997" w:rsidRDefault="00152454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65" w:type="dxa"/>
          </w:tcPr>
          <w:p w14:paraId="42AFAEF3" w14:textId="3189778E" w:rsidR="00152454" w:rsidRPr="00EA5CAF" w:rsidRDefault="00152454" w:rsidP="00152454">
            <w:pPr>
              <w:rPr>
                <w:rFonts w:ascii="Times New Roman" w:hAnsi="Times New Roman" w:cs="Times New Roman"/>
              </w:rPr>
            </w:pPr>
            <w:hyperlink r:id="rId40" w:history="1">
              <w:r w:rsidRPr="00EA5CA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NQR.3 </w:t>
              </w:r>
            </w:hyperlink>
          </w:p>
          <w:p w14:paraId="22544B29" w14:textId="77777777" w:rsidR="00152454" w:rsidRPr="00213997" w:rsidRDefault="00152454" w:rsidP="00C530F3">
            <w:pP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730" w:type="dxa"/>
          </w:tcPr>
          <w:p w14:paraId="16D41BF2" w14:textId="1BE5C13E" w:rsidR="00152454" w:rsidRPr="00213997" w:rsidRDefault="00152454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15245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Inference API Development #697</w:t>
            </w:r>
          </w:p>
        </w:tc>
        <w:tc>
          <w:tcPr>
            <w:tcW w:w="745" w:type="dxa"/>
          </w:tcPr>
          <w:p w14:paraId="6240C14B" w14:textId="05D89292" w:rsidR="00152454" w:rsidRDefault="00152454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12</w:t>
            </w:r>
          </w:p>
        </w:tc>
        <w:tc>
          <w:tcPr>
            <w:tcW w:w="1199" w:type="dxa"/>
          </w:tcPr>
          <w:p w14:paraId="694444CB" w14:textId="7668663E" w:rsidR="00152454" w:rsidRPr="00202EF7" w:rsidRDefault="00152454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651" w:type="dxa"/>
          </w:tcPr>
          <w:p w14:paraId="7B1004D2" w14:textId="0810DD23" w:rsidR="00152454" w:rsidRDefault="00152454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15</w:t>
            </w:r>
          </w:p>
        </w:tc>
      </w:tr>
    </w:tbl>
    <w:p w14:paraId="17429B5B" w14:textId="77777777" w:rsidR="00C7680A" w:rsidRDefault="00C7680A" w:rsidP="00C7680A">
      <w:pPr>
        <w:rPr>
          <w:rFonts w:ascii="Times New Roman" w:hAnsi="Times New Roman" w:cs="Times New Roman"/>
        </w:rPr>
      </w:pPr>
    </w:p>
    <w:p w14:paraId="714EAAE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C7680A" w:rsidRPr="00202EF7" w14:paraId="53CF084A" w14:textId="77777777" w:rsidTr="00C530F3">
        <w:tc>
          <w:tcPr>
            <w:tcW w:w="1075" w:type="dxa"/>
          </w:tcPr>
          <w:p w14:paraId="7200412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ECF72B9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4770CDB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4D8FD8C4" w14:textId="77777777" w:rsidR="00C7680A" w:rsidRPr="00202EF7" w:rsidRDefault="00C7680A" w:rsidP="00C530F3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227BAC66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D918CAF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7680A" w:rsidRPr="00202EF7" w14:paraId="183769AD" w14:textId="77777777" w:rsidTr="00C530F3">
        <w:tc>
          <w:tcPr>
            <w:tcW w:w="1075" w:type="dxa"/>
          </w:tcPr>
          <w:p w14:paraId="487DDC51" w14:textId="480DE5B2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</w:t>
            </w:r>
            <w:r w:rsidR="006B7C2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1F79FCAC" w14:textId="3AA08D98" w:rsidR="00C7680A" w:rsidRPr="00202EF7" w:rsidRDefault="00123A08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123A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4b273d6e33b94feb1e7e6906a68b623e113f31ad</w:t>
            </w:r>
          </w:p>
        </w:tc>
        <w:tc>
          <w:tcPr>
            <w:tcW w:w="2160" w:type="dxa"/>
          </w:tcPr>
          <w:p w14:paraId="25DF25E2" w14:textId="721E4FC8" w:rsidR="00C7680A" w:rsidRPr="007D62BC" w:rsidRDefault="007D62BC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1" w:tooltip="NQR sprint 2" w:history="1">
              <w:r w:rsidRPr="007D62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NQR sprint 2</w:t>
              </w:r>
            </w:hyperlink>
          </w:p>
        </w:tc>
        <w:tc>
          <w:tcPr>
            <w:tcW w:w="1080" w:type="dxa"/>
          </w:tcPr>
          <w:p w14:paraId="7B0D0E71" w14:textId="777752D9" w:rsidR="00C7680A" w:rsidRPr="00213997" w:rsidRDefault="008007C1" w:rsidP="008007C1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42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461" w:type="dxa"/>
          </w:tcPr>
          <w:p w14:paraId="268C7B41" w14:textId="77777777" w:rsidR="007D62BC" w:rsidRPr="00EA5CAF" w:rsidRDefault="007D62BC" w:rsidP="007D62BC">
            <w:pPr>
              <w:rPr>
                <w:rFonts w:ascii="Times New Roman" w:hAnsi="Times New Roman" w:cs="Times New Roman"/>
              </w:rPr>
            </w:pPr>
            <w:hyperlink r:id="rId43" w:history="1">
              <w:r w:rsidRPr="00EA5CA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NQR.2 </w:t>
              </w:r>
            </w:hyperlink>
          </w:p>
          <w:p w14:paraId="58347BD3" w14:textId="77777777" w:rsidR="007D62BC" w:rsidRPr="00EA5CAF" w:rsidRDefault="007D62BC" w:rsidP="007D62BC">
            <w:pPr>
              <w:rPr>
                <w:rFonts w:ascii="Times New Roman" w:hAnsi="Times New Roman" w:cs="Times New Roman"/>
              </w:rPr>
            </w:pPr>
            <w:hyperlink r:id="rId44" w:history="1">
              <w:r w:rsidRPr="00EA5CA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NQR.3 </w:t>
              </w:r>
            </w:hyperlink>
          </w:p>
          <w:p w14:paraId="3EEFFFDC" w14:textId="302A9E62" w:rsidR="00C7680A" w:rsidRPr="00213997" w:rsidRDefault="00C7680A" w:rsidP="00C530F3">
            <w:pPr>
              <w:rPr>
                <w:rFonts w:ascii="Times New Roman" w:hAnsi="Times New Roman" w:cs="Times New Roman"/>
              </w:rPr>
            </w:pPr>
          </w:p>
        </w:tc>
      </w:tr>
    </w:tbl>
    <w:p w14:paraId="20DDC1A7" w14:textId="77777777" w:rsidR="00C7680A" w:rsidRPr="006D6E5C" w:rsidRDefault="00C7680A" w:rsidP="00C7680A">
      <w:pPr>
        <w:rPr>
          <w:rFonts w:ascii="Times New Roman" w:hAnsi="Times New Roman" w:cs="Times New Roman"/>
        </w:rPr>
      </w:pPr>
    </w:p>
    <w:p w14:paraId="765AF928" w14:textId="77777777" w:rsidR="00C7680A" w:rsidRDefault="00C7680A" w:rsidP="00C7680A"/>
    <w:p w14:paraId="1B157D67" w14:textId="77777777" w:rsidR="00C7680A" w:rsidRDefault="00C7680A" w:rsidP="00C7680A"/>
    <w:p w14:paraId="3F5D0499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92783">
    <w:abstractNumId w:val="1"/>
  </w:num>
  <w:num w:numId="2" w16cid:durableId="1349021593">
    <w:abstractNumId w:val="0"/>
  </w:num>
  <w:num w:numId="3" w16cid:durableId="1580410872">
    <w:abstractNumId w:val="3"/>
  </w:num>
  <w:num w:numId="4" w16cid:durableId="202639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E"/>
    <w:rsid w:val="00123A08"/>
    <w:rsid w:val="00152454"/>
    <w:rsid w:val="00213997"/>
    <w:rsid w:val="002955FF"/>
    <w:rsid w:val="006B7C21"/>
    <w:rsid w:val="00762101"/>
    <w:rsid w:val="007D62BC"/>
    <w:rsid w:val="008007C1"/>
    <w:rsid w:val="00852D1E"/>
    <w:rsid w:val="00863660"/>
    <w:rsid w:val="008A51B9"/>
    <w:rsid w:val="009445A0"/>
    <w:rsid w:val="00A92146"/>
    <w:rsid w:val="00AC19A3"/>
    <w:rsid w:val="00BF0F7A"/>
    <w:rsid w:val="00C52100"/>
    <w:rsid w:val="00C7680A"/>
    <w:rsid w:val="00CD43FF"/>
    <w:rsid w:val="00E55FF7"/>
    <w:rsid w:val="00E659D2"/>
    <w:rsid w:val="00EA5CAF"/>
    <w:rsid w:val="00EC3055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5ED"/>
  <w15:chartTrackingRefBased/>
  <w15:docId w15:val="{342592E6-084F-418B-8487-80043B60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BC"/>
  </w:style>
  <w:style w:type="paragraph" w:styleId="Heading1">
    <w:name w:val="heading 1"/>
    <w:basedOn w:val="Normal"/>
    <w:next w:val="Normal"/>
    <w:link w:val="Heading1Char"/>
    <w:uiPriority w:val="9"/>
    <w:qFormat/>
    <w:rsid w:val="0085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8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80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70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85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10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2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0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6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461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736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7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1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7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0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74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94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3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5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43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8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1523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1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85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1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923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9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780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2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95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90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45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39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5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42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6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4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3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0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19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42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7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025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8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916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1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93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0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5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29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1870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4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100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674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5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64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4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729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1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341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2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2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009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909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6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9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5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92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29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6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3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7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98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8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1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9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88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809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4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473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8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93" TargetMode="External"/><Relationship Id="rId18" Type="http://schemas.openxmlformats.org/officeDocument/2006/relationships/hyperlink" Target="https://github.com/Rivier-Computer-Science/AI-Agent-Stock-Prediction/issues/698" TargetMode="External"/><Relationship Id="rId26" Type="http://schemas.openxmlformats.org/officeDocument/2006/relationships/hyperlink" Target="https://github.com/Rivier-Computer-Science/AI-Agent-Stock-Prediction/issues/706" TargetMode="External"/><Relationship Id="rId39" Type="http://schemas.openxmlformats.org/officeDocument/2006/relationships/hyperlink" Target="https://github.com/Rivier-Computer-Science/AI-Agent-Stock-Prediction/issues/597" TargetMode="External"/><Relationship Id="rId21" Type="http://schemas.openxmlformats.org/officeDocument/2006/relationships/hyperlink" Target="https://github.com/Rivier-Computer-Science/AI-Agent-Stock-Prediction/issues/701" TargetMode="External"/><Relationship Id="rId34" Type="http://schemas.openxmlformats.org/officeDocument/2006/relationships/hyperlink" Target="https://github.com/Rivier-Computer-Science/AI-Agent-Stock-Prediction/issues/697" TargetMode="External"/><Relationship Id="rId42" Type="http://schemas.openxmlformats.org/officeDocument/2006/relationships/hyperlink" Target="https://github.com/Rivier-Computer-Science/AI-Agent-Stock-Prediction/issues/597" TargetMode="External"/><Relationship Id="rId7" Type="http://schemas.openxmlformats.org/officeDocument/2006/relationships/hyperlink" Target="https://github.com/Rivier-Computer-Science/AI-Agent-Stock-Prediction/issues/7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96" TargetMode="External"/><Relationship Id="rId29" Type="http://schemas.openxmlformats.org/officeDocument/2006/relationships/hyperlink" Target="https://github.com/Rivier-Computer-Science/AI-Agent-Stock-Prediction/issues/7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8" TargetMode="External"/><Relationship Id="rId11" Type="http://schemas.openxmlformats.org/officeDocument/2006/relationships/hyperlink" Target="https://github.com/Rivier-Computer-Science/AI-Agent-Stock-Prediction/issues/629" TargetMode="External"/><Relationship Id="rId24" Type="http://schemas.openxmlformats.org/officeDocument/2006/relationships/hyperlink" Target="https://github.com/Rivier-Computer-Science/AI-Agent-Stock-Prediction/issues/704" TargetMode="External"/><Relationship Id="rId32" Type="http://schemas.openxmlformats.org/officeDocument/2006/relationships/hyperlink" Target="https://github.com/Rivier-Computer-Science/AI-Agent-Stock-Prediction/issues/712" TargetMode="External"/><Relationship Id="rId37" Type="http://schemas.openxmlformats.org/officeDocument/2006/relationships/hyperlink" Target="https://github.com/Rivier-Computer-Science/AI-Agent-Stock-Prediction/issues/629" TargetMode="External"/><Relationship Id="rId40" Type="http://schemas.openxmlformats.org/officeDocument/2006/relationships/hyperlink" Target="https://github.com/Rivier-Computer-Science/AI-Agent-Stock-Prediction/issues/69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Rivier-Computer-Science/AI-Agent-Stock-Prediction/issues/597" TargetMode="External"/><Relationship Id="rId15" Type="http://schemas.openxmlformats.org/officeDocument/2006/relationships/hyperlink" Target="https://github.com/Rivier-Computer-Science/AI-Agent-Stock-Prediction/issues/695" TargetMode="External"/><Relationship Id="rId23" Type="http://schemas.openxmlformats.org/officeDocument/2006/relationships/hyperlink" Target="https://github.com/Rivier-Computer-Science/AI-Agent-Stock-Prediction/issues/703" TargetMode="External"/><Relationship Id="rId28" Type="http://schemas.openxmlformats.org/officeDocument/2006/relationships/hyperlink" Target="https://github.com/Rivier-Computer-Science/AI-Agent-Stock-Prediction/issues/708" TargetMode="External"/><Relationship Id="rId36" Type="http://schemas.openxmlformats.org/officeDocument/2006/relationships/hyperlink" Target="https://github.com/Rivier-Computer-Science/AI-Agent-Stock-Prediction/issues/597" TargetMode="External"/><Relationship Id="rId10" Type="http://schemas.openxmlformats.org/officeDocument/2006/relationships/hyperlink" Target="https://github.com/Rivier-Computer-Science/AI-Agent-Stock-Prediction/issues/725" TargetMode="External"/><Relationship Id="rId19" Type="http://schemas.openxmlformats.org/officeDocument/2006/relationships/hyperlink" Target="https://github.com/Rivier-Computer-Science/AI-Agent-Stock-Prediction/issues/699" TargetMode="External"/><Relationship Id="rId31" Type="http://schemas.openxmlformats.org/officeDocument/2006/relationships/hyperlink" Target="https://github.com/Rivier-Computer-Science/AI-Agent-Stock-Prediction/issues/711" TargetMode="External"/><Relationship Id="rId44" Type="http://schemas.openxmlformats.org/officeDocument/2006/relationships/hyperlink" Target="https://github.com/Rivier-Computer-Science/AI-Agent-Stock-Prediction/issues/6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24" TargetMode="External"/><Relationship Id="rId14" Type="http://schemas.openxmlformats.org/officeDocument/2006/relationships/hyperlink" Target="https://github.com/Rivier-Computer-Science/AI-Agent-Stock-Prediction/issues/694" TargetMode="External"/><Relationship Id="rId22" Type="http://schemas.openxmlformats.org/officeDocument/2006/relationships/hyperlink" Target="https://github.com/Rivier-Computer-Science/AI-Agent-Stock-Prediction/issues/702" TargetMode="External"/><Relationship Id="rId27" Type="http://schemas.openxmlformats.org/officeDocument/2006/relationships/hyperlink" Target="https://github.com/Rivier-Computer-Science/AI-Agent-Stock-Prediction/issues/707" TargetMode="External"/><Relationship Id="rId30" Type="http://schemas.openxmlformats.org/officeDocument/2006/relationships/hyperlink" Target="https://github.com/Rivier-Computer-Science/AI-Agent-Stock-Prediction/issues/710" TargetMode="External"/><Relationship Id="rId35" Type="http://schemas.openxmlformats.org/officeDocument/2006/relationships/hyperlink" Target="https://github.com/Rivier-Computer-Science/AI-Agent-Stock-Prediction/issues/597" TargetMode="External"/><Relationship Id="rId43" Type="http://schemas.openxmlformats.org/officeDocument/2006/relationships/hyperlink" Target="https://github.com/Rivier-Computer-Science/AI-Agent-Stock-Prediction/issues/629" TargetMode="External"/><Relationship Id="rId8" Type="http://schemas.openxmlformats.org/officeDocument/2006/relationships/hyperlink" Target="https://github.com/Rivier-Computer-Science/AI-Agent-Stock-Prediction/issues/7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92" TargetMode="External"/><Relationship Id="rId17" Type="http://schemas.openxmlformats.org/officeDocument/2006/relationships/hyperlink" Target="https://github.com/Rivier-Computer-Science/AI-Agent-Stock-Prediction/issues/697" TargetMode="External"/><Relationship Id="rId25" Type="http://schemas.openxmlformats.org/officeDocument/2006/relationships/hyperlink" Target="https://github.com/Rivier-Computer-Science/AI-Agent-Stock-Prediction/issues/705" TargetMode="External"/><Relationship Id="rId33" Type="http://schemas.openxmlformats.org/officeDocument/2006/relationships/hyperlink" Target="https://github.com/Rivier-Computer-Science/AI-Agent-Stock-Prediction/issues/629" TargetMode="External"/><Relationship Id="rId38" Type="http://schemas.openxmlformats.org/officeDocument/2006/relationships/hyperlink" Target="https://github.com/Rivier-Computer-Science/AI-Agent-Stock-Prediction/issues/59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Rivier-Computer-Science/AI-Agent-Stock-Prediction/issues/700" TargetMode="External"/><Relationship Id="rId41" Type="http://schemas.openxmlformats.org/officeDocument/2006/relationships/hyperlink" Target="https://github.com/Rivier-Computer-Science/AI-Agent-Stock-Prediction/pull/764/commits/4b273d6e33b94feb1e7e6906a68b623e113f31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Goud Bojja</dc:creator>
  <cp:keywords/>
  <dc:description/>
  <cp:revision>28</cp:revision>
  <dcterms:created xsi:type="dcterms:W3CDTF">2025-06-08T22:25:00Z</dcterms:created>
  <dcterms:modified xsi:type="dcterms:W3CDTF">2025-06-28T10:46:00Z</dcterms:modified>
</cp:coreProperties>
</file>