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D85CF" w14:textId="79836075" w:rsidR="00752EC8" w:rsidRPr="002D7D14" w:rsidRDefault="00752EC8" w:rsidP="008A3F09">
      <w:pPr>
        <w:spacing w:before="38"/>
        <w:jc w:val="center"/>
        <w:rPr>
          <w:b/>
          <w:bCs/>
          <w:sz w:val="24"/>
          <w:szCs w:val="24"/>
          <w:lang w:val="en-IN"/>
        </w:rPr>
      </w:pPr>
      <w:r>
        <w:rPr>
          <w:b/>
          <w:bCs/>
          <w:sz w:val="26"/>
          <w:szCs w:val="26"/>
          <w:lang w:val="en-IN"/>
        </w:rPr>
        <w:t>Project Title</w:t>
      </w:r>
    </w:p>
    <w:p w14:paraId="7A833B33" w14:textId="1E756B18" w:rsidR="00752EC8" w:rsidRPr="002D7D14" w:rsidRDefault="00C925EB" w:rsidP="008A3F09">
      <w:pPr>
        <w:spacing w:before="38"/>
        <w:jc w:val="center"/>
        <w:rPr>
          <w:b/>
          <w:bCs/>
          <w:sz w:val="26"/>
          <w:szCs w:val="26"/>
          <w:lang w:val="en-IN"/>
        </w:rPr>
      </w:pPr>
      <w:r>
        <w:rPr>
          <w:b/>
          <w:bCs/>
          <w:sz w:val="26"/>
          <w:szCs w:val="26"/>
          <w:lang w:val="en-IN"/>
        </w:rPr>
        <w:t>Résumé–Job Matching and Talent-Marketplace Engine</w:t>
      </w:r>
    </w:p>
    <w:p w14:paraId="0419B26A" w14:textId="77777777" w:rsidR="00752EC8" w:rsidRPr="002D7D14" w:rsidRDefault="00752EC8" w:rsidP="00752EC8">
      <w:pPr>
        <w:spacing w:before="38"/>
        <w:ind w:left="431"/>
        <w:jc w:val="center"/>
        <w:rPr>
          <w:sz w:val="24"/>
          <w:szCs w:val="24"/>
        </w:rPr>
      </w:pPr>
    </w:p>
    <w:p w14:paraId="4672A50A" w14:textId="0E98B273" w:rsidR="00752EC8" w:rsidRPr="002D7D14" w:rsidRDefault="00752EC8" w:rsidP="00113465">
      <w:pPr>
        <w:spacing w:before="38"/>
        <w:jc w:val="center"/>
        <w:rPr>
          <w:i/>
          <w:sz w:val="24"/>
          <w:szCs w:val="24"/>
        </w:rPr>
      </w:pPr>
      <w:r>
        <w:rPr>
          <w:i/>
          <w:sz w:val="24"/>
          <w:szCs w:val="24"/>
        </w:rPr>
        <w:t>Project</w:t>
      </w:r>
      <w:r>
        <w:rPr>
          <w:i/>
          <w:spacing w:val="-4"/>
          <w:sz w:val="24"/>
          <w:szCs w:val="24"/>
        </w:rPr>
        <w:t xml:space="preserve"> </w:t>
      </w:r>
      <w:r>
        <w:rPr>
          <w:i/>
          <w:sz w:val="24"/>
          <w:szCs w:val="24"/>
        </w:rPr>
        <w:t>Report</w:t>
      </w:r>
      <w:r>
        <w:rPr>
          <w:i/>
          <w:spacing w:val="-8"/>
          <w:sz w:val="24"/>
          <w:szCs w:val="24"/>
        </w:rPr>
        <w:t xml:space="preserve"> </w:t>
      </w:r>
      <w:r>
        <w:rPr>
          <w:i/>
          <w:spacing w:val="-5"/>
          <w:sz w:val="24"/>
          <w:szCs w:val="24"/>
        </w:rPr>
        <w:t xml:space="preserve">submitted </w:t>
      </w:r>
      <w:r>
        <w:rPr>
          <w:i/>
          <w:sz w:val="24"/>
          <w:szCs w:val="24"/>
        </w:rPr>
        <w:t>for</w:t>
      </w:r>
      <w:r>
        <w:rPr>
          <w:i/>
          <w:spacing w:val="-8"/>
          <w:sz w:val="24"/>
          <w:szCs w:val="24"/>
        </w:rPr>
        <w:t xml:space="preserve"> </w:t>
      </w:r>
      <w:r>
        <w:rPr>
          <w:i/>
          <w:sz w:val="24"/>
          <w:szCs w:val="24"/>
        </w:rPr>
        <w:t>the</w:t>
      </w:r>
      <w:r>
        <w:rPr>
          <w:i/>
          <w:spacing w:val="-11"/>
          <w:sz w:val="24"/>
          <w:szCs w:val="24"/>
        </w:rPr>
        <w:t xml:space="preserve"> </w:t>
      </w:r>
      <w:r>
        <w:rPr>
          <w:i/>
          <w:sz w:val="24"/>
          <w:szCs w:val="24"/>
        </w:rPr>
        <w:t>partial</w:t>
      </w:r>
      <w:r>
        <w:rPr>
          <w:i/>
          <w:spacing w:val="-7"/>
          <w:sz w:val="24"/>
          <w:szCs w:val="24"/>
        </w:rPr>
        <w:t xml:space="preserve"> </w:t>
      </w:r>
      <w:r>
        <w:rPr>
          <w:i/>
          <w:sz w:val="24"/>
          <w:szCs w:val="24"/>
        </w:rPr>
        <w:t>fulfilment</w:t>
      </w:r>
      <w:r>
        <w:rPr>
          <w:i/>
          <w:spacing w:val="-10"/>
          <w:sz w:val="24"/>
          <w:szCs w:val="24"/>
        </w:rPr>
        <w:t xml:space="preserve"> </w:t>
      </w:r>
      <w:r>
        <w:rPr>
          <w:i/>
          <w:sz w:val="24"/>
          <w:szCs w:val="24"/>
        </w:rPr>
        <w:t>of grade for the course</w:t>
      </w:r>
    </w:p>
    <w:p w14:paraId="1302B14F" w14:textId="77777777" w:rsidR="00113465" w:rsidRPr="002D7D14" w:rsidRDefault="00113465" w:rsidP="00113465">
      <w:pPr>
        <w:spacing w:before="38"/>
        <w:jc w:val="center"/>
        <w:rPr>
          <w:i/>
          <w:sz w:val="24"/>
          <w:szCs w:val="24"/>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6"/>
          <w:szCs w:val="26"/>
        </w:rPr>
      </w:pPr>
      <w:r>
        <w:rPr>
          <w:b/>
          <w:sz w:val="26"/>
          <w:szCs w:val="26"/>
        </w:rPr>
        <w:t xml:space="preserve">in </w:t>
      </w:r>
    </w:p>
    <w:p w14:paraId="438DFEFB" w14:textId="4EC58789" w:rsidR="00C106DB" w:rsidRPr="002D7D14" w:rsidRDefault="00C106DB" w:rsidP="00113465">
      <w:pPr>
        <w:pStyle w:val="BodyText"/>
        <w:jc w:val="center"/>
        <w:rPr>
          <w:b/>
        </w:rPr>
      </w:pPr>
    </w:p>
    <w:p w14:paraId="07A10CD0" w14:textId="3C988E0B" w:rsidR="00752EC8" w:rsidRPr="002D7D14" w:rsidRDefault="00113465" w:rsidP="00113465">
      <w:pPr>
        <w:pStyle w:val="BodyText"/>
        <w:jc w:val="center"/>
        <w:rPr>
          <w:b/>
          <w:sz w:val="26"/>
          <w:szCs w:val="26"/>
        </w:rPr>
      </w:pPr>
      <w:r>
        <w:rPr>
          <w:b/>
          <w:sz w:val="26"/>
          <w:szCs w:val="26"/>
        </w:rPr>
        <w:t>A.Y. 2026-2027</w:t>
      </w:r>
    </w:p>
    <w:p w14:paraId="40FB088A" w14:textId="77777777" w:rsidR="008A3F09" w:rsidRPr="002D7D14" w:rsidRDefault="008A3F09" w:rsidP="00752EC8">
      <w:pPr>
        <w:pStyle w:val="BodyText"/>
        <w:rPr>
          <w:b/>
        </w:rPr>
      </w:pPr>
    </w:p>
    <w:p w14:paraId="08BF2C59" w14:textId="77777777" w:rsidR="008A3F09" w:rsidRPr="002D7D14" w:rsidRDefault="00752EC8" w:rsidP="008A3F09">
      <w:pPr>
        <w:pStyle w:val="BodyText"/>
        <w:ind w:right="26"/>
        <w:jc w:val="center"/>
        <w:rPr>
          <w:spacing w:val="-5"/>
        </w:rPr>
      </w:pPr>
      <w:r>
        <w:t>Submitted</w:t>
      </w:r>
      <w:r>
        <w:rPr>
          <w:spacing w:val="-1"/>
        </w:rPr>
        <w:t xml:space="preserve"> </w:t>
      </w:r>
      <w:r>
        <w:rPr>
          <w:spacing w:val="-5"/>
        </w:rPr>
        <w:t>by</w:t>
      </w:r>
    </w:p>
    <w:p w14:paraId="5FBBE677" w14:textId="77777777" w:rsidR="008A3F09" w:rsidRPr="002D7D14" w:rsidRDefault="00934A8E" w:rsidP="008A3F09">
      <w:pPr>
        <w:pStyle w:val="BodyText"/>
        <w:ind w:right="26"/>
        <w:jc w:val="center"/>
        <w:rPr>
          <w:bCs/>
          <w:lang w:val="en-IN"/>
        </w:rPr>
      </w:pPr>
      <w:r>
        <w:rPr>
          <w:bCs/>
          <w:lang w:val="en-IN"/>
        </w:rPr>
        <w:t>S. Svara Haasini (2520090170)</w:t>
      </w:r>
    </w:p>
    <w:p w14:paraId="03B511F6" w14:textId="77777777" w:rsidR="00474737" w:rsidRPr="002D7D14" w:rsidRDefault="00934A8E" w:rsidP="008A3F09">
      <w:pPr>
        <w:pStyle w:val="BodyText"/>
        <w:ind w:right="26"/>
        <w:jc w:val="center"/>
        <w:rPr>
          <w:bCs/>
          <w:lang w:val="en-IN"/>
        </w:rPr>
      </w:pPr>
      <w:r>
        <w:rPr>
          <w:bCs/>
          <w:lang w:val="en-IN"/>
        </w:rPr>
        <w:t>B. Sudharshini (2520090227)</w:t>
      </w:r>
    </w:p>
    <w:p w14:paraId="52A9EF72" w14:textId="7BB90300" w:rsidR="00053653" w:rsidRPr="002D7D14" w:rsidRDefault="00095C58" w:rsidP="008A3F09">
      <w:pPr>
        <w:pStyle w:val="BodyText"/>
        <w:ind w:right="26"/>
        <w:jc w:val="center"/>
      </w:pPr>
      <w:r>
        <w:rPr>
          <w:bCs/>
          <w:lang w:val="en-IN"/>
        </w:rPr>
        <w:t xml:space="preserve">                          </w:t>
      </w:r>
    </w:p>
    <w:p w14:paraId="291B2E6F" w14:textId="7EF0EF3B" w:rsidR="00095C58" w:rsidRPr="002D7D14" w:rsidRDefault="005A268C" w:rsidP="00474737">
      <w:pPr>
        <w:ind w:right="379"/>
        <w:jc w:val="center"/>
        <w:rPr>
          <w:bCs/>
          <w:sz w:val="24"/>
          <w:szCs w:val="24"/>
          <w:lang w:val="en-IN"/>
        </w:rPr>
      </w:pPr>
      <w:r>
        <w:rPr>
          <w:bCs/>
          <w:sz w:val="24"/>
          <w:szCs w:val="24"/>
          <w:lang w:val="en-IN"/>
        </w:rPr>
        <w:t xml:space="preserve">Team Number:                  </w:t>
      </w:r>
    </w:p>
    <w:p w14:paraId="4DDCB2C6" w14:textId="5D07A94E" w:rsidR="00095C58" w:rsidRPr="002D7D14" w:rsidRDefault="00095C58" w:rsidP="00474737">
      <w:pPr>
        <w:ind w:right="3339"/>
        <w:jc w:val="center"/>
        <w:rPr>
          <w:bCs/>
          <w:sz w:val="24"/>
          <w:szCs w:val="24"/>
          <w:lang w:val="en-IN"/>
        </w:rPr>
      </w:pPr>
      <w:r>
        <w:rPr>
          <w:bCs/>
          <w:sz w:val="24"/>
          <w:szCs w:val="24"/>
          <w:lang w:val="en-IN"/>
        </w:rPr>
        <w:t xml:space="preserve">                                          Section: 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rPr>
      </w:pPr>
      <w:r>
        <w:t>Under</w:t>
      </w:r>
      <w:r>
        <w:rPr>
          <w:spacing w:val="-2"/>
        </w:rPr>
        <w:t xml:space="preserve"> </w:t>
      </w:r>
      <w:r>
        <w:t>the</w:t>
      </w:r>
      <w:r>
        <w:rPr>
          <w:spacing w:val="-1"/>
        </w:rPr>
        <w:t xml:space="preserve"> </w:t>
      </w:r>
      <w:r>
        <w:t>guidance</w:t>
      </w:r>
      <w:r>
        <w:rPr>
          <w:spacing w:val="-6"/>
        </w:rPr>
        <w:t xml:space="preserve"> </w:t>
      </w:r>
      <w:r>
        <w:rPr>
          <w:spacing w:val="-5"/>
        </w:rPr>
        <w:t>of</w:t>
      </w:r>
    </w:p>
    <w:p w14:paraId="7753E5C7" w14:textId="77777777" w:rsidR="00C925EB" w:rsidRPr="002D7D14" w:rsidRDefault="00C925EB" w:rsidP="00752EC8">
      <w:pPr>
        <w:pStyle w:val="BodyText"/>
        <w:ind w:left="2854" w:right="2872"/>
        <w:jc w:val="center"/>
      </w:pPr>
    </w:p>
    <w:p w14:paraId="54E35A0F" w14:textId="5F8F491C" w:rsidR="005A268C" w:rsidRPr="002D7D14" w:rsidRDefault="00A1361F" w:rsidP="005A268C">
      <w:pPr>
        <w:spacing w:before="161"/>
        <w:ind w:right="26"/>
        <w:jc w:val="center"/>
        <w:rPr>
          <w:sz w:val="24"/>
          <w:szCs w:val="24"/>
        </w:rPr>
      </w:pPr>
      <w:proofErr w:type="spellStart"/>
      <w:r>
        <w:rPr>
          <w:sz w:val="24"/>
          <w:szCs w:val="24"/>
        </w:rPr>
        <w:t>Ms.</w:t>
      </w:r>
      <w:r w:rsidR="005A268C">
        <w:rPr>
          <w:sz w:val="24"/>
          <w:szCs w:val="24"/>
        </w:rPr>
        <w:t>K.Chandusha</w:t>
      </w:r>
      <w:proofErr w:type="spellEnd"/>
      <w:r w:rsidR="005A268C">
        <w:rPr>
          <w:spacing w:val="-10"/>
          <w:sz w:val="24"/>
          <w:szCs w:val="24"/>
        </w:rPr>
        <w:t xml:space="preserve"> </w:t>
      </w:r>
    </w:p>
    <w:p w14:paraId="3102C31F" w14:textId="77777777" w:rsidR="005A268C" w:rsidRPr="002D7D14" w:rsidRDefault="005A268C" w:rsidP="005A268C">
      <w:pPr>
        <w:spacing w:before="161"/>
        <w:ind w:right="26"/>
        <w:jc w:val="center"/>
        <w:rPr>
          <w:sz w:val="24"/>
          <w:szCs w:val="24"/>
        </w:rPr>
      </w:pPr>
      <w:r>
        <w:rPr>
          <w:sz w:val="24"/>
          <w:szCs w:val="24"/>
        </w:rPr>
        <w:t>Asst. Prof.</w:t>
      </w:r>
      <w:r>
        <w:rPr>
          <w:spacing w:val="-2"/>
          <w:sz w:val="24"/>
          <w:szCs w:val="24"/>
        </w:rPr>
        <w:t>,</w:t>
      </w:r>
      <w:r>
        <w:rPr>
          <w:spacing w:val="10"/>
          <w:sz w:val="24"/>
          <w:szCs w:val="24"/>
        </w:rPr>
        <w:t xml:space="preserve"> </w:t>
      </w:r>
      <w:r>
        <w:rPr>
          <w:spacing w:val="-2"/>
          <w:sz w:val="24"/>
          <w:szCs w:val="24"/>
        </w:rPr>
        <w:t>CS&amp;IT</w:t>
      </w:r>
      <w:bookmarkStart w:id="0" w:name="_GoBack"/>
      <w:bookmarkEnd w:id="0"/>
    </w:p>
    <w:p w14:paraId="28E07FE5" w14:textId="07A6C283" w:rsidR="005A268C" w:rsidRPr="002D7D14" w:rsidRDefault="00A1361F" w:rsidP="005A268C">
      <w:pPr>
        <w:ind w:right="1655"/>
        <w:jc w:val="center"/>
        <w:rPr>
          <w:b/>
          <w:sz w:val="24"/>
          <w:szCs w:val="24"/>
        </w:rPr>
      </w:pPr>
      <w:r>
        <w:rPr>
          <w:noProof/>
          <w:sz w:val="24"/>
          <w:szCs w:val="24"/>
        </w:rPr>
        <w:drawing>
          <wp:anchor distT="0" distB="0" distL="0" distR="0" simplePos="0" relativeHeight="251659264" behindDoc="1" locked="0" layoutInCell="1" allowOverlap="1" wp14:anchorId="2BDD09C0" wp14:editId="3EDE65DA">
            <wp:simplePos x="0" y="0"/>
            <wp:positionH relativeFrom="margin">
              <wp:align>center</wp:align>
            </wp:positionH>
            <wp:positionV relativeFrom="paragraph">
              <wp:posOffset>180975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0D3B5866" w14:textId="25D8C267" w:rsidR="005A268C" w:rsidRPr="002D7D14" w:rsidRDefault="005A268C" w:rsidP="00C925EB">
      <w:pPr>
        <w:ind w:right="26"/>
        <w:jc w:val="center"/>
        <w:rPr>
          <w:b/>
          <w:sz w:val="24"/>
          <w:szCs w:val="24"/>
        </w:rPr>
      </w:pP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4"/>
          <w:szCs w:val="24"/>
        </w:rPr>
      </w:pPr>
      <w:r>
        <w:rPr>
          <w:sz w:val="24"/>
          <w:szCs w:val="24"/>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4"/>
          <w:szCs w:val="26"/>
          <w:lang w:val="en-IN"/>
        </w:rPr>
      </w:pPr>
      <w:r>
        <w:rPr>
          <w:b/>
          <w:bCs/>
          <w:sz w:val="26"/>
          <w:szCs w:val="26"/>
          <w:lang w:val="en-IN"/>
        </w:rPr>
        <w:t>ABSTRACT</w:t>
      </w:r>
    </w:p>
    <w:p w14:paraId="560DDBD0" w14:textId="77777777" w:rsidR="00B2702C" w:rsidRPr="002D7D14" w:rsidRDefault="00B2702C" w:rsidP="00B2702C">
      <w:pPr>
        <w:jc w:val="center"/>
        <w:rPr>
          <w:b/>
          <w:bCs/>
          <w:sz w:val="24"/>
          <w:szCs w:val="24"/>
          <w:lang w:val="en-IN"/>
        </w:rPr>
      </w:pPr>
    </w:p>
    <w:p w14:paraId="3D1A3B1D" w14:textId="77912C47" w:rsidR="00DD48F2" w:rsidRPr="002D7D14" w:rsidRDefault="00DD48F2" w:rsidP="00B2702C">
      <w:pPr>
        <w:jc w:val="both"/>
        <w:rPr>
          <w:sz w:val="24"/>
          <w:szCs w:val="24"/>
          <w:lang w:val="en-IN"/>
        </w:rPr>
      </w:pPr>
      <w:r>
        <w:rPr>
          <w:sz w:val="24"/>
          <w:szCs w:val="24"/>
          <w:lang w:val="en-IN"/>
        </w:rPr>
        <w:t>The Résumé–Job Matching and Talent-Marketplace Engine is designed to improve the recruitment process by automatically matching candidates with suitable job opportunities. Traditional hiring methods require recruiters to manually review large numbers of résumés, which can be time-consuming, inconsistent and inefficient. The proposed system indexes résumés and job descriptions, extracts important information such as skills, qualifications, experience and job requirements, and calculates a compatibility score between each candidate and available role.</w:t>
      </w:r>
    </w:p>
    <w:p w14:paraId="3D1A3B1E" w14:textId="77912C48" w:rsidR="00DD48F2" w:rsidRPr="002D7D14" w:rsidRDefault="00DD48F2" w:rsidP="00B2702C">
      <w:pPr>
        <w:jc w:val="both"/>
        <w:rPr>
          <w:sz w:val="24"/>
          <w:szCs w:val="24"/>
          <w:lang w:val="en-IN"/>
        </w:rPr>
      </w:pPr>
      <w:r>
        <w:rPr>
          <w:sz w:val="24"/>
          <w:szCs w:val="24"/>
          <w:lang w:val="en-IN"/>
        </w:rPr>
        <w:t>The system normalises different terms used to represent similar skills, allowing expressions such as "machine learning," "ML" and "predictive modelling" to be recognised as related competencies. Candidates are then ranked according to their relevance to a particular job. In addition to individual matching, the engine uses an optimal-assignment approach to assign candidates to multiple roles while avoiding duplicate or inefficient allocations. It also identifies the minimum set of skills required to form a team for a given project or organisational requirement.</w:t>
      </w:r>
    </w:p>
    <w:p w14:paraId="3D1A3B1F" w14:textId="77912C49" w:rsidR="00DD48F2" w:rsidRPr="002D7D14" w:rsidRDefault="00DD48F2" w:rsidP="00B2702C">
      <w:pPr>
        <w:jc w:val="both"/>
        <w:rPr>
          <w:sz w:val="24"/>
          <w:szCs w:val="24"/>
          <w:lang w:val="en-IN"/>
        </w:rPr>
      </w:pPr>
      <w:r>
        <w:rPr>
          <w:sz w:val="24"/>
          <w:szCs w:val="24"/>
          <w:lang w:val="en-IN"/>
        </w:rPr>
        <w:t>The project applies data structures and algorithms such as hash maps, inverted indexes, string-matching techniques, priority queues, graphs, matching algorithms and set-cover approaches. The final system provides recruiters with ranked candidate recommendations, skill-gap information, suitable job suggestions and transparent explanations for every match. This reduces recruitment effort, improves consistency and supports faster and more informed hiring decisions.</w:t>
      </w:r>
    </w:p>
    <w:p w14:paraId="1DB82FE1" w14:textId="03B8250E" w:rsidR="00752EC8" w:rsidRPr="002D7D14" w:rsidRDefault="00752EC8" w:rsidP="00752EC8">
      <w:pPr>
        <w:jc w:val="center"/>
        <w:rPr>
          <w:sz w:val="24"/>
          <w:szCs w:val="24"/>
          <w:lang w:val="en-IN"/>
        </w:rPr>
      </w:pPr>
    </w:p>
    <w:p w14:paraId="4A722BE1" w14:textId="190A2D82" w:rsidR="00EE3683" w:rsidRPr="002D7D14" w:rsidRDefault="00EE3683" w:rsidP="00752EC8">
      <w:pPr>
        <w:jc w:val="center"/>
        <w:rPr>
          <w:sz w:val="24"/>
          <w:szCs w:val="24"/>
          <w:lang w:val="en-IN"/>
        </w:rPr>
      </w:pPr>
    </w:p>
    <w:p w14:paraId="368094BE" w14:textId="77777777" w:rsidR="00EE3683" w:rsidRPr="002D7D14" w:rsidRDefault="00EE3683" w:rsidP="00752EC8">
      <w:pPr>
        <w:jc w:val="center"/>
        <w:rPr>
          <w:sz w:val="24"/>
          <w:szCs w:val="24"/>
          <w:lang w:val="en-IN"/>
        </w:rPr>
      </w:pPr>
    </w:p>
    <w:p w14:paraId="4D04DF64" w14:textId="6C4D76B5" w:rsidR="00C77225" w:rsidRPr="002D7D14" w:rsidRDefault="00C77225" w:rsidP="00752EC8">
      <w:pPr>
        <w:jc w:val="center"/>
        <w:rPr>
          <w:sz w:val="24"/>
          <w:szCs w:val="24"/>
        </w:rPr>
      </w:pPr>
    </w:p>
    <w:p w14:paraId="72CFDF15" w14:textId="2BAE2709" w:rsidR="00CF3482" w:rsidRPr="002D7D14" w:rsidRDefault="00CF3482" w:rsidP="00752EC8">
      <w:pPr>
        <w:jc w:val="center"/>
        <w:rPr>
          <w:sz w:val="24"/>
          <w:szCs w:val="24"/>
        </w:rPr>
      </w:pPr>
    </w:p>
    <w:p w14:paraId="531C483B" w14:textId="0A277202" w:rsidR="00CF3482" w:rsidRPr="002D7D14" w:rsidRDefault="00CF3482" w:rsidP="00752EC8">
      <w:pPr>
        <w:jc w:val="center"/>
        <w:rPr>
          <w:sz w:val="24"/>
          <w:szCs w:val="24"/>
        </w:rPr>
      </w:pPr>
    </w:p>
    <w:p w14:paraId="264D68A1" w14:textId="02B3C148" w:rsidR="00183B52" w:rsidRPr="002D7D14" w:rsidRDefault="00183B52" w:rsidP="00752EC8">
      <w:pPr>
        <w:jc w:val="center"/>
        <w:rPr>
          <w:sz w:val="24"/>
          <w:szCs w:val="24"/>
        </w:rPr>
      </w:pPr>
    </w:p>
    <w:p w14:paraId="032854CA" w14:textId="1C4AEE8A" w:rsidR="00CF3482" w:rsidRPr="002D7D14" w:rsidRDefault="00CF3482" w:rsidP="00752EC8">
      <w:pPr>
        <w:jc w:val="center"/>
        <w:rPr>
          <w:sz w:val="24"/>
          <w:szCs w:val="24"/>
        </w:rPr>
      </w:pPr>
    </w:p>
    <w:p w14:paraId="01ADDBA9" w14:textId="05D0865D" w:rsidR="006C126D" w:rsidRPr="002D7D14" w:rsidRDefault="006C126D" w:rsidP="00752EC8">
      <w:pPr>
        <w:jc w:val="center"/>
        <w:rPr>
          <w:sz w:val="24"/>
          <w:szCs w:val="24"/>
        </w:rPr>
      </w:pPr>
    </w:p>
    <w:p w14:paraId="2BBF5875" w14:textId="66B15397" w:rsidR="006C126D" w:rsidRPr="002D7D14" w:rsidRDefault="006C126D" w:rsidP="00752EC8">
      <w:pPr>
        <w:jc w:val="center"/>
        <w:rPr>
          <w:sz w:val="24"/>
          <w:szCs w:val="24"/>
        </w:rPr>
      </w:pPr>
    </w:p>
    <w:p w14:paraId="3BE0A34E" w14:textId="33E5C898" w:rsidR="006C126D" w:rsidRPr="002D7D14" w:rsidRDefault="006C126D" w:rsidP="00752EC8">
      <w:pPr>
        <w:jc w:val="center"/>
        <w:rPr>
          <w:sz w:val="24"/>
          <w:szCs w:val="24"/>
        </w:rPr>
      </w:pPr>
    </w:p>
    <w:p w14:paraId="114D4038" w14:textId="77777777" w:rsidR="006C126D" w:rsidRPr="002D7D14" w:rsidRDefault="006C126D" w:rsidP="00752EC8">
      <w:pPr>
        <w:jc w:val="center"/>
        <w:rPr>
          <w:sz w:val="24"/>
          <w:szCs w:val="24"/>
        </w:rPr>
      </w:pPr>
    </w:p>
    <w:p w14:paraId="210C258A" w14:textId="6A08D05C" w:rsidR="00F97E4D" w:rsidRPr="002D7D14" w:rsidRDefault="00F97E4D" w:rsidP="00752EC8">
      <w:pPr>
        <w:jc w:val="center"/>
        <w:rPr>
          <w:sz w:val="24"/>
          <w:szCs w:val="24"/>
        </w:rPr>
      </w:pPr>
    </w:p>
    <w:p w14:paraId="6F2E4039" w14:textId="77777777" w:rsidR="00F97E4D" w:rsidRPr="002D7D14" w:rsidRDefault="00F97E4D" w:rsidP="00752EC8">
      <w:pPr>
        <w:jc w:val="center"/>
        <w:rPr>
          <w:sz w:val="24"/>
          <w:szCs w:val="24"/>
        </w:rPr>
      </w:pPr>
    </w:p>
    <w:p w14:paraId="46679FAF" w14:textId="0E9B0F01" w:rsidR="00CF3482" w:rsidRPr="002D7D14" w:rsidRDefault="00CF3482" w:rsidP="00C70792">
      <w:pPr>
        <w:pStyle w:val="BodyText"/>
        <w:spacing w:before="1"/>
        <w:jc w:val="right"/>
      </w:pPr>
      <w:r>
        <w:t>Signature</w:t>
      </w:r>
      <w:r>
        <w:rPr>
          <w:spacing w:val="-3"/>
        </w:rPr>
        <w:t xml:space="preserve"> </w:t>
      </w:r>
      <w:r>
        <w:t>of</w:t>
      </w:r>
      <w:r>
        <w:rPr>
          <w:spacing w:val="-3"/>
        </w:rPr>
        <w:t xml:space="preserve"> </w:t>
      </w:r>
      <w:r>
        <w:t>the</w:t>
      </w:r>
      <w:r>
        <w:rPr>
          <w:spacing w:val="-3"/>
        </w:rPr>
        <w:t xml:space="preserve"> </w:t>
      </w:r>
      <w:r>
        <w:rPr>
          <w:spacing w:val="-4"/>
        </w:rPr>
        <w:t>Guide</w:t>
      </w:r>
    </w:p>
    <w:sectPr w:rsidR="00CF3482" w:rsidRPr="002D7D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1361F"/>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6"/>
      <w:szCs w:val="26"/>
    </w:rPr>
  </w:style>
  <w:style w:type="paragraph" w:styleId="Heading4">
    <w:name w:val="heading 4"/>
    <w:basedOn w:val="Normal"/>
    <w:link w:val="Heading4Char"/>
    <w:uiPriority w:val="1"/>
    <w:qFormat/>
    <w:rsid w:val="00752EC8"/>
    <w:pPr>
      <w:ind w:left="2854" w:right="2872"/>
      <w:jc w:val="center"/>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D7183-71CB-4AC2-8F48-5B08EBB6B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GANESH</cp:lastModifiedBy>
  <cp:revision>2</cp:revision>
  <dcterms:created xsi:type="dcterms:W3CDTF">2026-08-04T08:33:00Z</dcterms:created>
  <dcterms:modified xsi:type="dcterms:W3CDTF">2026-08-04T08:33:00Z</dcterms:modified>
</cp:coreProperties>
</file>