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739B1" w14:textId="77777777" w:rsidR="00B2203D" w:rsidRDefault="00B2203D" w:rsidP="00B2203D">
      <w:pPr>
        <w:jc w:val="right"/>
        <w:rPr>
          <w:rFonts w:ascii="Arial" w:hAnsi="Arial" w:cs="Arial"/>
          <w:b/>
          <w:bCs/>
        </w:rPr>
      </w:pPr>
      <w:r w:rsidRPr="008973FF">
        <w:rPr>
          <w:rFonts w:cs="Arial"/>
          <w:sz w:val="18"/>
          <w:szCs w:val="18"/>
        </w:rPr>
        <w:tab/>
        <w:t xml:space="preserve">Revision Date: </w:t>
      </w:r>
      <w:r w:rsidR="00AC2286">
        <w:rPr>
          <w:rFonts w:cs="Arial"/>
          <w:sz w:val="18"/>
          <w:szCs w:val="18"/>
        </w:rPr>
        <w:t>August</w:t>
      </w:r>
      <w:r w:rsidRPr="008973FF">
        <w:rPr>
          <w:rFonts w:cs="Arial"/>
          <w:sz w:val="18"/>
          <w:szCs w:val="18"/>
        </w:rPr>
        <w:t xml:space="preserve"> </w:t>
      </w:r>
      <w:r w:rsidR="00AC2286">
        <w:rPr>
          <w:rFonts w:cs="Arial"/>
          <w:sz w:val="18"/>
          <w:szCs w:val="18"/>
        </w:rPr>
        <w:t>2</w:t>
      </w:r>
      <w:r w:rsidR="0092524D">
        <w:rPr>
          <w:rFonts w:cs="Arial"/>
          <w:sz w:val="18"/>
          <w:szCs w:val="18"/>
        </w:rPr>
        <w:t>9</w:t>
      </w:r>
      <w:r w:rsidRPr="008973FF">
        <w:rPr>
          <w:rFonts w:cs="Arial"/>
          <w:sz w:val="18"/>
          <w:szCs w:val="18"/>
        </w:rPr>
        <w:t>, 201</w:t>
      </w:r>
      <w:r w:rsidR="00BD2DA5">
        <w:rPr>
          <w:rFonts w:cs="Arial"/>
          <w:sz w:val="18"/>
          <w:szCs w:val="18"/>
        </w:rPr>
        <w:t>3</w:t>
      </w:r>
    </w:p>
    <w:p w14:paraId="0BC739B2" w14:textId="77777777" w:rsidR="009F7730" w:rsidRPr="009F7730" w:rsidRDefault="009F7730" w:rsidP="009F7730">
      <w:pPr>
        <w:rPr>
          <w:rFonts w:ascii="Arial" w:hAnsi="Arial" w:cs="Arial"/>
          <w:b/>
          <w:bCs/>
        </w:rPr>
      </w:pPr>
      <w:r w:rsidRPr="009F7730">
        <w:rPr>
          <w:rFonts w:ascii="Arial" w:hAnsi="Arial" w:cs="Arial"/>
          <w:b/>
          <w:bCs/>
        </w:rPr>
        <w:t>Purpose:</w:t>
      </w:r>
      <w:r w:rsidRPr="009F7730">
        <w:rPr>
          <w:rFonts w:ascii="Arial" w:hAnsi="Arial" w:cs="Arial"/>
        </w:rPr>
        <w:t xml:space="preserve"> The Database Refresh utility enables BU's to initiate refresh of a selected database using the most recent database backup from another database on another</w:t>
      </w:r>
      <w:r>
        <w:rPr>
          <w:rFonts w:ascii="Arial" w:hAnsi="Arial" w:cs="Arial"/>
        </w:rPr>
        <w:t xml:space="preserve"> </w:t>
      </w:r>
      <w:r w:rsidRPr="009F7730">
        <w:rPr>
          <w:rFonts w:ascii="Arial" w:hAnsi="Arial" w:cs="Arial"/>
        </w:rPr>
        <w:t>instance. The utility is used primarily to refresh a test database from a production database.</w:t>
      </w:r>
      <w:r w:rsidRPr="009F7730">
        <w:rPr>
          <w:rFonts w:ascii="Arial" w:hAnsi="Arial" w:cs="Arial"/>
          <w:b/>
          <w:bCs/>
        </w:rPr>
        <w:t xml:space="preserve"> </w:t>
      </w:r>
    </w:p>
    <w:p w14:paraId="0BC739B3" w14:textId="77777777" w:rsidR="009F7730" w:rsidRDefault="009F7730" w:rsidP="0092524D">
      <w:pPr>
        <w:contextualSpacing/>
        <w:rPr>
          <w:rFonts w:ascii="Arial" w:hAnsi="Arial" w:cs="Arial"/>
          <w:bCs/>
        </w:rPr>
      </w:pPr>
      <w:r w:rsidRPr="009F7730">
        <w:rPr>
          <w:rFonts w:ascii="Arial" w:hAnsi="Arial" w:cs="Arial"/>
          <w:bCs/>
        </w:rPr>
        <w:t xml:space="preserve">Also see: </w:t>
      </w:r>
      <w:r w:rsidR="00A8661B" w:rsidRPr="00A8661B">
        <w:rPr>
          <w:rFonts w:ascii="Arial" w:hAnsi="Arial" w:cs="Arial"/>
          <w:b/>
          <w:bCs/>
        </w:rPr>
        <w:t>Technical Overview</w:t>
      </w:r>
      <w:r w:rsidRPr="009F7730">
        <w:rPr>
          <w:rFonts w:ascii="Arial" w:hAnsi="Arial" w:cs="Arial"/>
          <w:bCs/>
        </w:rPr>
        <w:t xml:space="preserve"> for an explanation of how the utility works.</w:t>
      </w:r>
    </w:p>
    <w:p w14:paraId="0BC739B4" w14:textId="77777777" w:rsidR="0092524D" w:rsidRDefault="0092524D" w:rsidP="0092524D">
      <w:pPr>
        <w:contextualSpacing/>
        <w:rPr>
          <w:rFonts w:ascii="Arial" w:hAnsi="Arial" w:cs="Arial"/>
          <w:bCs/>
        </w:rPr>
      </w:pPr>
      <w:r>
        <w:rPr>
          <w:rFonts w:ascii="Arial" w:hAnsi="Arial" w:cs="Arial"/>
          <w:bCs/>
        </w:rPr>
        <w:t xml:space="preserve">                </w:t>
      </w:r>
      <w:r w:rsidRPr="0092524D">
        <w:rPr>
          <w:rFonts w:ascii="Arial" w:hAnsi="Arial" w:cs="Arial"/>
          <w:b/>
          <w:bCs/>
        </w:rPr>
        <w:t>Troubleshooting</w:t>
      </w:r>
      <w:r>
        <w:rPr>
          <w:rFonts w:ascii="Arial" w:hAnsi="Arial" w:cs="Arial"/>
          <w:bCs/>
        </w:rPr>
        <w:t xml:space="preserve"> for steps to fix a refresh when there was insufficient disk available</w:t>
      </w:r>
    </w:p>
    <w:p w14:paraId="0BC739B5" w14:textId="77777777" w:rsidR="0092524D" w:rsidRPr="009F7730" w:rsidRDefault="0092524D" w:rsidP="009F7730">
      <w:pPr>
        <w:rPr>
          <w:rFonts w:ascii="Arial" w:hAnsi="Arial" w:cs="Arial"/>
          <w:bCs/>
        </w:rPr>
      </w:pPr>
    </w:p>
    <w:p w14:paraId="0BC739B6" w14:textId="77777777" w:rsidR="009F7730" w:rsidRPr="009F7730" w:rsidRDefault="009F7730" w:rsidP="009F7730">
      <w:pPr>
        <w:pStyle w:val="Heading1"/>
        <w:autoSpaceDE w:val="0"/>
        <w:autoSpaceDN w:val="0"/>
        <w:adjustRightInd w:val="0"/>
        <w:spacing w:before="0" w:after="0"/>
        <w:rPr>
          <w:rFonts w:ascii="Arial" w:hAnsi="Arial"/>
          <w:noProof/>
          <w:kern w:val="0"/>
          <w:sz w:val="22"/>
          <w:szCs w:val="22"/>
        </w:rPr>
      </w:pPr>
      <w:r w:rsidRPr="009F7730">
        <w:rPr>
          <w:rFonts w:ascii="Arial" w:hAnsi="Arial"/>
          <w:noProof/>
          <w:kern w:val="0"/>
          <w:sz w:val="22"/>
          <w:szCs w:val="22"/>
        </w:rPr>
        <w:t>Setup Instructions</w:t>
      </w:r>
    </w:p>
    <w:p w14:paraId="0BC739B7" w14:textId="77777777" w:rsidR="009F7730" w:rsidRPr="009F7730" w:rsidRDefault="009F7730" w:rsidP="009F7730">
      <w:pPr>
        <w:autoSpaceDE w:val="0"/>
        <w:autoSpaceDN w:val="0"/>
        <w:adjustRightInd w:val="0"/>
        <w:rPr>
          <w:rFonts w:ascii="Arial" w:hAnsi="Arial" w:cs="Arial"/>
        </w:rPr>
      </w:pPr>
      <w:r w:rsidRPr="009F7730">
        <w:rPr>
          <w:rFonts w:ascii="Arial" w:hAnsi="Arial" w:cs="Arial"/>
        </w:rPr>
        <w:t>The GDTS DBA installs the Self-serve Database Re</w:t>
      </w:r>
      <w:r>
        <w:rPr>
          <w:rFonts w:ascii="Arial" w:hAnsi="Arial" w:cs="Arial"/>
        </w:rPr>
        <w:t>fresh</w:t>
      </w:r>
      <w:r w:rsidRPr="009F7730">
        <w:rPr>
          <w:rFonts w:ascii="Arial" w:hAnsi="Arial" w:cs="Arial"/>
        </w:rPr>
        <w:t xml:space="preserve"> Utility on each instance requested as follows:</w:t>
      </w:r>
    </w:p>
    <w:p w14:paraId="0BC739B8" w14:textId="77777777" w:rsidR="009F7730" w:rsidRDefault="009F7730" w:rsidP="009F7730">
      <w:pPr>
        <w:pStyle w:val="ListParagraph"/>
        <w:numPr>
          <w:ilvl w:val="0"/>
          <w:numId w:val="7"/>
        </w:numPr>
        <w:autoSpaceDE w:val="0"/>
        <w:autoSpaceDN w:val="0"/>
        <w:adjustRightInd w:val="0"/>
        <w:spacing w:after="0"/>
        <w:rPr>
          <w:rFonts w:ascii="Arial" w:hAnsi="Arial" w:cs="Arial"/>
        </w:rPr>
      </w:pPr>
      <w:r w:rsidRPr="009F7730">
        <w:rPr>
          <w:rFonts w:ascii="Arial" w:hAnsi="Arial" w:cs="Arial"/>
        </w:rPr>
        <w:t xml:space="preserve">Create login </w:t>
      </w:r>
      <w:r w:rsidRPr="009F7730">
        <w:rPr>
          <w:rFonts w:ascii="Arial" w:hAnsi="Arial" w:cs="Arial"/>
          <w:noProof/>
        </w:rPr>
        <w:t>GDTSRefreshDB</w:t>
      </w:r>
      <w:r w:rsidRPr="009F7730">
        <w:rPr>
          <w:rFonts w:ascii="Arial" w:hAnsi="Arial" w:cs="Arial"/>
        </w:rPr>
        <w:t xml:space="preserve"> on the </w:t>
      </w:r>
      <w:r w:rsidRPr="002928F7">
        <w:rPr>
          <w:rFonts w:ascii="Arial" w:hAnsi="Arial" w:cs="Arial"/>
        </w:rPr>
        <w:t>Source instance</w:t>
      </w:r>
      <w:r w:rsidR="00C07279">
        <w:rPr>
          <w:rFonts w:ascii="Arial" w:hAnsi="Arial" w:cs="Arial"/>
        </w:rPr>
        <w:t xml:space="preserve"> </w:t>
      </w:r>
      <w:r w:rsidR="007271BA">
        <w:rPr>
          <w:rFonts w:ascii="Arial" w:hAnsi="Arial" w:cs="Arial"/>
        </w:rPr>
        <w:t xml:space="preserve">and create the necessary linked server </w:t>
      </w:r>
      <w:r w:rsidR="00B47F89">
        <w:rPr>
          <w:rFonts w:ascii="Arial" w:hAnsi="Arial" w:cs="Arial"/>
        </w:rPr>
        <w:t xml:space="preserve">on the destination instance </w:t>
      </w:r>
      <w:r w:rsidR="00C07279">
        <w:rPr>
          <w:rFonts w:ascii="Arial" w:hAnsi="Arial" w:cs="Arial"/>
        </w:rPr>
        <w:t>by:</w:t>
      </w:r>
      <w:r w:rsidR="00674CDE">
        <w:rPr>
          <w:rFonts w:ascii="Arial" w:hAnsi="Arial" w:cs="Arial"/>
        </w:rPr>
        <w:t xml:space="preserve"> </w:t>
      </w:r>
      <w:r>
        <w:rPr>
          <w:rFonts w:ascii="Arial" w:hAnsi="Arial" w:cs="Arial"/>
        </w:rPr>
        <w:br/>
      </w:r>
    </w:p>
    <w:p w14:paraId="0BC739B9" w14:textId="77777777" w:rsidR="00B0088E" w:rsidRPr="00B0088E" w:rsidRDefault="00F03389" w:rsidP="00F03389">
      <w:pPr>
        <w:pStyle w:val="ListParagraph"/>
        <w:numPr>
          <w:ilvl w:val="0"/>
          <w:numId w:val="9"/>
        </w:numPr>
        <w:autoSpaceDE w:val="0"/>
        <w:autoSpaceDN w:val="0"/>
        <w:adjustRightInd w:val="0"/>
        <w:spacing w:after="0"/>
        <w:rPr>
          <w:rFonts w:ascii="Arial" w:hAnsi="Arial" w:cs="Arial"/>
        </w:rPr>
      </w:pPr>
      <w:r>
        <w:rPr>
          <w:rFonts w:ascii="Arial" w:hAnsi="Arial" w:cs="Arial"/>
          <w:noProof/>
        </w:rPr>
        <w:t xml:space="preserve">Connect to </w:t>
      </w:r>
      <w:r w:rsidRPr="002928F7">
        <w:rPr>
          <w:rFonts w:ascii="Arial" w:hAnsi="Arial" w:cs="Arial"/>
          <w:b/>
          <w:noProof/>
        </w:rPr>
        <w:t>psql01_</w:t>
      </w:r>
      <w:r w:rsidR="00F15CB5" w:rsidRPr="002928F7">
        <w:rPr>
          <w:rFonts w:ascii="Arial" w:hAnsi="Arial" w:cs="Arial"/>
          <w:b/>
          <w:noProof/>
        </w:rPr>
        <w:t>pgmaint</w:t>
      </w:r>
      <w:r w:rsidRPr="002928F7">
        <w:rPr>
          <w:rFonts w:ascii="Arial" w:hAnsi="Arial" w:cs="Arial"/>
          <w:b/>
          <w:noProof/>
        </w:rPr>
        <w:t>\p</w:t>
      </w:r>
      <w:r w:rsidR="00F15CB5" w:rsidRPr="002928F7">
        <w:rPr>
          <w:rFonts w:ascii="Arial" w:hAnsi="Arial" w:cs="Arial"/>
          <w:b/>
          <w:noProof/>
        </w:rPr>
        <w:t>gmaint</w:t>
      </w:r>
      <w:r w:rsidRPr="002928F7">
        <w:rPr>
          <w:rFonts w:ascii="Arial" w:hAnsi="Arial" w:cs="Arial"/>
          <w:b/>
          <w:noProof/>
        </w:rPr>
        <w:t xml:space="preserve"> as yourself</w:t>
      </w:r>
      <w:r>
        <w:rPr>
          <w:rFonts w:ascii="Arial" w:hAnsi="Arial" w:cs="Arial"/>
          <w:noProof/>
        </w:rPr>
        <w:t xml:space="preserve"> and execute the following procedure </w:t>
      </w:r>
      <w:r w:rsidR="002928F7">
        <w:rPr>
          <w:rFonts w:ascii="Arial" w:hAnsi="Arial" w:cs="Arial"/>
          <w:noProof/>
        </w:rPr>
        <w:t>from databa</w:t>
      </w:r>
      <w:r w:rsidR="00B47F89">
        <w:rPr>
          <w:rFonts w:ascii="Arial" w:hAnsi="Arial" w:cs="Arial"/>
          <w:noProof/>
        </w:rPr>
        <w:t>s</w:t>
      </w:r>
      <w:r w:rsidR="002928F7">
        <w:rPr>
          <w:rFonts w:ascii="Arial" w:hAnsi="Arial" w:cs="Arial"/>
          <w:noProof/>
        </w:rPr>
        <w:t xml:space="preserve">e cargilldbamaint </w:t>
      </w:r>
      <w:r>
        <w:rPr>
          <w:rFonts w:ascii="Arial" w:hAnsi="Arial" w:cs="Arial"/>
          <w:noProof/>
        </w:rPr>
        <w:t xml:space="preserve">providing parameter @source and </w:t>
      </w:r>
      <w:r w:rsidR="00C07279">
        <w:rPr>
          <w:rFonts w:ascii="Arial" w:hAnsi="Arial" w:cs="Arial"/>
          <w:noProof/>
        </w:rPr>
        <w:t xml:space="preserve">parameter </w:t>
      </w:r>
      <w:r>
        <w:rPr>
          <w:rFonts w:ascii="Arial" w:hAnsi="Arial" w:cs="Arial"/>
          <w:noProof/>
        </w:rPr>
        <w:t>@destination where @source is the production server and @destination is the instance where the database will be refreshed :</w:t>
      </w:r>
      <w:r w:rsidR="00113B14">
        <w:rPr>
          <w:rFonts w:ascii="Arial" w:hAnsi="Arial" w:cs="Arial"/>
          <w:noProof/>
        </w:rPr>
        <w:br/>
      </w:r>
      <w:r>
        <w:rPr>
          <w:rFonts w:ascii="Arial" w:hAnsi="Arial" w:cs="Arial"/>
          <w:noProof/>
        </w:rPr>
        <w:br/>
      </w:r>
      <w:r w:rsidRPr="00113B14">
        <w:rPr>
          <w:rFonts w:ascii="Calibri" w:hAnsi="Calibri" w:cs="Calibri"/>
          <w:noProof/>
          <w:sz w:val="20"/>
          <w:szCs w:val="20"/>
        </w:rPr>
        <w:t xml:space="preserve"> </w:t>
      </w:r>
      <w:r w:rsidR="00113B14" w:rsidRPr="00113B14">
        <w:rPr>
          <w:rFonts w:ascii="Calibri" w:hAnsi="Calibri" w:cs="Calibri"/>
          <w:noProof/>
          <w:sz w:val="20"/>
          <w:szCs w:val="20"/>
        </w:rPr>
        <w:t>exec</w:t>
      </w:r>
      <w:r w:rsidRPr="00113B14">
        <w:rPr>
          <w:rFonts w:ascii="Calibri" w:hAnsi="Calibri" w:cs="Calibri"/>
          <w:noProof/>
          <w:sz w:val="20"/>
          <w:szCs w:val="20"/>
        </w:rPr>
        <w:t xml:space="preserve">  </w:t>
      </w:r>
      <w:r w:rsidR="00113B14" w:rsidRPr="00113B14">
        <w:rPr>
          <w:rFonts w:ascii="Calibri" w:hAnsi="Calibri" w:cs="Calibri"/>
          <w:noProof/>
          <w:sz w:val="20"/>
          <w:szCs w:val="20"/>
        </w:rPr>
        <w:t>cargilldbamaint.dbo.</w:t>
      </w:r>
      <w:r w:rsidRPr="00113B14">
        <w:rPr>
          <w:rFonts w:ascii="Calibri" w:hAnsi="Calibri" w:cs="Calibri"/>
          <w:noProof/>
          <w:sz w:val="20"/>
          <w:szCs w:val="20"/>
        </w:rPr>
        <w:t>csp_setup_GDTSRefreshDB @source='&lt;source instance'&gt;, @destination='destination instance'&gt;</w:t>
      </w:r>
      <w:r w:rsidR="00B0088E">
        <w:rPr>
          <w:rFonts w:ascii="Calibri" w:hAnsi="Calibri" w:cs="Calibri"/>
          <w:noProof/>
          <w:sz w:val="20"/>
          <w:szCs w:val="20"/>
        </w:rPr>
        <w:br/>
      </w:r>
    </w:p>
    <w:p w14:paraId="0BC739BA" w14:textId="77777777" w:rsidR="00B0088E" w:rsidRDefault="00B0088E" w:rsidP="00F03389">
      <w:pPr>
        <w:pStyle w:val="ListParagraph"/>
        <w:numPr>
          <w:ilvl w:val="0"/>
          <w:numId w:val="9"/>
        </w:numPr>
        <w:autoSpaceDE w:val="0"/>
        <w:autoSpaceDN w:val="0"/>
        <w:adjustRightInd w:val="0"/>
        <w:spacing w:after="0"/>
        <w:rPr>
          <w:rFonts w:ascii="Arial" w:hAnsi="Arial" w:cs="Arial"/>
        </w:rPr>
      </w:pPr>
      <w:r>
        <w:rPr>
          <w:rFonts w:ascii="Arial" w:hAnsi="Arial" w:cs="Arial"/>
          <w:noProof/>
        </w:rPr>
        <w:t>The procedure should complete with no errors and should print out information similar to:</w:t>
      </w:r>
      <w:r>
        <w:rPr>
          <w:rFonts w:ascii="Arial" w:hAnsi="Arial" w:cs="Arial"/>
          <w:noProof/>
        </w:rPr>
        <w:br/>
      </w:r>
    </w:p>
    <w:tbl>
      <w:tblPr>
        <w:tblStyle w:val="TableGrid"/>
        <w:tblW w:w="0" w:type="auto"/>
        <w:tblInd w:w="720" w:type="dxa"/>
        <w:tblLook w:val="04A0" w:firstRow="1" w:lastRow="0" w:firstColumn="1" w:lastColumn="0" w:noHBand="0" w:noVBand="1"/>
      </w:tblPr>
      <w:tblGrid>
        <w:gridCol w:w="11016"/>
      </w:tblGrid>
      <w:tr w:rsidR="00B0088E" w14:paraId="0BC739CA" w14:textId="77777777" w:rsidTr="00B0088E">
        <w:tc>
          <w:tcPr>
            <w:tcW w:w="11736" w:type="dxa"/>
          </w:tcPr>
          <w:p w14:paraId="0BC739BB" w14:textId="77777777" w:rsidR="00B0088E" w:rsidRPr="00B0088E" w:rsidRDefault="00B0088E" w:rsidP="00B0088E">
            <w:pPr>
              <w:spacing w:after="0"/>
              <w:rPr>
                <w:noProof/>
              </w:rPr>
            </w:pPr>
            <w:r w:rsidRPr="00B0088E">
              <w:rPr>
                <w:noProof/>
              </w:rPr>
              <w:t>Source is DEHAMD005M</w:t>
            </w:r>
          </w:p>
          <w:p w14:paraId="0BC739BC" w14:textId="77777777" w:rsidR="00B0088E" w:rsidRDefault="00B0088E" w:rsidP="00B0088E">
            <w:pPr>
              <w:spacing w:after="0"/>
              <w:rPr>
                <w:noProof/>
              </w:rPr>
            </w:pPr>
            <w:r w:rsidRPr="00B0088E">
              <w:rPr>
                <w:noProof/>
              </w:rPr>
              <w:t>Destination is DEHAMD008M</w:t>
            </w:r>
          </w:p>
          <w:p w14:paraId="0BC739BD" w14:textId="77777777" w:rsidR="00B0088E" w:rsidRPr="00B0088E" w:rsidRDefault="00B0088E" w:rsidP="00B0088E">
            <w:pPr>
              <w:autoSpaceDE w:val="0"/>
              <w:autoSpaceDN w:val="0"/>
              <w:adjustRightInd w:val="0"/>
              <w:spacing w:after="0" w:line="240" w:lineRule="auto"/>
              <w:rPr>
                <w:rFonts w:cstheme="minorHAnsi"/>
                <w:noProof/>
              </w:rPr>
            </w:pPr>
            <w:r w:rsidRPr="00B0088E">
              <w:rPr>
                <w:rFonts w:eastAsia="Times New Roman" w:cstheme="minorHAnsi"/>
                <w:noProof/>
              </w:rPr>
              <w:t>Agent account  on [DEHAMD008M] is [EU\dehamd008m_sql]</w:t>
            </w:r>
          </w:p>
          <w:p w14:paraId="0BC739BE" w14:textId="77777777" w:rsidR="00B0088E" w:rsidRPr="00B0088E" w:rsidRDefault="00B0088E" w:rsidP="00B0088E">
            <w:pPr>
              <w:spacing w:after="0"/>
              <w:rPr>
                <w:noProof/>
              </w:rPr>
            </w:pPr>
            <w:r w:rsidRPr="00B0088E">
              <w:rPr>
                <w:noProof/>
              </w:rPr>
              <w:t>Added Linked server [DEHAMD005M] on [DEHAMD008M]</w:t>
            </w:r>
          </w:p>
          <w:p w14:paraId="0BC739BF" w14:textId="77777777" w:rsidR="00B0088E" w:rsidRPr="00B0088E" w:rsidRDefault="00B0088E" w:rsidP="00B0088E">
            <w:pPr>
              <w:spacing w:after="0"/>
              <w:rPr>
                <w:noProof/>
              </w:rPr>
            </w:pPr>
            <w:r w:rsidRPr="00B0088E">
              <w:rPr>
                <w:noProof/>
              </w:rPr>
              <w:t>Had to add MAINTUSER to ip_auth_chk table</w:t>
            </w:r>
          </w:p>
          <w:p w14:paraId="0BC739C0" w14:textId="77777777" w:rsidR="00B0088E" w:rsidRPr="00B0088E" w:rsidRDefault="00B0088E" w:rsidP="00B0088E">
            <w:pPr>
              <w:spacing w:after="0"/>
              <w:rPr>
                <w:noProof/>
              </w:rPr>
            </w:pPr>
            <w:r w:rsidRPr="00B0088E">
              <w:rPr>
                <w:noProof/>
              </w:rPr>
              <w:t>created GDTSRefreshDB as login on DEHAMD005M</w:t>
            </w:r>
          </w:p>
          <w:p w14:paraId="0BC739C1" w14:textId="77777777" w:rsidR="00B0088E" w:rsidRPr="00B0088E" w:rsidRDefault="00B0088E" w:rsidP="00B0088E">
            <w:pPr>
              <w:spacing w:after="0"/>
              <w:rPr>
                <w:noProof/>
              </w:rPr>
            </w:pPr>
            <w:r w:rsidRPr="00B0088E">
              <w:rPr>
                <w:noProof/>
              </w:rPr>
              <w:t>Added Login GDTSRefreshDB as a user in msdb on DEHAMD005M</w:t>
            </w:r>
          </w:p>
          <w:p w14:paraId="0BC739C2" w14:textId="77777777" w:rsidR="00B0088E" w:rsidRPr="00B0088E" w:rsidRDefault="00B0088E" w:rsidP="00B0088E">
            <w:pPr>
              <w:spacing w:after="0"/>
              <w:rPr>
                <w:noProof/>
              </w:rPr>
            </w:pPr>
            <w:r w:rsidRPr="00B0088E">
              <w:rPr>
                <w:noProof/>
              </w:rPr>
              <w:t>Granted db_datareader to GDTSRefreshDB in msdb on DEHAMD005M</w:t>
            </w:r>
          </w:p>
          <w:p w14:paraId="0BC739C3" w14:textId="77777777" w:rsidR="00B0088E" w:rsidRPr="00B0088E" w:rsidRDefault="00B0088E" w:rsidP="00B0088E">
            <w:pPr>
              <w:spacing w:after="0"/>
              <w:rPr>
                <w:noProof/>
              </w:rPr>
            </w:pPr>
            <w:r w:rsidRPr="00B0088E">
              <w:rPr>
                <w:noProof/>
              </w:rPr>
              <w:t>Granted VIEW ANY DEFINITION on DEHAMD005M</w:t>
            </w:r>
          </w:p>
          <w:p w14:paraId="0BC739C4" w14:textId="77777777" w:rsidR="00B0088E" w:rsidRPr="00B0088E" w:rsidRDefault="00B0088E" w:rsidP="00B0088E">
            <w:pPr>
              <w:spacing w:after="0"/>
              <w:rPr>
                <w:noProof/>
              </w:rPr>
            </w:pPr>
            <w:r w:rsidRPr="00B0088E">
              <w:rPr>
                <w:noProof/>
              </w:rPr>
              <w:t>Added Login GDTSRefreshDB as a user in cargilldbaip on DEHAMD005M</w:t>
            </w:r>
          </w:p>
          <w:p w14:paraId="0BC739C5" w14:textId="77777777" w:rsidR="00B0088E" w:rsidRPr="00B0088E" w:rsidRDefault="00B0088E" w:rsidP="00B0088E">
            <w:pPr>
              <w:spacing w:after="0"/>
              <w:rPr>
                <w:noProof/>
              </w:rPr>
            </w:pPr>
            <w:r w:rsidRPr="00B0088E">
              <w:rPr>
                <w:noProof/>
              </w:rPr>
              <w:t>Granted IP_PROFILE_GDTS to GDTSRefreshDB in cargilldbaip on DEHAMD005M</w:t>
            </w:r>
          </w:p>
          <w:p w14:paraId="0BC739C6" w14:textId="77777777" w:rsidR="00B0088E" w:rsidRPr="00B0088E" w:rsidRDefault="00B0088E" w:rsidP="00B0088E">
            <w:pPr>
              <w:spacing w:after="0"/>
              <w:rPr>
                <w:noProof/>
              </w:rPr>
            </w:pPr>
            <w:r w:rsidRPr="00B0088E">
              <w:rPr>
                <w:noProof/>
              </w:rPr>
              <w:t>Granted IP_ROLE_GDTS_IP_DBA to GDTSRefreshDB in cargilldbaip on DEHAMD005M</w:t>
            </w:r>
          </w:p>
          <w:p w14:paraId="0BC739C7" w14:textId="77777777" w:rsidR="00B0088E" w:rsidRPr="00B0088E" w:rsidRDefault="00B0088E" w:rsidP="00B0088E">
            <w:pPr>
              <w:spacing w:after="0"/>
              <w:rPr>
                <w:noProof/>
              </w:rPr>
            </w:pPr>
            <w:r w:rsidRPr="00B0088E">
              <w:rPr>
                <w:noProof/>
              </w:rPr>
              <w:t>Added GDTSRefreshDB to ip_logins in cargilldbaip on DEHAMD005M</w:t>
            </w:r>
          </w:p>
          <w:p w14:paraId="0BC739C8" w14:textId="77777777" w:rsidR="00B0088E" w:rsidRPr="00B0088E" w:rsidRDefault="00B0088E" w:rsidP="00B0088E">
            <w:pPr>
              <w:spacing w:after="0"/>
              <w:rPr>
                <w:noProof/>
              </w:rPr>
            </w:pPr>
            <w:r w:rsidRPr="00B0088E">
              <w:rPr>
                <w:noProof/>
              </w:rPr>
              <w:t>Added GDTSRefreshDB to ip_ds_override in cargilldbaip on DEHAMD005M</w:t>
            </w:r>
          </w:p>
          <w:p w14:paraId="0BC739C9" w14:textId="77777777" w:rsidR="00B0088E" w:rsidRPr="00B0088E" w:rsidRDefault="00B0088E" w:rsidP="00B0088E">
            <w:pPr>
              <w:autoSpaceDE w:val="0"/>
              <w:autoSpaceDN w:val="0"/>
              <w:adjustRightInd w:val="0"/>
              <w:spacing w:after="0"/>
              <w:rPr>
                <w:rFonts w:ascii="Arial" w:hAnsi="Arial" w:cs="Arial"/>
              </w:rPr>
            </w:pPr>
          </w:p>
        </w:tc>
      </w:tr>
    </w:tbl>
    <w:p w14:paraId="0BC739CB" w14:textId="77777777" w:rsidR="00B0088E" w:rsidRPr="00B0088E" w:rsidRDefault="00B0088E" w:rsidP="00B0088E">
      <w:pPr>
        <w:autoSpaceDE w:val="0"/>
        <w:autoSpaceDN w:val="0"/>
        <w:adjustRightInd w:val="0"/>
        <w:spacing w:after="0"/>
        <w:ind w:left="360"/>
        <w:rPr>
          <w:rFonts w:ascii="Arial" w:hAnsi="Arial" w:cs="Arial"/>
        </w:rPr>
      </w:pPr>
    </w:p>
    <w:p w14:paraId="0BC739CC" w14:textId="77777777" w:rsidR="004D530D" w:rsidRPr="00B0088E" w:rsidRDefault="00B0088E" w:rsidP="00F03389">
      <w:pPr>
        <w:pStyle w:val="ListParagraph"/>
        <w:numPr>
          <w:ilvl w:val="0"/>
          <w:numId w:val="9"/>
        </w:numPr>
        <w:autoSpaceDE w:val="0"/>
        <w:autoSpaceDN w:val="0"/>
        <w:adjustRightInd w:val="0"/>
        <w:spacing w:after="0"/>
        <w:rPr>
          <w:rFonts w:ascii="Arial" w:hAnsi="Arial" w:cs="Arial"/>
        </w:rPr>
      </w:pPr>
      <w:r w:rsidRPr="00B0088E">
        <w:rPr>
          <w:rFonts w:ascii="Arial" w:hAnsi="Arial" w:cs="Arial"/>
          <w:noProof/>
        </w:rPr>
        <w:t xml:space="preserve">Verify that a linked server was created on the destination instance and that it contains a row in the security tab for 'sa' and </w:t>
      </w:r>
      <w:r>
        <w:rPr>
          <w:rFonts w:ascii="Arial" w:hAnsi="Arial" w:cs="Arial"/>
          <w:noProof/>
        </w:rPr>
        <w:t xml:space="preserve">a row for </w:t>
      </w:r>
      <w:r w:rsidRPr="00B0088E">
        <w:rPr>
          <w:rFonts w:ascii="Arial" w:hAnsi="Arial" w:cs="Arial"/>
          <w:noProof/>
        </w:rPr>
        <w:t xml:space="preserve"> the owner of the </w:t>
      </w:r>
      <w:r>
        <w:rPr>
          <w:rFonts w:ascii="Arial" w:hAnsi="Arial" w:cs="Arial"/>
          <w:noProof/>
        </w:rPr>
        <w:t xml:space="preserve">agent </w:t>
      </w:r>
      <w:r w:rsidRPr="00B0088E">
        <w:rPr>
          <w:rFonts w:ascii="Arial" w:hAnsi="Arial" w:cs="Arial"/>
          <w:noProof/>
        </w:rPr>
        <w:t>services</w:t>
      </w:r>
      <w:r>
        <w:rPr>
          <w:rFonts w:ascii="Arial" w:hAnsi="Arial" w:cs="Arial"/>
          <w:noProof/>
        </w:rPr>
        <w:t>. Both should be using G</w:t>
      </w:r>
      <w:r w:rsidRPr="00B0088E">
        <w:rPr>
          <w:rFonts w:ascii="Arial" w:hAnsi="Arial" w:cs="Arial"/>
          <w:noProof/>
        </w:rPr>
        <w:t>DTSRefreshDB</w:t>
      </w:r>
      <w:r>
        <w:rPr>
          <w:rFonts w:ascii="Arial" w:hAnsi="Arial" w:cs="Arial"/>
          <w:noProof/>
        </w:rPr>
        <w:t xml:space="preserve"> as the remote user.</w:t>
      </w:r>
      <w:r w:rsidR="00F03389" w:rsidRPr="00B0088E">
        <w:rPr>
          <w:rFonts w:ascii="Arial" w:hAnsi="Arial" w:cs="Arial"/>
          <w:noProof/>
        </w:rPr>
        <w:br/>
      </w:r>
    </w:p>
    <w:p w14:paraId="0BC739CD" w14:textId="77777777" w:rsidR="008B0F36" w:rsidRDefault="004D530D" w:rsidP="009F7730">
      <w:pPr>
        <w:pStyle w:val="ListParagraph"/>
        <w:numPr>
          <w:ilvl w:val="0"/>
          <w:numId w:val="7"/>
        </w:numPr>
        <w:autoSpaceDE w:val="0"/>
        <w:autoSpaceDN w:val="0"/>
        <w:adjustRightInd w:val="0"/>
        <w:spacing w:after="0"/>
        <w:rPr>
          <w:rFonts w:ascii="Arial" w:hAnsi="Arial" w:cs="Arial"/>
        </w:rPr>
      </w:pPr>
      <w:r>
        <w:rPr>
          <w:rFonts w:ascii="Arial" w:hAnsi="Arial" w:cs="Arial"/>
        </w:rPr>
        <w:t xml:space="preserve">Determine the location on the </w:t>
      </w:r>
      <w:r w:rsidRPr="002928F7">
        <w:rPr>
          <w:rFonts w:ascii="Arial" w:hAnsi="Arial" w:cs="Arial"/>
          <w:b/>
        </w:rPr>
        <w:t>destination server</w:t>
      </w:r>
      <w:r>
        <w:rPr>
          <w:rFonts w:ascii="Arial" w:hAnsi="Arial" w:cs="Arial"/>
        </w:rPr>
        <w:t xml:space="preserve"> to hold the copied backups from the source server</w:t>
      </w:r>
      <w:r w:rsidR="008B0F36">
        <w:rPr>
          <w:rFonts w:ascii="Arial" w:hAnsi="Arial" w:cs="Arial"/>
        </w:rPr>
        <w:br/>
      </w:r>
    </w:p>
    <w:p w14:paraId="0BC739CE" w14:textId="77777777" w:rsidR="0073683F" w:rsidRPr="008B0F36" w:rsidRDefault="008B0F36" w:rsidP="008B0F36">
      <w:pPr>
        <w:pStyle w:val="ListParagraph"/>
        <w:numPr>
          <w:ilvl w:val="0"/>
          <w:numId w:val="3"/>
        </w:numPr>
        <w:autoSpaceDE w:val="0"/>
        <w:autoSpaceDN w:val="0"/>
        <w:adjustRightInd w:val="0"/>
        <w:spacing w:after="0"/>
        <w:rPr>
          <w:rFonts w:ascii="Arial" w:hAnsi="Arial" w:cs="Arial"/>
        </w:rPr>
      </w:pPr>
      <w:r>
        <w:rPr>
          <w:rFonts w:ascii="Arial" w:hAnsi="Arial" w:cs="Arial"/>
        </w:rPr>
        <w:lastRenderedPageBreak/>
        <w:t>C</w:t>
      </w:r>
      <w:r w:rsidR="004D530D" w:rsidRPr="008B0F36">
        <w:rPr>
          <w:rFonts w:ascii="Arial" w:hAnsi="Arial" w:cs="Arial"/>
        </w:rPr>
        <w:t>reate this directory</w:t>
      </w:r>
      <w:r>
        <w:rPr>
          <w:rFonts w:ascii="Arial" w:hAnsi="Arial" w:cs="Arial"/>
        </w:rPr>
        <w:t xml:space="preserve"> on the </w:t>
      </w:r>
      <w:r w:rsidRPr="002928F7">
        <w:rPr>
          <w:rFonts w:ascii="Arial" w:hAnsi="Arial" w:cs="Arial"/>
          <w:b/>
        </w:rPr>
        <w:t>destination server</w:t>
      </w:r>
      <w:r w:rsidR="004D530D" w:rsidRPr="008B0F36">
        <w:rPr>
          <w:rFonts w:ascii="Arial" w:hAnsi="Arial" w:cs="Arial"/>
        </w:rPr>
        <w:t>.</w:t>
      </w:r>
      <w:r w:rsidR="004D530D" w:rsidRPr="008B0F36">
        <w:rPr>
          <w:rFonts w:ascii="Arial" w:hAnsi="Arial" w:cs="Arial"/>
        </w:rPr>
        <w:br/>
        <w:t xml:space="preserve">    Usually the location should be at the same level as the normal database backup. For example</w:t>
      </w:r>
      <w:r w:rsidR="004D530D" w:rsidRPr="008B0F36">
        <w:rPr>
          <w:rFonts w:ascii="Arial" w:hAnsi="Arial" w:cs="Arial"/>
        </w:rPr>
        <w:br/>
        <w:t xml:space="preserve">            if the destination backups are stored at "G:</w:t>
      </w:r>
      <w:r w:rsidR="004D530D" w:rsidRPr="008B0F36">
        <w:rPr>
          <w:rFonts w:ascii="Calibri" w:eastAsia="Times New Roman" w:hAnsi="Calibri" w:cs="Calibri"/>
          <w:noProof/>
          <w:sz w:val="24"/>
          <w:szCs w:val="24"/>
        </w:rPr>
        <w:t>\MSSQL.1\MSSQL\Backup\DB"</w:t>
      </w:r>
      <w:r w:rsidR="004D530D" w:rsidRPr="008B0F36">
        <w:rPr>
          <w:rFonts w:ascii="Calibri" w:eastAsia="Times New Roman" w:hAnsi="Calibri" w:cs="Calibri"/>
          <w:noProof/>
          <w:sz w:val="24"/>
          <w:szCs w:val="24"/>
        </w:rPr>
        <w:br/>
        <w:t xml:space="preserve">           </w:t>
      </w:r>
      <w:r w:rsidR="004D530D" w:rsidRPr="008B0F36">
        <w:rPr>
          <w:rFonts w:ascii="Arial" w:hAnsi="Arial" w:cs="Arial"/>
        </w:rPr>
        <w:t xml:space="preserve"> Create directory at "G:</w:t>
      </w:r>
      <w:r w:rsidR="004D530D" w:rsidRPr="008B0F36">
        <w:rPr>
          <w:rFonts w:ascii="Calibri" w:eastAsia="Times New Roman" w:hAnsi="Calibri" w:cs="Calibri"/>
          <w:noProof/>
          <w:sz w:val="24"/>
          <w:szCs w:val="24"/>
        </w:rPr>
        <w:t>\MSSQL.1\MSSQL\Backup\Refresh</w:t>
      </w:r>
      <w:r w:rsidR="0073683F" w:rsidRPr="008B0F36">
        <w:rPr>
          <w:rFonts w:ascii="Calibri" w:eastAsia="Times New Roman" w:hAnsi="Calibri" w:cs="Calibri"/>
          <w:noProof/>
          <w:sz w:val="24"/>
          <w:szCs w:val="24"/>
        </w:rPr>
        <w:t>DB</w:t>
      </w:r>
      <w:r w:rsidR="004D530D" w:rsidRPr="008B0F36">
        <w:rPr>
          <w:rFonts w:ascii="Calibri" w:eastAsia="Times New Roman" w:hAnsi="Calibri" w:cs="Calibri"/>
          <w:noProof/>
          <w:sz w:val="24"/>
          <w:szCs w:val="24"/>
        </w:rPr>
        <w:t>"</w:t>
      </w:r>
      <w:r w:rsidR="0073683F" w:rsidRPr="008B0F36">
        <w:rPr>
          <w:rFonts w:ascii="Calibri" w:eastAsia="Times New Roman" w:hAnsi="Calibri" w:cs="Calibri"/>
          <w:noProof/>
          <w:sz w:val="24"/>
          <w:szCs w:val="24"/>
        </w:rPr>
        <w:t xml:space="preserve"> </w:t>
      </w:r>
      <w:r w:rsidR="0073683F" w:rsidRPr="008B0F36">
        <w:rPr>
          <w:rFonts w:ascii="Calibri" w:eastAsia="Times New Roman" w:hAnsi="Calibri" w:cs="Calibri"/>
          <w:noProof/>
          <w:sz w:val="24"/>
          <w:szCs w:val="24"/>
        </w:rPr>
        <w:br/>
      </w:r>
    </w:p>
    <w:p w14:paraId="0BC739CF" w14:textId="77777777" w:rsidR="004D7661" w:rsidRDefault="008B0F36" w:rsidP="004D7661">
      <w:pPr>
        <w:pStyle w:val="ListParagraph"/>
        <w:numPr>
          <w:ilvl w:val="0"/>
          <w:numId w:val="7"/>
        </w:numPr>
        <w:spacing w:after="0"/>
        <w:rPr>
          <w:rFonts w:ascii="Arial" w:hAnsi="Arial" w:cs="Arial"/>
        </w:rPr>
      </w:pPr>
      <w:r w:rsidRPr="009F7730">
        <w:rPr>
          <w:rFonts w:ascii="Arial" w:hAnsi="Arial" w:cs="Arial"/>
        </w:rPr>
        <w:t xml:space="preserve">Setup privileges on the </w:t>
      </w:r>
      <w:r w:rsidRPr="002928F7">
        <w:rPr>
          <w:rFonts w:ascii="Arial" w:hAnsi="Arial" w:cs="Arial"/>
          <w:b/>
        </w:rPr>
        <w:t>source instance</w:t>
      </w:r>
      <w:r w:rsidRPr="009F7730">
        <w:rPr>
          <w:rFonts w:ascii="Arial" w:hAnsi="Arial" w:cs="Arial"/>
        </w:rPr>
        <w:t xml:space="preserve"> to allow the destination instance to copy the backups</w:t>
      </w:r>
      <w:r>
        <w:rPr>
          <w:rFonts w:ascii="Arial" w:hAnsi="Arial" w:cs="Arial"/>
        </w:rPr>
        <w:br/>
      </w:r>
    </w:p>
    <w:p w14:paraId="0BC739D0" w14:textId="77777777" w:rsidR="004D7661" w:rsidRPr="004D7661" w:rsidRDefault="004D7661" w:rsidP="004D7661">
      <w:pPr>
        <w:pStyle w:val="ListParagraph"/>
        <w:numPr>
          <w:ilvl w:val="0"/>
          <w:numId w:val="3"/>
        </w:numPr>
        <w:spacing w:after="0"/>
        <w:rPr>
          <w:rFonts w:ascii="Arial" w:hAnsi="Arial" w:cs="Arial"/>
        </w:rPr>
      </w:pPr>
      <w:r>
        <w:rPr>
          <w:rFonts w:ascii="Arial" w:hAnsi="Arial" w:cs="Arial"/>
        </w:rPr>
        <w:t>C</w:t>
      </w:r>
      <w:r w:rsidRPr="004D7661">
        <w:rPr>
          <w:rFonts w:ascii="Arial" w:hAnsi="Arial" w:cs="Arial"/>
        </w:rPr>
        <w:t>reating a share</w:t>
      </w:r>
      <w:r>
        <w:rPr>
          <w:rFonts w:ascii="Arial" w:hAnsi="Arial" w:cs="Arial"/>
        </w:rPr>
        <w:t xml:space="preserve"> on the </w:t>
      </w:r>
      <w:r w:rsidRPr="002928F7">
        <w:rPr>
          <w:rFonts w:ascii="Arial" w:hAnsi="Arial" w:cs="Arial"/>
          <w:b/>
        </w:rPr>
        <w:t>source instance</w:t>
      </w:r>
      <w:r>
        <w:rPr>
          <w:rFonts w:ascii="Arial" w:hAnsi="Arial" w:cs="Arial"/>
        </w:rPr>
        <w:t xml:space="preserve"> and grant privileges:</w:t>
      </w:r>
      <w:r>
        <w:rPr>
          <w:rFonts w:ascii="Arial" w:hAnsi="Arial" w:cs="Arial"/>
        </w:rPr>
        <w:br/>
      </w:r>
      <w:r w:rsidRPr="004D7661">
        <w:rPr>
          <w:rFonts w:ascii="Arial" w:hAnsi="Arial" w:cs="Arial"/>
        </w:rPr>
        <w:br/>
        <w:t xml:space="preserve">     Use Computer management, Shared Folders, Shares, right click and select ‘create a share’</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7"/>
        <w:gridCol w:w="6633"/>
      </w:tblGrid>
      <w:tr w:rsidR="004D7661" w:rsidRPr="009F7730" w14:paraId="0BC739D5" w14:textId="77777777" w:rsidTr="00A577C4">
        <w:tc>
          <w:tcPr>
            <w:tcW w:w="1917" w:type="dxa"/>
          </w:tcPr>
          <w:p w14:paraId="0BC739D1" w14:textId="77777777" w:rsidR="004D7661" w:rsidRPr="009F7730" w:rsidRDefault="004D7661" w:rsidP="00A577C4">
            <w:pPr>
              <w:autoSpaceDE w:val="0"/>
              <w:autoSpaceDN w:val="0"/>
              <w:adjustRightInd w:val="0"/>
              <w:rPr>
                <w:rFonts w:ascii="Arial" w:hAnsi="Arial" w:cs="Arial"/>
              </w:rPr>
            </w:pPr>
            <w:r w:rsidRPr="009F7730">
              <w:rPr>
                <w:rFonts w:ascii="Arial" w:hAnsi="Arial" w:cs="Arial"/>
              </w:rPr>
              <w:t xml:space="preserve">Enter the folder path the holds the backups for the instance </w:t>
            </w:r>
          </w:p>
          <w:p w14:paraId="0BC739D2" w14:textId="77777777" w:rsidR="004D7661" w:rsidRPr="009F7730" w:rsidRDefault="004D7661" w:rsidP="00A577C4">
            <w:pPr>
              <w:autoSpaceDE w:val="0"/>
              <w:autoSpaceDN w:val="0"/>
              <w:adjustRightInd w:val="0"/>
              <w:rPr>
                <w:rFonts w:ascii="Arial" w:hAnsi="Arial" w:cs="Arial"/>
              </w:rPr>
            </w:pPr>
            <w:r w:rsidRPr="009F7730">
              <w:rPr>
                <w:rFonts w:ascii="Arial" w:hAnsi="Arial" w:cs="Arial"/>
              </w:rPr>
              <w:t>Click Next</w:t>
            </w:r>
          </w:p>
        </w:tc>
        <w:tc>
          <w:tcPr>
            <w:tcW w:w="6633" w:type="dxa"/>
          </w:tcPr>
          <w:p w14:paraId="0BC739D3" w14:textId="77777777" w:rsidR="004D7661" w:rsidRPr="009F7730" w:rsidRDefault="004D7661" w:rsidP="00A577C4">
            <w:pPr>
              <w:autoSpaceDE w:val="0"/>
              <w:autoSpaceDN w:val="0"/>
              <w:adjustRightInd w:val="0"/>
              <w:rPr>
                <w:rFonts w:ascii="Arial" w:hAnsi="Arial" w:cs="Arial"/>
              </w:rPr>
            </w:pPr>
            <w:r w:rsidRPr="009F7730">
              <w:rPr>
                <w:rFonts w:ascii="Arial" w:hAnsi="Arial" w:cs="Arial"/>
                <w:noProof/>
                <w:lang w:val="en-IN" w:eastAsia="en-IN"/>
              </w:rPr>
              <w:drawing>
                <wp:inline distT="0" distB="0" distL="0" distR="0" wp14:anchorId="0BC73AC9" wp14:editId="0BC73ACA">
                  <wp:extent cx="4076700" cy="3000375"/>
                  <wp:effectExtent l="19050" t="0" r="0" b="0"/>
                  <wp:docPr id="1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10" cstate="print"/>
                          <a:srcRect/>
                          <a:stretch>
                            <a:fillRect/>
                          </a:stretch>
                        </pic:blipFill>
                        <pic:spPr bwMode="auto">
                          <a:xfrm>
                            <a:off x="0" y="0"/>
                            <a:ext cx="4076700" cy="3000375"/>
                          </a:xfrm>
                          <a:prstGeom prst="rect">
                            <a:avLst/>
                          </a:prstGeom>
                          <a:noFill/>
                          <a:ln w="9525">
                            <a:noFill/>
                            <a:miter lim="800000"/>
                            <a:headEnd/>
                            <a:tailEnd/>
                          </a:ln>
                        </pic:spPr>
                      </pic:pic>
                    </a:graphicData>
                  </a:graphic>
                </wp:inline>
              </w:drawing>
            </w:r>
          </w:p>
          <w:p w14:paraId="0BC739D4" w14:textId="77777777" w:rsidR="004D7661" w:rsidRPr="009F7730" w:rsidRDefault="004D7661" w:rsidP="00A577C4">
            <w:pPr>
              <w:autoSpaceDE w:val="0"/>
              <w:autoSpaceDN w:val="0"/>
              <w:adjustRightInd w:val="0"/>
              <w:rPr>
                <w:rFonts w:ascii="Arial" w:hAnsi="Arial" w:cs="Arial"/>
              </w:rPr>
            </w:pPr>
          </w:p>
        </w:tc>
      </w:tr>
      <w:tr w:rsidR="004D7661" w:rsidRPr="009F7730" w14:paraId="0BC739DA" w14:textId="77777777" w:rsidTr="00A577C4">
        <w:tc>
          <w:tcPr>
            <w:tcW w:w="1917" w:type="dxa"/>
          </w:tcPr>
          <w:p w14:paraId="0BC739D6" w14:textId="77777777" w:rsidR="004D7661" w:rsidRPr="009F7730" w:rsidRDefault="004D7661" w:rsidP="00A577C4">
            <w:pPr>
              <w:autoSpaceDE w:val="0"/>
              <w:autoSpaceDN w:val="0"/>
              <w:adjustRightInd w:val="0"/>
              <w:rPr>
                <w:rFonts w:ascii="Arial" w:hAnsi="Arial" w:cs="Arial"/>
              </w:rPr>
            </w:pPr>
            <w:r w:rsidRPr="009F7730">
              <w:rPr>
                <w:rFonts w:ascii="Arial" w:hAnsi="Arial" w:cs="Arial"/>
              </w:rPr>
              <w:t>Enter the share name and a short description</w:t>
            </w:r>
          </w:p>
          <w:p w14:paraId="0BC739D7" w14:textId="77777777" w:rsidR="004D7661" w:rsidRPr="002E24FE" w:rsidRDefault="002E24FE" w:rsidP="00A577C4">
            <w:pPr>
              <w:autoSpaceDE w:val="0"/>
              <w:autoSpaceDN w:val="0"/>
              <w:adjustRightInd w:val="0"/>
              <w:rPr>
                <w:rFonts w:ascii="Arial" w:hAnsi="Arial" w:cs="Arial"/>
                <w:sz w:val="20"/>
                <w:szCs w:val="20"/>
              </w:rPr>
            </w:pPr>
            <w:r w:rsidRPr="002E24FE">
              <w:rPr>
                <w:rFonts w:ascii="Arial" w:hAnsi="Arial" w:cs="Arial"/>
                <w:sz w:val="20"/>
                <w:szCs w:val="20"/>
              </w:rPr>
              <w:t xml:space="preserve">Use SelfServeRefresh </w:t>
            </w:r>
            <w:r>
              <w:rPr>
                <w:rFonts w:ascii="Arial" w:hAnsi="Arial" w:cs="Arial"/>
                <w:sz w:val="20"/>
                <w:szCs w:val="20"/>
              </w:rPr>
              <w:t>and if that is already created SelfServeRefresh1, etc</w:t>
            </w:r>
          </w:p>
          <w:p w14:paraId="0BC739D8" w14:textId="77777777" w:rsidR="004D7661" w:rsidRPr="009F7730" w:rsidRDefault="004D7661" w:rsidP="00A577C4">
            <w:pPr>
              <w:autoSpaceDE w:val="0"/>
              <w:autoSpaceDN w:val="0"/>
              <w:adjustRightInd w:val="0"/>
              <w:rPr>
                <w:rFonts w:ascii="Arial" w:hAnsi="Arial" w:cs="Arial"/>
              </w:rPr>
            </w:pPr>
            <w:r w:rsidRPr="009F7730">
              <w:rPr>
                <w:rFonts w:ascii="Arial" w:hAnsi="Arial" w:cs="Arial"/>
              </w:rPr>
              <w:t>Click Next</w:t>
            </w:r>
          </w:p>
        </w:tc>
        <w:tc>
          <w:tcPr>
            <w:tcW w:w="6633" w:type="dxa"/>
          </w:tcPr>
          <w:p w14:paraId="0BC739D9" w14:textId="77777777" w:rsidR="004D7661" w:rsidRPr="009F7730" w:rsidRDefault="004D7661" w:rsidP="00A577C4">
            <w:pPr>
              <w:autoSpaceDE w:val="0"/>
              <w:autoSpaceDN w:val="0"/>
              <w:adjustRightInd w:val="0"/>
              <w:rPr>
                <w:rFonts w:ascii="Arial" w:hAnsi="Arial" w:cs="Arial"/>
              </w:rPr>
            </w:pPr>
            <w:r w:rsidRPr="009F7730">
              <w:rPr>
                <w:rFonts w:ascii="Arial" w:hAnsi="Arial" w:cs="Arial"/>
                <w:noProof/>
                <w:lang w:val="en-IN" w:eastAsia="en-IN"/>
              </w:rPr>
              <w:drawing>
                <wp:inline distT="0" distB="0" distL="0" distR="0" wp14:anchorId="0BC73ACB" wp14:editId="0BC73ACC">
                  <wp:extent cx="4076700" cy="2933700"/>
                  <wp:effectExtent l="19050" t="0" r="0" b="0"/>
                  <wp:docPr id="13"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11" cstate="print"/>
                          <a:srcRect/>
                          <a:stretch>
                            <a:fillRect/>
                          </a:stretch>
                        </pic:blipFill>
                        <pic:spPr bwMode="auto">
                          <a:xfrm>
                            <a:off x="0" y="0"/>
                            <a:ext cx="4076700" cy="2933700"/>
                          </a:xfrm>
                          <a:prstGeom prst="rect">
                            <a:avLst/>
                          </a:prstGeom>
                          <a:noFill/>
                          <a:ln w="9525">
                            <a:noFill/>
                            <a:miter lim="800000"/>
                            <a:headEnd/>
                            <a:tailEnd/>
                          </a:ln>
                        </pic:spPr>
                      </pic:pic>
                    </a:graphicData>
                  </a:graphic>
                </wp:inline>
              </w:drawing>
            </w:r>
          </w:p>
        </w:tc>
      </w:tr>
      <w:tr w:rsidR="004D7661" w:rsidRPr="009F7730" w14:paraId="0BC739E1" w14:textId="77777777" w:rsidTr="00A577C4">
        <w:tc>
          <w:tcPr>
            <w:tcW w:w="1917" w:type="dxa"/>
          </w:tcPr>
          <w:p w14:paraId="0BC739DB" w14:textId="77777777" w:rsidR="004D7661" w:rsidRPr="009F7730" w:rsidRDefault="004D7661" w:rsidP="00A577C4">
            <w:pPr>
              <w:autoSpaceDE w:val="0"/>
              <w:autoSpaceDN w:val="0"/>
              <w:adjustRightInd w:val="0"/>
              <w:rPr>
                <w:rFonts w:ascii="Arial" w:hAnsi="Arial" w:cs="Arial"/>
              </w:rPr>
            </w:pPr>
            <w:r w:rsidRPr="009F7730">
              <w:rPr>
                <w:rFonts w:ascii="Arial" w:hAnsi="Arial" w:cs="Arial"/>
              </w:rPr>
              <w:lastRenderedPageBreak/>
              <w:t>Set the permissions</w:t>
            </w:r>
          </w:p>
          <w:p w14:paraId="0BC739DC" w14:textId="77777777" w:rsidR="004D7661" w:rsidRPr="009F7730" w:rsidRDefault="004D7661" w:rsidP="00A577C4">
            <w:pPr>
              <w:autoSpaceDE w:val="0"/>
              <w:autoSpaceDN w:val="0"/>
              <w:adjustRightInd w:val="0"/>
              <w:rPr>
                <w:rFonts w:ascii="Arial" w:hAnsi="Arial" w:cs="Arial"/>
              </w:rPr>
            </w:pPr>
          </w:p>
          <w:p w14:paraId="0BC739DD" w14:textId="77777777" w:rsidR="004D7661" w:rsidRPr="009F7730" w:rsidRDefault="004D7661" w:rsidP="00A577C4">
            <w:pPr>
              <w:autoSpaceDE w:val="0"/>
              <w:autoSpaceDN w:val="0"/>
              <w:adjustRightInd w:val="0"/>
              <w:rPr>
                <w:rFonts w:ascii="Arial" w:hAnsi="Arial" w:cs="Arial"/>
              </w:rPr>
            </w:pPr>
            <w:r w:rsidRPr="009F7730">
              <w:rPr>
                <w:rFonts w:ascii="Arial" w:hAnsi="Arial" w:cs="Arial"/>
              </w:rPr>
              <w:t xml:space="preserve">Select ‘Use custom  permissions’ </w:t>
            </w:r>
          </w:p>
          <w:p w14:paraId="0BC739DE" w14:textId="77777777" w:rsidR="004D7661" w:rsidRPr="009F7730" w:rsidRDefault="004D7661" w:rsidP="00A577C4">
            <w:pPr>
              <w:autoSpaceDE w:val="0"/>
              <w:autoSpaceDN w:val="0"/>
              <w:adjustRightInd w:val="0"/>
              <w:rPr>
                <w:rFonts w:ascii="Arial" w:hAnsi="Arial" w:cs="Arial"/>
              </w:rPr>
            </w:pPr>
          </w:p>
          <w:p w14:paraId="0BC739DF" w14:textId="77777777" w:rsidR="004D7661" w:rsidRPr="009F7730" w:rsidRDefault="004D7661" w:rsidP="00A577C4">
            <w:pPr>
              <w:autoSpaceDE w:val="0"/>
              <w:autoSpaceDN w:val="0"/>
              <w:adjustRightInd w:val="0"/>
              <w:rPr>
                <w:rFonts w:ascii="Arial" w:hAnsi="Arial" w:cs="Arial"/>
              </w:rPr>
            </w:pPr>
            <w:r w:rsidRPr="009F7730">
              <w:rPr>
                <w:rFonts w:ascii="Arial" w:hAnsi="Arial" w:cs="Arial"/>
              </w:rPr>
              <w:t>click Custom</w:t>
            </w:r>
          </w:p>
        </w:tc>
        <w:tc>
          <w:tcPr>
            <w:tcW w:w="6633" w:type="dxa"/>
          </w:tcPr>
          <w:p w14:paraId="0BC739E0" w14:textId="77777777" w:rsidR="004D7661" w:rsidRPr="009F7730" w:rsidRDefault="004D7661" w:rsidP="00A577C4">
            <w:pPr>
              <w:autoSpaceDE w:val="0"/>
              <w:autoSpaceDN w:val="0"/>
              <w:adjustRightInd w:val="0"/>
              <w:rPr>
                <w:rFonts w:ascii="Arial" w:hAnsi="Arial" w:cs="Arial"/>
              </w:rPr>
            </w:pPr>
            <w:r w:rsidRPr="009F7730">
              <w:rPr>
                <w:rFonts w:ascii="Arial" w:hAnsi="Arial" w:cs="Arial"/>
                <w:noProof/>
                <w:lang w:val="en-IN" w:eastAsia="en-IN"/>
              </w:rPr>
              <w:drawing>
                <wp:inline distT="0" distB="0" distL="0" distR="0" wp14:anchorId="0BC73ACD" wp14:editId="0BC73ACE">
                  <wp:extent cx="4076700" cy="3000375"/>
                  <wp:effectExtent l="19050" t="0" r="0" b="0"/>
                  <wp:docPr id="14"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12" cstate="print"/>
                          <a:srcRect/>
                          <a:stretch>
                            <a:fillRect/>
                          </a:stretch>
                        </pic:blipFill>
                        <pic:spPr bwMode="auto">
                          <a:xfrm>
                            <a:off x="0" y="0"/>
                            <a:ext cx="4076700" cy="3000375"/>
                          </a:xfrm>
                          <a:prstGeom prst="rect">
                            <a:avLst/>
                          </a:prstGeom>
                          <a:noFill/>
                          <a:ln w="9525">
                            <a:noFill/>
                            <a:miter lim="800000"/>
                            <a:headEnd/>
                            <a:tailEnd/>
                          </a:ln>
                        </pic:spPr>
                      </pic:pic>
                    </a:graphicData>
                  </a:graphic>
                </wp:inline>
              </w:drawing>
            </w:r>
          </w:p>
        </w:tc>
      </w:tr>
      <w:tr w:rsidR="004D7661" w:rsidRPr="009F7730" w14:paraId="0BC739E4" w14:textId="77777777" w:rsidTr="00A577C4">
        <w:tc>
          <w:tcPr>
            <w:tcW w:w="1917" w:type="dxa"/>
          </w:tcPr>
          <w:p w14:paraId="0BC739E2" w14:textId="77777777" w:rsidR="004D7661" w:rsidRPr="009F7730" w:rsidRDefault="004D7661" w:rsidP="00A577C4">
            <w:pPr>
              <w:autoSpaceDE w:val="0"/>
              <w:autoSpaceDN w:val="0"/>
              <w:adjustRightInd w:val="0"/>
              <w:rPr>
                <w:rFonts w:ascii="Arial" w:hAnsi="Arial" w:cs="Arial"/>
              </w:rPr>
            </w:pPr>
          </w:p>
        </w:tc>
        <w:tc>
          <w:tcPr>
            <w:tcW w:w="6633" w:type="dxa"/>
          </w:tcPr>
          <w:p w14:paraId="0BC739E3" w14:textId="77777777" w:rsidR="004D7661" w:rsidRPr="009F7730" w:rsidRDefault="004D7661" w:rsidP="00A577C4">
            <w:pPr>
              <w:autoSpaceDE w:val="0"/>
              <w:autoSpaceDN w:val="0"/>
              <w:adjustRightInd w:val="0"/>
              <w:rPr>
                <w:rFonts w:ascii="Arial" w:hAnsi="Arial" w:cs="Arial"/>
              </w:rPr>
            </w:pPr>
          </w:p>
        </w:tc>
      </w:tr>
      <w:tr w:rsidR="004D7661" w:rsidRPr="009F7730" w14:paraId="0BC739E8" w14:textId="77777777" w:rsidTr="00A577C4">
        <w:tc>
          <w:tcPr>
            <w:tcW w:w="1917" w:type="dxa"/>
          </w:tcPr>
          <w:p w14:paraId="0BC739E5" w14:textId="77777777" w:rsidR="004D7661" w:rsidRPr="009F7730" w:rsidRDefault="004D7661" w:rsidP="00A577C4">
            <w:pPr>
              <w:autoSpaceDE w:val="0"/>
              <w:autoSpaceDN w:val="0"/>
              <w:adjustRightInd w:val="0"/>
              <w:rPr>
                <w:rFonts w:ascii="Arial" w:hAnsi="Arial" w:cs="Arial"/>
              </w:rPr>
            </w:pPr>
            <w:r w:rsidRPr="009F7730">
              <w:rPr>
                <w:rFonts w:ascii="Arial" w:hAnsi="Arial" w:cs="Arial"/>
              </w:rPr>
              <w:t>Place check marks in Full Control, Change and Read</w:t>
            </w:r>
          </w:p>
          <w:p w14:paraId="0BC739E6" w14:textId="77777777" w:rsidR="004D7661" w:rsidRPr="009F7730" w:rsidRDefault="004D7661" w:rsidP="00A577C4">
            <w:pPr>
              <w:autoSpaceDE w:val="0"/>
              <w:autoSpaceDN w:val="0"/>
              <w:adjustRightInd w:val="0"/>
              <w:rPr>
                <w:rFonts w:ascii="Arial" w:hAnsi="Arial" w:cs="Arial"/>
              </w:rPr>
            </w:pPr>
            <w:r w:rsidRPr="009F7730">
              <w:rPr>
                <w:rFonts w:ascii="Arial" w:hAnsi="Arial" w:cs="Arial"/>
              </w:rPr>
              <w:t>Click on OK</w:t>
            </w:r>
          </w:p>
        </w:tc>
        <w:tc>
          <w:tcPr>
            <w:tcW w:w="6633" w:type="dxa"/>
          </w:tcPr>
          <w:p w14:paraId="0BC739E7" w14:textId="77777777" w:rsidR="004D7661" w:rsidRPr="009F7730" w:rsidRDefault="004D7661" w:rsidP="00A577C4">
            <w:pPr>
              <w:autoSpaceDE w:val="0"/>
              <w:autoSpaceDN w:val="0"/>
              <w:adjustRightInd w:val="0"/>
              <w:rPr>
                <w:rFonts w:ascii="Arial" w:hAnsi="Arial" w:cs="Arial"/>
              </w:rPr>
            </w:pPr>
            <w:r w:rsidRPr="009F7730">
              <w:rPr>
                <w:rFonts w:ascii="Arial" w:hAnsi="Arial" w:cs="Arial"/>
                <w:noProof/>
                <w:lang w:val="en-IN" w:eastAsia="en-IN"/>
              </w:rPr>
              <w:drawing>
                <wp:inline distT="0" distB="0" distL="0" distR="0" wp14:anchorId="0BC73ACF" wp14:editId="0BC73AD0">
                  <wp:extent cx="2619375" cy="3124200"/>
                  <wp:effectExtent l="19050" t="0" r="9525" b="0"/>
                  <wp:docPr id="15"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3" cstate="print"/>
                          <a:srcRect/>
                          <a:stretch>
                            <a:fillRect/>
                          </a:stretch>
                        </pic:blipFill>
                        <pic:spPr bwMode="auto">
                          <a:xfrm>
                            <a:off x="0" y="0"/>
                            <a:ext cx="2619375" cy="3124200"/>
                          </a:xfrm>
                          <a:prstGeom prst="rect">
                            <a:avLst/>
                          </a:prstGeom>
                          <a:noFill/>
                          <a:ln w="9525">
                            <a:noFill/>
                            <a:miter lim="800000"/>
                            <a:headEnd/>
                            <a:tailEnd/>
                          </a:ln>
                        </pic:spPr>
                      </pic:pic>
                    </a:graphicData>
                  </a:graphic>
                </wp:inline>
              </w:drawing>
            </w:r>
          </w:p>
        </w:tc>
      </w:tr>
      <w:tr w:rsidR="004D7661" w:rsidRPr="009F7730" w14:paraId="0BC739EB" w14:textId="77777777" w:rsidTr="00A577C4">
        <w:tc>
          <w:tcPr>
            <w:tcW w:w="1917" w:type="dxa"/>
          </w:tcPr>
          <w:p w14:paraId="0BC739E9" w14:textId="77777777" w:rsidR="004D7661" w:rsidRPr="009F7730" w:rsidRDefault="004D7661" w:rsidP="00A577C4">
            <w:pPr>
              <w:autoSpaceDE w:val="0"/>
              <w:autoSpaceDN w:val="0"/>
              <w:adjustRightInd w:val="0"/>
              <w:rPr>
                <w:rFonts w:ascii="Arial" w:hAnsi="Arial" w:cs="Arial"/>
              </w:rPr>
            </w:pPr>
            <w:r w:rsidRPr="009F7730">
              <w:rPr>
                <w:rFonts w:ascii="Arial" w:hAnsi="Arial" w:cs="Arial"/>
              </w:rPr>
              <w:lastRenderedPageBreak/>
              <w:t>Click on Finish</w:t>
            </w:r>
          </w:p>
        </w:tc>
        <w:tc>
          <w:tcPr>
            <w:tcW w:w="6633" w:type="dxa"/>
          </w:tcPr>
          <w:p w14:paraId="0BC739EA" w14:textId="77777777" w:rsidR="004D7661" w:rsidRPr="009F7730" w:rsidRDefault="004D7661" w:rsidP="00A577C4">
            <w:pPr>
              <w:autoSpaceDE w:val="0"/>
              <w:autoSpaceDN w:val="0"/>
              <w:adjustRightInd w:val="0"/>
              <w:rPr>
                <w:rFonts w:ascii="Arial" w:hAnsi="Arial" w:cs="Arial"/>
              </w:rPr>
            </w:pPr>
            <w:r w:rsidRPr="009F7730">
              <w:rPr>
                <w:rFonts w:ascii="Arial" w:hAnsi="Arial" w:cs="Arial"/>
                <w:noProof/>
                <w:lang w:val="en-IN" w:eastAsia="en-IN"/>
              </w:rPr>
              <w:drawing>
                <wp:inline distT="0" distB="0" distL="0" distR="0" wp14:anchorId="0BC73AD1" wp14:editId="0BC73AD2">
                  <wp:extent cx="4067175" cy="2981325"/>
                  <wp:effectExtent l="19050" t="0" r="9525" b="0"/>
                  <wp:docPr id="16"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14" cstate="print"/>
                          <a:srcRect/>
                          <a:stretch>
                            <a:fillRect/>
                          </a:stretch>
                        </pic:blipFill>
                        <pic:spPr bwMode="auto">
                          <a:xfrm>
                            <a:off x="0" y="0"/>
                            <a:ext cx="4067175" cy="2981325"/>
                          </a:xfrm>
                          <a:prstGeom prst="rect">
                            <a:avLst/>
                          </a:prstGeom>
                          <a:noFill/>
                          <a:ln w="9525">
                            <a:noFill/>
                            <a:miter lim="800000"/>
                            <a:headEnd/>
                            <a:tailEnd/>
                          </a:ln>
                        </pic:spPr>
                      </pic:pic>
                    </a:graphicData>
                  </a:graphic>
                </wp:inline>
              </w:drawing>
            </w:r>
          </w:p>
        </w:tc>
      </w:tr>
      <w:tr w:rsidR="004D7661" w:rsidRPr="009F7730" w14:paraId="0BC739F0" w14:textId="77777777" w:rsidTr="00A577C4">
        <w:tc>
          <w:tcPr>
            <w:tcW w:w="1917" w:type="dxa"/>
          </w:tcPr>
          <w:p w14:paraId="0BC739EC" w14:textId="77777777" w:rsidR="004D7661" w:rsidRDefault="004D7661" w:rsidP="00A577C4">
            <w:pPr>
              <w:autoSpaceDE w:val="0"/>
              <w:autoSpaceDN w:val="0"/>
              <w:adjustRightInd w:val="0"/>
              <w:rPr>
                <w:rFonts w:ascii="Arial" w:hAnsi="Arial" w:cs="Arial"/>
              </w:rPr>
            </w:pPr>
            <w:r w:rsidRPr="009F7730">
              <w:rPr>
                <w:rFonts w:ascii="Arial" w:hAnsi="Arial" w:cs="Arial"/>
              </w:rPr>
              <w:t>Click on Finish</w:t>
            </w:r>
          </w:p>
          <w:p w14:paraId="0BC739ED" w14:textId="77777777" w:rsidR="00E66942" w:rsidRDefault="00E66942" w:rsidP="00A577C4">
            <w:pPr>
              <w:autoSpaceDE w:val="0"/>
              <w:autoSpaceDN w:val="0"/>
              <w:adjustRightInd w:val="0"/>
              <w:rPr>
                <w:rFonts w:ascii="Arial" w:hAnsi="Arial" w:cs="Arial"/>
              </w:rPr>
            </w:pPr>
          </w:p>
          <w:p w14:paraId="0BC739EE" w14:textId="77777777" w:rsidR="00E66942" w:rsidRPr="009F7730" w:rsidRDefault="00E66942" w:rsidP="00A577C4">
            <w:pPr>
              <w:autoSpaceDE w:val="0"/>
              <w:autoSpaceDN w:val="0"/>
              <w:adjustRightInd w:val="0"/>
              <w:rPr>
                <w:rFonts w:ascii="Arial" w:hAnsi="Arial" w:cs="Arial"/>
              </w:rPr>
            </w:pPr>
            <w:r>
              <w:rPr>
                <w:rFonts w:ascii="Arial" w:hAnsi="Arial" w:cs="Arial"/>
              </w:rPr>
              <w:t>And then click on Close</w:t>
            </w:r>
          </w:p>
        </w:tc>
        <w:tc>
          <w:tcPr>
            <w:tcW w:w="6633" w:type="dxa"/>
          </w:tcPr>
          <w:p w14:paraId="0BC739EF" w14:textId="77777777" w:rsidR="004D7661" w:rsidRPr="009F7730" w:rsidRDefault="004D7661" w:rsidP="00A577C4">
            <w:pPr>
              <w:autoSpaceDE w:val="0"/>
              <w:autoSpaceDN w:val="0"/>
              <w:adjustRightInd w:val="0"/>
              <w:rPr>
                <w:rFonts w:ascii="Arial" w:hAnsi="Arial" w:cs="Arial"/>
              </w:rPr>
            </w:pPr>
            <w:r w:rsidRPr="009F7730">
              <w:rPr>
                <w:rFonts w:ascii="Arial" w:hAnsi="Arial" w:cs="Arial"/>
                <w:noProof/>
                <w:lang w:val="en-IN" w:eastAsia="en-IN"/>
              </w:rPr>
              <w:drawing>
                <wp:inline distT="0" distB="0" distL="0" distR="0" wp14:anchorId="0BC73AD3" wp14:editId="0BC73AD4">
                  <wp:extent cx="4076700" cy="3314700"/>
                  <wp:effectExtent l="19050" t="0" r="0" b="0"/>
                  <wp:docPr id="17"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15" cstate="print"/>
                          <a:srcRect/>
                          <a:stretch>
                            <a:fillRect/>
                          </a:stretch>
                        </pic:blipFill>
                        <pic:spPr bwMode="auto">
                          <a:xfrm>
                            <a:off x="0" y="0"/>
                            <a:ext cx="4076700" cy="3314700"/>
                          </a:xfrm>
                          <a:prstGeom prst="rect">
                            <a:avLst/>
                          </a:prstGeom>
                          <a:noFill/>
                          <a:ln w="9525">
                            <a:noFill/>
                            <a:miter lim="800000"/>
                            <a:headEnd/>
                            <a:tailEnd/>
                          </a:ln>
                        </pic:spPr>
                      </pic:pic>
                    </a:graphicData>
                  </a:graphic>
                </wp:inline>
              </w:drawing>
            </w:r>
          </w:p>
        </w:tc>
      </w:tr>
      <w:tr w:rsidR="004D7661" w:rsidRPr="009F7730" w14:paraId="0BC739F8" w14:textId="77777777" w:rsidTr="00A577C4">
        <w:tc>
          <w:tcPr>
            <w:tcW w:w="1917" w:type="dxa"/>
          </w:tcPr>
          <w:p w14:paraId="0BC739F1" w14:textId="77777777" w:rsidR="004D7661" w:rsidRPr="009F7730" w:rsidRDefault="004D7661" w:rsidP="00A577C4">
            <w:pPr>
              <w:autoSpaceDE w:val="0"/>
              <w:autoSpaceDN w:val="0"/>
              <w:adjustRightInd w:val="0"/>
              <w:rPr>
                <w:rFonts w:ascii="Arial" w:hAnsi="Arial" w:cs="Arial"/>
              </w:rPr>
            </w:pPr>
            <w:r w:rsidRPr="009F7730">
              <w:rPr>
                <w:rFonts w:ascii="Arial" w:hAnsi="Arial" w:cs="Arial"/>
              </w:rPr>
              <w:lastRenderedPageBreak/>
              <w:t>Drill down to the directory.</w:t>
            </w:r>
          </w:p>
          <w:p w14:paraId="0BC739F2" w14:textId="77777777" w:rsidR="004D7661" w:rsidRPr="009F7730" w:rsidRDefault="004D7661" w:rsidP="00A577C4">
            <w:pPr>
              <w:autoSpaceDE w:val="0"/>
              <w:autoSpaceDN w:val="0"/>
              <w:adjustRightInd w:val="0"/>
              <w:rPr>
                <w:rFonts w:ascii="Arial" w:hAnsi="Arial" w:cs="Arial"/>
              </w:rPr>
            </w:pPr>
            <w:r w:rsidRPr="009F7730">
              <w:rPr>
                <w:rFonts w:ascii="Arial" w:hAnsi="Arial" w:cs="Arial"/>
              </w:rPr>
              <w:t xml:space="preserve"> Right click on the directory and choose 'Properties' and then choose ‘Security'</w:t>
            </w:r>
          </w:p>
          <w:p w14:paraId="0BC739F3" w14:textId="77777777" w:rsidR="004D7661" w:rsidRPr="009F7730" w:rsidRDefault="004D7661" w:rsidP="00A577C4">
            <w:pPr>
              <w:autoSpaceDE w:val="0"/>
              <w:autoSpaceDN w:val="0"/>
              <w:adjustRightInd w:val="0"/>
              <w:rPr>
                <w:rFonts w:ascii="Arial" w:hAnsi="Arial" w:cs="Arial"/>
              </w:rPr>
            </w:pPr>
          </w:p>
          <w:p w14:paraId="0BC739F4" w14:textId="77777777" w:rsidR="004D7661" w:rsidRDefault="004D7661" w:rsidP="00A577C4">
            <w:pPr>
              <w:autoSpaceDE w:val="0"/>
              <w:autoSpaceDN w:val="0"/>
              <w:adjustRightInd w:val="0"/>
              <w:rPr>
                <w:rFonts w:ascii="Arial" w:hAnsi="Arial" w:cs="Arial"/>
              </w:rPr>
            </w:pPr>
            <w:r w:rsidRPr="009F7730">
              <w:rPr>
                <w:rFonts w:ascii="Arial" w:hAnsi="Arial" w:cs="Arial"/>
              </w:rPr>
              <w:t>Click on 'Edit'</w:t>
            </w:r>
          </w:p>
          <w:p w14:paraId="0BC739F5" w14:textId="77777777" w:rsidR="00E66942" w:rsidRDefault="00E66942" w:rsidP="00A577C4">
            <w:pPr>
              <w:autoSpaceDE w:val="0"/>
              <w:autoSpaceDN w:val="0"/>
              <w:adjustRightInd w:val="0"/>
              <w:rPr>
                <w:rFonts w:ascii="Arial" w:hAnsi="Arial" w:cs="Arial"/>
              </w:rPr>
            </w:pPr>
          </w:p>
          <w:p w14:paraId="0BC739F6" w14:textId="77777777" w:rsidR="00E66942" w:rsidRPr="009F7730" w:rsidRDefault="00E66942" w:rsidP="00A577C4">
            <w:pPr>
              <w:autoSpaceDE w:val="0"/>
              <w:autoSpaceDN w:val="0"/>
              <w:adjustRightInd w:val="0"/>
              <w:rPr>
                <w:rFonts w:ascii="Arial" w:hAnsi="Arial" w:cs="Arial"/>
              </w:rPr>
            </w:pPr>
            <w:r>
              <w:rPr>
                <w:rFonts w:ascii="Arial" w:hAnsi="Arial" w:cs="Arial"/>
              </w:rPr>
              <w:t>If there is no 'Edit' button click on 'Add'</w:t>
            </w:r>
          </w:p>
        </w:tc>
        <w:tc>
          <w:tcPr>
            <w:tcW w:w="6633" w:type="dxa"/>
          </w:tcPr>
          <w:p w14:paraId="0BC739F7" w14:textId="77777777" w:rsidR="004D7661" w:rsidRPr="009F7730" w:rsidRDefault="004D7661" w:rsidP="00A577C4">
            <w:pPr>
              <w:autoSpaceDE w:val="0"/>
              <w:autoSpaceDN w:val="0"/>
              <w:adjustRightInd w:val="0"/>
              <w:rPr>
                <w:rFonts w:ascii="Arial" w:hAnsi="Arial" w:cs="Arial"/>
              </w:rPr>
            </w:pPr>
            <w:r w:rsidRPr="009F7730">
              <w:rPr>
                <w:rFonts w:ascii="Arial" w:hAnsi="Arial" w:cs="Arial"/>
                <w:noProof/>
                <w:lang w:val="en-IN" w:eastAsia="en-IN"/>
              </w:rPr>
              <w:drawing>
                <wp:inline distT="0" distB="0" distL="0" distR="0" wp14:anchorId="0BC73AD5" wp14:editId="0BC73AD6">
                  <wp:extent cx="3352800" cy="4391025"/>
                  <wp:effectExtent l="19050" t="0" r="0" b="0"/>
                  <wp:docPr id="18"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16" cstate="print"/>
                          <a:srcRect/>
                          <a:stretch>
                            <a:fillRect/>
                          </a:stretch>
                        </pic:blipFill>
                        <pic:spPr bwMode="auto">
                          <a:xfrm>
                            <a:off x="0" y="0"/>
                            <a:ext cx="3352800" cy="4391025"/>
                          </a:xfrm>
                          <a:prstGeom prst="rect">
                            <a:avLst/>
                          </a:prstGeom>
                          <a:noFill/>
                          <a:ln w="9525">
                            <a:noFill/>
                            <a:miter lim="800000"/>
                            <a:headEnd/>
                            <a:tailEnd/>
                          </a:ln>
                        </pic:spPr>
                      </pic:pic>
                    </a:graphicData>
                  </a:graphic>
                </wp:inline>
              </w:drawing>
            </w:r>
          </w:p>
        </w:tc>
      </w:tr>
      <w:tr w:rsidR="004D7661" w:rsidRPr="009F7730" w14:paraId="0BC739FB" w14:textId="77777777" w:rsidTr="00A577C4">
        <w:tc>
          <w:tcPr>
            <w:tcW w:w="1917" w:type="dxa"/>
          </w:tcPr>
          <w:p w14:paraId="0BC739F9" w14:textId="77777777" w:rsidR="004D7661" w:rsidRPr="009F7730" w:rsidRDefault="004D7661" w:rsidP="00A577C4">
            <w:pPr>
              <w:autoSpaceDE w:val="0"/>
              <w:autoSpaceDN w:val="0"/>
              <w:adjustRightInd w:val="0"/>
              <w:rPr>
                <w:rFonts w:ascii="Arial" w:hAnsi="Arial" w:cs="Arial"/>
              </w:rPr>
            </w:pPr>
            <w:r w:rsidRPr="009F7730">
              <w:rPr>
                <w:rFonts w:ascii="Arial" w:hAnsi="Arial" w:cs="Arial"/>
              </w:rPr>
              <w:t xml:space="preserve">Click on the Add button </w:t>
            </w:r>
          </w:p>
        </w:tc>
        <w:tc>
          <w:tcPr>
            <w:tcW w:w="6633" w:type="dxa"/>
          </w:tcPr>
          <w:p w14:paraId="0BC739FA" w14:textId="77777777" w:rsidR="004D7661" w:rsidRPr="009F7730" w:rsidRDefault="004D7661" w:rsidP="00A577C4">
            <w:pPr>
              <w:autoSpaceDE w:val="0"/>
              <w:autoSpaceDN w:val="0"/>
              <w:adjustRightInd w:val="0"/>
              <w:rPr>
                <w:rFonts w:ascii="Arial" w:hAnsi="Arial" w:cs="Arial"/>
              </w:rPr>
            </w:pPr>
            <w:r w:rsidRPr="009F7730">
              <w:rPr>
                <w:rFonts w:ascii="Arial" w:hAnsi="Arial" w:cs="Arial"/>
                <w:noProof/>
                <w:lang w:val="en-IN" w:eastAsia="en-IN"/>
              </w:rPr>
              <w:drawing>
                <wp:inline distT="0" distB="0" distL="0" distR="0" wp14:anchorId="0BC73AD7" wp14:editId="0BC73AD8">
                  <wp:extent cx="3352800" cy="3905250"/>
                  <wp:effectExtent l="19050" t="0" r="0" b="0"/>
                  <wp:docPr id="19"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17" cstate="print"/>
                          <a:srcRect/>
                          <a:stretch>
                            <a:fillRect/>
                          </a:stretch>
                        </pic:blipFill>
                        <pic:spPr bwMode="auto">
                          <a:xfrm>
                            <a:off x="0" y="0"/>
                            <a:ext cx="3352800" cy="3905250"/>
                          </a:xfrm>
                          <a:prstGeom prst="rect">
                            <a:avLst/>
                          </a:prstGeom>
                          <a:noFill/>
                          <a:ln w="9525">
                            <a:noFill/>
                            <a:miter lim="800000"/>
                            <a:headEnd/>
                            <a:tailEnd/>
                          </a:ln>
                        </pic:spPr>
                      </pic:pic>
                    </a:graphicData>
                  </a:graphic>
                </wp:inline>
              </w:drawing>
            </w:r>
          </w:p>
        </w:tc>
      </w:tr>
      <w:tr w:rsidR="004D7661" w:rsidRPr="009F7730" w14:paraId="0BC73A00" w14:textId="77777777" w:rsidTr="00A577C4">
        <w:tc>
          <w:tcPr>
            <w:tcW w:w="1917" w:type="dxa"/>
          </w:tcPr>
          <w:p w14:paraId="0BC739FC" w14:textId="77777777" w:rsidR="004D7661" w:rsidRPr="009F7730" w:rsidRDefault="004D7661" w:rsidP="00A577C4">
            <w:pPr>
              <w:autoSpaceDE w:val="0"/>
              <w:autoSpaceDN w:val="0"/>
              <w:adjustRightInd w:val="0"/>
              <w:rPr>
                <w:rFonts w:ascii="Arial" w:hAnsi="Arial" w:cs="Arial"/>
              </w:rPr>
            </w:pPr>
            <w:r w:rsidRPr="009F7730">
              <w:rPr>
                <w:rFonts w:ascii="Arial" w:hAnsi="Arial" w:cs="Arial"/>
              </w:rPr>
              <w:lastRenderedPageBreak/>
              <w:t>Add the service owner for the destination instance and click ok</w:t>
            </w:r>
          </w:p>
          <w:p w14:paraId="0BC739FD" w14:textId="77777777" w:rsidR="004D7661" w:rsidRPr="009F7730" w:rsidRDefault="004D7661" w:rsidP="00A577C4">
            <w:pPr>
              <w:autoSpaceDE w:val="0"/>
              <w:autoSpaceDN w:val="0"/>
              <w:adjustRightInd w:val="0"/>
              <w:rPr>
                <w:rFonts w:ascii="Arial" w:hAnsi="Arial" w:cs="Arial"/>
              </w:rPr>
            </w:pPr>
          </w:p>
          <w:p w14:paraId="0BC739FE" w14:textId="77777777" w:rsidR="004D7661" w:rsidRPr="009F7730" w:rsidRDefault="004D7661" w:rsidP="00A577C4">
            <w:pPr>
              <w:autoSpaceDE w:val="0"/>
              <w:autoSpaceDN w:val="0"/>
              <w:adjustRightInd w:val="0"/>
              <w:rPr>
                <w:rFonts w:ascii="Arial" w:hAnsi="Arial" w:cs="Arial"/>
              </w:rPr>
            </w:pPr>
          </w:p>
        </w:tc>
        <w:tc>
          <w:tcPr>
            <w:tcW w:w="6633" w:type="dxa"/>
          </w:tcPr>
          <w:p w14:paraId="0BC739FF" w14:textId="77777777" w:rsidR="004D7661" w:rsidRPr="009F7730" w:rsidRDefault="004D7661" w:rsidP="00A577C4">
            <w:pPr>
              <w:autoSpaceDE w:val="0"/>
              <w:autoSpaceDN w:val="0"/>
              <w:adjustRightInd w:val="0"/>
              <w:rPr>
                <w:rFonts w:ascii="Arial" w:hAnsi="Arial" w:cs="Arial"/>
              </w:rPr>
            </w:pPr>
            <w:r w:rsidRPr="009F7730">
              <w:rPr>
                <w:rFonts w:ascii="Arial" w:hAnsi="Arial" w:cs="Arial"/>
                <w:noProof/>
                <w:lang w:val="en-IN" w:eastAsia="en-IN"/>
              </w:rPr>
              <w:drawing>
                <wp:inline distT="0" distB="0" distL="0" distR="0" wp14:anchorId="0BC73AD9" wp14:editId="0BC73ADA">
                  <wp:extent cx="4076700" cy="2209800"/>
                  <wp:effectExtent l="19050" t="0" r="0" b="0"/>
                  <wp:docPr id="20"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18" cstate="print"/>
                          <a:srcRect/>
                          <a:stretch>
                            <a:fillRect/>
                          </a:stretch>
                        </pic:blipFill>
                        <pic:spPr bwMode="auto">
                          <a:xfrm>
                            <a:off x="0" y="0"/>
                            <a:ext cx="4076700" cy="2209800"/>
                          </a:xfrm>
                          <a:prstGeom prst="rect">
                            <a:avLst/>
                          </a:prstGeom>
                          <a:noFill/>
                          <a:ln w="9525">
                            <a:noFill/>
                            <a:miter lim="800000"/>
                            <a:headEnd/>
                            <a:tailEnd/>
                          </a:ln>
                        </pic:spPr>
                      </pic:pic>
                    </a:graphicData>
                  </a:graphic>
                </wp:inline>
              </w:drawing>
            </w:r>
          </w:p>
        </w:tc>
      </w:tr>
      <w:tr w:rsidR="004D7661" w:rsidRPr="009F7730" w14:paraId="0BC73A06" w14:textId="77777777" w:rsidTr="00A577C4">
        <w:tc>
          <w:tcPr>
            <w:tcW w:w="1917" w:type="dxa"/>
          </w:tcPr>
          <w:p w14:paraId="0BC73A01" w14:textId="77777777" w:rsidR="004D7661" w:rsidRPr="009F7730" w:rsidRDefault="004D7661" w:rsidP="00A577C4">
            <w:pPr>
              <w:autoSpaceDE w:val="0"/>
              <w:autoSpaceDN w:val="0"/>
              <w:adjustRightInd w:val="0"/>
              <w:rPr>
                <w:rFonts w:ascii="Arial" w:hAnsi="Arial" w:cs="Arial"/>
              </w:rPr>
            </w:pPr>
            <w:r w:rsidRPr="009F7730">
              <w:rPr>
                <w:rFonts w:ascii="Arial" w:hAnsi="Arial" w:cs="Arial"/>
              </w:rPr>
              <w:t xml:space="preserve">Grant access to the destination service owner which was added in the previous step.  </w:t>
            </w:r>
          </w:p>
          <w:p w14:paraId="0BC73A02" w14:textId="77777777" w:rsidR="004D7661" w:rsidRPr="009F7730" w:rsidRDefault="004D7661" w:rsidP="00A577C4">
            <w:pPr>
              <w:autoSpaceDE w:val="0"/>
              <w:autoSpaceDN w:val="0"/>
              <w:adjustRightInd w:val="0"/>
              <w:rPr>
                <w:rFonts w:ascii="Arial" w:hAnsi="Arial" w:cs="Arial"/>
              </w:rPr>
            </w:pPr>
          </w:p>
          <w:p w14:paraId="0BC73A03" w14:textId="77777777" w:rsidR="004D7661" w:rsidRPr="009F7730" w:rsidRDefault="004D7661" w:rsidP="00A577C4">
            <w:pPr>
              <w:autoSpaceDE w:val="0"/>
              <w:autoSpaceDN w:val="0"/>
              <w:adjustRightInd w:val="0"/>
              <w:rPr>
                <w:rFonts w:ascii="Arial" w:hAnsi="Arial" w:cs="Arial"/>
              </w:rPr>
            </w:pPr>
            <w:r w:rsidRPr="009F7730">
              <w:rPr>
                <w:rFonts w:ascii="Arial" w:hAnsi="Arial" w:cs="Arial"/>
              </w:rPr>
              <w:t>Grant the destination service owner Read &amp; Execute, List Folder contents and Read</w:t>
            </w:r>
          </w:p>
          <w:p w14:paraId="0BC73A04" w14:textId="77777777" w:rsidR="004D7661" w:rsidRPr="009F7730" w:rsidRDefault="004D7661" w:rsidP="00A577C4">
            <w:pPr>
              <w:autoSpaceDE w:val="0"/>
              <w:autoSpaceDN w:val="0"/>
              <w:adjustRightInd w:val="0"/>
              <w:rPr>
                <w:rFonts w:ascii="Arial" w:hAnsi="Arial" w:cs="Arial"/>
              </w:rPr>
            </w:pPr>
            <w:r w:rsidRPr="009F7730">
              <w:rPr>
                <w:rFonts w:ascii="Arial" w:hAnsi="Arial" w:cs="Arial"/>
              </w:rPr>
              <w:t>Click ok</w:t>
            </w:r>
          </w:p>
        </w:tc>
        <w:tc>
          <w:tcPr>
            <w:tcW w:w="6633" w:type="dxa"/>
          </w:tcPr>
          <w:p w14:paraId="0BC73A05" w14:textId="77777777" w:rsidR="004D7661" w:rsidRPr="009F7730" w:rsidRDefault="004D7661" w:rsidP="00A577C4">
            <w:pPr>
              <w:autoSpaceDE w:val="0"/>
              <w:autoSpaceDN w:val="0"/>
              <w:adjustRightInd w:val="0"/>
              <w:rPr>
                <w:rFonts w:ascii="Arial" w:hAnsi="Arial" w:cs="Arial"/>
              </w:rPr>
            </w:pPr>
            <w:r w:rsidRPr="009F7730">
              <w:rPr>
                <w:rFonts w:ascii="Arial" w:hAnsi="Arial" w:cs="Arial"/>
                <w:noProof/>
                <w:lang w:val="en-IN" w:eastAsia="en-IN"/>
              </w:rPr>
              <w:drawing>
                <wp:inline distT="0" distB="0" distL="0" distR="0" wp14:anchorId="0BC73ADB" wp14:editId="0BC73ADC">
                  <wp:extent cx="3333750" cy="3933825"/>
                  <wp:effectExtent l="19050" t="0" r="0" b="0"/>
                  <wp:docPr id="21"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19" cstate="print"/>
                          <a:srcRect/>
                          <a:stretch>
                            <a:fillRect/>
                          </a:stretch>
                        </pic:blipFill>
                        <pic:spPr bwMode="auto">
                          <a:xfrm>
                            <a:off x="0" y="0"/>
                            <a:ext cx="3333750" cy="3933825"/>
                          </a:xfrm>
                          <a:prstGeom prst="rect">
                            <a:avLst/>
                          </a:prstGeom>
                          <a:noFill/>
                          <a:ln w="9525">
                            <a:noFill/>
                            <a:miter lim="800000"/>
                            <a:headEnd/>
                            <a:tailEnd/>
                          </a:ln>
                        </pic:spPr>
                      </pic:pic>
                    </a:graphicData>
                  </a:graphic>
                </wp:inline>
              </w:drawing>
            </w:r>
          </w:p>
        </w:tc>
      </w:tr>
    </w:tbl>
    <w:p w14:paraId="0BC73A07" w14:textId="77777777" w:rsidR="00A577C4" w:rsidRPr="00A577C4" w:rsidRDefault="00A577C4" w:rsidP="00A577C4">
      <w:pPr>
        <w:autoSpaceDE w:val="0"/>
        <w:autoSpaceDN w:val="0"/>
        <w:adjustRightInd w:val="0"/>
        <w:spacing w:after="0"/>
        <w:rPr>
          <w:rFonts w:ascii="Arial" w:hAnsi="Arial" w:cs="Arial"/>
        </w:rPr>
      </w:pPr>
    </w:p>
    <w:p w14:paraId="0BC73A08" w14:textId="77777777" w:rsidR="00C50154" w:rsidRDefault="00C50154" w:rsidP="009F7730">
      <w:pPr>
        <w:pStyle w:val="ListParagraph"/>
        <w:numPr>
          <w:ilvl w:val="0"/>
          <w:numId w:val="7"/>
        </w:numPr>
        <w:autoSpaceDE w:val="0"/>
        <w:autoSpaceDN w:val="0"/>
        <w:adjustRightInd w:val="0"/>
        <w:spacing w:after="0"/>
        <w:rPr>
          <w:rFonts w:ascii="Arial" w:hAnsi="Arial" w:cs="Arial"/>
        </w:rPr>
      </w:pPr>
      <w:r w:rsidRPr="00C50154">
        <w:rPr>
          <w:rFonts w:ascii="Arial" w:hAnsi="Arial" w:cs="Arial"/>
        </w:rPr>
        <w:t>Create and populate Cargill_DBA and tempDB objects</w:t>
      </w:r>
      <w:r w:rsidR="002B40C7">
        <w:rPr>
          <w:rFonts w:ascii="Arial" w:hAnsi="Arial" w:cs="Arial"/>
        </w:rPr>
        <w:t xml:space="preserve"> on the </w:t>
      </w:r>
      <w:r w:rsidR="002B40C7" w:rsidRPr="002928F7">
        <w:rPr>
          <w:rFonts w:ascii="Arial" w:hAnsi="Arial" w:cs="Arial"/>
          <w:b/>
        </w:rPr>
        <w:t>destination instance</w:t>
      </w:r>
      <w:r w:rsidR="002B40C7">
        <w:rPr>
          <w:rFonts w:ascii="Arial" w:hAnsi="Arial" w:cs="Arial"/>
        </w:rPr>
        <w:t>.</w:t>
      </w:r>
      <w:r>
        <w:rPr>
          <w:rFonts w:ascii="Arial" w:hAnsi="Arial" w:cs="Arial"/>
        </w:rPr>
        <w:br/>
      </w:r>
      <w:bookmarkStart w:id="0" w:name="_GoBack"/>
      <w:bookmarkEnd w:id="0"/>
    </w:p>
    <w:p w14:paraId="0BC73A09" w14:textId="77777777" w:rsidR="00C50154" w:rsidRPr="00C50154" w:rsidRDefault="00C50154" w:rsidP="00C50154">
      <w:pPr>
        <w:pStyle w:val="ListParagraph"/>
        <w:numPr>
          <w:ilvl w:val="0"/>
          <w:numId w:val="3"/>
        </w:numPr>
        <w:autoSpaceDE w:val="0"/>
        <w:autoSpaceDN w:val="0"/>
        <w:adjustRightInd w:val="0"/>
        <w:spacing w:after="0"/>
        <w:rPr>
          <w:rFonts w:ascii="Arial" w:hAnsi="Arial" w:cs="Arial"/>
        </w:rPr>
      </w:pPr>
      <w:r w:rsidRPr="00C50154">
        <w:rPr>
          <w:rFonts w:ascii="Arial" w:hAnsi="Arial" w:cs="Arial"/>
        </w:rPr>
        <w:t xml:space="preserve">Create </w:t>
      </w:r>
      <w:r>
        <w:rPr>
          <w:rFonts w:ascii="Arial" w:hAnsi="Arial" w:cs="Arial"/>
        </w:rPr>
        <w:t xml:space="preserve">the </w:t>
      </w:r>
      <w:r w:rsidRPr="00C50154">
        <w:rPr>
          <w:rFonts w:ascii="Arial" w:hAnsi="Arial" w:cs="Arial"/>
        </w:rPr>
        <w:t>Cargill_DBA stored procedure:</w:t>
      </w:r>
    </w:p>
    <w:p w14:paraId="0BC73A0A" w14:textId="78D26414" w:rsidR="00C50154" w:rsidRPr="001C73D3" w:rsidRDefault="00C50154" w:rsidP="00C50154">
      <w:pPr>
        <w:autoSpaceDE w:val="0"/>
        <w:autoSpaceDN w:val="0"/>
        <w:adjustRightInd w:val="0"/>
        <w:ind w:left="720"/>
        <w:rPr>
          <w:rFonts w:cs="Arial"/>
          <w:noProof/>
        </w:rPr>
      </w:pPr>
      <w:r w:rsidRPr="00C50154">
        <w:rPr>
          <w:rFonts w:ascii="Arial" w:hAnsi="Arial" w:cs="Arial"/>
        </w:rPr>
        <w:t xml:space="preserve">Load </w:t>
      </w:r>
      <w:r w:rsidR="00CB7F73">
        <w:rPr>
          <w:rFonts w:ascii="Arial" w:hAnsi="Arial" w:cs="Arial"/>
        </w:rPr>
        <w:t>\\ADMPLS233M\GDTSDATA\</w:t>
      </w:r>
      <w:r w:rsidRPr="009F7730">
        <w:rPr>
          <w:rFonts w:ascii="Arial" w:hAnsi="Arial" w:cs="Arial"/>
        </w:rPr>
        <w:t>_private\SQL Server\GDTS_setup\SelfServe_BU_DB_refresh\</w:t>
      </w:r>
      <w:r w:rsidRPr="00C50154">
        <w:rPr>
          <w:rFonts w:ascii="Arial" w:hAnsi="Arial" w:cs="Arial"/>
          <w:b/>
        </w:rPr>
        <w:t>Refresh_procedure.sql</w:t>
      </w:r>
      <w:r w:rsidRPr="00C50154">
        <w:rPr>
          <w:rFonts w:ascii="Arial" w:hAnsi="Arial" w:cs="Arial"/>
        </w:rPr>
        <w:t xml:space="preserve"> into a query window connected to the </w:t>
      </w:r>
      <w:r w:rsidRPr="002928F7">
        <w:rPr>
          <w:rFonts w:ascii="Arial" w:hAnsi="Arial" w:cs="Arial"/>
          <w:b/>
        </w:rPr>
        <w:t>destination instance</w:t>
      </w:r>
      <w:r w:rsidRPr="00C50154">
        <w:rPr>
          <w:rFonts w:ascii="Arial" w:hAnsi="Arial" w:cs="Arial"/>
        </w:rPr>
        <w:t>. The script properly sets the database context before creating the stored procedure.</w:t>
      </w:r>
      <w:r>
        <w:rPr>
          <w:rFonts w:ascii="Arial" w:hAnsi="Arial" w:cs="Arial"/>
        </w:rPr>
        <w:t xml:space="preserve"> The script creates procedure </w:t>
      </w:r>
      <w:r>
        <w:rPr>
          <w:rFonts w:ascii="Calibri" w:eastAsia="Times New Roman" w:hAnsi="Calibri" w:cs="Calibri"/>
          <w:noProof/>
          <w:sz w:val="24"/>
          <w:szCs w:val="24"/>
        </w:rPr>
        <w:t>csp_</w:t>
      </w:r>
      <w:r w:rsidR="00CC6D4C">
        <w:rPr>
          <w:rFonts w:ascii="Calibri" w:eastAsia="Times New Roman" w:hAnsi="Calibri" w:cs="Calibri"/>
          <w:noProof/>
          <w:sz w:val="24"/>
          <w:szCs w:val="24"/>
        </w:rPr>
        <w:t>selfServe_Refresh</w:t>
      </w:r>
      <w:r w:rsidRPr="001C73D3">
        <w:rPr>
          <w:rFonts w:cs="Arial"/>
        </w:rPr>
        <w:br/>
      </w:r>
    </w:p>
    <w:p w14:paraId="0BC73A0B" w14:textId="77777777" w:rsidR="00C50154" w:rsidRPr="00C50154" w:rsidRDefault="00C50154" w:rsidP="00C50154">
      <w:pPr>
        <w:pStyle w:val="ListParagraph"/>
        <w:numPr>
          <w:ilvl w:val="0"/>
          <w:numId w:val="3"/>
        </w:numPr>
        <w:autoSpaceDE w:val="0"/>
        <w:autoSpaceDN w:val="0"/>
        <w:adjustRightInd w:val="0"/>
        <w:spacing w:after="0"/>
        <w:rPr>
          <w:rFonts w:ascii="Arial" w:hAnsi="Arial" w:cs="Arial"/>
          <w:noProof/>
        </w:rPr>
      </w:pPr>
      <w:r w:rsidRPr="00C50154">
        <w:rPr>
          <w:rFonts w:ascii="Arial" w:hAnsi="Arial" w:cs="Arial"/>
        </w:rPr>
        <w:t xml:space="preserve">Create  </w:t>
      </w:r>
      <w:r w:rsidR="002B40C7">
        <w:rPr>
          <w:rFonts w:ascii="Arial" w:hAnsi="Arial" w:cs="Arial"/>
        </w:rPr>
        <w:t xml:space="preserve">utility </w:t>
      </w:r>
      <w:r w:rsidRPr="00C50154">
        <w:rPr>
          <w:rFonts w:ascii="Arial" w:hAnsi="Arial" w:cs="Arial"/>
        </w:rPr>
        <w:t>table</w:t>
      </w:r>
      <w:r w:rsidR="002B40C7">
        <w:rPr>
          <w:rFonts w:ascii="Arial" w:hAnsi="Arial" w:cs="Arial"/>
        </w:rPr>
        <w:t>s and</w:t>
      </w:r>
      <w:r>
        <w:rPr>
          <w:rFonts w:ascii="Arial" w:hAnsi="Arial" w:cs="Arial"/>
        </w:rPr>
        <w:t xml:space="preserve"> insert row in tablespurge_meta</w:t>
      </w:r>
      <w:r w:rsidR="002B40C7">
        <w:rPr>
          <w:rFonts w:ascii="Arial" w:hAnsi="Arial" w:cs="Arial"/>
        </w:rPr>
        <w:t xml:space="preserve"> on the </w:t>
      </w:r>
      <w:r w:rsidR="002B40C7" w:rsidRPr="002928F7">
        <w:rPr>
          <w:rFonts w:ascii="Arial" w:hAnsi="Arial" w:cs="Arial"/>
          <w:b/>
        </w:rPr>
        <w:t>destination instance</w:t>
      </w:r>
      <w:r w:rsidRPr="00C50154">
        <w:rPr>
          <w:rFonts w:ascii="Arial" w:hAnsi="Arial" w:cs="Arial"/>
        </w:rPr>
        <w:t>:</w:t>
      </w:r>
      <w:r w:rsidRPr="00C50154">
        <w:rPr>
          <w:rFonts w:ascii="Arial" w:hAnsi="Arial" w:cs="Arial"/>
        </w:rPr>
        <w:br/>
      </w:r>
      <w:r w:rsidRPr="00C50154">
        <w:rPr>
          <w:rFonts w:ascii="Arial" w:hAnsi="Arial" w:cs="Arial"/>
        </w:rPr>
        <w:br/>
      </w:r>
      <w:r w:rsidRPr="00C50154">
        <w:rPr>
          <w:rFonts w:ascii="Arial" w:hAnsi="Arial" w:cs="Arial"/>
        </w:rPr>
        <w:lastRenderedPageBreak/>
        <w:t xml:space="preserve">Create meta table </w:t>
      </w:r>
      <w:r w:rsidRPr="00C50154">
        <w:rPr>
          <w:rFonts w:ascii="Arial" w:hAnsi="Arial" w:cs="Arial"/>
          <w:b/>
        </w:rPr>
        <w:t>dbo.selfServe_Re</w:t>
      </w:r>
      <w:r>
        <w:rPr>
          <w:rFonts w:ascii="Arial" w:hAnsi="Arial" w:cs="Arial"/>
          <w:b/>
        </w:rPr>
        <w:t>fresh</w:t>
      </w:r>
      <w:r w:rsidRPr="00C50154">
        <w:rPr>
          <w:rFonts w:ascii="Arial" w:hAnsi="Arial" w:cs="Arial"/>
          <w:b/>
        </w:rPr>
        <w:t>_meta</w:t>
      </w:r>
      <w:r w:rsidRPr="00C50154">
        <w:rPr>
          <w:rFonts w:ascii="Arial" w:hAnsi="Arial" w:cs="Arial"/>
        </w:rPr>
        <w:t xml:space="preserve"> in Cargill_DBA, audit table </w:t>
      </w:r>
      <w:r w:rsidRPr="00C50154">
        <w:rPr>
          <w:rFonts w:ascii="Arial" w:hAnsi="Arial" w:cs="Arial"/>
          <w:b/>
        </w:rPr>
        <w:t>dbo.selfServe_Re</w:t>
      </w:r>
      <w:r>
        <w:rPr>
          <w:rFonts w:ascii="Arial" w:hAnsi="Arial" w:cs="Arial"/>
          <w:b/>
        </w:rPr>
        <w:t>fresh</w:t>
      </w:r>
      <w:r w:rsidRPr="00C50154">
        <w:rPr>
          <w:rFonts w:ascii="Arial" w:hAnsi="Arial" w:cs="Arial"/>
          <w:b/>
        </w:rPr>
        <w:t>_audit</w:t>
      </w:r>
      <w:r w:rsidRPr="00C50154">
        <w:rPr>
          <w:rFonts w:ascii="Arial" w:hAnsi="Arial" w:cs="Arial"/>
        </w:rPr>
        <w:t xml:space="preserve"> in both Cargill_DBA and in tempdb, and insert a row in Cargill_DBA.dbo.tablespurge_meta for the audit table</w:t>
      </w:r>
      <w:r>
        <w:rPr>
          <w:rFonts w:ascii="Arial" w:hAnsi="Arial" w:cs="Arial"/>
        </w:rPr>
        <w:t xml:space="preserve"> </w:t>
      </w:r>
      <w:r w:rsidRPr="00C50154">
        <w:rPr>
          <w:rFonts w:ascii="Arial" w:hAnsi="Arial" w:cs="Arial"/>
        </w:rPr>
        <w:t>by running this stored procedure</w:t>
      </w:r>
      <w:r w:rsidR="00674CDE">
        <w:rPr>
          <w:rFonts w:ascii="Arial" w:hAnsi="Arial" w:cs="Arial"/>
        </w:rPr>
        <w:t xml:space="preserve"> without any parameters</w:t>
      </w:r>
      <w:r w:rsidR="002B40C7">
        <w:rPr>
          <w:rFonts w:ascii="Arial" w:hAnsi="Arial" w:cs="Arial"/>
        </w:rPr>
        <w:t xml:space="preserve"> on the destination instance</w:t>
      </w:r>
      <w:r w:rsidRPr="00C50154">
        <w:rPr>
          <w:rFonts w:ascii="Arial" w:hAnsi="Arial" w:cs="Arial"/>
        </w:rPr>
        <w:t>:</w:t>
      </w:r>
      <w:r w:rsidRPr="00C50154">
        <w:rPr>
          <w:rFonts w:ascii="Arial" w:hAnsi="Arial" w:cs="Arial"/>
        </w:rPr>
        <w:br/>
      </w:r>
      <w:r w:rsidRPr="00C50154">
        <w:rPr>
          <w:rFonts w:ascii="Arial" w:hAnsi="Arial" w:cs="Arial"/>
          <w:noProof/>
          <w:color w:val="0000FF"/>
        </w:rPr>
        <w:tab/>
        <w:t>EXEC</w:t>
      </w:r>
      <w:r w:rsidRPr="00C50154">
        <w:rPr>
          <w:rFonts w:ascii="Arial" w:hAnsi="Arial" w:cs="Arial"/>
          <w:noProof/>
        </w:rPr>
        <w:t xml:space="preserve"> Cargill_DBA</w:t>
      </w:r>
      <w:r w:rsidRPr="00C50154">
        <w:rPr>
          <w:rFonts w:ascii="Arial" w:hAnsi="Arial" w:cs="Arial"/>
          <w:noProof/>
          <w:color w:val="808080"/>
        </w:rPr>
        <w:t>.</w:t>
      </w:r>
      <w:r w:rsidRPr="00C50154">
        <w:rPr>
          <w:rFonts w:ascii="Arial" w:hAnsi="Arial" w:cs="Arial"/>
          <w:noProof/>
        </w:rPr>
        <w:t>dbo</w:t>
      </w:r>
      <w:r w:rsidRPr="00C50154">
        <w:rPr>
          <w:rFonts w:ascii="Arial" w:hAnsi="Arial" w:cs="Arial"/>
          <w:noProof/>
          <w:color w:val="808080"/>
        </w:rPr>
        <w:t>.</w:t>
      </w:r>
      <w:r w:rsidRPr="00C50154">
        <w:rPr>
          <w:rFonts w:ascii="Arial" w:hAnsi="Arial" w:cs="Arial"/>
          <w:noProof/>
        </w:rPr>
        <w:t>csp_selfServe_Re</w:t>
      </w:r>
      <w:r>
        <w:rPr>
          <w:rFonts w:ascii="Arial" w:hAnsi="Arial" w:cs="Arial"/>
          <w:noProof/>
        </w:rPr>
        <w:t>fresh</w:t>
      </w:r>
      <w:r w:rsidRPr="00C50154">
        <w:rPr>
          <w:rFonts w:ascii="Arial" w:hAnsi="Arial" w:cs="Arial"/>
          <w:noProof/>
          <w:sz w:val="20"/>
          <w:szCs w:val="20"/>
        </w:rPr>
        <w:br/>
      </w:r>
    </w:p>
    <w:p w14:paraId="0BC73A0C" w14:textId="77777777" w:rsidR="00C50154" w:rsidRPr="00C50154" w:rsidRDefault="00C50154" w:rsidP="00C50154">
      <w:pPr>
        <w:pStyle w:val="ListParagraph"/>
        <w:numPr>
          <w:ilvl w:val="0"/>
          <w:numId w:val="3"/>
        </w:numPr>
        <w:autoSpaceDE w:val="0"/>
        <w:autoSpaceDN w:val="0"/>
        <w:adjustRightInd w:val="0"/>
        <w:spacing w:after="0"/>
        <w:rPr>
          <w:rFonts w:ascii="Arial" w:hAnsi="Arial" w:cs="Arial"/>
        </w:rPr>
      </w:pPr>
      <w:r w:rsidRPr="00C50154">
        <w:rPr>
          <w:rFonts w:ascii="Arial" w:hAnsi="Arial" w:cs="Arial"/>
        </w:rPr>
        <w:t>Verify that these tables were created</w:t>
      </w:r>
      <w:r w:rsidR="002B40C7">
        <w:rPr>
          <w:rFonts w:ascii="Arial" w:hAnsi="Arial" w:cs="Arial"/>
        </w:rPr>
        <w:t xml:space="preserve"> by executing the following on the </w:t>
      </w:r>
      <w:r w:rsidR="002B40C7" w:rsidRPr="002928F7">
        <w:rPr>
          <w:rFonts w:ascii="Arial" w:hAnsi="Arial" w:cs="Arial"/>
          <w:b/>
        </w:rPr>
        <w:t>destination instance</w:t>
      </w:r>
      <w:r w:rsidRPr="00C50154">
        <w:rPr>
          <w:rFonts w:ascii="Arial" w:hAnsi="Arial" w:cs="Arial"/>
        </w:rPr>
        <w:t>:</w:t>
      </w:r>
      <w:r w:rsidRPr="00C50154">
        <w:rPr>
          <w:rFonts w:ascii="Arial" w:hAnsi="Arial" w:cs="Arial"/>
        </w:rPr>
        <w:br/>
      </w:r>
      <w:r w:rsidRPr="00C50154">
        <w:rPr>
          <w:rFonts w:ascii="Arial" w:hAnsi="Arial" w:cs="Arial"/>
        </w:rPr>
        <w:tab/>
      </w:r>
      <w:r w:rsidR="002B40C7">
        <w:rPr>
          <w:rFonts w:ascii="Arial" w:hAnsi="Arial" w:cs="Arial"/>
        </w:rPr>
        <w:t xml:space="preserve">select * from </w:t>
      </w:r>
      <w:r w:rsidRPr="00C50154">
        <w:rPr>
          <w:rFonts w:ascii="Arial" w:hAnsi="Arial" w:cs="Arial"/>
        </w:rPr>
        <w:t>Cargill_DBA.dbo.selfServe_Re</w:t>
      </w:r>
      <w:r>
        <w:rPr>
          <w:rFonts w:ascii="Arial" w:hAnsi="Arial" w:cs="Arial"/>
        </w:rPr>
        <w:t>fresh</w:t>
      </w:r>
      <w:r w:rsidRPr="00C50154">
        <w:rPr>
          <w:rFonts w:ascii="Arial" w:hAnsi="Arial" w:cs="Arial"/>
        </w:rPr>
        <w:t>_meta</w:t>
      </w:r>
      <w:r w:rsidRPr="00C50154">
        <w:rPr>
          <w:rFonts w:ascii="Arial" w:hAnsi="Arial" w:cs="Arial"/>
        </w:rPr>
        <w:br/>
      </w:r>
      <w:r w:rsidRPr="00C50154">
        <w:rPr>
          <w:rFonts w:ascii="Arial" w:hAnsi="Arial" w:cs="Arial"/>
        </w:rPr>
        <w:tab/>
      </w:r>
      <w:r w:rsidR="002B40C7">
        <w:rPr>
          <w:rFonts w:ascii="Arial" w:hAnsi="Arial" w:cs="Arial"/>
        </w:rPr>
        <w:t xml:space="preserve">select * from </w:t>
      </w:r>
      <w:r w:rsidRPr="00C50154">
        <w:rPr>
          <w:rFonts w:ascii="Arial" w:hAnsi="Arial" w:cs="Arial"/>
        </w:rPr>
        <w:t>Cargill_DBA.dbo.selfServe_Re</w:t>
      </w:r>
      <w:r>
        <w:rPr>
          <w:rFonts w:ascii="Arial" w:hAnsi="Arial" w:cs="Arial"/>
        </w:rPr>
        <w:t>fresh</w:t>
      </w:r>
      <w:r w:rsidRPr="00C50154">
        <w:rPr>
          <w:rFonts w:ascii="Arial" w:hAnsi="Arial" w:cs="Arial"/>
        </w:rPr>
        <w:t>_audit</w:t>
      </w:r>
      <w:r w:rsidRPr="00C50154">
        <w:rPr>
          <w:rFonts w:ascii="Arial" w:hAnsi="Arial" w:cs="Arial"/>
        </w:rPr>
        <w:br/>
      </w:r>
      <w:r w:rsidRPr="00C50154">
        <w:rPr>
          <w:rFonts w:ascii="Arial" w:hAnsi="Arial" w:cs="Arial"/>
        </w:rPr>
        <w:tab/>
      </w:r>
      <w:r w:rsidR="002B40C7">
        <w:rPr>
          <w:rFonts w:ascii="Arial" w:hAnsi="Arial" w:cs="Arial"/>
        </w:rPr>
        <w:t xml:space="preserve">select * from </w:t>
      </w:r>
      <w:r w:rsidRPr="00C50154">
        <w:rPr>
          <w:rFonts w:ascii="Arial" w:hAnsi="Arial" w:cs="Arial"/>
        </w:rPr>
        <w:t>temp</w:t>
      </w:r>
      <w:r w:rsidR="00674CDE">
        <w:rPr>
          <w:rFonts w:ascii="Arial" w:hAnsi="Arial" w:cs="Arial"/>
        </w:rPr>
        <w:t>db</w:t>
      </w:r>
      <w:r w:rsidRPr="00C50154">
        <w:rPr>
          <w:rFonts w:ascii="Arial" w:hAnsi="Arial" w:cs="Arial"/>
        </w:rPr>
        <w:t>.dbo.selfServe_Re</w:t>
      </w:r>
      <w:r>
        <w:rPr>
          <w:rFonts w:ascii="Arial" w:hAnsi="Arial" w:cs="Arial"/>
        </w:rPr>
        <w:t>fresh</w:t>
      </w:r>
      <w:r w:rsidRPr="00C50154">
        <w:rPr>
          <w:rFonts w:ascii="Arial" w:hAnsi="Arial" w:cs="Arial"/>
        </w:rPr>
        <w:t>_audit</w:t>
      </w:r>
      <w:r>
        <w:rPr>
          <w:rFonts w:ascii="Arial" w:hAnsi="Arial" w:cs="Arial"/>
        </w:rPr>
        <w:br/>
      </w:r>
    </w:p>
    <w:p w14:paraId="0BC73A0D" w14:textId="77777777" w:rsidR="00C50154" w:rsidRDefault="00C50154" w:rsidP="00C50154">
      <w:pPr>
        <w:pStyle w:val="ListParagraph"/>
        <w:numPr>
          <w:ilvl w:val="0"/>
          <w:numId w:val="3"/>
        </w:numPr>
        <w:autoSpaceDE w:val="0"/>
        <w:autoSpaceDN w:val="0"/>
        <w:adjustRightInd w:val="0"/>
        <w:spacing w:after="0"/>
        <w:rPr>
          <w:rFonts w:ascii="Calibri" w:hAnsi="Calibri" w:cs="Calibri"/>
          <w:noProof/>
        </w:rPr>
      </w:pPr>
      <w:r w:rsidRPr="00C50154">
        <w:rPr>
          <w:rFonts w:ascii="Arial" w:hAnsi="Arial" w:cs="Arial"/>
        </w:rPr>
        <w:t xml:space="preserve">Verify that a row was inserted into </w:t>
      </w:r>
      <w:r w:rsidRPr="002928F7">
        <w:rPr>
          <w:rFonts w:ascii="Arial" w:hAnsi="Arial" w:cs="Arial"/>
        </w:rPr>
        <w:t>Cargill_DBA.dbo.tablespurge_meta</w:t>
      </w:r>
      <w:r w:rsidRPr="00C50154">
        <w:rPr>
          <w:rFonts w:ascii="Arial" w:hAnsi="Arial" w:cs="Arial"/>
        </w:rPr>
        <w:t xml:space="preserve"> by retrieving the information from the </w:t>
      </w:r>
      <w:r w:rsidR="00F43DA2">
        <w:rPr>
          <w:rFonts w:ascii="Arial" w:hAnsi="Arial" w:cs="Arial"/>
        </w:rPr>
        <w:t>tablespurge_meta and from the audit table</w:t>
      </w:r>
      <w:r w:rsidR="002B40C7">
        <w:rPr>
          <w:rFonts w:ascii="Arial" w:hAnsi="Arial" w:cs="Arial"/>
        </w:rPr>
        <w:t xml:space="preserve"> on the </w:t>
      </w:r>
      <w:r w:rsidR="002B40C7" w:rsidRPr="002928F7">
        <w:rPr>
          <w:rFonts w:ascii="Arial" w:hAnsi="Arial" w:cs="Arial"/>
          <w:b/>
        </w:rPr>
        <w:t>destination instance</w:t>
      </w:r>
      <w:r w:rsidRPr="00C50154">
        <w:rPr>
          <w:rFonts w:ascii="Arial" w:hAnsi="Arial" w:cs="Arial"/>
        </w:rPr>
        <w:t>:</w:t>
      </w:r>
      <w:r w:rsidRPr="00C50154">
        <w:rPr>
          <w:rFonts w:ascii="Arial" w:hAnsi="Arial" w:cs="Arial"/>
        </w:rPr>
        <w:br/>
      </w:r>
      <w:r>
        <w:rPr>
          <w:rFonts w:cs="Arial"/>
        </w:rPr>
        <w:tab/>
      </w:r>
      <w:r w:rsidRPr="008E2E54">
        <w:rPr>
          <w:rFonts w:ascii="Calibri" w:hAnsi="Calibri" w:cs="Calibri"/>
          <w:noProof/>
          <w:color w:val="0000FF"/>
        </w:rPr>
        <w:t>SELECT</w:t>
      </w:r>
      <w:r w:rsidRPr="008E2E54">
        <w:rPr>
          <w:rFonts w:ascii="Calibri" w:hAnsi="Calibri" w:cs="Calibri"/>
          <w:noProof/>
        </w:rPr>
        <w:t xml:space="preserve"> </w:t>
      </w:r>
      <w:r w:rsidRPr="008E2E54">
        <w:rPr>
          <w:rFonts w:ascii="Calibri" w:hAnsi="Calibri" w:cs="Calibri"/>
          <w:noProof/>
          <w:color w:val="808080"/>
        </w:rPr>
        <w:t>*</w:t>
      </w:r>
      <w:r w:rsidRPr="008E2E54">
        <w:rPr>
          <w:rFonts w:ascii="Calibri" w:hAnsi="Calibri" w:cs="Calibri"/>
          <w:noProof/>
        </w:rPr>
        <w:t xml:space="preserve"> </w:t>
      </w:r>
      <w:r w:rsidRPr="008E2E54">
        <w:rPr>
          <w:rFonts w:ascii="Calibri" w:hAnsi="Calibri" w:cs="Calibri"/>
          <w:noProof/>
          <w:color w:val="0000FF"/>
        </w:rPr>
        <w:t>FROM</w:t>
      </w:r>
      <w:r w:rsidRPr="008E2E54">
        <w:rPr>
          <w:rFonts w:ascii="Calibri" w:hAnsi="Calibri" w:cs="Calibri"/>
          <w:noProof/>
        </w:rPr>
        <w:t xml:space="preserve"> Cargill_DBA</w:t>
      </w:r>
      <w:r w:rsidRPr="008E2E54">
        <w:rPr>
          <w:rFonts w:ascii="Calibri" w:hAnsi="Calibri" w:cs="Calibri"/>
          <w:noProof/>
          <w:color w:val="808080"/>
        </w:rPr>
        <w:t>.</w:t>
      </w:r>
      <w:r w:rsidRPr="008E2E54">
        <w:rPr>
          <w:rFonts w:ascii="Calibri" w:hAnsi="Calibri" w:cs="Calibri"/>
          <w:noProof/>
        </w:rPr>
        <w:t>dbo</w:t>
      </w:r>
      <w:r w:rsidRPr="00F43DA2">
        <w:rPr>
          <w:rFonts w:ascii="Calibri" w:hAnsi="Calibri" w:cs="Calibri"/>
          <w:noProof/>
        </w:rPr>
        <w:t>.</w:t>
      </w:r>
      <w:r w:rsidR="00F43DA2" w:rsidRPr="00F43DA2">
        <w:rPr>
          <w:rFonts w:ascii="Calibri" w:hAnsi="Calibri" w:cs="Calibri"/>
          <w:noProof/>
        </w:rPr>
        <w:t>tablespurge_meta</w:t>
      </w:r>
      <w:r w:rsidR="00F43DA2">
        <w:rPr>
          <w:rFonts w:ascii="Calibri" w:hAnsi="Calibri" w:cs="Calibri"/>
          <w:noProof/>
        </w:rPr>
        <w:br/>
        <w:t xml:space="preserve">        </w:t>
      </w:r>
      <w:r w:rsidR="00F43DA2" w:rsidRPr="008E2E54">
        <w:rPr>
          <w:rFonts w:ascii="Calibri" w:hAnsi="Calibri" w:cs="Calibri"/>
          <w:noProof/>
          <w:color w:val="0000FF"/>
        </w:rPr>
        <w:t>SELECT</w:t>
      </w:r>
      <w:r w:rsidR="00F43DA2" w:rsidRPr="008E2E54">
        <w:rPr>
          <w:rFonts w:ascii="Calibri" w:hAnsi="Calibri" w:cs="Calibri"/>
          <w:noProof/>
        </w:rPr>
        <w:t xml:space="preserve"> </w:t>
      </w:r>
      <w:r w:rsidR="00F43DA2" w:rsidRPr="008E2E54">
        <w:rPr>
          <w:rFonts w:ascii="Calibri" w:hAnsi="Calibri" w:cs="Calibri"/>
          <w:noProof/>
          <w:color w:val="808080"/>
        </w:rPr>
        <w:t>*</w:t>
      </w:r>
      <w:r w:rsidR="00F43DA2" w:rsidRPr="008E2E54">
        <w:rPr>
          <w:rFonts w:ascii="Calibri" w:hAnsi="Calibri" w:cs="Calibri"/>
          <w:noProof/>
        </w:rPr>
        <w:t xml:space="preserve"> </w:t>
      </w:r>
      <w:r w:rsidR="00F43DA2" w:rsidRPr="008E2E54">
        <w:rPr>
          <w:rFonts w:ascii="Calibri" w:hAnsi="Calibri" w:cs="Calibri"/>
          <w:noProof/>
          <w:color w:val="0000FF"/>
        </w:rPr>
        <w:t>FROM</w:t>
      </w:r>
      <w:r w:rsidR="00F43DA2" w:rsidRPr="008E2E54">
        <w:rPr>
          <w:rFonts w:ascii="Calibri" w:hAnsi="Calibri" w:cs="Calibri"/>
          <w:noProof/>
        </w:rPr>
        <w:t xml:space="preserve"> Cargill_DBA</w:t>
      </w:r>
      <w:r w:rsidR="00F43DA2" w:rsidRPr="008E2E54">
        <w:rPr>
          <w:rFonts w:ascii="Calibri" w:hAnsi="Calibri" w:cs="Calibri"/>
          <w:noProof/>
          <w:color w:val="808080"/>
        </w:rPr>
        <w:t>.</w:t>
      </w:r>
      <w:r w:rsidR="00F43DA2" w:rsidRPr="008E2E54">
        <w:rPr>
          <w:rFonts w:ascii="Calibri" w:hAnsi="Calibri" w:cs="Calibri"/>
          <w:noProof/>
        </w:rPr>
        <w:t>dbo</w:t>
      </w:r>
      <w:r w:rsidR="00F43DA2" w:rsidRPr="008E2E54">
        <w:rPr>
          <w:rFonts w:ascii="Calibri" w:hAnsi="Calibri" w:cs="Calibri"/>
          <w:noProof/>
          <w:color w:val="808080"/>
        </w:rPr>
        <w:t>.</w:t>
      </w:r>
      <w:r w:rsidR="00F43DA2" w:rsidRPr="008E2E54">
        <w:rPr>
          <w:rFonts w:ascii="Calibri" w:hAnsi="Calibri" w:cs="Calibri"/>
          <w:noProof/>
        </w:rPr>
        <w:t>selfServe_Re</w:t>
      </w:r>
      <w:r w:rsidR="00F43DA2">
        <w:rPr>
          <w:rFonts w:ascii="Calibri" w:hAnsi="Calibri" w:cs="Calibri"/>
          <w:noProof/>
        </w:rPr>
        <w:t>fresh</w:t>
      </w:r>
      <w:r w:rsidR="00F43DA2" w:rsidRPr="008E2E54">
        <w:rPr>
          <w:rFonts w:ascii="Calibri" w:hAnsi="Calibri" w:cs="Calibri"/>
          <w:noProof/>
        </w:rPr>
        <w:t>_audi</w:t>
      </w:r>
      <w:r w:rsidR="00F43DA2">
        <w:rPr>
          <w:rFonts w:ascii="Calibri" w:hAnsi="Calibri" w:cs="Calibri"/>
          <w:noProof/>
        </w:rPr>
        <w:t>t</w:t>
      </w:r>
      <w:r w:rsidR="00F43DA2">
        <w:rPr>
          <w:rFonts w:ascii="Calibri" w:hAnsi="Calibri" w:cs="Calibri"/>
          <w:noProof/>
        </w:rPr>
        <w:br/>
      </w:r>
    </w:p>
    <w:p w14:paraId="0BC73A0E" w14:textId="77777777" w:rsidR="009F7730" w:rsidRDefault="00746408" w:rsidP="009F7730">
      <w:pPr>
        <w:pStyle w:val="ListParagraph"/>
        <w:numPr>
          <w:ilvl w:val="0"/>
          <w:numId w:val="7"/>
        </w:numPr>
        <w:autoSpaceDE w:val="0"/>
        <w:autoSpaceDN w:val="0"/>
        <w:adjustRightInd w:val="0"/>
        <w:spacing w:after="0"/>
        <w:rPr>
          <w:rFonts w:ascii="Arial" w:hAnsi="Arial" w:cs="Arial"/>
        </w:rPr>
      </w:pPr>
      <w:r w:rsidRPr="009F7730">
        <w:rPr>
          <w:rFonts w:ascii="Arial" w:hAnsi="Arial" w:cs="Arial"/>
        </w:rPr>
        <w:t xml:space="preserve">If the database to be refreshed does not already exist on the </w:t>
      </w:r>
      <w:r w:rsidRPr="002928F7">
        <w:rPr>
          <w:rFonts w:ascii="Arial" w:hAnsi="Arial" w:cs="Arial"/>
          <w:b/>
        </w:rPr>
        <w:t>destination instance</w:t>
      </w:r>
      <w:r w:rsidRPr="009F7730">
        <w:rPr>
          <w:rFonts w:ascii="Arial" w:hAnsi="Arial" w:cs="Arial"/>
        </w:rPr>
        <w:t>, create it by restoring a copy using a backup from the source instance</w:t>
      </w:r>
      <w:r w:rsidR="002B40C7">
        <w:rPr>
          <w:rFonts w:ascii="Arial" w:hAnsi="Arial" w:cs="Arial"/>
        </w:rPr>
        <w:t>.</w:t>
      </w:r>
      <w:r>
        <w:rPr>
          <w:rFonts w:ascii="Arial" w:hAnsi="Arial" w:cs="Arial"/>
        </w:rPr>
        <w:br/>
      </w:r>
    </w:p>
    <w:p w14:paraId="0BC73A0F" w14:textId="77777777" w:rsidR="00746408" w:rsidRDefault="00746408" w:rsidP="006C3834">
      <w:pPr>
        <w:pStyle w:val="ListParagraph"/>
        <w:numPr>
          <w:ilvl w:val="0"/>
          <w:numId w:val="7"/>
        </w:numPr>
        <w:autoSpaceDE w:val="0"/>
        <w:autoSpaceDN w:val="0"/>
        <w:adjustRightInd w:val="0"/>
        <w:spacing w:after="0"/>
        <w:rPr>
          <w:rFonts w:ascii="Arial" w:hAnsi="Arial" w:cs="Arial"/>
          <w:noProof/>
        </w:rPr>
      </w:pPr>
      <w:r w:rsidRPr="00746408">
        <w:rPr>
          <w:rFonts w:ascii="Arial" w:hAnsi="Arial" w:cs="Arial"/>
        </w:rPr>
        <w:t>Insert the information in the meta table for the database to be refreshed</w:t>
      </w:r>
      <w:r w:rsidR="002E1838">
        <w:rPr>
          <w:rFonts w:ascii="Arial" w:hAnsi="Arial" w:cs="Arial"/>
        </w:rPr>
        <w:t xml:space="preserve"> on the </w:t>
      </w:r>
      <w:r w:rsidR="002E1838" w:rsidRPr="002E1838">
        <w:rPr>
          <w:rFonts w:ascii="Arial" w:hAnsi="Arial" w:cs="Arial"/>
          <w:b/>
        </w:rPr>
        <w:t>destination instance</w:t>
      </w:r>
      <w:r w:rsidRPr="00746408">
        <w:rPr>
          <w:rFonts w:ascii="Arial" w:hAnsi="Arial" w:cs="Arial"/>
        </w:rPr>
        <w:t>.</w:t>
      </w:r>
      <w:r w:rsidR="002E24FE">
        <w:rPr>
          <w:rFonts w:ascii="Arial" w:hAnsi="Arial" w:cs="Arial"/>
        </w:rPr>
        <w:br/>
      </w:r>
    </w:p>
    <w:p w14:paraId="0BC73A10" w14:textId="77777777" w:rsidR="00746408" w:rsidRDefault="002E24FE" w:rsidP="00746408">
      <w:pPr>
        <w:pStyle w:val="ListParagraph"/>
        <w:numPr>
          <w:ilvl w:val="0"/>
          <w:numId w:val="10"/>
        </w:numPr>
        <w:autoSpaceDE w:val="0"/>
        <w:autoSpaceDN w:val="0"/>
        <w:adjustRightInd w:val="0"/>
        <w:spacing w:after="0"/>
        <w:rPr>
          <w:rFonts w:ascii="Arial" w:hAnsi="Arial" w:cs="Arial"/>
          <w:noProof/>
        </w:rPr>
      </w:pPr>
      <w:r>
        <w:rPr>
          <w:rFonts w:ascii="Arial" w:hAnsi="Arial" w:cs="Arial"/>
        </w:rPr>
        <w:t xml:space="preserve">Determine the values for the </w:t>
      </w:r>
      <w:r w:rsidR="00746408">
        <w:rPr>
          <w:rFonts w:ascii="Arial" w:hAnsi="Arial" w:cs="Arial"/>
        </w:rPr>
        <w:t>following parameters</w:t>
      </w:r>
      <w:r>
        <w:rPr>
          <w:rFonts w:ascii="Arial" w:hAnsi="Arial" w:cs="Arial"/>
        </w:rPr>
        <w:t xml:space="preserve"> ( see the </w:t>
      </w:r>
      <w:r w:rsidR="002B40C7">
        <w:rPr>
          <w:rFonts w:ascii="Arial" w:hAnsi="Arial" w:cs="Arial"/>
          <w:b/>
        </w:rPr>
        <w:t>Technical Overview</w:t>
      </w:r>
      <w:r>
        <w:rPr>
          <w:rFonts w:ascii="Arial" w:hAnsi="Arial" w:cs="Arial"/>
        </w:rPr>
        <w:t xml:space="preserve"> section for explanation of the columns)</w:t>
      </w:r>
    </w:p>
    <w:p w14:paraId="0BC73A11" w14:textId="77777777" w:rsidR="00674CDE" w:rsidRPr="00104E31" w:rsidRDefault="00674CDE" w:rsidP="00674CDE">
      <w:pPr>
        <w:autoSpaceDE w:val="0"/>
        <w:autoSpaceDN w:val="0"/>
        <w:adjustRightInd w:val="0"/>
        <w:spacing w:after="0" w:line="240" w:lineRule="auto"/>
        <w:rPr>
          <w:rFonts w:ascii="Calibri" w:eastAsia="Times New Roman" w:hAnsi="Calibri" w:cs="Calibri"/>
          <w:noProof/>
        </w:rPr>
      </w:pPr>
      <w:r w:rsidRPr="00104E31">
        <w:rPr>
          <w:rFonts w:ascii="Calibri" w:eastAsia="Times New Roman" w:hAnsi="Calibri" w:cs="Calibri"/>
          <w:noProof/>
        </w:rPr>
        <w:t xml:space="preserve">                   </w:t>
      </w:r>
      <w:r w:rsidR="002B40C7">
        <w:rPr>
          <w:rFonts w:ascii="Calibri" w:eastAsia="Times New Roman" w:hAnsi="Calibri" w:cs="Calibri"/>
          <w:noProof/>
        </w:rPr>
        <w:t xml:space="preserve">  </w:t>
      </w:r>
      <w:r w:rsidRPr="00104E31">
        <w:rPr>
          <w:rFonts w:ascii="Calibri" w:eastAsia="Times New Roman" w:hAnsi="Calibri" w:cs="Calibri"/>
          <w:noProof/>
        </w:rPr>
        <w:t xml:space="preserve">  src_dbNm</w:t>
      </w:r>
      <w:r w:rsidR="002928F7">
        <w:rPr>
          <w:rFonts w:ascii="Calibri" w:eastAsia="Times New Roman" w:hAnsi="Calibri" w:cs="Calibri"/>
          <w:noProof/>
        </w:rPr>
        <w:t xml:space="preserve">  </w:t>
      </w:r>
      <w:r w:rsidR="002928F7" w:rsidRPr="002E1838">
        <w:rPr>
          <w:rFonts w:ascii="Calibri" w:eastAsia="Times New Roman" w:hAnsi="Calibri" w:cs="Calibri"/>
          <w:noProof/>
          <w:color w:val="FF0000"/>
        </w:rPr>
        <w:t>--source database name</w:t>
      </w:r>
    </w:p>
    <w:p w14:paraId="0BC73A12" w14:textId="77777777" w:rsidR="00674CDE" w:rsidRPr="002E1838" w:rsidRDefault="00674CDE" w:rsidP="00674CDE">
      <w:pPr>
        <w:autoSpaceDE w:val="0"/>
        <w:autoSpaceDN w:val="0"/>
        <w:adjustRightInd w:val="0"/>
        <w:spacing w:after="0" w:line="240" w:lineRule="auto"/>
        <w:rPr>
          <w:rFonts w:ascii="Calibri" w:eastAsia="Times New Roman" w:hAnsi="Calibri" w:cs="Calibri"/>
          <w:noProof/>
          <w:color w:val="FF0000"/>
        </w:rPr>
      </w:pPr>
      <w:r w:rsidRPr="00104E31">
        <w:rPr>
          <w:rFonts w:ascii="Calibri" w:eastAsia="Times New Roman" w:hAnsi="Calibri" w:cs="Calibri"/>
          <w:noProof/>
        </w:rPr>
        <w:t xml:space="preserve"> </w:t>
      </w:r>
      <w:r w:rsidRPr="00104E31">
        <w:rPr>
          <w:rFonts w:ascii="Calibri" w:eastAsia="Times New Roman" w:hAnsi="Calibri" w:cs="Calibri"/>
          <w:noProof/>
        </w:rPr>
        <w:tab/>
      </w:r>
      <w:r w:rsidRPr="00104E31">
        <w:rPr>
          <w:rFonts w:ascii="Calibri" w:eastAsia="Times New Roman" w:hAnsi="Calibri" w:cs="Calibri"/>
          <w:noProof/>
        </w:rPr>
        <w:tab/>
      </w:r>
      <w:r w:rsidRPr="00104E31">
        <w:rPr>
          <w:rFonts w:ascii="Calibri" w:eastAsia="Times New Roman" w:hAnsi="Calibri" w:cs="Calibri"/>
          <w:noProof/>
        </w:rPr>
        <w:tab/>
        <w:t xml:space="preserve"> src_instanceNm</w:t>
      </w:r>
      <w:r w:rsidR="002928F7">
        <w:rPr>
          <w:rFonts w:ascii="Calibri" w:eastAsia="Times New Roman" w:hAnsi="Calibri" w:cs="Calibri"/>
          <w:noProof/>
        </w:rPr>
        <w:t xml:space="preserve"> </w:t>
      </w:r>
      <w:r w:rsidR="002E1838" w:rsidRPr="002E1838">
        <w:rPr>
          <w:rFonts w:ascii="Calibri" w:eastAsia="Times New Roman" w:hAnsi="Calibri" w:cs="Calibri"/>
          <w:noProof/>
          <w:color w:val="FF0000"/>
        </w:rPr>
        <w:t>--</w:t>
      </w:r>
      <w:r w:rsidR="002928F7" w:rsidRPr="002E1838">
        <w:rPr>
          <w:rFonts w:ascii="Calibri" w:eastAsia="Times New Roman" w:hAnsi="Calibri" w:cs="Calibri"/>
          <w:noProof/>
          <w:color w:val="FF0000"/>
        </w:rPr>
        <w:t>source instance name</w:t>
      </w:r>
    </w:p>
    <w:p w14:paraId="0BC73A13" w14:textId="77777777" w:rsidR="00674CDE" w:rsidRPr="00104E31" w:rsidRDefault="00674CDE" w:rsidP="00674CDE">
      <w:pPr>
        <w:autoSpaceDE w:val="0"/>
        <w:autoSpaceDN w:val="0"/>
        <w:adjustRightInd w:val="0"/>
        <w:spacing w:after="0" w:line="240" w:lineRule="auto"/>
        <w:rPr>
          <w:rFonts w:ascii="Calibri" w:eastAsia="Times New Roman" w:hAnsi="Calibri" w:cs="Calibri"/>
          <w:noProof/>
        </w:rPr>
      </w:pPr>
      <w:r w:rsidRPr="00104E31">
        <w:rPr>
          <w:rFonts w:ascii="Calibri" w:eastAsia="Times New Roman" w:hAnsi="Calibri" w:cs="Calibri"/>
          <w:noProof/>
        </w:rPr>
        <w:tab/>
      </w:r>
      <w:r w:rsidRPr="00104E31">
        <w:rPr>
          <w:rFonts w:ascii="Calibri" w:eastAsia="Times New Roman" w:hAnsi="Calibri" w:cs="Calibri"/>
          <w:noProof/>
        </w:rPr>
        <w:tab/>
      </w:r>
      <w:r w:rsidRPr="00104E31">
        <w:rPr>
          <w:rFonts w:ascii="Calibri" w:eastAsia="Times New Roman" w:hAnsi="Calibri" w:cs="Calibri"/>
          <w:noProof/>
        </w:rPr>
        <w:tab/>
        <w:t>dstn_dbNm</w:t>
      </w:r>
      <w:r w:rsidR="002928F7">
        <w:rPr>
          <w:rFonts w:ascii="Calibri" w:eastAsia="Times New Roman" w:hAnsi="Calibri" w:cs="Calibri"/>
          <w:noProof/>
        </w:rPr>
        <w:t xml:space="preserve"> </w:t>
      </w:r>
      <w:r w:rsidR="002928F7" w:rsidRPr="002E1838">
        <w:rPr>
          <w:rFonts w:ascii="Calibri" w:eastAsia="Times New Roman" w:hAnsi="Calibri" w:cs="Calibri"/>
          <w:noProof/>
          <w:color w:val="FF0000"/>
        </w:rPr>
        <w:t>-- destination database name</w:t>
      </w:r>
    </w:p>
    <w:p w14:paraId="0BC73A14" w14:textId="77777777" w:rsidR="00674CDE" w:rsidRPr="00104E31" w:rsidRDefault="00674CDE" w:rsidP="00674CDE">
      <w:pPr>
        <w:autoSpaceDE w:val="0"/>
        <w:autoSpaceDN w:val="0"/>
        <w:adjustRightInd w:val="0"/>
        <w:spacing w:after="0" w:line="240" w:lineRule="auto"/>
        <w:rPr>
          <w:rFonts w:ascii="Calibri" w:eastAsia="Times New Roman" w:hAnsi="Calibri" w:cs="Calibri"/>
          <w:noProof/>
          <w:color w:val="808080"/>
        </w:rPr>
      </w:pPr>
      <w:r w:rsidRPr="00104E31">
        <w:rPr>
          <w:rFonts w:ascii="Calibri" w:eastAsia="Times New Roman" w:hAnsi="Calibri" w:cs="Calibri"/>
          <w:noProof/>
        </w:rPr>
        <w:tab/>
      </w:r>
      <w:r w:rsidRPr="00104E31">
        <w:rPr>
          <w:rFonts w:ascii="Calibri" w:eastAsia="Times New Roman" w:hAnsi="Calibri" w:cs="Calibri"/>
          <w:noProof/>
        </w:rPr>
        <w:tab/>
      </w:r>
      <w:r w:rsidRPr="00104E31">
        <w:rPr>
          <w:rFonts w:ascii="Calibri" w:eastAsia="Times New Roman" w:hAnsi="Calibri" w:cs="Calibri"/>
          <w:noProof/>
        </w:rPr>
        <w:tab/>
        <w:t xml:space="preserve">dbowner </w:t>
      </w:r>
      <w:r w:rsidR="002E1838">
        <w:rPr>
          <w:rFonts w:ascii="Calibri" w:eastAsia="Times New Roman" w:hAnsi="Calibri" w:cs="Calibri"/>
          <w:noProof/>
        </w:rPr>
        <w:t>--</w:t>
      </w:r>
      <w:r w:rsidRPr="00104E31">
        <w:rPr>
          <w:rFonts w:ascii="Calibri" w:eastAsia="Times New Roman" w:hAnsi="Calibri" w:cs="Calibri"/>
          <w:noProof/>
        </w:rPr>
        <w:t xml:space="preserve"> (</w:t>
      </w:r>
      <w:r w:rsidR="002E1838">
        <w:rPr>
          <w:rFonts w:ascii="Calibri" w:eastAsia="Times New Roman" w:hAnsi="Calibri" w:cs="Calibri"/>
          <w:noProof/>
        </w:rPr>
        <w:t xml:space="preserve">database owner </w:t>
      </w:r>
      <w:r w:rsidRPr="00104E31">
        <w:rPr>
          <w:rFonts w:ascii="Calibri" w:eastAsia="Times New Roman" w:hAnsi="Calibri" w:cs="Calibri"/>
          <w:noProof/>
        </w:rPr>
        <w:t xml:space="preserve">if not provided the table defaults  </w:t>
      </w:r>
      <w:r w:rsidRPr="00104E31">
        <w:rPr>
          <w:rFonts w:ascii="Calibri" w:eastAsia="Times New Roman" w:hAnsi="Calibri" w:cs="Calibri"/>
          <w:noProof/>
          <w:color w:val="FF0000"/>
        </w:rPr>
        <w:t>'sa'</w:t>
      </w:r>
      <w:r w:rsidRPr="00104E31">
        <w:rPr>
          <w:rFonts w:ascii="Calibri" w:eastAsia="Times New Roman" w:hAnsi="Calibri" w:cs="Calibri"/>
          <w:noProof/>
        </w:rPr>
        <w:t xml:space="preserve"> )</w:t>
      </w:r>
    </w:p>
    <w:p w14:paraId="0BC73A15" w14:textId="77777777" w:rsidR="00674CDE" w:rsidRPr="00104E31" w:rsidRDefault="00674CDE" w:rsidP="00674CDE">
      <w:pPr>
        <w:autoSpaceDE w:val="0"/>
        <w:autoSpaceDN w:val="0"/>
        <w:adjustRightInd w:val="0"/>
        <w:spacing w:after="0" w:line="240" w:lineRule="auto"/>
        <w:rPr>
          <w:rFonts w:ascii="Calibri" w:eastAsia="Times New Roman" w:hAnsi="Calibri" w:cs="Calibri"/>
          <w:noProof/>
          <w:color w:val="0000FF"/>
        </w:rPr>
      </w:pPr>
      <w:r w:rsidRPr="00104E31">
        <w:rPr>
          <w:rFonts w:ascii="Calibri" w:eastAsia="Times New Roman" w:hAnsi="Calibri" w:cs="Calibri"/>
          <w:noProof/>
        </w:rPr>
        <w:tab/>
      </w:r>
      <w:r w:rsidRPr="00104E31">
        <w:rPr>
          <w:rFonts w:ascii="Calibri" w:eastAsia="Times New Roman" w:hAnsi="Calibri" w:cs="Calibri"/>
          <w:noProof/>
        </w:rPr>
        <w:tab/>
      </w:r>
      <w:r w:rsidRPr="00104E31">
        <w:rPr>
          <w:rFonts w:ascii="Calibri" w:eastAsia="Times New Roman" w:hAnsi="Calibri" w:cs="Calibri"/>
          <w:noProof/>
        </w:rPr>
        <w:tab/>
        <w:t>dbRecoveryModel</w:t>
      </w:r>
      <w:r w:rsidR="00104E31" w:rsidRPr="00104E31">
        <w:rPr>
          <w:rFonts w:ascii="Calibri" w:eastAsia="Times New Roman" w:hAnsi="Calibri" w:cs="Calibri"/>
          <w:noProof/>
        </w:rPr>
        <w:t xml:space="preserve"> </w:t>
      </w:r>
      <w:r w:rsidR="002E1838">
        <w:rPr>
          <w:rFonts w:ascii="Calibri" w:eastAsia="Times New Roman" w:hAnsi="Calibri" w:cs="Calibri"/>
          <w:noProof/>
        </w:rPr>
        <w:t>--</w:t>
      </w:r>
      <w:r w:rsidR="00104E31" w:rsidRPr="00104E31">
        <w:rPr>
          <w:rFonts w:ascii="Calibri" w:eastAsia="Times New Roman" w:hAnsi="Calibri" w:cs="Calibri"/>
          <w:noProof/>
        </w:rPr>
        <w:t>(</w:t>
      </w:r>
      <w:r w:rsidR="002E1838">
        <w:rPr>
          <w:rFonts w:ascii="Calibri" w:eastAsia="Times New Roman" w:hAnsi="Calibri" w:cs="Calibri"/>
          <w:noProof/>
        </w:rPr>
        <w:t xml:space="preserve">databse recovery mode -- </w:t>
      </w:r>
      <w:r w:rsidR="00104E31" w:rsidRPr="00104E31">
        <w:rPr>
          <w:rFonts w:ascii="Calibri" w:eastAsia="Times New Roman" w:hAnsi="Calibri" w:cs="Calibri"/>
          <w:noProof/>
        </w:rPr>
        <w:t xml:space="preserve">if not provided the table defaults to </w:t>
      </w:r>
      <w:r w:rsidR="00104E31" w:rsidRPr="00104E31">
        <w:rPr>
          <w:rFonts w:ascii="Calibri" w:eastAsia="Times New Roman" w:hAnsi="Calibri" w:cs="Calibri"/>
          <w:noProof/>
          <w:color w:val="FF0000"/>
        </w:rPr>
        <w:t>'FULL'</w:t>
      </w:r>
      <w:r w:rsidR="00104E31" w:rsidRPr="00104E31">
        <w:rPr>
          <w:rFonts w:ascii="Calibri" w:eastAsia="Times New Roman" w:hAnsi="Calibri" w:cs="Calibri"/>
          <w:noProof/>
        </w:rPr>
        <w:t>)</w:t>
      </w:r>
    </w:p>
    <w:p w14:paraId="0BC73A16" w14:textId="77777777" w:rsidR="00674CDE" w:rsidRPr="00104E31" w:rsidRDefault="00674CDE" w:rsidP="00674CDE">
      <w:pPr>
        <w:autoSpaceDE w:val="0"/>
        <w:autoSpaceDN w:val="0"/>
        <w:adjustRightInd w:val="0"/>
        <w:spacing w:after="0" w:line="240" w:lineRule="auto"/>
        <w:rPr>
          <w:rFonts w:ascii="Calibri" w:eastAsia="Times New Roman" w:hAnsi="Calibri" w:cs="Calibri"/>
          <w:noProof/>
          <w:color w:val="0000FF"/>
        </w:rPr>
      </w:pPr>
      <w:r w:rsidRPr="00104E31">
        <w:rPr>
          <w:rFonts w:ascii="Calibri" w:eastAsia="Times New Roman" w:hAnsi="Calibri" w:cs="Calibri"/>
          <w:noProof/>
        </w:rPr>
        <w:tab/>
      </w:r>
      <w:r w:rsidRPr="00104E31">
        <w:rPr>
          <w:rFonts w:ascii="Calibri" w:eastAsia="Times New Roman" w:hAnsi="Calibri" w:cs="Calibri"/>
          <w:noProof/>
        </w:rPr>
        <w:tab/>
      </w:r>
      <w:r w:rsidRPr="00104E31">
        <w:rPr>
          <w:rFonts w:ascii="Calibri" w:eastAsia="Times New Roman" w:hAnsi="Calibri" w:cs="Calibri"/>
          <w:noProof/>
        </w:rPr>
        <w:tab/>
        <w:t>destBackupLoc</w:t>
      </w:r>
      <w:r w:rsidR="002E1838">
        <w:rPr>
          <w:rFonts w:ascii="Calibri" w:eastAsia="Times New Roman" w:hAnsi="Calibri" w:cs="Calibri"/>
          <w:noProof/>
        </w:rPr>
        <w:t xml:space="preserve"> </w:t>
      </w:r>
      <w:r w:rsidR="002E1838" w:rsidRPr="002E1838">
        <w:rPr>
          <w:rFonts w:ascii="Calibri" w:eastAsia="Times New Roman" w:hAnsi="Calibri" w:cs="Calibri"/>
          <w:noProof/>
          <w:color w:val="FF0000"/>
        </w:rPr>
        <w:t>--destination backup location</w:t>
      </w:r>
    </w:p>
    <w:p w14:paraId="0BC73A17" w14:textId="77777777" w:rsidR="00674CDE" w:rsidRPr="00104E31" w:rsidRDefault="00674CDE" w:rsidP="00674CDE">
      <w:pPr>
        <w:autoSpaceDE w:val="0"/>
        <w:autoSpaceDN w:val="0"/>
        <w:adjustRightInd w:val="0"/>
        <w:spacing w:after="0" w:line="240" w:lineRule="auto"/>
        <w:rPr>
          <w:rFonts w:ascii="Calibri" w:eastAsia="Times New Roman" w:hAnsi="Calibri" w:cs="Calibri"/>
          <w:noProof/>
          <w:color w:val="0000FF"/>
        </w:rPr>
      </w:pPr>
      <w:r w:rsidRPr="00104E31">
        <w:rPr>
          <w:rFonts w:ascii="Calibri" w:eastAsia="Times New Roman" w:hAnsi="Calibri" w:cs="Calibri"/>
          <w:noProof/>
        </w:rPr>
        <w:tab/>
      </w:r>
      <w:r w:rsidRPr="00104E31">
        <w:rPr>
          <w:rFonts w:ascii="Calibri" w:eastAsia="Times New Roman" w:hAnsi="Calibri" w:cs="Calibri"/>
          <w:noProof/>
        </w:rPr>
        <w:tab/>
      </w:r>
      <w:r w:rsidRPr="00104E31">
        <w:rPr>
          <w:rFonts w:ascii="Calibri" w:eastAsia="Times New Roman" w:hAnsi="Calibri" w:cs="Calibri"/>
          <w:noProof/>
        </w:rPr>
        <w:tab/>
        <w:t>src_backupShare</w:t>
      </w:r>
      <w:r w:rsidR="002E1838" w:rsidRPr="002E1838">
        <w:rPr>
          <w:rFonts w:ascii="Calibri" w:eastAsia="Times New Roman" w:hAnsi="Calibri" w:cs="Calibri"/>
          <w:noProof/>
          <w:color w:val="FF0000"/>
        </w:rPr>
        <w:t xml:space="preserve"> --source share name</w:t>
      </w:r>
    </w:p>
    <w:p w14:paraId="0BC73A18" w14:textId="77777777" w:rsidR="00674CDE" w:rsidRPr="00104E31" w:rsidRDefault="00674CDE" w:rsidP="00674CDE">
      <w:pPr>
        <w:autoSpaceDE w:val="0"/>
        <w:autoSpaceDN w:val="0"/>
        <w:adjustRightInd w:val="0"/>
        <w:spacing w:after="0" w:line="240" w:lineRule="auto"/>
        <w:rPr>
          <w:rFonts w:ascii="Calibri" w:eastAsia="Times New Roman" w:hAnsi="Calibri" w:cs="Calibri"/>
          <w:noProof/>
          <w:color w:val="808080"/>
        </w:rPr>
      </w:pPr>
      <w:r w:rsidRPr="00104E31">
        <w:rPr>
          <w:rFonts w:ascii="Calibri" w:eastAsia="Times New Roman" w:hAnsi="Calibri" w:cs="Calibri"/>
          <w:noProof/>
        </w:rPr>
        <w:tab/>
      </w:r>
      <w:r w:rsidRPr="00104E31">
        <w:rPr>
          <w:rFonts w:ascii="Calibri" w:eastAsia="Times New Roman" w:hAnsi="Calibri" w:cs="Calibri"/>
          <w:noProof/>
        </w:rPr>
        <w:tab/>
      </w:r>
      <w:r w:rsidRPr="00104E31">
        <w:rPr>
          <w:rFonts w:ascii="Calibri" w:eastAsia="Times New Roman" w:hAnsi="Calibri" w:cs="Calibri"/>
          <w:noProof/>
        </w:rPr>
        <w:tab/>
        <w:t xml:space="preserve">deleteCopiedFullBackups </w:t>
      </w:r>
      <w:r w:rsidR="002E1838">
        <w:rPr>
          <w:rFonts w:ascii="Calibri" w:eastAsia="Times New Roman" w:hAnsi="Calibri" w:cs="Calibri"/>
          <w:noProof/>
        </w:rPr>
        <w:t>--</w:t>
      </w:r>
      <w:r w:rsidRPr="00104E31">
        <w:rPr>
          <w:rFonts w:ascii="Calibri" w:eastAsia="Times New Roman" w:hAnsi="Calibri" w:cs="Calibri"/>
          <w:noProof/>
        </w:rPr>
        <w:t xml:space="preserve">(if not provided the table defaults  </w:t>
      </w:r>
      <w:r w:rsidRPr="00104E31">
        <w:rPr>
          <w:rFonts w:ascii="Calibri" w:eastAsia="Times New Roman" w:hAnsi="Calibri" w:cs="Calibri"/>
          <w:noProof/>
          <w:color w:val="FF0000"/>
        </w:rPr>
        <w:t>'N'</w:t>
      </w:r>
      <w:r w:rsidRPr="00104E31">
        <w:rPr>
          <w:rFonts w:ascii="Calibri" w:eastAsia="Times New Roman" w:hAnsi="Calibri" w:cs="Calibri"/>
          <w:noProof/>
        </w:rPr>
        <w:t xml:space="preserve"> )</w:t>
      </w:r>
    </w:p>
    <w:p w14:paraId="0BC73A19" w14:textId="77777777" w:rsidR="00674CDE" w:rsidRPr="00104E31" w:rsidRDefault="00674CDE" w:rsidP="00674CDE">
      <w:pPr>
        <w:autoSpaceDE w:val="0"/>
        <w:autoSpaceDN w:val="0"/>
        <w:adjustRightInd w:val="0"/>
        <w:spacing w:after="0" w:line="240" w:lineRule="auto"/>
        <w:rPr>
          <w:rFonts w:ascii="Calibri" w:eastAsia="Times New Roman" w:hAnsi="Calibri" w:cs="Calibri"/>
          <w:noProof/>
          <w:color w:val="808080"/>
        </w:rPr>
      </w:pPr>
      <w:r w:rsidRPr="00104E31">
        <w:rPr>
          <w:rFonts w:ascii="Calibri" w:eastAsia="Times New Roman" w:hAnsi="Calibri" w:cs="Calibri"/>
          <w:noProof/>
        </w:rPr>
        <w:tab/>
      </w:r>
      <w:r w:rsidRPr="00104E31">
        <w:rPr>
          <w:rFonts w:ascii="Calibri" w:eastAsia="Times New Roman" w:hAnsi="Calibri" w:cs="Calibri"/>
          <w:noProof/>
        </w:rPr>
        <w:tab/>
      </w:r>
      <w:r w:rsidRPr="00104E31">
        <w:rPr>
          <w:rFonts w:ascii="Calibri" w:eastAsia="Times New Roman" w:hAnsi="Calibri" w:cs="Calibri"/>
          <w:noProof/>
        </w:rPr>
        <w:tab/>
        <w:t xml:space="preserve">deleteCopiedDiffBackups  </w:t>
      </w:r>
      <w:r w:rsidR="002E1838">
        <w:rPr>
          <w:rFonts w:ascii="Calibri" w:eastAsia="Times New Roman" w:hAnsi="Calibri" w:cs="Calibri"/>
          <w:noProof/>
        </w:rPr>
        <w:t>--</w:t>
      </w:r>
      <w:r w:rsidRPr="00104E31">
        <w:rPr>
          <w:rFonts w:ascii="Calibri" w:eastAsia="Times New Roman" w:hAnsi="Calibri" w:cs="Calibri"/>
          <w:noProof/>
        </w:rPr>
        <w:t xml:space="preserve">(if not provided the table defaults  </w:t>
      </w:r>
      <w:r w:rsidRPr="00104E31">
        <w:rPr>
          <w:rFonts w:ascii="Calibri" w:eastAsia="Times New Roman" w:hAnsi="Calibri" w:cs="Calibri"/>
          <w:noProof/>
          <w:color w:val="FF0000"/>
        </w:rPr>
        <w:t>'N'</w:t>
      </w:r>
      <w:r w:rsidRPr="00104E31">
        <w:rPr>
          <w:rFonts w:ascii="Calibri" w:eastAsia="Times New Roman" w:hAnsi="Calibri" w:cs="Calibri"/>
          <w:noProof/>
        </w:rPr>
        <w:t xml:space="preserve"> )</w:t>
      </w:r>
    </w:p>
    <w:p w14:paraId="0BC73A1A" w14:textId="77777777" w:rsidR="00674CDE" w:rsidRPr="00104E31" w:rsidRDefault="00674CDE" w:rsidP="00674CDE">
      <w:pPr>
        <w:autoSpaceDE w:val="0"/>
        <w:autoSpaceDN w:val="0"/>
        <w:adjustRightInd w:val="0"/>
        <w:spacing w:after="0" w:line="240" w:lineRule="auto"/>
        <w:rPr>
          <w:rFonts w:ascii="Calibri" w:eastAsia="Times New Roman" w:hAnsi="Calibri" w:cs="Calibri"/>
          <w:noProof/>
          <w:color w:val="808080"/>
        </w:rPr>
      </w:pPr>
      <w:r w:rsidRPr="00104E31">
        <w:rPr>
          <w:rFonts w:ascii="Calibri" w:eastAsia="Times New Roman" w:hAnsi="Calibri" w:cs="Calibri"/>
          <w:noProof/>
        </w:rPr>
        <w:tab/>
      </w:r>
      <w:r w:rsidRPr="00104E31">
        <w:rPr>
          <w:rFonts w:ascii="Calibri" w:eastAsia="Times New Roman" w:hAnsi="Calibri" w:cs="Calibri"/>
          <w:noProof/>
        </w:rPr>
        <w:tab/>
      </w:r>
      <w:r w:rsidRPr="00104E31">
        <w:rPr>
          <w:rFonts w:ascii="Calibri" w:eastAsia="Times New Roman" w:hAnsi="Calibri" w:cs="Calibri"/>
          <w:noProof/>
        </w:rPr>
        <w:tab/>
        <w:t>FreeDiskRequired_0_200gb_pct</w:t>
      </w:r>
      <w:r w:rsidR="00104E31" w:rsidRPr="00104E31">
        <w:rPr>
          <w:rFonts w:ascii="Calibri" w:eastAsia="Times New Roman" w:hAnsi="Calibri" w:cs="Calibri"/>
          <w:noProof/>
        </w:rPr>
        <w:t xml:space="preserve"> </w:t>
      </w:r>
      <w:r w:rsidR="002E1838">
        <w:rPr>
          <w:rFonts w:ascii="Calibri" w:eastAsia="Times New Roman" w:hAnsi="Calibri" w:cs="Calibri"/>
          <w:noProof/>
        </w:rPr>
        <w:t>--</w:t>
      </w:r>
      <w:r w:rsidR="00104E31" w:rsidRPr="00104E31">
        <w:rPr>
          <w:rFonts w:ascii="Calibri" w:eastAsia="Times New Roman" w:hAnsi="Calibri" w:cs="Calibri"/>
          <w:noProof/>
        </w:rPr>
        <w:t xml:space="preserve">(if not provided table defaults to </w:t>
      </w:r>
      <w:r w:rsidR="00104E31" w:rsidRPr="00104E31">
        <w:rPr>
          <w:rFonts w:ascii="Calibri" w:eastAsia="Times New Roman" w:hAnsi="Calibri" w:cs="Calibri"/>
          <w:noProof/>
          <w:color w:val="FF0000"/>
        </w:rPr>
        <w:t>20</w:t>
      </w:r>
      <w:r w:rsidR="00104E31" w:rsidRPr="00104E31">
        <w:rPr>
          <w:rFonts w:ascii="Calibri" w:eastAsia="Times New Roman" w:hAnsi="Calibri" w:cs="Calibri"/>
          <w:noProof/>
        </w:rPr>
        <w:t>)</w:t>
      </w:r>
    </w:p>
    <w:p w14:paraId="0BC73A1B" w14:textId="77777777" w:rsidR="00674CDE" w:rsidRPr="00104E31" w:rsidRDefault="00674CDE" w:rsidP="00674CDE">
      <w:pPr>
        <w:autoSpaceDE w:val="0"/>
        <w:autoSpaceDN w:val="0"/>
        <w:adjustRightInd w:val="0"/>
        <w:spacing w:after="0" w:line="240" w:lineRule="auto"/>
        <w:rPr>
          <w:rFonts w:ascii="Calibri" w:eastAsia="Times New Roman" w:hAnsi="Calibri" w:cs="Calibri"/>
          <w:noProof/>
          <w:color w:val="808080"/>
        </w:rPr>
      </w:pPr>
      <w:r w:rsidRPr="00104E31">
        <w:rPr>
          <w:rFonts w:ascii="Calibri" w:eastAsia="Times New Roman" w:hAnsi="Calibri" w:cs="Calibri"/>
          <w:noProof/>
        </w:rPr>
        <w:tab/>
      </w:r>
      <w:r w:rsidRPr="00104E31">
        <w:rPr>
          <w:rFonts w:ascii="Calibri" w:eastAsia="Times New Roman" w:hAnsi="Calibri" w:cs="Calibri"/>
          <w:noProof/>
        </w:rPr>
        <w:tab/>
        <w:t xml:space="preserve">  </w:t>
      </w:r>
      <w:r w:rsidR="00104E31" w:rsidRPr="00104E31">
        <w:rPr>
          <w:rFonts w:ascii="Calibri" w:eastAsia="Times New Roman" w:hAnsi="Calibri" w:cs="Calibri"/>
          <w:noProof/>
        </w:rPr>
        <w:t xml:space="preserve">    </w:t>
      </w:r>
      <w:r w:rsidRPr="00104E31">
        <w:rPr>
          <w:rFonts w:ascii="Calibri" w:eastAsia="Times New Roman" w:hAnsi="Calibri" w:cs="Calibri"/>
          <w:noProof/>
        </w:rPr>
        <w:t xml:space="preserve"> FreeDiskRequired_200_500gb_pct  </w:t>
      </w:r>
      <w:r w:rsidR="002E1838">
        <w:rPr>
          <w:rFonts w:ascii="Calibri" w:eastAsia="Times New Roman" w:hAnsi="Calibri" w:cs="Calibri"/>
          <w:noProof/>
        </w:rPr>
        <w:t>--</w:t>
      </w:r>
      <w:r w:rsidR="00104E31" w:rsidRPr="00104E31">
        <w:rPr>
          <w:rFonts w:ascii="Calibri" w:eastAsia="Times New Roman" w:hAnsi="Calibri" w:cs="Calibri"/>
          <w:noProof/>
        </w:rPr>
        <w:t xml:space="preserve">(if not provided table defaults to </w:t>
      </w:r>
      <w:r w:rsidR="00104E31" w:rsidRPr="00104E31">
        <w:rPr>
          <w:rFonts w:ascii="Calibri" w:eastAsia="Times New Roman" w:hAnsi="Calibri" w:cs="Calibri"/>
          <w:noProof/>
          <w:color w:val="FF0000"/>
        </w:rPr>
        <w:t>10</w:t>
      </w:r>
      <w:r w:rsidR="00104E31" w:rsidRPr="00104E31">
        <w:rPr>
          <w:rFonts w:ascii="Calibri" w:eastAsia="Times New Roman" w:hAnsi="Calibri" w:cs="Calibri"/>
          <w:noProof/>
        </w:rPr>
        <w:t>)</w:t>
      </w:r>
    </w:p>
    <w:p w14:paraId="0BC73A1C" w14:textId="77777777" w:rsidR="00104E31" w:rsidRPr="00104E31" w:rsidRDefault="00674CDE" w:rsidP="00104E31">
      <w:pPr>
        <w:autoSpaceDE w:val="0"/>
        <w:autoSpaceDN w:val="0"/>
        <w:adjustRightInd w:val="0"/>
        <w:spacing w:after="0" w:line="240" w:lineRule="auto"/>
        <w:rPr>
          <w:rFonts w:ascii="Calibri" w:eastAsia="Times New Roman" w:hAnsi="Calibri" w:cs="Calibri"/>
          <w:noProof/>
        </w:rPr>
      </w:pPr>
      <w:r w:rsidRPr="00104E31">
        <w:rPr>
          <w:rFonts w:ascii="Calibri" w:eastAsia="Times New Roman" w:hAnsi="Calibri" w:cs="Calibri"/>
          <w:noProof/>
        </w:rPr>
        <w:tab/>
      </w:r>
      <w:r w:rsidRPr="00104E31">
        <w:rPr>
          <w:rFonts w:ascii="Calibri" w:eastAsia="Times New Roman" w:hAnsi="Calibri" w:cs="Calibri"/>
          <w:noProof/>
        </w:rPr>
        <w:tab/>
      </w:r>
      <w:r w:rsidRPr="00104E31">
        <w:rPr>
          <w:rFonts w:ascii="Calibri" w:eastAsia="Times New Roman" w:hAnsi="Calibri" w:cs="Calibri"/>
          <w:noProof/>
        </w:rPr>
        <w:tab/>
        <w:t xml:space="preserve">FreeDiskRequired_over_500gb_gb </w:t>
      </w:r>
      <w:r w:rsidR="002E1838">
        <w:rPr>
          <w:rFonts w:ascii="Calibri" w:eastAsia="Times New Roman" w:hAnsi="Calibri" w:cs="Calibri"/>
          <w:noProof/>
        </w:rPr>
        <w:t>--</w:t>
      </w:r>
      <w:r w:rsidRPr="00104E31">
        <w:rPr>
          <w:rFonts w:ascii="Calibri" w:eastAsia="Times New Roman" w:hAnsi="Calibri" w:cs="Calibri"/>
          <w:noProof/>
        </w:rPr>
        <w:t xml:space="preserve"> </w:t>
      </w:r>
      <w:r w:rsidR="00104E31" w:rsidRPr="00104E31">
        <w:rPr>
          <w:rFonts w:ascii="Calibri" w:eastAsia="Times New Roman" w:hAnsi="Calibri" w:cs="Calibri"/>
          <w:noProof/>
        </w:rPr>
        <w:t xml:space="preserve">(if not provided table defaults to </w:t>
      </w:r>
      <w:r w:rsidR="00104E31" w:rsidRPr="00104E31">
        <w:rPr>
          <w:rFonts w:ascii="Calibri" w:eastAsia="Times New Roman" w:hAnsi="Calibri" w:cs="Calibri"/>
          <w:noProof/>
          <w:color w:val="FF0000"/>
        </w:rPr>
        <w:t>50</w:t>
      </w:r>
      <w:r w:rsidR="00104E31" w:rsidRPr="00104E31">
        <w:rPr>
          <w:rFonts w:ascii="Calibri" w:eastAsia="Times New Roman" w:hAnsi="Calibri" w:cs="Calibri"/>
          <w:noProof/>
        </w:rPr>
        <w:t>)</w:t>
      </w:r>
    </w:p>
    <w:p w14:paraId="0BC73A1D" w14:textId="77777777" w:rsidR="00674CDE" w:rsidRDefault="00104E31" w:rsidP="00104E31">
      <w:pPr>
        <w:autoSpaceDE w:val="0"/>
        <w:autoSpaceDN w:val="0"/>
        <w:adjustRightInd w:val="0"/>
        <w:spacing w:after="0" w:line="240" w:lineRule="auto"/>
        <w:rPr>
          <w:rFonts w:ascii="Arial" w:hAnsi="Arial" w:cs="Arial"/>
          <w:noProof/>
        </w:rPr>
      </w:pPr>
      <w:r w:rsidRPr="00104E31">
        <w:rPr>
          <w:rFonts w:ascii="Calibri" w:eastAsia="Times New Roman" w:hAnsi="Calibri" w:cs="Calibri"/>
          <w:noProof/>
        </w:rPr>
        <w:t xml:space="preserve">  </w:t>
      </w:r>
      <w:r w:rsidR="00674CDE" w:rsidRPr="00104E31">
        <w:rPr>
          <w:rFonts w:ascii="Calibri" w:eastAsia="Times New Roman" w:hAnsi="Calibri" w:cs="Calibri"/>
          <w:noProof/>
        </w:rPr>
        <w:tab/>
      </w:r>
      <w:r w:rsidRPr="00104E31">
        <w:rPr>
          <w:rFonts w:ascii="Calibri" w:eastAsia="Times New Roman" w:hAnsi="Calibri" w:cs="Calibri"/>
          <w:noProof/>
        </w:rPr>
        <w:t xml:space="preserve">        </w:t>
      </w:r>
      <w:r>
        <w:rPr>
          <w:rFonts w:ascii="Calibri" w:eastAsia="Times New Roman" w:hAnsi="Calibri" w:cs="Calibri"/>
          <w:noProof/>
        </w:rPr>
        <w:t xml:space="preserve"> </w:t>
      </w:r>
      <w:r w:rsidRPr="00104E31">
        <w:rPr>
          <w:rFonts w:ascii="Calibri" w:eastAsia="Times New Roman" w:hAnsi="Calibri" w:cs="Calibri"/>
          <w:noProof/>
        </w:rPr>
        <w:t xml:space="preserve">  </w:t>
      </w:r>
      <w:r w:rsidR="00674CDE" w:rsidRPr="00104E31">
        <w:rPr>
          <w:rFonts w:ascii="Calibri" w:eastAsia="Times New Roman" w:hAnsi="Calibri" w:cs="Calibri"/>
          <w:noProof/>
        </w:rPr>
        <w:t xml:space="preserve">   FreeDiskBackupRequiredMB </w:t>
      </w:r>
      <w:r w:rsidR="002E1838">
        <w:rPr>
          <w:rFonts w:ascii="Calibri" w:eastAsia="Times New Roman" w:hAnsi="Calibri" w:cs="Calibri"/>
          <w:noProof/>
        </w:rPr>
        <w:t>--</w:t>
      </w:r>
      <w:r w:rsidRPr="00104E31">
        <w:rPr>
          <w:rFonts w:ascii="Calibri" w:eastAsia="Times New Roman" w:hAnsi="Calibri" w:cs="Calibri"/>
          <w:noProof/>
        </w:rPr>
        <w:t xml:space="preserve">(if not provided table defaults to </w:t>
      </w:r>
      <w:r w:rsidRPr="00104E31">
        <w:rPr>
          <w:rFonts w:ascii="Calibri" w:eastAsia="Times New Roman" w:hAnsi="Calibri" w:cs="Calibri"/>
          <w:noProof/>
          <w:color w:val="FF0000"/>
        </w:rPr>
        <w:t>1024</w:t>
      </w:r>
      <w:r w:rsidRPr="00104E31">
        <w:rPr>
          <w:rFonts w:ascii="Calibri" w:eastAsia="Times New Roman" w:hAnsi="Calibri" w:cs="Calibri"/>
          <w:noProof/>
        </w:rPr>
        <w:t>)</w:t>
      </w:r>
      <w:r w:rsidRPr="00104E31">
        <w:rPr>
          <w:rFonts w:ascii="Calibri" w:eastAsia="Times New Roman" w:hAnsi="Calibri" w:cs="Calibri"/>
          <w:noProof/>
        </w:rPr>
        <w:br/>
      </w:r>
    </w:p>
    <w:p w14:paraId="0BC73A1E" w14:textId="77777777" w:rsidR="00506D7E" w:rsidRDefault="00104E31" w:rsidP="00506D7E">
      <w:pPr>
        <w:spacing w:after="0"/>
        <w:ind w:left="360"/>
        <w:rPr>
          <w:rFonts w:ascii="Arial" w:hAnsi="Arial" w:cs="Arial"/>
        </w:rPr>
      </w:pPr>
      <w:r>
        <w:rPr>
          <w:rFonts w:ascii="Arial" w:hAnsi="Arial" w:cs="Arial"/>
        </w:rPr>
        <w:t xml:space="preserve">      Example inserting just the minimal information needed:</w:t>
      </w:r>
    </w:p>
    <w:p w14:paraId="0BC73A1F" w14:textId="77777777" w:rsidR="00104E31" w:rsidRPr="00104E31" w:rsidRDefault="00104E31" w:rsidP="00104E31">
      <w:pPr>
        <w:autoSpaceDE w:val="0"/>
        <w:autoSpaceDN w:val="0"/>
        <w:adjustRightInd w:val="0"/>
        <w:spacing w:after="0" w:line="240" w:lineRule="auto"/>
        <w:ind w:left="720"/>
        <w:rPr>
          <w:rFonts w:eastAsia="Times New Roman" w:cstheme="minorHAnsi"/>
          <w:noProof/>
        </w:rPr>
      </w:pPr>
      <w:r>
        <w:rPr>
          <w:rFonts w:eastAsia="Times New Roman" w:cstheme="minorHAnsi"/>
          <w:noProof/>
        </w:rPr>
        <w:t xml:space="preserve">    </w:t>
      </w:r>
      <w:r w:rsidRPr="00104E31">
        <w:rPr>
          <w:rFonts w:eastAsia="Times New Roman" w:cstheme="minorHAnsi"/>
          <w:noProof/>
        </w:rPr>
        <w:t>INSERT INTO Cargill_DBA.dbo.selfServe_Refresh_meta</w:t>
      </w:r>
    </w:p>
    <w:p w14:paraId="0BC73A20" w14:textId="77777777" w:rsidR="00104E31" w:rsidRPr="00104E31" w:rsidRDefault="00104E31" w:rsidP="00104E31">
      <w:pPr>
        <w:autoSpaceDE w:val="0"/>
        <w:autoSpaceDN w:val="0"/>
        <w:adjustRightInd w:val="0"/>
        <w:spacing w:after="0" w:line="240" w:lineRule="auto"/>
        <w:ind w:left="720"/>
        <w:rPr>
          <w:rFonts w:eastAsia="Times New Roman" w:cstheme="minorHAnsi"/>
          <w:noProof/>
        </w:rPr>
      </w:pPr>
      <w:r>
        <w:rPr>
          <w:rFonts w:eastAsia="Times New Roman" w:cstheme="minorHAnsi"/>
          <w:noProof/>
        </w:rPr>
        <w:t xml:space="preserve">       </w:t>
      </w:r>
      <w:r w:rsidRPr="00104E31">
        <w:rPr>
          <w:rFonts w:eastAsia="Times New Roman" w:cstheme="minorHAnsi"/>
          <w:noProof/>
        </w:rPr>
        <w:t xml:space="preserve">  (src_dbNm,  src_instanceNm,   dstn_dbNm , destBackupLoc,  src_backupShare )         </w:t>
      </w:r>
    </w:p>
    <w:p w14:paraId="0BC73A21" w14:textId="77777777" w:rsidR="00104E31" w:rsidRPr="00104E31" w:rsidRDefault="00104E31" w:rsidP="00104E31">
      <w:pPr>
        <w:autoSpaceDE w:val="0"/>
        <w:autoSpaceDN w:val="0"/>
        <w:adjustRightInd w:val="0"/>
        <w:spacing w:after="0" w:line="240" w:lineRule="auto"/>
        <w:ind w:left="720"/>
        <w:rPr>
          <w:rFonts w:eastAsia="Times New Roman" w:cstheme="minorHAnsi"/>
          <w:noProof/>
        </w:rPr>
      </w:pPr>
      <w:r>
        <w:rPr>
          <w:rFonts w:eastAsia="Times New Roman" w:cstheme="minorHAnsi"/>
          <w:noProof/>
        </w:rPr>
        <w:t xml:space="preserve">     </w:t>
      </w:r>
      <w:r w:rsidRPr="00104E31">
        <w:rPr>
          <w:rFonts w:eastAsia="Times New Roman" w:cstheme="minorHAnsi"/>
          <w:noProof/>
        </w:rPr>
        <w:t xml:space="preserve">     VALUES</w:t>
      </w:r>
    </w:p>
    <w:p w14:paraId="0BC73A22" w14:textId="77777777" w:rsidR="00104E31" w:rsidRPr="00104E31" w:rsidRDefault="00104E31" w:rsidP="00104E31">
      <w:pPr>
        <w:autoSpaceDE w:val="0"/>
        <w:autoSpaceDN w:val="0"/>
        <w:adjustRightInd w:val="0"/>
        <w:spacing w:after="0" w:line="240" w:lineRule="auto"/>
        <w:ind w:left="720"/>
        <w:rPr>
          <w:rFonts w:eastAsia="Times New Roman" w:cstheme="minorHAnsi"/>
          <w:noProof/>
        </w:rPr>
      </w:pPr>
      <w:r w:rsidRPr="00104E31">
        <w:rPr>
          <w:rFonts w:eastAsia="Times New Roman" w:cstheme="minorHAnsi"/>
          <w:noProof/>
        </w:rPr>
        <w:t xml:space="preserve">           ('SSISTutorial', </w:t>
      </w:r>
    </w:p>
    <w:p w14:paraId="0BC73A23" w14:textId="77777777" w:rsidR="00104E31" w:rsidRPr="00104E31" w:rsidRDefault="00104E31" w:rsidP="00104E31">
      <w:pPr>
        <w:autoSpaceDE w:val="0"/>
        <w:autoSpaceDN w:val="0"/>
        <w:adjustRightInd w:val="0"/>
        <w:spacing w:after="0" w:line="240" w:lineRule="auto"/>
        <w:ind w:left="720"/>
        <w:rPr>
          <w:rFonts w:eastAsia="Times New Roman" w:cstheme="minorHAnsi"/>
          <w:noProof/>
        </w:rPr>
      </w:pPr>
      <w:r w:rsidRPr="00104E31">
        <w:rPr>
          <w:rFonts w:eastAsia="Times New Roman" w:cstheme="minorHAnsi"/>
          <w:noProof/>
        </w:rPr>
        <w:t xml:space="preserve">          'ADMPGS040M\GDTSDRTEST',</w:t>
      </w:r>
    </w:p>
    <w:p w14:paraId="0BC73A24" w14:textId="77777777" w:rsidR="00104E31" w:rsidRPr="00104E31" w:rsidRDefault="00104E31" w:rsidP="00104E31">
      <w:pPr>
        <w:autoSpaceDE w:val="0"/>
        <w:autoSpaceDN w:val="0"/>
        <w:adjustRightInd w:val="0"/>
        <w:spacing w:after="0" w:line="240" w:lineRule="auto"/>
        <w:ind w:left="720"/>
        <w:rPr>
          <w:rFonts w:eastAsia="Times New Roman" w:cstheme="minorHAnsi"/>
          <w:noProof/>
        </w:rPr>
      </w:pPr>
      <w:r w:rsidRPr="00104E31">
        <w:rPr>
          <w:rFonts w:eastAsia="Times New Roman" w:cstheme="minorHAnsi"/>
          <w:noProof/>
        </w:rPr>
        <w:t xml:space="preserve">          'SSISTutorial', </w:t>
      </w:r>
    </w:p>
    <w:p w14:paraId="0BC73A25" w14:textId="77777777" w:rsidR="00104E31" w:rsidRPr="00104E31" w:rsidRDefault="00104E31" w:rsidP="00104E31">
      <w:pPr>
        <w:autoSpaceDE w:val="0"/>
        <w:autoSpaceDN w:val="0"/>
        <w:adjustRightInd w:val="0"/>
        <w:spacing w:after="0" w:line="240" w:lineRule="auto"/>
        <w:ind w:left="720"/>
        <w:rPr>
          <w:rFonts w:eastAsia="Times New Roman" w:cstheme="minorHAnsi"/>
          <w:noProof/>
        </w:rPr>
      </w:pPr>
      <w:r w:rsidRPr="00104E31">
        <w:rPr>
          <w:rFonts w:eastAsia="Times New Roman" w:cstheme="minorHAnsi"/>
          <w:noProof/>
        </w:rPr>
        <w:t xml:space="preserve">         'G:\SQL2008R2CS\MSSQL\BACKUP\RefreshDB',</w:t>
      </w:r>
    </w:p>
    <w:p w14:paraId="0BC73A26" w14:textId="77777777" w:rsidR="00FB4233" w:rsidRPr="00746408" w:rsidRDefault="00104E31" w:rsidP="00104E31">
      <w:pPr>
        <w:spacing w:after="0"/>
        <w:ind w:left="1080"/>
        <w:rPr>
          <w:rFonts w:ascii="Arial" w:hAnsi="Arial" w:cs="Arial"/>
          <w:noProof/>
        </w:rPr>
      </w:pPr>
      <w:r w:rsidRPr="00104E31">
        <w:rPr>
          <w:rFonts w:eastAsia="Times New Roman" w:cstheme="minorHAnsi"/>
          <w:noProof/>
        </w:rPr>
        <w:t xml:space="preserve">  '\\ADMPGS040M\</w:t>
      </w:r>
      <w:r w:rsidR="004E34B8">
        <w:rPr>
          <w:rFonts w:eastAsia="Times New Roman" w:cstheme="minorHAnsi"/>
          <w:noProof/>
        </w:rPr>
        <w:t>SelfServ</w:t>
      </w:r>
      <w:r w:rsidRPr="00104E31">
        <w:rPr>
          <w:rFonts w:eastAsia="Times New Roman" w:cstheme="minorHAnsi"/>
          <w:noProof/>
        </w:rPr>
        <w:t>e</w:t>
      </w:r>
      <w:r w:rsidR="004E34B8">
        <w:rPr>
          <w:rFonts w:eastAsia="Times New Roman" w:cstheme="minorHAnsi"/>
          <w:noProof/>
        </w:rPr>
        <w:t>Re</w:t>
      </w:r>
      <w:r w:rsidRPr="00104E31">
        <w:rPr>
          <w:rFonts w:eastAsia="Times New Roman" w:cstheme="minorHAnsi"/>
          <w:noProof/>
        </w:rPr>
        <w:t>fresh</w:t>
      </w:r>
      <w:r w:rsidR="00D50CD6">
        <w:rPr>
          <w:rFonts w:eastAsia="Times New Roman" w:cstheme="minorHAnsi"/>
          <w:noProof/>
        </w:rPr>
        <w:t>\</w:t>
      </w:r>
      <w:r w:rsidRPr="00104E31">
        <w:rPr>
          <w:rFonts w:eastAsia="Times New Roman" w:cstheme="minorHAnsi"/>
          <w:noProof/>
        </w:rPr>
        <w:t>')</w:t>
      </w:r>
      <w:r w:rsidRPr="00104E31">
        <w:rPr>
          <w:rFonts w:eastAsia="Times New Roman" w:cstheme="minorHAnsi"/>
          <w:noProof/>
        </w:rPr>
        <w:tab/>
      </w:r>
      <w:r w:rsidR="00506D7E" w:rsidRPr="00104E31">
        <w:rPr>
          <w:rFonts w:cstheme="minorHAnsi"/>
        </w:rPr>
        <w:t xml:space="preserve"> </w:t>
      </w:r>
      <w:r w:rsidR="00506D7E" w:rsidRPr="009F7730">
        <w:rPr>
          <w:rFonts w:ascii="Arial" w:hAnsi="Arial" w:cs="Arial"/>
        </w:rPr>
        <w:t xml:space="preserve">   </w:t>
      </w:r>
      <w:r w:rsidR="00746408" w:rsidRPr="00506D7E">
        <w:rPr>
          <w:rFonts w:ascii="Arial" w:hAnsi="Arial" w:cs="Arial"/>
          <w:sz w:val="20"/>
          <w:szCs w:val="20"/>
        </w:rPr>
        <w:br/>
      </w:r>
    </w:p>
    <w:p w14:paraId="0BC73A27" w14:textId="77777777" w:rsidR="00746408" w:rsidRDefault="00ED0FDA" w:rsidP="006C3834">
      <w:pPr>
        <w:pStyle w:val="ListParagraph"/>
        <w:numPr>
          <w:ilvl w:val="0"/>
          <w:numId w:val="7"/>
        </w:numPr>
        <w:autoSpaceDE w:val="0"/>
        <w:autoSpaceDN w:val="0"/>
        <w:adjustRightInd w:val="0"/>
        <w:spacing w:after="0"/>
        <w:rPr>
          <w:rFonts w:ascii="Arial" w:hAnsi="Arial" w:cs="Arial"/>
          <w:noProof/>
        </w:rPr>
      </w:pPr>
      <w:r>
        <w:rPr>
          <w:rFonts w:ascii="Arial" w:hAnsi="Arial" w:cs="Arial"/>
        </w:rPr>
        <w:t xml:space="preserve">Set up Job </w:t>
      </w:r>
      <w:r w:rsidRPr="009F7730">
        <w:rPr>
          <w:rFonts w:ascii="Arial" w:hAnsi="Arial" w:cs="Arial"/>
        </w:rPr>
        <w:t>'SelfServe - Refresh'</w:t>
      </w:r>
      <w:r w:rsidR="00CC6D4C">
        <w:rPr>
          <w:rFonts w:ascii="Arial" w:hAnsi="Arial" w:cs="Arial"/>
        </w:rPr>
        <w:t xml:space="preserve"> on the </w:t>
      </w:r>
      <w:r w:rsidR="00CC6D4C" w:rsidRPr="002E1838">
        <w:rPr>
          <w:rFonts w:ascii="Arial" w:hAnsi="Arial" w:cs="Arial"/>
          <w:b/>
        </w:rPr>
        <w:t>destination instance</w:t>
      </w:r>
      <w:r w:rsidR="00CC6D4C">
        <w:rPr>
          <w:rFonts w:ascii="Arial" w:hAnsi="Arial" w:cs="Arial"/>
        </w:rPr>
        <w:t>.</w:t>
      </w:r>
      <w:r w:rsidR="00124175">
        <w:rPr>
          <w:rFonts w:ascii="Arial" w:hAnsi="Arial" w:cs="Arial"/>
        </w:rPr>
        <w:br/>
      </w:r>
    </w:p>
    <w:p w14:paraId="0BC73A28" w14:textId="1A6B8FC3" w:rsidR="00ED0FDA" w:rsidRPr="00124175" w:rsidRDefault="00ED0FDA" w:rsidP="00124175">
      <w:pPr>
        <w:pStyle w:val="ListParagraph"/>
        <w:numPr>
          <w:ilvl w:val="0"/>
          <w:numId w:val="10"/>
        </w:numPr>
        <w:spacing w:after="0"/>
        <w:rPr>
          <w:rFonts w:ascii="Arial" w:hAnsi="Arial" w:cs="Arial"/>
        </w:rPr>
      </w:pPr>
      <w:r w:rsidRPr="00124175">
        <w:rPr>
          <w:rFonts w:ascii="Arial" w:hAnsi="Arial" w:cs="Arial"/>
        </w:rPr>
        <w:lastRenderedPageBreak/>
        <w:t xml:space="preserve">If job 'SelfServe - Refresh' does not exist on </w:t>
      </w:r>
      <w:r w:rsidRPr="002E1838">
        <w:rPr>
          <w:rFonts w:ascii="Arial" w:hAnsi="Arial" w:cs="Arial"/>
          <w:b/>
        </w:rPr>
        <w:t>destination instance</w:t>
      </w:r>
      <w:r w:rsidRPr="00124175">
        <w:rPr>
          <w:rFonts w:ascii="Arial" w:hAnsi="Arial" w:cs="Arial"/>
        </w:rPr>
        <w:t>:</w:t>
      </w:r>
      <w:r w:rsidR="00124175">
        <w:rPr>
          <w:rFonts w:ascii="Arial" w:hAnsi="Arial" w:cs="Arial"/>
        </w:rPr>
        <w:br/>
      </w:r>
      <w:r w:rsidRPr="00124175">
        <w:rPr>
          <w:rFonts w:ascii="Arial" w:hAnsi="Arial" w:cs="Arial"/>
        </w:rPr>
        <w:br/>
      </w:r>
      <w:r w:rsidR="00124175" w:rsidRPr="00C50154">
        <w:rPr>
          <w:rFonts w:ascii="Arial" w:hAnsi="Arial" w:cs="Arial"/>
        </w:rPr>
        <w:t xml:space="preserve">Load </w:t>
      </w:r>
      <w:r w:rsidR="00CB7F73">
        <w:rPr>
          <w:rFonts w:ascii="Arial" w:hAnsi="Arial" w:cs="Arial"/>
        </w:rPr>
        <w:t>\\ADMPLS233M\GDTSDATA\</w:t>
      </w:r>
      <w:r w:rsidR="00124175" w:rsidRPr="00124175">
        <w:rPr>
          <w:rFonts w:ascii="Arial" w:hAnsi="Arial" w:cs="Arial"/>
        </w:rPr>
        <w:t>_private\SQL Server\GDTS_setup\SelfServe_BU_DB_refresh\</w:t>
      </w:r>
      <w:r w:rsidR="00CC6D4C">
        <w:rPr>
          <w:rFonts w:ascii="Arial" w:hAnsi="Arial" w:cs="Arial"/>
          <w:b/>
        </w:rPr>
        <w:t>selfServe_Refresh</w:t>
      </w:r>
      <w:r w:rsidR="00124175" w:rsidRPr="00124175">
        <w:rPr>
          <w:rFonts w:ascii="Arial" w:hAnsi="Arial" w:cs="Arial"/>
          <w:b/>
        </w:rPr>
        <w:t>_job.sql</w:t>
      </w:r>
      <w:r w:rsidR="00124175" w:rsidRPr="00124175">
        <w:rPr>
          <w:rFonts w:ascii="Arial" w:hAnsi="Arial" w:cs="Arial"/>
        </w:rPr>
        <w:t xml:space="preserve"> </w:t>
      </w:r>
      <w:r w:rsidR="00124175" w:rsidRPr="00C50154">
        <w:rPr>
          <w:rFonts w:ascii="Arial" w:hAnsi="Arial" w:cs="Arial"/>
        </w:rPr>
        <w:t xml:space="preserve">into a query window connected to the </w:t>
      </w:r>
      <w:r w:rsidR="00124175">
        <w:rPr>
          <w:rFonts w:ascii="Arial" w:hAnsi="Arial" w:cs="Arial"/>
        </w:rPr>
        <w:t xml:space="preserve">destination </w:t>
      </w:r>
      <w:r w:rsidR="00124175" w:rsidRPr="00C50154">
        <w:rPr>
          <w:rFonts w:ascii="Arial" w:hAnsi="Arial" w:cs="Arial"/>
        </w:rPr>
        <w:t>instance</w:t>
      </w:r>
      <w:r w:rsidR="00124175">
        <w:rPr>
          <w:rFonts w:ascii="Arial" w:hAnsi="Arial" w:cs="Arial"/>
        </w:rPr>
        <w:t>.</w:t>
      </w:r>
      <w:r w:rsidRPr="00124175">
        <w:rPr>
          <w:rFonts w:ascii="Arial" w:hAnsi="Arial" w:cs="Arial"/>
        </w:rPr>
        <w:t xml:space="preserve"> </w:t>
      </w:r>
      <w:r w:rsidR="002E1838">
        <w:rPr>
          <w:rFonts w:ascii="Arial" w:hAnsi="Arial" w:cs="Arial"/>
        </w:rPr>
        <w:br/>
      </w:r>
      <w:r w:rsidRPr="00124175">
        <w:rPr>
          <w:rFonts w:ascii="Arial" w:hAnsi="Arial" w:cs="Arial"/>
        </w:rPr>
        <w:t>Replace xxdatabasexx with the</w:t>
      </w:r>
      <w:r w:rsidR="00124175">
        <w:rPr>
          <w:rFonts w:ascii="Arial" w:hAnsi="Arial" w:cs="Arial"/>
        </w:rPr>
        <w:t xml:space="preserve"> </w:t>
      </w:r>
      <w:r w:rsidRPr="00124175">
        <w:rPr>
          <w:rFonts w:ascii="Arial" w:hAnsi="Arial" w:cs="Arial"/>
        </w:rPr>
        <w:t>name of the database to be refreshed and then execute the script.</w:t>
      </w:r>
      <w:r w:rsidR="00124175">
        <w:rPr>
          <w:rFonts w:ascii="Arial" w:hAnsi="Arial" w:cs="Arial"/>
        </w:rPr>
        <w:t xml:space="preserve"> After the job is created, u</w:t>
      </w:r>
      <w:r w:rsidRPr="00124175">
        <w:rPr>
          <w:rFonts w:ascii="Arial" w:hAnsi="Arial" w:cs="Arial"/>
        </w:rPr>
        <w:t>pdate the job to add an output file in the appropriate location to the job steps</w:t>
      </w:r>
      <w:r w:rsidR="002E1838">
        <w:rPr>
          <w:rFonts w:ascii="Arial" w:hAnsi="Arial" w:cs="Arial"/>
        </w:rPr>
        <w:t>. The output file should be directed to the following replacing &lt;instance&gt; with the instance portion of the name and &lt;database&gt; with the name of the database to be refreshed.</w:t>
      </w:r>
      <w:r w:rsidR="002E1838">
        <w:rPr>
          <w:rFonts w:ascii="Arial" w:hAnsi="Arial" w:cs="Arial"/>
        </w:rPr>
        <w:br/>
        <w:t xml:space="preserve">          d:\cargill\logs\&lt;instance&gt;\Refresh_&lt;database&gt;</w:t>
      </w:r>
      <w:r w:rsidRPr="00124175">
        <w:rPr>
          <w:rFonts w:ascii="Arial" w:hAnsi="Arial" w:cs="Arial"/>
        </w:rPr>
        <w:t>.</w:t>
      </w:r>
      <w:r w:rsidR="002E1838">
        <w:rPr>
          <w:rFonts w:ascii="Arial" w:hAnsi="Arial" w:cs="Arial"/>
        </w:rPr>
        <w:t>txt</w:t>
      </w:r>
      <w:r w:rsidR="00124175">
        <w:rPr>
          <w:rFonts w:ascii="Arial" w:hAnsi="Arial" w:cs="Arial"/>
        </w:rPr>
        <w:br/>
      </w:r>
    </w:p>
    <w:p w14:paraId="0BC73A29" w14:textId="77777777" w:rsidR="00ED0FDA" w:rsidRPr="00124175" w:rsidRDefault="00ED0FDA" w:rsidP="00124175">
      <w:pPr>
        <w:pStyle w:val="ListParagraph"/>
        <w:numPr>
          <w:ilvl w:val="0"/>
          <w:numId w:val="10"/>
        </w:numPr>
        <w:spacing w:after="0"/>
        <w:rPr>
          <w:rFonts w:ascii="Arial" w:hAnsi="Arial" w:cs="Arial"/>
        </w:rPr>
      </w:pPr>
      <w:r w:rsidRPr="00124175">
        <w:rPr>
          <w:rFonts w:ascii="Arial" w:hAnsi="Arial" w:cs="Arial"/>
        </w:rPr>
        <w:t xml:space="preserve">If job 'SelfServe - Refresh' does exist on </w:t>
      </w:r>
      <w:r w:rsidRPr="002E1838">
        <w:rPr>
          <w:rFonts w:ascii="Arial" w:hAnsi="Arial" w:cs="Arial"/>
          <w:b/>
        </w:rPr>
        <w:t>destination instance</w:t>
      </w:r>
      <w:r w:rsidRPr="00124175">
        <w:rPr>
          <w:rFonts w:ascii="Arial" w:hAnsi="Arial" w:cs="Arial"/>
        </w:rPr>
        <w:t>:</w:t>
      </w:r>
      <w:r w:rsidR="00124175">
        <w:rPr>
          <w:rFonts w:ascii="Arial" w:hAnsi="Arial" w:cs="Arial"/>
        </w:rPr>
        <w:br/>
      </w:r>
    </w:p>
    <w:p w14:paraId="0BC73A2A" w14:textId="77777777" w:rsidR="00ED0FDA" w:rsidRPr="00124175" w:rsidRDefault="00ED0FDA" w:rsidP="00124175">
      <w:pPr>
        <w:spacing w:after="0"/>
        <w:ind w:left="720"/>
        <w:rPr>
          <w:rFonts w:ascii="Arial" w:hAnsi="Arial" w:cs="Arial"/>
        </w:rPr>
      </w:pPr>
      <w:r w:rsidRPr="00124175">
        <w:rPr>
          <w:rFonts w:ascii="Arial" w:hAnsi="Arial" w:cs="Arial"/>
        </w:rPr>
        <w:t xml:space="preserve"> Add job step immediately before 'Final Step'</w:t>
      </w:r>
      <w:r w:rsidR="00124175">
        <w:rPr>
          <w:rFonts w:ascii="Arial" w:hAnsi="Arial" w:cs="Arial"/>
        </w:rPr>
        <w:t xml:space="preserve"> and </w:t>
      </w:r>
      <w:r w:rsidRPr="00124175">
        <w:rPr>
          <w:rFonts w:ascii="Arial" w:hAnsi="Arial" w:cs="Arial"/>
        </w:rPr>
        <w:t>name</w:t>
      </w:r>
      <w:r w:rsidR="00124175">
        <w:rPr>
          <w:rFonts w:ascii="Arial" w:hAnsi="Arial" w:cs="Arial"/>
        </w:rPr>
        <w:t xml:space="preserve"> the step</w:t>
      </w:r>
      <w:r w:rsidRPr="00124175">
        <w:rPr>
          <w:rFonts w:ascii="Arial" w:hAnsi="Arial" w:cs="Arial"/>
        </w:rPr>
        <w:t xml:space="preserve"> 'Refresh &lt;database name&gt;</w:t>
      </w:r>
      <w:r w:rsidR="00CC6D4C">
        <w:rPr>
          <w:rFonts w:ascii="Arial" w:hAnsi="Arial" w:cs="Arial"/>
        </w:rPr>
        <w:t>'</w:t>
      </w:r>
      <w:r w:rsidRPr="00124175">
        <w:rPr>
          <w:rFonts w:ascii="Arial" w:hAnsi="Arial" w:cs="Arial"/>
        </w:rPr>
        <w:t xml:space="preserve"> replacing &lt;database name&gt; with the name of the database to be refreshed</w:t>
      </w:r>
      <w:r w:rsidR="00124175">
        <w:rPr>
          <w:rFonts w:ascii="Arial" w:hAnsi="Arial" w:cs="Arial"/>
        </w:rPr>
        <w:t>.</w:t>
      </w:r>
    </w:p>
    <w:p w14:paraId="0BC73A2B" w14:textId="77777777" w:rsidR="00ED0FDA" w:rsidRDefault="00ED0FDA" w:rsidP="00124175">
      <w:pPr>
        <w:spacing w:after="0"/>
        <w:ind w:left="720"/>
        <w:rPr>
          <w:rFonts w:ascii="Arial" w:eastAsia="Times New Roman" w:hAnsi="Arial" w:cs="Arial"/>
          <w:noProof/>
        </w:rPr>
      </w:pPr>
      <w:r w:rsidRPr="00124175">
        <w:rPr>
          <w:rFonts w:ascii="Arial" w:hAnsi="Arial" w:cs="Arial"/>
        </w:rPr>
        <w:t xml:space="preserve">Job step should contain the following </w:t>
      </w:r>
      <w:r w:rsidR="00CC6D4C">
        <w:rPr>
          <w:rFonts w:ascii="Arial" w:hAnsi="Arial" w:cs="Arial"/>
        </w:rPr>
        <w:t>(</w:t>
      </w:r>
      <w:r w:rsidRPr="00124175">
        <w:rPr>
          <w:rFonts w:ascii="Arial" w:hAnsi="Arial" w:cs="Arial"/>
        </w:rPr>
        <w:t>replac</w:t>
      </w:r>
      <w:r w:rsidR="00CC6D4C">
        <w:rPr>
          <w:rFonts w:ascii="Arial" w:hAnsi="Arial" w:cs="Arial"/>
        </w:rPr>
        <w:t>e</w:t>
      </w:r>
      <w:r w:rsidRPr="00124175">
        <w:rPr>
          <w:rFonts w:ascii="Arial" w:hAnsi="Arial" w:cs="Arial"/>
        </w:rPr>
        <w:t xml:space="preserve"> </w:t>
      </w:r>
      <w:r w:rsidRPr="00124175">
        <w:rPr>
          <w:rFonts w:ascii="Arial" w:eastAsia="Times New Roman" w:hAnsi="Arial" w:cs="Arial"/>
          <w:noProof/>
        </w:rPr>
        <w:t>&lt;database&gt; with the database name</w:t>
      </w:r>
      <w:r w:rsidR="00CC6D4C">
        <w:rPr>
          <w:rFonts w:ascii="Arial" w:eastAsia="Times New Roman" w:hAnsi="Arial" w:cs="Arial"/>
          <w:noProof/>
        </w:rPr>
        <w:t>)</w:t>
      </w:r>
      <w:r w:rsidRPr="00124175">
        <w:rPr>
          <w:rFonts w:ascii="Arial" w:hAnsi="Arial" w:cs="Arial"/>
        </w:rPr>
        <w:br/>
      </w:r>
      <w:r w:rsidRPr="00124175">
        <w:rPr>
          <w:rFonts w:ascii="Arial" w:eastAsia="Times New Roman" w:hAnsi="Arial" w:cs="Arial"/>
          <w:noProof/>
        </w:rPr>
        <w:t xml:space="preserve">       exec Cargill_DBA.dbo.csp_</w:t>
      </w:r>
      <w:r w:rsidR="00CC6D4C">
        <w:rPr>
          <w:rFonts w:ascii="Arial" w:eastAsia="Times New Roman" w:hAnsi="Arial" w:cs="Arial"/>
          <w:noProof/>
        </w:rPr>
        <w:t>selfServe_Refresh</w:t>
      </w:r>
      <w:r w:rsidRPr="00124175">
        <w:rPr>
          <w:rFonts w:ascii="Arial" w:eastAsia="Times New Roman" w:hAnsi="Arial" w:cs="Arial"/>
          <w:noProof/>
        </w:rPr>
        <w:t xml:space="preserve"> @dstn_dbNm= '&lt;database&gt;'</w:t>
      </w:r>
    </w:p>
    <w:p w14:paraId="0BC73A2C" w14:textId="77777777" w:rsidR="00ED0FDA" w:rsidRPr="00124175" w:rsidRDefault="00E954AB" w:rsidP="00124175">
      <w:pPr>
        <w:spacing w:after="0"/>
        <w:ind w:left="720"/>
        <w:rPr>
          <w:rFonts w:ascii="Arial" w:hAnsi="Arial" w:cs="Arial"/>
        </w:rPr>
      </w:pPr>
      <w:r>
        <w:rPr>
          <w:rFonts w:ascii="Arial" w:eastAsia="Times New Roman" w:hAnsi="Arial" w:cs="Arial"/>
          <w:noProof/>
        </w:rPr>
        <w:t>On failure, the job step should go on to the next step.</w:t>
      </w:r>
      <w:r w:rsidR="002E1838">
        <w:rPr>
          <w:rFonts w:ascii="Arial" w:eastAsia="Times New Roman" w:hAnsi="Arial" w:cs="Arial"/>
          <w:noProof/>
        </w:rPr>
        <w:br/>
      </w:r>
      <w:r w:rsidR="002E1838">
        <w:rPr>
          <w:rFonts w:ascii="Arial" w:hAnsi="Arial" w:cs="Arial"/>
        </w:rPr>
        <w:t>U</w:t>
      </w:r>
      <w:r w:rsidR="002E1838" w:rsidRPr="00124175">
        <w:rPr>
          <w:rFonts w:ascii="Arial" w:hAnsi="Arial" w:cs="Arial"/>
        </w:rPr>
        <w:t xml:space="preserve">pdate the job </w:t>
      </w:r>
      <w:r w:rsidR="002E1838">
        <w:rPr>
          <w:rFonts w:ascii="Arial" w:hAnsi="Arial" w:cs="Arial"/>
        </w:rPr>
        <w:t xml:space="preserve">step </w:t>
      </w:r>
      <w:r w:rsidR="002E1838" w:rsidRPr="00124175">
        <w:rPr>
          <w:rFonts w:ascii="Arial" w:hAnsi="Arial" w:cs="Arial"/>
        </w:rPr>
        <w:t>to add an output file in the appropriate location to the job step</w:t>
      </w:r>
      <w:r w:rsidR="002E1838">
        <w:rPr>
          <w:rFonts w:ascii="Arial" w:hAnsi="Arial" w:cs="Arial"/>
        </w:rPr>
        <w:t xml:space="preserve">. The output file should be directed to the following replacing &lt;instance&gt; with the instance portion of the name and &lt;database&gt; with the name of the database to be refreshed </w:t>
      </w:r>
      <w:r w:rsidR="002E1838">
        <w:rPr>
          <w:rFonts w:ascii="Arial" w:hAnsi="Arial" w:cs="Arial"/>
        </w:rPr>
        <w:br/>
        <w:t xml:space="preserve">           d:\cargill\logs\&lt;instance&gt;\Refresh_&lt;database&gt;</w:t>
      </w:r>
      <w:r w:rsidR="002E1838" w:rsidRPr="00124175">
        <w:rPr>
          <w:rFonts w:ascii="Arial" w:hAnsi="Arial" w:cs="Arial"/>
        </w:rPr>
        <w:t>.</w:t>
      </w:r>
      <w:r w:rsidR="002E1838">
        <w:rPr>
          <w:rFonts w:ascii="Arial" w:hAnsi="Arial" w:cs="Arial"/>
        </w:rPr>
        <w:t>txt</w:t>
      </w:r>
      <w:r w:rsidR="002E1838">
        <w:rPr>
          <w:rFonts w:ascii="Arial" w:hAnsi="Arial" w:cs="Arial"/>
        </w:rPr>
        <w:br/>
      </w:r>
    </w:p>
    <w:p w14:paraId="0BC73A2D" w14:textId="77777777" w:rsidR="007E4C56" w:rsidRDefault="007E4C56" w:rsidP="006C3834">
      <w:pPr>
        <w:pStyle w:val="ListParagraph"/>
        <w:numPr>
          <w:ilvl w:val="0"/>
          <w:numId w:val="7"/>
        </w:numPr>
        <w:autoSpaceDE w:val="0"/>
        <w:autoSpaceDN w:val="0"/>
        <w:adjustRightInd w:val="0"/>
        <w:spacing w:after="0"/>
        <w:rPr>
          <w:rFonts w:ascii="Arial" w:hAnsi="Arial" w:cs="Arial"/>
          <w:noProof/>
        </w:rPr>
      </w:pPr>
      <w:r>
        <w:rPr>
          <w:rFonts w:ascii="Arial" w:hAnsi="Arial" w:cs="Arial"/>
        </w:rPr>
        <w:t>Execute the job</w:t>
      </w:r>
      <w:r w:rsidR="002E1838">
        <w:rPr>
          <w:rFonts w:ascii="Arial" w:hAnsi="Arial" w:cs="Arial"/>
        </w:rPr>
        <w:t xml:space="preserve"> on the </w:t>
      </w:r>
      <w:r w:rsidR="002E1838" w:rsidRPr="002E1838">
        <w:rPr>
          <w:rFonts w:ascii="Arial" w:hAnsi="Arial" w:cs="Arial"/>
          <w:b/>
        </w:rPr>
        <w:t>destination instance</w:t>
      </w:r>
      <w:r>
        <w:rPr>
          <w:rFonts w:ascii="Arial" w:hAnsi="Arial" w:cs="Arial"/>
        </w:rPr>
        <w:t>.</w:t>
      </w:r>
      <w:r w:rsidR="002E1838">
        <w:rPr>
          <w:rFonts w:ascii="Arial" w:hAnsi="Arial" w:cs="Arial"/>
        </w:rPr>
        <w:t xml:space="preserve"> (It will NOT refresh the database at this time since the trigger table is empty)</w:t>
      </w:r>
      <w:r>
        <w:rPr>
          <w:rFonts w:ascii="Arial" w:hAnsi="Arial" w:cs="Arial"/>
        </w:rPr>
        <w:br/>
      </w:r>
    </w:p>
    <w:p w14:paraId="0BC73A2E" w14:textId="77777777" w:rsidR="00B929B3" w:rsidRPr="007E4C56" w:rsidRDefault="00C67F1F" w:rsidP="007E4C56">
      <w:pPr>
        <w:pStyle w:val="ListParagraph"/>
        <w:numPr>
          <w:ilvl w:val="0"/>
          <w:numId w:val="12"/>
        </w:numPr>
        <w:autoSpaceDE w:val="0"/>
        <w:autoSpaceDN w:val="0"/>
        <w:adjustRightInd w:val="0"/>
        <w:spacing w:after="0"/>
        <w:rPr>
          <w:rFonts w:ascii="Arial" w:hAnsi="Arial" w:cs="Arial"/>
          <w:noProof/>
        </w:rPr>
      </w:pPr>
      <w:r>
        <w:rPr>
          <w:rFonts w:ascii="Arial" w:hAnsi="Arial" w:cs="Arial"/>
          <w:noProof/>
        </w:rPr>
        <w:t>When the job runs it will c</w:t>
      </w:r>
      <w:r w:rsidR="00B929B3">
        <w:rPr>
          <w:rFonts w:ascii="Arial" w:hAnsi="Arial" w:cs="Arial"/>
          <w:noProof/>
        </w:rPr>
        <w:t>reate the trigger table in the database to be refreshed if it does not already exist (</w:t>
      </w:r>
      <w:r w:rsidR="00B929B3">
        <w:rPr>
          <w:rFonts w:ascii="Calibri" w:eastAsia="Times New Roman" w:hAnsi="Calibri" w:cs="Calibri"/>
          <w:noProof/>
          <w:sz w:val="24"/>
          <w:szCs w:val="24"/>
        </w:rPr>
        <w:t>GDTS_rw#u7#WQ_refresh)</w:t>
      </w:r>
      <w:r>
        <w:rPr>
          <w:rFonts w:ascii="Calibri" w:eastAsia="Times New Roman" w:hAnsi="Calibri" w:cs="Calibri"/>
          <w:noProof/>
          <w:sz w:val="24"/>
          <w:szCs w:val="24"/>
        </w:rPr>
        <w:t xml:space="preserve">. </w:t>
      </w:r>
      <w:r w:rsidRPr="00C67F1F">
        <w:rPr>
          <w:rFonts w:ascii="Arial" w:eastAsia="Times New Roman" w:hAnsi="Arial" w:cs="Arial"/>
          <w:noProof/>
        </w:rPr>
        <w:t>Verify the trigger table was created by executing the following on the destination instance</w:t>
      </w:r>
      <w:r>
        <w:rPr>
          <w:rFonts w:ascii="Arial" w:hAnsi="Arial" w:cs="Arial"/>
          <w:noProof/>
        </w:rPr>
        <w:t xml:space="preserve"> connected to the database to be refreshed:</w:t>
      </w:r>
      <w:r>
        <w:rPr>
          <w:rFonts w:ascii="Arial" w:hAnsi="Arial" w:cs="Arial"/>
          <w:noProof/>
        </w:rPr>
        <w:br/>
        <w:t xml:space="preserve">           select * from dbo.</w:t>
      </w:r>
      <w:r>
        <w:rPr>
          <w:rFonts w:ascii="Calibri" w:eastAsia="Times New Roman" w:hAnsi="Calibri" w:cs="Calibri"/>
          <w:noProof/>
          <w:sz w:val="24"/>
          <w:szCs w:val="24"/>
        </w:rPr>
        <w:t>GDTS_rw#u7#WQ_refresh</w:t>
      </w:r>
    </w:p>
    <w:p w14:paraId="0BC73A2F" w14:textId="77777777" w:rsidR="00F97AC6" w:rsidRDefault="00F97AC6" w:rsidP="00DC4FAA">
      <w:pPr>
        <w:spacing w:after="0"/>
        <w:ind w:left="360"/>
        <w:rPr>
          <w:rFonts w:ascii="Arial" w:hAnsi="Arial" w:cs="Arial"/>
        </w:rPr>
      </w:pPr>
    </w:p>
    <w:p w14:paraId="0BC73A30" w14:textId="77777777" w:rsidR="00096C15" w:rsidRDefault="00096C15" w:rsidP="00096C15">
      <w:pPr>
        <w:pStyle w:val="ListParagraph"/>
        <w:numPr>
          <w:ilvl w:val="0"/>
          <w:numId w:val="7"/>
        </w:numPr>
        <w:autoSpaceDE w:val="0"/>
        <w:autoSpaceDN w:val="0"/>
        <w:adjustRightInd w:val="0"/>
        <w:spacing w:after="0"/>
        <w:rPr>
          <w:rFonts w:ascii="Arial" w:hAnsi="Arial" w:cs="Arial"/>
          <w:noProof/>
        </w:rPr>
      </w:pPr>
      <w:r w:rsidRPr="00124175">
        <w:rPr>
          <w:rFonts w:ascii="Arial" w:hAnsi="Arial" w:cs="Arial"/>
        </w:rPr>
        <w:t xml:space="preserve">If the BU </w:t>
      </w:r>
      <w:r>
        <w:rPr>
          <w:rFonts w:ascii="Arial" w:hAnsi="Arial" w:cs="Arial"/>
        </w:rPr>
        <w:t xml:space="preserve">requests </w:t>
      </w:r>
      <w:r w:rsidRPr="00124175">
        <w:rPr>
          <w:rFonts w:ascii="Arial" w:hAnsi="Arial" w:cs="Arial"/>
        </w:rPr>
        <w:t xml:space="preserve">additional items </w:t>
      </w:r>
      <w:r>
        <w:rPr>
          <w:rFonts w:ascii="Arial" w:hAnsi="Arial" w:cs="Arial"/>
        </w:rPr>
        <w:t xml:space="preserve">to be </w:t>
      </w:r>
      <w:r w:rsidRPr="00124175">
        <w:rPr>
          <w:rFonts w:ascii="Arial" w:hAnsi="Arial" w:cs="Arial"/>
        </w:rPr>
        <w:t xml:space="preserve">done after the refresh </w:t>
      </w:r>
      <w:r>
        <w:rPr>
          <w:rFonts w:ascii="Arial" w:hAnsi="Arial" w:cs="Arial"/>
        </w:rPr>
        <w:t xml:space="preserve">(for example adding users) </w:t>
      </w:r>
      <w:r w:rsidRPr="00124175">
        <w:rPr>
          <w:rFonts w:ascii="Arial" w:hAnsi="Arial" w:cs="Arial"/>
        </w:rPr>
        <w:t>add a</w:t>
      </w:r>
      <w:r>
        <w:rPr>
          <w:rFonts w:ascii="Arial" w:hAnsi="Arial" w:cs="Arial"/>
        </w:rPr>
        <w:t xml:space="preserve"> job</w:t>
      </w:r>
      <w:r w:rsidRPr="00124175">
        <w:rPr>
          <w:rFonts w:ascii="Arial" w:hAnsi="Arial" w:cs="Arial"/>
        </w:rPr>
        <w:t xml:space="preserve"> step after the </w:t>
      </w:r>
      <w:r>
        <w:rPr>
          <w:rFonts w:ascii="Arial" w:hAnsi="Arial" w:cs="Arial"/>
        </w:rPr>
        <w:t xml:space="preserve">refresh step for the particular database (call the job step Post  Refresh </w:t>
      </w:r>
      <w:r w:rsidRPr="00124175">
        <w:rPr>
          <w:rFonts w:ascii="Arial" w:hAnsi="Arial" w:cs="Arial"/>
        </w:rPr>
        <w:t xml:space="preserve">&lt;database&gt; </w:t>
      </w:r>
      <w:r>
        <w:rPr>
          <w:rFonts w:ascii="Arial" w:hAnsi="Arial" w:cs="Arial"/>
        </w:rPr>
        <w:t>)</w:t>
      </w:r>
      <w:r w:rsidRPr="00124175">
        <w:rPr>
          <w:rFonts w:ascii="Arial" w:hAnsi="Arial" w:cs="Arial"/>
        </w:rPr>
        <w:t xml:space="preserve"> </w:t>
      </w:r>
      <w:r>
        <w:rPr>
          <w:rFonts w:ascii="Arial" w:hAnsi="Arial" w:cs="Arial"/>
        </w:rPr>
        <w:t>.</w:t>
      </w:r>
      <w:r>
        <w:rPr>
          <w:rFonts w:ascii="Arial" w:hAnsi="Arial" w:cs="Arial"/>
        </w:rPr>
        <w:br/>
      </w:r>
    </w:p>
    <w:p w14:paraId="0BC73A31" w14:textId="77777777" w:rsidR="007271BA" w:rsidRPr="00172762" w:rsidRDefault="007271BA" w:rsidP="00F97AC6">
      <w:pPr>
        <w:numPr>
          <w:ilvl w:val="0"/>
          <w:numId w:val="7"/>
        </w:numPr>
        <w:autoSpaceDE w:val="0"/>
        <w:autoSpaceDN w:val="0"/>
        <w:adjustRightInd w:val="0"/>
        <w:spacing w:after="0" w:line="240" w:lineRule="auto"/>
        <w:rPr>
          <w:rFonts w:ascii="Arial" w:hAnsi="Arial" w:cs="Arial"/>
          <w:noProof/>
        </w:rPr>
      </w:pPr>
      <w:r>
        <w:rPr>
          <w:rFonts w:ascii="Arial" w:hAnsi="Arial" w:cs="Arial"/>
        </w:rPr>
        <w:t xml:space="preserve">If the refresh process should execute on a daily or weekly schedule, set up a job to insert a row in the trigger table on the destination instance. </w:t>
      </w:r>
      <w:r w:rsidR="00172762">
        <w:rPr>
          <w:rFonts w:ascii="Arial" w:hAnsi="Arial" w:cs="Arial"/>
        </w:rPr>
        <w:br/>
        <w:t xml:space="preserve">       </w:t>
      </w:r>
      <w:r>
        <w:rPr>
          <w:rFonts w:ascii="Arial" w:hAnsi="Arial" w:cs="Arial"/>
        </w:rPr>
        <w:t>Name the job 'SelfServe &lt;database&gt; Initiate Refresh'</w:t>
      </w:r>
      <w:r w:rsidR="00AC2286">
        <w:rPr>
          <w:rFonts w:ascii="Arial" w:hAnsi="Arial" w:cs="Arial"/>
        </w:rPr>
        <w:t xml:space="preserve"> </w:t>
      </w:r>
      <w:r w:rsidR="00AC2286">
        <w:rPr>
          <w:rFonts w:ascii="Arial" w:hAnsi="Arial" w:cs="Arial"/>
        </w:rPr>
        <w:br/>
      </w:r>
      <w:r w:rsidR="00172762">
        <w:rPr>
          <w:rFonts w:ascii="Arial" w:hAnsi="Arial" w:cs="Arial"/>
        </w:rPr>
        <w:t xml:space="preserve">       Job should have one step whi</w:t>
      </w:r>
      <w:r w:rsidR="00AC2286">
        <w:rPr>
          <w:rFonts w:ascii="Arial" w:hAnsi="Arial" w:cs="Arial"/>
        </w:rPr>
        <w:t xml:space="preserve">ch contains: </w:t>
      </w:r>
      <w:r w:rsidR="00AC2286">
        <w:rPr>
          <w:rFonts w:ascii="Arial" w:hAnsi="Arial" w:cs="Arial"/>
        </w:rPr>
        <w:br/>
      </w:r>
      <w:r w:rsidR="00172762">
        <w:rPr>
          <w:rFonts w:cstheme="minorHAnsi"/>
        </w:rPr>
        <w:t xml:space="preserve">       </w:t>
      </w:r>
      <w:r w:rsidR="00AC2286" w:rsidRPr="00AC2286">
        <w:rPr>
          <w:rFonts w:cstheme="minorHAnsi"/>
        </w:rPr>
        <w:t xml:space="preserve">         insert into [&lt;dbname&gt;].dbo.GDTS_rw#u7#WQ_refresh values('go', null)</w:t>
      </w:r>
      <w:r w:rsidR="00172762">
        <w:rPr>
          <w:rFonts w:cstheme="minorHAnsi"/>
        </w:rPr>
        <w:br/>
      </w:r>
      <w:r w:rsidR="00172762" w:rsidRPr="00172762">
        <w:rPr>
          <w:rFonts w:ascii="Arial" w:hAnsi="Arial" w:cs="Arial"/>
        </w:rPr>
        <w:t xml:space="preserve">        Schedule the job based on the BU requirements for the refresh</w:t>
      </w:r>
      <w:r w:rsidRPr="00172762">
        <w:rPr>
          <w:rFonts w:ascii="Arial" w:hAnsi="Arial" w:cs="Arial"/>
        </w:rPr>
        <w:br/>
      </w:r>
    </w:p>
    <w:p w14:paraId="0BC73A32" w14:textId="77777777" w:rsidR="005E44B2" w:rsidRPr="005E44B2" w:rsidRDefault="005E44B2" w:rsidP="005E44B2">
      <w:pPr>
        <w:numPr>
          <w:ilvl w:val="0"/>
          <w:numId w:val="7"/>
        </w:numPr>
        <w:autoSpaceDE w:val="0"/>
        <w:autoSpaceDN w:val="0"/>
        <w:adjustRightInd w:val="0"/>
        <w:spacing w:after="0" w:line="240" w:lineRule="auto"/>
        <w:rPr>
          <w:rFonts w:ascii="Arial" w:hAnsi="Arial" w:cs="Arial"/>
          <w:noProof/>
        </w:rPr>
      </w:pPr>
      <w:r>
        <w:rPr>
          <w:rFonts w:ascii="Arial" w:hAnsi="Arial" w:cs="Arial"/>
          <w:noProof/>
        </w:rPr>
        <w:t xml:space="preserve">When the first </w:t>
      </w:r>
      <w:r w:rsidRPr="005E44B2">
        <w:rPr>
          <w:rFonts w:ascii="Arial" w:hAnsi="Arial" w:cs="Arial"/>
          <w:noProof/>
        </w:rPr>
        <w:t>refresh has been executed</w:t>
      </w:r>
      <w:r>
        <w:rPr>
          <w:rFonts w:ascii="Arial" w:hAnsi="Arial" w:cs="Arial"/>
          <w:noProof/>
        </w:rPr>
        <w:t>:</w:t>
      </w:r>
      <w:r>
        <w:rPr>
          <w:rFonts w:ascii="Arial" w:hAnsi="Arial" w:cs="Arial"/>
          <w:noProof/>
        </w:rPr>
        <w:br/>
      </w:r>
    </w:p>
    <w:p w14:paraId="0BC73A33" w14:textId="77777777" w:rsidR="005E44B2" w:rsidRPr="005E44B2" w:rsidRDefault="005E44B2" w:rsidP="005E44B2">
      <w:pPr>
        <w:pStyle w:val="ListParagraph"/>
        <w:numPr>
          <w:ilvl w:val="1"/>
          <w:numId w:val="7"/>
        </w:numPr>
        <w:autoSpaceDE w:val="0"/>
        <w:autoSpaceDN w:val="0"/>
        <w:adjustRightInd w:val="0"/>
        <w:spacing w:after="0" w:line="240" w:lineRule="auto"/>
        <w:rPr>
          <w:rFonts w:ascii="Arial" w:hAnsi="Arial" w:cs="Arial"/>
          <w:noProof/>
        </w:rPr>
      </w:pPr>
      <w:r w:rsidRPr="005E44B2">
        <w:rPr>
          <w:rFonts w:ascii="Arial" w:hAnsi="Arial" w:cs="Arial"/>
          <w:noProof/>
        </w:rPr>
        <w:t xml:space="preserve">The procedure will verify the destination directory exists and it will then add rows to the Cargill_DBA.dbo.filesdel_meta for the directory listed in the </w:t>
      </w:r>
      <w:r w:rsidRPr="005E44B2">
        <w:rPr>
          <w:rFonts w:ascii="Calibri" w:eastAsia="Times New Roman" w:hAnsi="Calibri" w:cs="Calibri"/>
          <w:noProof/>
        </w:rPr>
        <w:t>destBackupLoc</w:t>
      </w:r>
      <w:r w:rsidRPr="005E44B2">
        <w:rPr>
          <w:rFonts w:ascii="Arial" w:hAnsi="Arial" w:cs="Arial"/>
          <w:noProof/>
        </w:rPr>
        <w:t xml:space="preserve"> </w:t>
      </w:r>
      <w:r w:rsidRPr="005E44B2">
        <w:rPr>
          <w:rFonts w:ascii="Arial" w:eastAsia="Times New Roman" w:hAnsi="Arial" w:cs="Arial"/>
          <w:noProof/>
          <w:sz w:val="18"/>
          <w:szCs w:val="18"/>
        </w:rPr>
        <w:t xml:space="preserve"> </w:t>
      </w:r>
      <w:r w:rsidRPr="005E44B2">
        <w:rPr>
          <w:rFonts w:ascii="Arial" w:eastAsia="Times New Roman" w:hAnsi="Arial" w:cs="Arial"/>
          <w:noProof/>
        </w:rPr>
        <w:t>parameter (location for the copied backups on the destination server). This will be default to 10 days. To see the rows were added to the table, execute the following on the destination instance:</w:t>
      </w:r>
      <w:r w:rsidRPr="005E44B2">
        <w:rPr>
          <w:rFonts w:ascii="Arial" w:eastAsia="Times New Roman" w:hAnsi="Arial" w:cs="Arial"/>
          <w:noProof/>
        </w:rPr>
        <w:br/>
        <w:t xml:space="preserve">           Select * from Cargill_DBA.dbo.filesdel_meta</w:t>
      </w:r>
      <w:r w:rsidRPr="005E44B2">
        <w:rPr>
          <w:rFonts w:ascii="Arial" w:eastAsia="Times New Roman" w:hAnsi="Arial" w:cs="Arial"/>
          <w:noProof/>
        </w:rPr>
        <w:br/>
      </w:r>
      <w:r w:rsidRPr="005E44B2">
        <w:rPr>
          <w:rFonts w:ascii="Arial" w:eastAsia="Times New Roman" w:hAnsi="Arial" w:cs="Arial"/>
          <w:noProof/>
        </w:rPr>
        <w:lastRenderedPageBreak/>
        <w:t>If the number of days to keep the backups needs to be changed, manually update the filesdel_meta table.</w:t>
      </w:r>
      <w:r w:rsidRPr="005E44B2">
        <w:rPr>
          <w:rFonts w:ascii="Arial" w:eastAsia="Times New Roman" w:hAnsi="Arial" w:cs="Arial"/>
          <w:noProof/>
        </w:rPr>
        <w:br/>
      </w:r>
    </w:p>
    <w:p w14:paraId="0BC73A34" w14:textId="77777777" w:rsidR="00091C38" w:rsidRDefault="00091C38" w:rsidP="00F97AC6">
      <w:pPr>
        <w:numPr>
          <w:ilvl w:val="0"/>
          <w:numId w:val="7"/>
        </w:numPr>
        <w:autoSpaceDE w:val="0"/>
        <w:autoSpaceDN w:val="0"/>
        <w:adjustRightInd w:val="0"/>
        <w:spacing w:after="0" w:line="240" w:lineRule="auto"/>
        <w:rPr>
          <w:rFonts w:ascii="Arial" w:hAnsi="Arial" w:cs="Arial"/>
          <w:noProof/>
        </w:rPr>
      </w:pPr>
      <w:r>
        <w:rPr>
          <w:rFonts w:ascii="Arial" w:hAnsi="Arial" w:cs="Arial"/>
          <w:noProof/>
        </w:rPr>
        <w:t xml:space="preserve">If </w:t>
      </w:r>
      <w:r>
        <w:rPr>
          <w:rFonts w:ascii="Arial" w:hAnsi="Arial" w:cs="Arial"/>
        </w:rPr>
        <w:t>LiteSpeed is installed on the source instance</w:t>
      </w:r>
      <w:r w:rsidR="00C67F1F">
        <w:rPr>
          <w:rFonts w:ascii="Arial" w:hAnsi="Arial" w:cs="Arial"/>
        </w:rPr>
        <w:t xml:space="preserve"> (there is a database named LiteSpeedLocal) </w:t>
      </w:r>
      <w:r>
        <w:rPr>
          <w:rFonts w:ascii="Arial" w:hAnsi="Arial" w:cs="Arial"/>
        </w:rPr>
        <w:t>but not on the destination instance, the DBA will need to copy the LiteSpeed executable to</w:t>
      </w:r>
      <w:r w:rsidRPr="00091C38">
        <w:rPr>
          <w:rFonts w:ascii="Arial" w:hAnsi="Arial" w:cs="Arial"/>
        </w:rPr>
        <w:t xml:space="preserve"> </w:t>
      </w:r>
      <w:r>
        <w:rPr>
          <w:rFonts w:ascii="Arial" w:hAnsi="Arial" w:cs="Arial"/>
        </w:rPr>
        <w:t xml:space="preserve">c:\cargill\bin on the destination </w:t>
      </w:r>
      <w:r w:rsidR="00C67F1F">
        <w:rPr>
          <w:rFonts w:ascii="Arial" w:hAnsi="Arial" w:cs="Arial"/>
        </w:rPr>
        <w:t>server</w:t>
      </w:r>
      <w:r>
        <w:rPr>
          <w:rFonts w:ascii="Arial" w:hAnsi="Arial" w:cs="Arial"/>
        </w:rPr>
        <w:t xml:space="preserve">. Should find the executable in the </w:t>
      </w:r>
      <w:r w:rsidRPr="00110E52">
        <w:rPr>
          <w:rFonts w:cs="Arial"/>
          <w:b/>
          <w:noProof/>
          <w:szCs w:val="20"/>
        </w:rPr>
        <w:t>C:\Program Files\Imceda\LiteSpeed\SQL Server\Engine</w:t>
      </w:r>
      <w:r>
        <w:rPr>
          <w:rFonts w:cs="Arial"/>
          <w:noProof/>
          <w:szCs w:val="20"/>
        </w:rPr>
        <w:t xml:space="preserve"> </w:t>
      </w:r>
      <w:r w:rsidRPr="00605F76">
        <w:rPr>
          <w:rFonts w:ascii="Arial" w:hAnsi="Arial" w:cs="Arial"/>
          <w:noProof/>
          <w:szCs w:val="20"/>
        </w:rPr>
        <w:t>directory on the source server</w:t>
      </w:r>
      <w:r>
        <w:rPr>
          <w:rFonts w:ascii="Arial" w:hAnsi="Arial" w:cs="Arial"/>
          <w:noProof/>
          <w:szCs w:val="20"/>
        </w:rPr>
        <w:t xml:space="preserve"> The executable will be named:</w:t>
      </w:r>
      <w:r>
        <w:rPr>
          <w:rFonts w:ascii="Arial" w:hAnsi="Arial" w:cs="Arial"/>
          <w:noProof/>
          <w:szCs w:val="20"/>
        </w:rPr>
        <w:br/>
      </w:r>
      <w:r>
        <w:rPr>
          <w:rFonts w:ascii="Arial" w:hAnsi="Arial" w:cs="Arial"/>
          <w:noProof/>
          <w:szCs w:val="20"/>
        </w:rPr>
        <w:br/>
      </w:r>
      <w:r w:rsidR="00C67F1F">
        <w:rPr>
          <w:rFonts w:ascii="Arial" w:hAnsi="Arial" w:cs="Arial"/>
        </w:rPr>
        <w:t xml:space="preserve">         </w:t>
      </w:r>
      <w:r w:rsidRPr="00605F76">
        <w:rPr>
          <w:rFonts w:ascii="Arial" w:hAnsi="Arial" w:cs="Arial"/>
        </w:rPr>
        <w:t>SQLLiteSpeed.exe</w:t>
      </w:r>
      <w:r>
        <w:rPr>
          <w:rFonts w:ascii="Arial" w:hAnsi="Arial" w:cs="Arial"/>
        </w:rPr>
        <w:t>, S</w:t>
      </w:r>
      <w:r w:rsidRPr="00605F76">
        <w:rPr>
          <w:rFonts w:ascii="Arial" w:hAnsi="Arial" w:cs="Arial"/>
        </w:rPr>
        <w:t>QLLiteSpeedx32.exe</w:t>
      </w:r>
      <w:r>
        <w:rPr>
          <w:rFonts w:ascii="Arial" w:hAnsi="Arial" w:cs="Arial"/>
        </w:rPr>
        <w:t xml:space="preserve"> or </w:t>
      </w:r>
      <w:r w:rsidRPr="00605F76">
        <w:rPr>
          <w:rFonts w:ascii="Arial" w:hAnsi="Arial" w:cs="Arial"/>
        </w:rPr>
        <w:t>SQLLiteSpeedx64.exe</w:t>
      </w:r>
      <w:r w:rsidR="00C67F1F">
        <w:rPr>
          <w:rFonts w:ascii="Arial" w:hAnsi="Arial" w:cs="Arial"/>
        </w:rPr>
        <w:br/>
      </w:r>
      <w:r w:rsidR="00C67F1F">
        <w:rPr>
          <w:rFonts w:ascii="Arial" w:hAnsi="Arial" w:cs="Arial"/>
        </w:rPr>
        <w:br/>
        <w:t xml:space="preserve">     If there are multiple executables, </w:t>
      </w:r>
      <w:r w:rsidR="00C67F1F" w:rsidRPr="00C67F1F">
        <w:rPr>
          <w:rFonts w:ascii="Arial" w:hAnsi="Arial" w:cs="Arial"/>
          <w:b/>
        </w:rPr>
        <w:t>ONLY</w:t>
      </w:r>
      <w:r w:rsidR="00C67F1F">
        <w:rPr>
          <w:rFonts w:ascii="Arial" w:hAnsi="Arial" w:cs="Arial"/>
        </w:rPr>
        <w:t xml:space="preserve"> copy one of the executables.</w:t>
      </w:r>
      <w:r>
        <w:rPr>
          <w:rFonts w:ascii="Arial" w:hAnsi="Arial" w:cs="Arial"/>
          <w:noProof/>
          <w:szCs w:val="20"/>
        </w:rPr>
        <w:br/>
      </w:r>
    </w:p>
    <w:p w14:paraId="0BC73A35" w14:textId="77777777" w:rsidR="00F97AC6" w:rsidRPr="00F97AC6" w:rsidRDefault="00F97AC6" w:rsidP="00F97AC6">
      <w:pPr>
        <w:numPr>
          <w:ilvl w:val="0"/>
          <w:numId w:val="7"/>
        </w:numPr>
        <w:autoSpaceDE w:val="0"/>
        <w:autoSpaceDN w:val="0"/>
        <w:adjustRightInd w:val="0"/>
        <w:spacing w:after="0" w:line="240" w:lineRule="auto"/>
        <w:rPr>
          <w:rFonts w:ascii="Arial" w:hAnsi="Arial" w:cs="Arial"/>
          <w:noProof/>
        </w:rPr>
      </w:pPr>
      <w:r w:rsidRPr="00F97AC6">
        <w:rPr>
          <w:rFonts w:ascii="Arial" w:hAnsi="Arial" w:cs="Arial"/>
        </w:rPr>
        <w:t>Send instructions to the BU on how to operate the self-serve Re</w:t>
      </w:r>
      <w:r>
        <w:rPr>
          <w:rFonts w:ascii="Arial" w:hAnsi="Arial" w:cs="Arial"/>
        </w:rPr>
        <w:t>fresh</w:t>
      </w:r>
      <w:r w:rsidRPr="00F97AC6">
        <w:rPr>
          <w:rFonts w:ascii="Arial" w:hAnsi="Arial" w:cs="Arial"/>
        </w:rPr>
        <w:t xml:space="preserve"> Utility. Text for the communication appears on the following page. </w:t>
      </w:r>
      <w:r w:rsidRPr="00F97AC6">
        <w:rPr>
          <w:rFonts w:ascii="Arial" w:hAnsi="Arial" w:cs="Arial"/>
        </w:rPr>
        <w:br/>
      </w:r>
    </w:p>
    <w:p w14:paraId="0BC73A36" w14:textId="77777777" w:rsidR="00F97AC6" w:rsidRDefault="00F97AC6" w:rsidP="00F97AC6">
      <w:pPr>
        <w:rPr>
          <w:rFonts w:cs="Arial"/>
        </w:rPr>
      </w:pPr>
      <w:r>
        <w:rPr>
          <w:rFonts w:cs="Arial"/>
        </w:rPr>
        <w:br w:type="page"/>
      </w:r>
    </w:p>
    <w:p w14:paraId="0BC73A37" w14:textId="77777777" w:rsidR="00F97AC6" w:rsidRDefault="00F97AC6" w:rsidP="00F97AC6">
      <w:pPr>
        <w:autoSpaceDE w:val="0"/>
        <w:autoSpaceDN w:val="0"/>
        <w:adjustRightInd w:val="0"/>
        <w:rPr>
          <w:rFonts w:cs="Arial"/>
        </w:rPr>
      </w:pPr>
    </w:p>
    <w:p w14:paraId="0BC73A38" w14:textId="77777777" w:rsidR="00F97AC6" w:rsidRDefault="00F97AC6" w:rsidP="00F97AC6">
      <w:pPr>
        <w:autoSpaceDE w:val="0"/>
        <w:autoSpaceDN w:val="0"/>
        <w:adjustRightInd w:val="0"/>
        <w:rPr>
          <w:rFonts w:cs="Arial"/>
        </w:rPr>
      </w:pPr>
      <w:r>
        <w:rPr>
          <w:rFonts w:cs="Arial"/>
        </w:rPr>
        <w:t>Instructions for the BU (paste into an email using the Paste Special &gt; Formatted Text (RTF) option):</w:t>
      </w:r>
    </w:p>
    <w:tbl>
      <w:tblPr>
        <w:tblStyle w:val="TableGrid"/>
        <w:tblW w:w="0" w:type="auto"/>
        <w:tblInd w:w="115" w:type="dxa"/>
        <w:tblCellMar>
          <w:top w:w="115" w:type="dxa"/>
          <w:left w:w="115" w:type="dxa"/>
          <w:bottom w:w="115" w:type="dxa"/>
          <w:right w:w="115" w:type="dxa"/>
        </w:tblCellMar>
        <w:tblLook w:val="04A0" w:firstRow="1" w:lastRow="0" w:firstColumn="1" w:lastColumn="0" w:noHBand="0" w:noVBand="1"/>
      </w:tblPr>
      <w:tblGrid>
        <w:gridCol w:w="11513"/>
      </w:tblGrid>
      <w:tr w:rsidR="00F97AC6" w14:paraId="0BC73A48" w14:textId="77777777" w:rsidTr="00F97AC6">
        <w:tc>
          <w:tcPr>
            <w:tcW w:w="11513" w:type="dxa"/>
          </w:tcPr>
          <w:p w14:paraId="0BC73A39" w14:textId="77777777" w:rsidR="00F97AC6" w:rsidRPr="0036626D" w:rsidRDefault="00B929B3" w:rsidP="00F97AC6">
            <w:pPr>
              <w:rPr>
                <w:rFonts w:ascii="Verdana" w:hAnsi="Verdana" w:cs="Arial"/>
                <w:sz w:val="20"/>
                <w:szCs w:val="20"/>
              </w:rPr>
            </w:pPr>
            <w:r>
              <w:rPr>
                <w:rFonts w:ascii="Verdana" w:hAnsi="Verdana" w:cs="Arial"/>
                <w:sz w:val="20"/>
                <w:szCs w:val="20"/>
              </w:rPr>
              <w:t>I</w:t>
            </w:r>
            <w:r w:rsidR="00F97AC6" w:rsidRPr="0036626D">
              <w:rPr>
                <w:rFonts w:ascii="Verdana" w:hAnsi="Verdana" w:cs="Arial"/>
                <w:sz w:val="20"/>
                <w:szCs w:val="20"/>
              </w:rPr>
              <w:t>nstructions to use the GDTS self-serve database re</w:t>
            </w:r>
            <w:r w:rsidR="00F97AC6">
              <w:rPr>
                <w:rFonts w:ascii="Verdana" w:hAnsi="Verdana" w:cs="Arial"/>
                <w:sz w:val="20"/>
                <w:szCs w:val="20"/>
              </w:rPr>
              <w:t>fresh</w:t>
            </w:r>
            <w:r w:rsidR="00F97AC6" w:rsidRPr="0036626D">
              <w:rPr>
                <w:rFonts w:ascii="Verdana" w:hAnsi="Verdana" w:cs="Arial"/>
                <w:sz w:val="20"/>
                <w:szCs w:val="20"/>
              </w:rPr>
              <w:t xml:space="preserve"> utility:</w:t>
            </w:r>
          </w:p>
          <w:p w14:paraId="0BC73A3A" w14:textId="77777777" w:rsidR="00F97AC6" w:rsidRPr="0036626D" w:rsidRDefault="00F97AC6" w:rsidP="00F97AC6">
            <w:pPr>
              <w:rPr>
                <w:rFonts w:ascii="Verdana" w:hAnsi="Verdana" w:cs="Arial"/>
                <w:sz w:val="20"/>
                <w:szCs w:val="20"/>
              </w:rPr>
            </w:pPr>
            <w:r w:rsidRPr="0036626D">
              <w:rPr>
                <w:rFonts w:ascii="Verdana" w:hAnsi="Verdana" w:cs="Arial"/>
                <w:sz w:val="20"/>
                <w:szCs w:val="20"/>
              </w:rPr>
              <w:t xml:space="preserve">Step </w:t>
            </w:r>
            <w:r w:rsidR="00B929B3">
              <w:rPr>
                <w:rFonts w:ascii="Verdana" w:hAnsi="Verdana" w:cs="Arial"/>
                <w:sz w:val="20"/>
                <w:szCs w:val="20"/>
              </w:rPr>
              <w:t>1</w:t>
            </w:r>
            <w:r w:rsidRPr="0036626D">
              <w:rPr>
                <w:rFonts w:ascii="Verdana" w:hAnsi="Verdana" w:cs="Arial"/>
                <w:sz w:val="20"/>
                <w:szCs w:val="20"/>
              </w:rPr>
              <w:t>: When needed, trigger a re</w:t>
            </w:r>
            <w:r w:rsidR="00B929B3">
              <w:rPr>
                <w:rFonts w:ascii="Verdana" w:hAnsi="Verdana" w:cs="Arial"/>
                <w:sz w:val="20"/>
                <w:szCs w:val="20"/>
              </w:rPr>
              <w:t>fresh</w:t>
            </w:r>
            <w:r w:rsidRPr="0036626D">
              <w:rPr>
                <w:rFonts w:ascii="Verdana" w:hAnsi="Verdana" w:cs="Arial"/>
                <w:sz w:val="20"/>
                <w:szCs w:val="20"/>
              </w:rPr>
              <w:t>:</w:t>
            </w:r>
            <w:r w:rsidR="00B929B3">
              <w:rPr>
                <w:rFonts w:ascii="Calibri" w:eastAsia="Times New Roman" w:hAnsi="Calibri" w:cs="Calibri"/>
                <w:noProof/>
                <w:sz w:val="24"/>
                <w:szCs w:val="24"/>
              </w:rPr>
              <w:t xml:space="preserve"> </w:t>
            </w:r>
          </w:p>
          <w:p w14:paraId="0BC73A3B" w14:textId="77777777" w:rsidR="00F97AC6" w:rsidRPr="0036626D" w:rsidRDefault="00F97AC6" w:rsidP="00F97AC6">
            <w:pPr>
              <w:ind w:left="720"/>
              <w:rPr>
                <w:rFonts w:ascii="Verdana" w:hAnsi="Verdana" w:cs="Arial"/>
                <w:sz w:val="20"/>
                <w:szCs w:val="20"/>
              </w:rPr>
            </w:pPr>
            <w:r w:rsidRPr="0036626D">
              <w:rPr>
                <w:rFonts w:ascii="Verdana" w:hAnsi="Verdana" w:cs="Arial"/>
                <w:sz w:val="20"/>
                <w:szCs w:val="20"/>
              </w:rPr>
              <w:t>To re</w:t>
            </w:r>
            <w:r w:rsidR="00B929B3">
              <w:rPr>
                <w:rFonts w:ascii="Verdana" w:hAnsi="Verdana" w:cs="Arial"/>
                <w:sz w:val="20"/>
                <w:szCs w:val="20"/>
              </w:rPr>
              <w:t xml:space="preserve">fresh </w:t>
            </w:r>
            <w:r w:rsidRPr="0036626D">
              <w:rPr>
                <w:rFonts w:ascii="Verdana" w:hAnsi="Verdana" w:cs="Arial"/>
                <w:sz w:val="20"/>
                <w:szCs w:val="20"/>
              </w:rPr>
              <w:t xml:space="preserve">a particular database simply place any value in the </w:t>
            </w:r>
            <w:r w:rsidR="00B929B3">
              <w:rPr>
                <w:rFonts w:ascii="Verdana" w:hAnsi="Verdana" w:cs="Arial"/>
                <w:sz w:val="20"/>
                <w:szCs w:val="20"/>
              </w:rPr>
              <w:t>refreshstep</w:t>
            </w:r>
            <w:r w:rsidRPr="0036626D">
              <w:rPr>
                <w:rFonts w:ascii="Verdana" w:hAnsi="Verdana" w:cs="Arial"/>
                <w:sz w:val="20"/>
                <w:szCs w:val="20"/>
              </w:rPr>
              <w:t xml:space="preserve"> column of table </w:t>
            </w:r>
            <w:r w:rsidRPr="0036626D">
              <w:rPr>
                <w:rFonts w:ascii="Verdana" w:hAnsi="Verdana" w:cs="Arial"/>
                <w:bCs/>
                <w:sz w:val="20"/>
                <w:szCs w:val="20"/>
              </w:rPr>
              <w:t>dbo.GDTS_rw#u7WQ</w:t>
            </w:r>
            <w:r w:rsidR="00B929B3">
              <w:rPr>
                <w:rFonts w:ascii="Verdana" w:hAnsi="Verdana" w:cs="Arial"/>
                <w:bCs/>
                <w:sz w:val="20"/>
                <w:szCs w:val="20"/>
              </w:rPr>
              <w:t>_refresh</w:t>
            </w:r>
            <w:r w:rsidRPr="0036626D">
              <w:rPr>
                <w:rFonts w:ascii="Verdana" w:hAnsi="Verdana" w:cs="Arial"/>
                <w:b/>
                <w:bCs/>
                <w:sz w:val="20"/>
                <w:szCs w:val="20"/>
              </w:rPr>
              <w:t xml:space="preserve"> </w:t>
            </w:r>
            <w:r w:rsidRPr="0036626D">
              <w:rPr>
                <w:rFonts w:ascii="Verdana" w:hAnsi="Verdana" w:cs="Arial"/>
                <w:sz w:val="20"/>
                <w:szCs w:val="20"/>
              </w:rPr>
              <w:t>in the particular database to be re</w:t>
            </w:r>
            <w:r w:rsidR="00B929B3">
              <w:rPr>
                <w:rFonts w:ascii="Verdana" w:hAnsi="Verdana" w:cs="Arial"/>
                <w:sz w:val="20"/>
                <w:szCs w:val="20"/>
              </w:rPr>
              <w:t>fresh</w:t>
            </w:r>
            <w:r w:rsidRPr="0036626D">
              <w:rPr>
                <w:rFonts w:ascii="Verdana" w:hAnsi="Verdana" w:cs="Arial"/>
                <w:sz w:val="20"/>
                <w:szCs w:val="20"/>
              </w:rPr>
              <w:t>ed.</w:t>
            </w:r>
            <w:r>
              <w:rPr>
                <w:rFonts w:ascii="Verdana" w:hAnsi="Verdana" w:cs="Arial"/>
                <w:sz w:val="20"/>
                <w:szCs w:val="20"/>
              </w:rPr>
              <w:t xml:space="preserve"> </w:t>
            </w:r>
            <w:r w:rsidRPr="0036626D">
              <w:rPr>
                <w:rFonts w:ascii="Verdana" w:hAnsi="Verdana" w:cs="Arial"/>
                <w:sz w:val="20"/>
                <w:szCs w:val="20"/>
              </w:rPr>
              <w:t>Example:</w:t>
            </w:r>
          </w:p>
          <w:p w14:paraId="0BC73A3C" w14:textId="77777777" w:rsidR="00C67F1F" w:rsidRDefault="00F97AC6" w:rsidP="00F97AC6">
            <w:pPr>
              <w:ind w:left="720"/>
              <w:rPr>
                <w:rFonts w:ascii="Verdana" w:hAnsi="Verdana" w:cs="Arial"/>
                <w:noProof/>
                <w:color w:val="808080"/>
                <w:sz w:val="20"/>
                <w:szCs w:val="20"/>
              </w:rPr>
            </w:pPr>
            <w:r w:rsidRPr="0036626D">
              <w:rPr>
                <w:rFonts w:ascii="Verdana" w:hAnsi="Verdana" w:cs="Arial"/>
                <w:noProof/>
                <w:color w:val="0000FF"/>
                <w:sz w:val="20"/>
                <w:szCs w:val="20"/>
              </w:rPr>
              <w:t>INSERT</w:t>
            </w:r>
            <w:r w:rsidRPr="0036626D">
              <w:rPr>
                <w:rFonts w:ascii="Verdana" w:hAnsi="Verdana" w:cs="Arial"/>
                <w:noProof/>
                <w:sz w:val="20"/>
                <w:szCs w:val="20"/>
              </w:rPr>
              <w:t xml:space="preserve"> </w:t>
            </w:r>
            <w:r w:rsidRPr="0036626D">
              <w:rPr>
                <w:rFonts w:ascii="Verdana" w:hAnsi="Verdana" w:cs="Arial"/>
                <w:noProof/>
                <w:color w:val="0000FF"/>
                <w:sz w:val="20"/>
                <w:szCs w:val="20"/>
              </w:rPr>
              <w:t>INTO</w:t>
            </w:r>
            <w:r w:rsidRPr="0036626D">
              <w:rPr>
                <w:rFonts w:ascii="Verdana" w:hAnsi="Verdana" w:cs="Arial"/>
                <w:noProof/>
                <w:sz w:val="20"/>
                <w:szCs w:val="20"/>
              </w:rPr>
              <w:t xml:space="preserve"> dbo</w:t>
            </w:r>
            <w:r w:rsidRPr="0036626D">
              <w:rPr>
                <w:rFonts w:ascii="Verdana" w:hAnsi="Verdana" w:cs="Arial"/>
                <w:noProof/>
                <w:color w:val="808080"/>
                <w:sz w:val="20"/>
                <w:szCs w:val="20"/>
              </w:rPr>
              <w:t>.</w:t>
            </w:r>
            <w:r w:rsidRPr="0036626D">
              <w:rPr>
                <w:rFonts w:ascii="Verdana" w:hAnsi="Verdana" w:cs="Arial"/>
                <w:noProof/>
                <w:sz w:val="20"/>
                <w:szCs w:val="20"/>
              </w:rPr>
              <w:t>GDTS_rw#u7#WQ</w:t>
            </w:r>
            <w:r w:rsidR="00B929B3">
              <w:rPr>
                <w:rFonts w:ascii="Verdana" w:hAnsi="Verdana" w:cs="Arial"/>
                <w:noProof/>
                <w:sz w:val="20"/>
                <w:szCs w:val="20"/>
              </w:rPr>
              <w:t>_refresh</w:t>
            </w:r>
            <w:r w:rsidRPr="0036626D">
              <w:rPr>
                <w:rFonts w:ascii="Verdana" w:hAnsi="Verdana" w:cs="Arial"/>
                <w:noProof/>
                <w:color w:val="0000FF"/>
                <w:sz w:val="20"/>
                <w:szCs w:val="20"/>
              </w:rPr>
              <w:t xml:space="preserve"> VALUES </w:t>
            </w:r>
            <w:r w:rsidRPr="0036626D">
              <w:rPr>
                <w:rFonts w:ascii="Verdana" w:hAnsi="Verdana" w:cs="Arial"/>
                <w:noProof/>
                <w:color w:val="808080"/>
                <w:sz w:val="20"/>
                <w:szCs w:val="20"/>
              </w:rPr>
              <w:t>(</w:t>
            </w:r>
            <w:r w:rsidRPr="0036626D">
              <w:rPr>
                <w:rFonts w:ascii="Verdana" w:hAnsi="Verdana" w:cs="Arial"/>
                <w:noProof/>
                <w:color w:val="FF0000"/>
                <w:sz w:val="20"/>
                <w:szCs w:val="20"/>
              </w:rPr>
              <w:t>'start re</w:t>
            </w:r>
            <w:r w:rsidR="00B929B3">
              <w:rPr>
                <w:rFonts w:ascii="Verdana" w:hAnsi="Verdana" w:cs="Arial"/>
                <w:noProof/>
                <w:color w:val="FF0000"/>
                <w:sz w:val="20"/>
                <w:szCs w:val="20"/>
              </w:rPr>
              <w:t>fresh</w:t>
            </w:r>
            <w:r w:rsidRPr="0036626D">
              <w:rPr>
                <w:rFonts w:ascii="Verdana" w:hAnsi="Verdana" w:cs="Arial"/>
                <w:noProof/>
                <w:color w:val="FF0000"/>
                <w:sz w:val="20"/>
                <w:szCs w:val="20"/>
              </w:rPr>
              <w:t>'</w:t>
            </w:r>
            <w:r w:rsidR="007E6EDC">
              <w:rPr>
                <w:rFonts w:ascii="Verdana" w:hAnsi="Verdana" w:cs="Arial"/>
                <w:noProof/>
                <w:color w:val="FF0000"/>
                <w:sz w:val="20"/>
                <w:szCs w:val="20"/>
              </w:rPr>
              <w:t>,null</w:t>
            </w:r>
            <w:r w:rsidRPr="0036626D">
              <w:rPr>
                <w:rFonts w:ascii="Verdana" w:hAnsi="Verdana" w:cs="Arial"/>
                <w:noProof/>
                <w:color w:val="808080"/>
                <w:sz w:val="20"/>
                <w:szCs w:val="20"/>
              </w:rPr>
              <w:t>)</w:t>
            </w:r>
          </w:p>
          <w:p w14:paraId="0BC73A3D" w14:textId="77777777" w:rsidR="00F97AC6" w:rsidRPr="0036626D" w:rsidRDefault="00F97AC6" w:rsidP="00F97AC6">
            <w:pPr>
              <w:ind w:left="720"/>
              <w:rPr>
                <w:rFonts w:ascii="Verdana" w:hAnsi="Verdana" w:cs="Arial"/>
                <w:sz w:val="20"/>
                <w:szCs w:val="20"/>
                <w:u w:val="single"/>
              </w:rPr>
            </w:pPr>
            <w:r w:rsidRPr="0036626D">
              <w:rPr>
                <w:rFonts w:ascii="Verdana" w:hAnsi="Verdana" w:cs="Arial"/>
                <w:sz w:val="20"/>
                <w:szCs w:val="20"/>
              </w:rPr>
              <w:br/>
              <w:t>Within 5 minutes a database re</w:t>
            </w:r>
            <w:r w:rsidR="00B929B3">
              <w:rPr>
                <w:rFonts w:ascii="Verdana" w:hAnsi="Verdana" w:cs="Arial"/>
                <w:sz w:val="20"/>
                <w:szCs w:val="20"/>
              </w:rPr>
              <w:t>fresh</w:t>
            </w:r>
            <w:r w:rsidRPr="0036626D">
              <w:rPr>
                <w:rFonts w:ascii="Verdana" w:hAnsi="Verdana" w:cs="Arial"/>
                <w:sz w:val="20"/>
                <w:szCs w:val="20"/>
              </w:rPr>
              <w:t xml:space="preserve"> will be initiated. After the re</w:t>
            </w:r>
            <w:r w:rsidR="00B929B3">
              <w:rPr>
                <w:rFonts w:ascii="Verdana" w:hAnsi="Verdana" w:cs="Arial"/>
                <w:sz w:val="20"/>
                <w:szCs w:val="20"/>
              </w:rPr>
              <w:t>fresh</w:t>
            </w:r>
            <w:r w:rsidRPr="0036626D">
              <w:rPr>
                <w:rFonts w:ascii="Verdana" w:hAnsi="Verdana" w:cs="Arial"/>
                <w:sz w:val="20"/>
                <w:szCs w:val="20"/>
              </w:rPr>
              <w:t xml:space="preserve"> completes the trigger table will again be empty. To initiate another re</w:t>
            </w:r>
            <w:r w:rsidR="00B929B3">
              <w:rPr>
                <w:rFonts w:ascii="Verdana" w:hAnsi="Verdana" w:cs="Arial"/>
                <w:sz w:val="20"/>
                <w:szCs w:val="20"/>
              </w:rPr>
              <w:t>fresh</w:t>
            </w:r>
            <w:r w:rsidRPr="0036626D">
              <w:rPr>
                <w:rFonts w:ascii="Verdana" w:hAnsi="Verdana" w:cs="Arial"/>
                <w:sz w:val="20"/>
                <w:szCs w:val="20"/>
              </w:rPr>
              <w:t>, rerun the INSERT statement.</w:t>
            </w:r>
            <w:r w:rsidRPr="0036626D">
              <w:rPr>
                <w:rFonts w:ascii="Verdana" w:hAnsi="Verdana" w:cs="Arial"/>
                <w:sz w:val="20"/>
                <w:szCs w:val="20"/>
              </w:rPr>
              <w:br/>
            </w:r>
          </w:p>
          <w:p w14:paraId="0BC73A3E" w14:textId="77777777" w:rsidR="00F97AC6" w:rsidRPr="0036626D" w:rsidRDefault="00F97AC6" w:rsidP="00F97AC6">
            <w:pPr>
              <w:rPr>
                <w:rFonts w:ascii="Verdana" w:hAnsi="Verdana" w:cs="Arial"/>
                <w:b/>
                <w:sz w:val="20"/>
                <w:szCs w:val="20"/>
              </w:rPr>
            </w:pPr>
            <w:r w:rsidRPr="0036626D">
              <w:rPr>
                <w:rFonts w:ascii="Verdana" w:hAnsi="Verdana" w:cs="Arial"/>
                <w:b/>
                <w:sz w:val="20"/>
                <w:szCs w:val="20"/>
              </w:rPr>
              <w:t>NOTES</w:t>
            </w:r>
          </w:p>
          <w:p w14:paraId="0BC73A3F" w14:textId="77777777" w:rsidR="00F97AC6" w:rsidRPr="0036626D" w:rsidRDefault="00F97AC6" w:rsidP="00F97AC6">
            <w:pPr>
              <w:rPr>
                <w:rFonts w:ascii="Verdana" w:hAnsi="Verdana" w:cs="Arial"/>
                <w:sz w:val="20"/>
                <w:szCs w:val="20"/>
              </w:rPr>
            </w:pPr>
            <w:r w:rsidRPr="0036626D">
              <w:rPr>
                <w:rFonts w:ascii="Verdana" w:hAnsi="Verdana" w:cs="Arial"/>
                <w:sz w:val="20"/>
                <w:szCs w:val="20"/>
              </w:rPr>
              <w:t>The re</w:t>
            </w:r>
            <w:r w:rsidR="00B929B3">
              <w:rPr>
                <w:rFonts w:ascii="Verdana" w:hAnsi="Verdana" w:cs="Arial"/>
                <w:sz w:val="20"/>
                <w:szCs w:val="20"/>
              </w:rPr>
              <w:t>fresh</w:t>
            </w:r>
            <w:r w:rsidRPr="0036626D">
              <w:rPr>
                <w:rFonts w:ascii="Verdana" w:hAnsi="Verdana" w:cs="Arial"/>
                <w:sz w:val="20"/>
                <w:szCs w:val="20"/>
              </w:rPr>
              <w:t xml:space="preserve"> utility will always first verify there is enough space on disk to complete the re</w:t>
            </w:r>
            <w:r w:rsidR="00B929B3">
              <w:rPr>
                <w:rFonts w:ascii="Verdana" w:hAnsi="Verdana" w:cs="Arial"/>
                <w:sz w:val="20"/>
                <w:szCs w:val="20"/>
              </w:rPr>
              <w:t>fresh</w:t>
            </w:r>
            <w:r w:rsidRPr="0036626D">
              <w:rPr>
                <w:rFonts w:ascii="Verdana" w:hAnsi="Verdana" w:cs="Arial"/>
                <w:sz w:val="20"/>
                <w:szCs w:val="20"/>
              </w:rPr>
              <w:t xml:space="preserve"> without over-filling drives. The re</w:t>
            </w:r>
            <w:r w:rsidR="00B929B3">
              <w:rPr>
                <w:rFonts w:ascii="Verdana" w:hAnsi="Verdana" w:cs="Arial"/>
                <w:sz w:val="20"/>
                <w:szCs w:val="20"/>
              </w:rPr>
              <w:t>fresh</w:t>
            </w:r>
            <w:r w:rsidRPr="0036626D">
              <w:rPr>
                <w:rFonts w:ascii="Verdana" w:hAnsi="Verdana" w:cs="Arial"/>
                <w:sz w:val="20"/>
                <w:szCs w:val="20"/>
              </w:rPr>
              <w:t xml:space="preserve"> will not run if there is insufficient space. </w:t>
            </w:r>
            <w:r w:rsidR="00B929B3">
              <w:rPr>
                <w:rFonts w:ascii="Verdana" w:hAnsi="Verdana" w:cs="Arial"/>
                <w:sz w:val="20"/>
                <w:szCs w:val="20"/>
              </w:rPr>
              <w:t xml:space="preserve">If there are problems with the refresh the </w:t>
            </w:r>
            <w:r w:rsidR="00B929B3">
              <w:rPr>
                <w:rFonts w:ascii="Calibri" w:eastAsia="Times New Roman" w:hAnsi="Calibri" w:cs="Calibri"/>
                <w:noProof/>
                <w:sz w:val="24"/>
                <w:szCs w:val="24"/>
              </w:rPr>
              <w:t>tempdb</w:t>
            </w:r>
            <w:r w:rsidR="00B929B3">
              <w:rPr>
                <w:rFonts w:ascii="Calibri" w:eastAsia="Times New Roman" w:hAnsi="Calibri" w:cs="Calibri"/>
                <w:noProof/>
                <w:color w:val="808080"/>
                <w:sz w:val="24"/>
                <w:szCs w:val="24"/>
              </w:rPr>
              <w:t>..</w:t>
            </w:r>
            <w:r w:rsidR="00B929B3">
              <w:rPr>
                <w:rFonts w:ascii="Calibri" w:eastAsia="Times New Roman" w:hAnsi="Calibri" w:cs="Calibri"/>
                <w:noProof/>
                <w:sz w:val="24"/>
                <w:szCs w:val="24"/>
              </w:rPr>
              <w:t>selfServe_Refresh_audit will contain information about the error.</w:t>
            </w:r>
          </w:p>
          <w:p w14:paraId="0BC73A40" w14:textId="77777777" w:rsidR="00F97AC6" w:rsidRPr="0036626D" w:rsidRDefault="00F97AC6" w:rsidP="00F97AC6">
            <w:pPr>
              <w:rPr>
                <w:rFonts w:ascii="Verdana" w:hAnsi="Verdana" w:cs="Arial"/>
                <w:b/>
                <w:sz w:val="20"/>
                <w:szCs w:val="20"/>
              </w:rPr>
            </w:pPr>
            <w:r w:rsidRPr="0036626D">
              <w:rPr>
                <w:rFonts w:ascii="Verdana" w:hAnsi="Verdana" w:cs="Arial"/>
                <w:b/>
                <w:sz w:val="20"/>
                <w:szCs w:val="20"/>
              </w:rPr>
              <w:t>HANDLING ERRORS</w:t>
            </w:r>
          </w:p>
          <w:p w14:paraId="0BC73A41" w14:textId="77777777" w:rsidR="00F97AC6" w:rsidRDefault="00F97AC6" w:rsidP="00F97AC6">
            <w:pPr>
              <w:rPr>
                <w:rFonts w:ascii="Verdana" w:hAnsi="Verdana" w:cs="Arial"/>
                <w:sz w:val="20"/>
                <w:szCs w:val="20"/>
              </w:rPr>
            </w:pPr>
            <w:r w:rsidRPr="0036626D">
              <w:rPr>
                <w:rFonts w:ascii="Verdana" w:hAnsi="Verdana" w:cs="Arial"/>
                <w:sz w:val="20"/>
                <w:szCs w:val="20"/>
              </w:rPr>
              <w:t>When a re</w:t>
            </w:r>
            <w:r w:rsidR="00B929B3">
              <w:rPr>
                <w:rFonts w:ascii="Verdana" w:hAnsi="Verdana" w:cs="Arial"/>
                <w:sz w:val="20"/>
                <w:szCs w:val="20"/>
              </w:rPr>
              <w:t>fresh</w:t>
            </w:r>
            <w:r w:rsidRPr="0036626D">
              <w:rPr>
                <w:rFonts w:ascii="Verdana" w:hAnsi="Verdana" w:cs="Arial"/>
                <w:sz w:val="20"/>
                <w:szCs w:val="20"/>
              </w:rPr>
              <w:t xml:space="preserve"> fails to happen, check the contents of column </w:t>
            </w:r>
            <w:r w:rsidRPr="0036626D">
              <w:rPr>
                <w:rFonts w:ascii="Verdana" w:hAnsi="Verdana" w:cs="Arial"/>
                <w:b/>
                <w:sz w:val="20"/>
                <w:szCs w:val="20"/>
              </w:rPr>
              <w:t>error_msg</w:t>
            </w:r>
            <w:r w:rsidRPr="0036626D">
              <w:rPr>
                <w:rFonts w:ascii="Verdana" w:hAnsi="Verdana" w:cs="Arial"/>
                <w:sz w:val="20"/>
                <w:szCs w:val="20"/>
              </w:rPr>
              <w:t xml:space="preserve"> in table </w:t>
            </w:r>
            <w:r w:rsidRPr="0036626D">
              <w:rPr>
                <w:rFonts w:ascii="Verdana" w:hAnsi="Verdana" w:cs="Arial"/>
                <w:b/>
                <w:bCs/>
                <w:sz w:val="20"/>
                <w:szCs w:val="20"/>
              </w:rPr>
              <w:t>dbo.GDTS_rw#u7WQ</w:t>
            </w:r>
            <w:r w:rsidR="007E6EDC">
              <w:rPr>
                <w:rFonts w:ascii="Verdana" w:hAnsi="Verdana" w:cs="Arial"/>
                <w:b/>
                <w:bCs/>
                <w:sz w:val="20"/>
                <w:szCs w:val="20"/>
              </w:rPr>
              <w:t>_refr</w:t>
            </w:r>
            <w:r w:rsidR="00815D34">
              <w:rPr>
                <w:rFonts w:ascii="Verdana" w:hAnsi="Verdana" w:cs="Arial"/>
                <w:b/>
                <w:bCs/>
                <w:sz w:val="20"/>
                <w:szCs w:val="20"/>
              </w:rPr>
              <w:t>e</w:t>
            </w:r>
            <w:r w:rsidR="007E6EDC">
              <w:rPr>
                <w:rFonts w:ascii="Verdana" w:hAnsi="Verdana" w:cs="Arial"/>
                <w:b/>
                <w:bCs/>
                <w:sz w:val="20"/>
                <w:szCs w:val="20"/>
              </w:rPr>
              <w:t>sh</w:t>
            </w:r>
            <w:r w:rsidRPr="0036626D">
              <w:rPr>
                <w:rFonts w:ascii="Verdana" w:hAnsi="Verdana" w:cs="Arial"/>
                <w:sz w:val="20"/>
                <w:szCs w:val="20"/>
              </w:rPr>
              <w:t xml:space="preserve">. If a value is present, correct the problem as explained in the column. Then NULL out the </w:t>
            </w:r>
            <w:r w:rsidRPr="00AA6608">
              <w:rPr>
                <w:rFonts w:ascii="Verdana" w:hAnsi="Verdana" w:cs="Arial"/>
                <w:b/>
                <w:sz w:val="20"/>
                <w:szCs w:val="20"/>
              </w:rPr>
              <w:t>error_msg</w:t>
            </w:r>
            <w:r w:rsidRPr="0036626D">
              <w:rPr>
                <w:rFonts w:ascii="Verdana" w:hAnsi="Verdana" w:cs="Arial"/>
                <w:sz w:val="20"/>
                <w:szCs w:val="20"/>
              </w:rPr>
              <w:t xml:space="preserve"> column value using:</w:t>
            </w:r>
          </w:p>
          <w:p w14:paraId="0BC73A42" w14:textId="77777777" w:rsidR="00F97AC6" w:rsidRPr="0036626D" w:rsidRDefault="00F97AC6" w:rsidP="00F97AC6">
            <w:pPr>
              <w:ind w:left="720"/>
              <w:rPr>
                <w:rFonts w:ascii="Verdana" w:hAnsi="Verdana" w:cs="Arial"/>
                <w:sz w:val="20"/>
                <w:szCs w:val="20"/>
              </w:rPr>
            </w:pPr>
            <w:r w:rsidRPr="0036626D">
              <w:rPr>
                <w:rFonts w:ascii="Verdana" w:hAnsi="Verdana" w:cs="Arial"/>
                <w:noProof/>
                <w:color w:val="0000FF"/>
                <w:sz w:val="20"/>
                <w:szCs w:val="20"/>
              </w:rPr>
              <w:t>UPDATE</w:t>
            </w:r>
            <w:r w:rsidRPr="0036626D">
              <w:rPr>
                <w:rFonts w:ascii="Verdana" w:hAnsi="Verdana" w:cs="Arial"/>
                <w:noProof/>
                <w:sz w:val="20"/>
                <w:szCs w:val="20"/>
              </w:rPr>
              <w:t xml:space="preserve"> dbo</w:t>
            </w:r>
            <w:r w:rsidRPr="0036626D">
              <w:rPr>
                <w:rFonts w:ascii="Verdana" w:hAnsi="Verdana" w:cs="Arial"/>
                <w:noProof/>
                <w:color w:val="808080"/>
                <w:sz w:val="20"/>
                <w:szCs w:val="20"/>
              </w:rPr>
              <w:t>.</w:t>
            </w:r>
            <w:r w:rsidRPr="0036626D">
              <w:rPr>
                <w:rFonts w:ascii="Verdana" w:hAnsi="Verdana" w:cs="Arial"/>
                <w:noProof/>
                <w:sz w:val="20"/>
                <w:szCs w:val="20"/>
              </w:rPr>
              <w:t>GDTS_rw#u7#WQ</w:t>
            </w:r>
            <w:r w:rsidR="007E6EDC">
              <w:rPr>
                <w:rFonts w:ascii="Verdana" w:hAnsi="Verdana" w:cs="Arial"/>
                <w:noProof/>
                <w:sz w:val="20"/>
                <w:szCs w:val="20"/>
              </w:rPr>
              <w:t>_refresh</w:t>
            </w:r>
            <w:r w:rsidRPr="0036626D">
              <w:rPr>
                <w:rFonts w:ascii="Verdana" w:hAnsi="Verdana" w:cs="Arial"/>
                <w:noProof/>
                <w:sz w:val="20"/>
                <w:szCs w:val="20"/>
              </w:rPr>
              <w:t xml:space="preserve"> </w:t>
            </w:r>
            <w:r w:rsidRPr="0036626D">
              <w:rPr>
                <w:rFonts w:ascii="Verdana" w:hAnsi="Verdana" w:cs="Arial"/>
                <w:noProof/>
                <w:color w:val="0000FF"/>
                <w:sz w:val="20"/>
                <w:szCs w:val="20"/>
              </w:rPr>
              <w:t>SET</w:t>
            </w:r>
            <w:r w:rsidRPr="0036626D">
              <w:rPr>
                <w:rFonts w:ascii="Verdana" w:hAnsi="Verdana" w:cs="Arial"/>
                <w:noProof/>
                <w:sz w:val="20"/>
                <w:szCs w:val="20"/>
              </w:rPr>
              <w:t xml:space="preserve"> error_msg </w:t>
            </w:r>
            <w:r w:rsidRPr="0036626D">
              <w:rPr>
                <w:rFonts w:ascii="Verdana" w:hAnsi="Verdana" w:cs="Arial"/>
                <w:noProof/>
                <w:color w:val="808080"/>
                <w:sz w:val="20"/>
                <w:szCs w:val="20"/>
              </w:rPr>
              <w:t>=</w:t>
            </w:r>
            <w:r w:rsidRPr="0036626D">
              <w:rPr>
                <w:rFonts w:ascii="Verdana" w:hAnsi="Verdana" w:cs="Arial"/>
                <w:noProof/>
                <w:sz w:val="20"/>
                <w:szCs w:val="20"/>
              </w:rPr>
              <w:t xml:space="preserve"> </w:t>
            </w:r>
            <w:r w:rsidRPr="0036626D">
              <w:rPr>
                <w:rFonts w:ascii="Verdana" w:hAnsi="Verdana" w:cs="Arial"/>
                <w:noProof/>
                <w:color w:val="808080"/>
                <w:sz w:val="20"/>
                <w:szCs w:val="20"/>
              </w:rPr>
              <w:t>NULL</w:t>
            </w:r>
          </w:p>
          <w:p w14:paraId="0BC73A43" w14:textId="77777777" w:rsidR="00F97AC6" w:rsidRPr="0036626D" w:rsidRDefault="00F97AC6" w:rsidP="00F97AC6">
            <w:pPr>
              <w:rPr>
                <w:rFonts w:ascii="Verdana" w:hAnsi="Verdana" w:cs="Arial"/>
                <w:sz w:val="20"/>
                <w:szCs w:val="20"/>
              </w:rPr>
            </w:pPr>
            <w:r w:rsidRPr="0036626D">
              <w:rPr>
                <w:rFonts w:ascii="Verdana" w:hAnsi="Verdana" w:cs="Arial"/>
                <w:sz w:val="20"/>
                <w:szCs w:val="20"/>
              </w:rPr>
              <w:t>The NULL value in column error_msg re-enables the re</w:t>
            </w:r>
            <w:r w:rsidR="007E6EDC">
              <w:rPr>
                <w:rFonts w:ascii="Verdana" w:hAnsi="Verdana" w:cs="Arial"/>
                <w:sz w:val="20"/>
                <w:szCs w:val="20"/>
              </w:rPr>
              <w:t>fresh</w:t>
            </w:r>
            <w:r w:rsidRPr="0036626D">
              <w:rPr>
                <w:rFonts w:ascii="Verdana" w:hAnsi="Verdana" w:cs="Arial"/>
                <w:sz w:val="20"/>
                <w:szCs w:val="20"/>
              </w:rPr>
              <w:t xml:space="preserve"> utility which will then attempt another re</w:t>
            </w:r>
            <w:r w:rsidR="00AB449D">
              <w:rPr>
                <w:rFonts w:ascii="Verdana" w:hAnsi="Verdana" w:cs="Arial"/>
                <w:sz w:val="20"/>
                <w:szCs w:val="20"/>
              </w:rPr>
              <w:t>fresh</w:t>
            </w:r>
            <w:r w:rsidRPr="0036626D">
              <w:rPr>
                <w:rFonts w:ascii="Verdana" w:hAnsi="Verdana" w:cs="Arial"/>
                <w:sz w:val="20"/>
                <w:szCs w:val="20"/>
              </w:rPr>
              <w:t xml:space="preserve"> within 5 minutes.</w:t>
            </w:r>
          </w:p>
          <w:p w14:paraId="0BC73A44" w14:textId="77777777" w:rsidR="00F97AC6" w:rsidRPr="0036626D" w:rsidRDefault="00F97AC6" w:rsidP="00F97AC6">
            <w:pPr>
              <w:rPr>
                <w:rFonts w:ascii="Verdana" w:hAnsi="Verdana" w:cs="Arial"/>
                <w:b/>
                <w:sz w:val="20"/>
                <w:szCs w:val="20"/>
              </w:rPr>
            </w:pPr>
            <w:r w:rsidRPr="0036626D">
              <w:rPr>
                <w:rFonts w:ascii="Verdana" w:hAnsi="Verdana" w:cs="Arial"/>
                <w:b/>
                <w:sz w:val="20"/>
                <w:szCs w:val="20"/>
              </w:rPr>
              <w:t>RESPONSIBILITIES</w:t>
            </w:r>
          </w:p>
          <w:p w14:paraId="0BC73A45" w14:textId="77777777" w:rsidR="00F97AC6" w:rsidRPr="0036626D" w:rsidRDefault="00F97AC6" w:rsidP="00F97AC6">
            <w:pPr>
              <w:rPr>
                <w:rFonts w:ascii="Verdana" w:hAnsi="Verdana" w:cs="Arial"/>
                <w:sz w:val="20"/>
                <w:szCs w:val="20"/>
              </w:rPr>
            </w:pPr>
            <w:r w:rsidRPr="0036626D">
              <w:rPr>
                <w:rFonts w:ascii="Verdana" w:hAnsi="Verdana" w:cs="Arial"/>
                <w:sz w:val="20"/>
                <w:szCs w:val="20"/>
              </w:rPr>
              <w:t>For dedicated servers, it is the responsibility of the BU application DBA that uses the self-serve database re</w:t>
            </w:r>
            <w:r w:rsidR="00AB449D">
              <w:rPr>
                <w:rFonts w:ascii="Verdana" w:hAnsi="Verdana" w:cs="Arial"/>
                <w:sz w:val="20"/>
                <w:szCs w:val="20"/>
              </w:rPr>
              <w:t xml:space="preserve">fresh </w:t>
            </w:r>
            <w:r w:rsidRPr="0036626D">
              <w:rPr>
                <w:rFonts w:ascii="Verdana" w:hAnsi="Verdana" w:cs="Arial"/>
                <w:sz w:val="20"/>
                <w:szCs w:val="20"/>
              </w:rPr>
              <w:t>utility to manage space for database re</w:t>
            </w:r>
            <w:r w:rsidR="00AB449D">
              <w:rPr>
                <w:rFonts w:ascii="Verdana" w:hAnsi="Verdana" w:cs="Arial"/>
                <w:sz w:val="20"/>
                <w:szCs w:val="20"/>
              </w:rPr>
              <w:t>freshes</w:t>
            </w:r>
            <w:r w:rsidRPr="0036626D">
              <w:rPr>
                <w:rFonts w:ascii="Verdana" w:hAnsi="Verdana" w:cs="Arial"/>
                <w:sz w:val="20"/>
                <w:szCs w:val="20"/>
              </w:rPr>
              <w:t>.</w:t>
            </w:r>
          </w:p>
          <w:p w14:paraId="0BC73A46" w14:textId="77777777" w:rsidR="00F97AC6" w:rsidRPr="0036626D" w:rsidRDefault="00F97AC6" w:rsidP="00F97AC6">
            <w:pPr>
              <w:rPr>
                <w:rFonts w:ascii="Verdana" w:hAnsi="Verdana" w:cs="Arial"/>
                <w:sz w:val="20"/>
                <w:szCs w:val="20"/>
              </w:rPr>
            </w:pPr>
            <w:r w:rsidRPr="0036626D">
              <w:rPr>
                <w:rFonts w:ascii="Verdana" w:hAnsi="Verdana" w:cs="Arial"/>
                <w:sz w:val="20"/>
                <w:szCs w:val="20"/>
              </w:rPr>
              <w:br/>
              <w:t>The re</w:t>
            </w:r>
            <w:r w:rsidR="00AB449D">
              <w:rPr>
                <w:rFonts w:ascii="Verdana" w:hAnsi="Verdana" w:cs="Arial"/>
                <w:sz w:val="20"/>
                <w:szCs w:val="20"/>
              </w:rPr>
              <w:t>fresh</w:t>
            </w:r>
            <w:r w:rsidRPr="0036626D">
              <w:rPr>
                <w:rFonts w:ascii="Verdana" w:hAnsi="Verdana" w:cs="Arial"/>
                <w:sz w:val="20"/>
                <w:szCs w:val="20"/>
              </w:rPr>
              <w:t xml:space="preserve"> utility first checks available disk space before performing a re</w:t>
            </w:r>
            <w:r w:rsidR="00AB449D">
              <w:rPr>
                <w:rFonts w:ascii="Verdana" w:hAnsi="Verdana" w:cs="Arial"/>
                <w:sz w:val="20"/>
                <w:szCs w:val="20"/>
              </w:rPr>
              <w:t>fresh</w:t>
            </w:r>
            <w:r w:rsidRPr="0036626D">
              <w:rPr>
                <w:rFonts w:ascii="Verdana" w:hAnsi="Verdana" w:cs="Arial"/>
                <w:sz w:val="20"/>
                <w:szCs w:val="20"/>
              </w:rPr>
              <w:t>. It will not perform the re</w:t>
            </w:r>
            <w:r w:rsidR="00AB449D">
              <w:rPr>
                <w:rFonts w:ascii="Verdana" w:hAnsi="Verdana" w:cs="Arial"/>
                <w:sz w:val="20"/>
                <w:szCs w:val="20"/>
              </w:rPr>
              <w:t>fresh</w:t>
            </w:r>
            <w:r w:rsidRPr="0036626D">
              <w:rPr>
                <w:rFonts w:ascii="Verdana" w:hAnsi="Verdana" w:cs="Arial"/>
                <w:sz w:val="20"/>
                <w:szCs w:val="20"/>
              </w:rPr>
              <w:t xml:space="preserve"> if it detects that </w:t>
            </w:r>
            <w:r>
              <w:rPr>
                <w:rFonts w:ascii="Verdana" w:hAnsi="Verdana" w:cs="Arial"/>
                <w:sz w:val="20"/>
                <w:szCs w:val="20"/>
              </w:rPr>
              <w:t>low</w:t>
            </w:r>
            <w:r w:rsidRPr="0036626D">
              <w:rPr>
                <w:rFonts w:ascii="Verdana" w:hAnsi="Verdana" w:cs="Arial"/>
                <w:sz w:val="20"/>
                <w:szCs w:val="20"/>
              </w:rPr>
              <w:t xml:space="preserve"> free disk space </w:t>
            </w:r>
            <w:r w:rsidR="00AB449D">
              <w:rPr>
                <w:rFonts w:ascii="Verdana" w:hAnsi="Verdana" w:cs="Arial"/>
                <w:sz w:val="20"/>
                <w:szCs w:val="20"/>
              </w:rPr>
              <w:t>on the drive where the backup file will be copied or on the drives where the data files are located.</w:t>
            </w:r>
          </w:p>
          <w:p w14:paraId="0BC73A47" w14:textId="77777777" w:rsidR="00F97AC6" w:rsidRDefault="00AB449D" w:rsidP="00AB449D">
            <w:pPr>
              <w:rPr>
                <w:noProof/>
              </w:rPr>
            </w:pPr>
            <w:r>
              <w:rPr>
                <w:rFonts w:ascii="Verdana" w:hAnsi="Verdana" w:cs="Arial"/>
                <w:noProof/>
                <w:sz w:val="20"/>
                <w:szCs w:val="20"/>
              </w:rPr>
              <w:t>The backup files will be aged off on the destination server. If the BU wants to keep the files on the destination server, they will need to move the backup files to another location</w:t>
            </w:r>
            <w:r w:rsidR="00F97AC6" w:rsidRPr="0036626D">
              <w:rPr>
                <w:rFonts w:ascii="Verdana" w:hAnsi="Verdana" w:cs="Arial"/>
                <w:noProof/>
                <w:sz w:val="20"/>
                <w:szCs w:val="20"/>
              </w:rPr>
              <w:t>.</w:t>
            </w:r>
          </w:p>
        </w:tc>
      </w:tr>
    </w:tbl>
    <w:p w14:paraId="0BC73A49" w14:textId="77777777" w:rsidR="00C07279" w:rsidRDefault="00C07279" w:rsidP="00F97AC6">
      <w:pPr>
        <w:autoSpaceDE w:val="0"/>
        <w:autoSpaceDN w:val="0"/>
        <w:adjustRightInd w:val="0"/>
        <w:rPr>
          <w:rFonts w:cs="Arial"/>
          <w:noProof/>
        </w:rPr>
      </w:pPr>
    </w:p>
    <w:p w14:paraId="0BC73A4A" w14:textId="77777777" w:rsidR="00C07279" w:rsidRDefault="00C07279">
      <w:pPr>
        <w:spacing w:after="0" w:line="240" w:lineRule="auto"/>
        <w:rPr>
          <w:rFonts w:cs="Arial"/>
          <w:noProof/>
        </w:rPr>
      </w:pPr>
      <w:r>
        <w:rPr>
          <w:rFonts w:cs="Arial"/>
          <w:noProof/>
        </w:rPr>
        <w:br w:type="page"/>
      </w:r>
    </w:p>
    <w:p w14:paraId="0BC73A4B" w14:textId="77777777" w:rsidR="00254594" w:rsidRPr="00C709E6" w:rsidRDefault="00091C38" w:rsidP="00254594">
      <w:pPr>
        <w:pStyle w:val="Heading1"/>
      </w:pPr>
      <w:r>
        <w:lastRenderedPageBreak/>
        <w:t>Technical Overview</w:t>
      </w:r>
    </w:p>
    <w:p w14:paraId="0BC73A4C" w14:textId="77777777" w:rsidR="00C07279" w:rsidRDefault="00254594" w:rsidP="00254594">
      <w:pPr>
        <w:rPr>
          <w:rFonts w:ascii="Arial" w:hAnsi="Arial" w:cs="Arial"/>
        </w:rPr>
      </w:pPr>
      <w:r w:rsidRPr="00254594">
        <w:rPr>
          <w:rFonts w:ascii="Arial" w:hAnsi="Arial" w:cs="Arial"/>
        </w:rPr>
        <w:t>This is a self serve process to allow a BU to re</w:t>
      </w:r>
      <w:r>
        <w:rPr>
          <w:rFonts w:ascii="Arial" w:hAnsi="Arial" w:cs="Arial"/>
        </w:rPr>
        <w:t>fresh</w:t>
      </w:r>
      <w:r w:rsidRPr="00254594">
        <w:rPr>
          <w:rFonts w:ascii="Arial" w:hAnsi="Arial" w:cs="Arial"/>
        </w:rPr>
        <w:t xml:space="preserve"> one of their own database(s) on a dedicated server or on a GDTS shared server.</w:t>
      </w:r>
    </w:p>
    <w:p w14:paraId="0BC73A4D" w14:textId="77777777" w:rsidR="00DD4ADC" w:rsidRDefault="00254594" w:rsidP="00254594">
      <w:pPr>
        <w:rPr>
          <w:rFonts w:ascii="Arial" w:hAnsi="Arial" w:cs="Arial"/>
        </w:rPr>
      </w:pPr>
      <w:r w:rsidRPr="00254594">
        <w:rPr>
          <w:rFonts w:ascii="Arial" w:hAnsi="Arial" w:cs="Arial"/>
        </w:rPr>
        <w:t xml:space="preserve"> </w:t>
      </w:r>
      <w:r w:rsidR="00F03389">
        <w:rPr>
          <w:rFonts w:ascii="Arial" w:hAnsi="Arial" w:cs="Arial"/>
        </w:rPr>
        <w:t xml:space="preserve">Initial </w:t>
      </w:r>
      <w:r w:rsidR="00DD4ADC">
        <w:rPr>
          <w:rFonts w:ascii="Arial" w:hAnsi="Arial" w:cs="Arial"/>
        </w:rPr>
        <w:t>s</w:t>
      </w:r>
      <w:r w:rsidR="00F03389">
        <w:rPr>
          <w:rFonts w:ascii="Arial" w:hAnsi="Arial" w:cs="Arial"/>
        </w:rPr>
        <w:t xml:space="preserve">etup is done by running procedure </w:t>
      </w:r>
      <w:r w:rsidR="00DD4ADC" w:rsidRPr="00F246C0">
        <w:rPr>
          <w:rFonts w:ascii="Calibri" w:hAnsi="Calibri" w:cs="Calibri"/>
          <w:noProof/>
        </w:rPr>
        <w:t>csp_setup_GDTSRefreshDB</w:t>
      </w:r>
      <w:r w:rsidR="00DD4ADC" w:rsidRPr="00F03389">
        <w:rPr>
          <w:rFonts w:ascii="Calibri" w:hAnsi="Calibri" w:cs="Calibri"/>
          <w:noProof/>
        </w:rPr>
        <w:t xml:space="preserve"> </w:t>
      </w:r>
      <w:r w:rsidR="00DD4ADC">
        <w:rPr>
          <w:rFonts w:ascii="Calibri" w:hAnsi="Calibri" w:cs="Calibri"/>
          <w:noProof/>
        </w:rPr>
        <w:t xml:space="preserve"> </w:t>
      </w:r>
      <w:r w:rsidR="00F03389">
        <w:rPr>
          <w:rFonts w:ascii="Arial" w:hAnsi="Arial" w:cs="Arial"/>
        </w:rPr>
        <w:t>from psql01_</w:t>
      </w:r>
      <w:r w:rsidR="00F15CB5">
        <w:rPr>
          <w:rFonts w:ascii="Arial" w:hAnsi="Arial" w:cs="Arial"/>
        </w:rPr>
        <w:t>pgmaint</w:t>
      </w:r>
      <w:r w:rsidR="00F03389">
        <w:rPr>
          <w:rFonts w:ascii="Arial" w:hAnsi="Arial" w:cs="Arial"/>
        </w:rPr>
        <w:t>\pg</w:t>
      </w:r>
      <w:r w:rsidR="00F15CB5">
        <w:rPr>
          <w:rFonts w:ascii="Arial" w:hAnsi="Arial" w:cs="Arial"/>
        </w:rPr>
        <w:t>maint</w:t>
      </w:r>
      <w:r w:rsidR="00DD4ADC">
        <w:rPr>
          <w:rFonts w:ascii="Arial" w:hAnsi="Arial" w:cs="Arial"/>
        </w:rPr>
        <w:t xml:space="preserve">:   </w:t>
      </w:r>
    </w:p>
    <w:p w14:paraId="0BC73A4E" w14:textId="77777777" w:rsidR="00F03389" w:rsidRDefault="00DD4ADC" w:rsidP="00254594">
      <w:pPr>
        <w:rPr>
          <w:rFonts w:ascii="Calibri" w:hAnsi="Calibri" w:cs="Calibri"/>
          <w:noProof/>
        </w:rPr>
      </w:pPr>
      <w:r>
        <w:rPr>
          <w:rFonts w:ascii="Arial" w:hAnsi="Arial" w:cs="Arial"/>
        </w:rPr>
        <w:t xml:space="preserve">                 </w:t>
      </w:r>
      <w:r w:rsidRPr="00F03389">
        <w:rPr>
          <w:rFonts w:ascii="Calibri" w:hAnsi="Calibri" w:cs="Calibri"/>
          <w:noProof/>
        </w:rPr>
        <w:t xml:space="preserve">          </w:t>
      </w:r>
      <w:r w:rsidRPr="00F246C0">
        <w:rPr>
          <w:rFonts w:ascii="Calibri" w:hAnsi="Calibri" w:cs="Calibri"/>
          <w:noProof/>
        </w:rPr>
        <w:t>csp_setup_GDTSRefreshDB</w:t>
      </w:r>
      <w:r w:rsidRPr="00F03389">
        <w:rPr>
          <w:rFonts w:ascii="Calibri" w:hAnsi="Calibri" w:cs="Calibri"/>
          <w:noProof/>
        </w:rPr>
        <w:t xml:space="preserve"> @source='&lt;source instance'&gt;, @destination='destination instance'&gt;</w:t>
      </w:r>
    </w:p>
    <w:p w14:paraId="0BC73A4F" w14:textId="77777777" w:rsidR="00BD2DA5" w:rsidRDefault="00DD4ADC" w:rsidP="00C07279">
      <w:pPr>
        <w:pStyle w:val="ListParagraph"/>
        <w:numPr>
          <w:ilvl w:val="0"/>
          <w:numId w:val="14"/>
        </w:numPr>
        <w:rPr>
          <w:rFonts w:ascii="Arial" w:hAnsi="Arial" w:cs="Arial"/>
        </w:rPr>
      </w:pPr>
      <w:r w:rsidRPr="00C07279">
        <w:rPr>
          <w:rFonts w:ascii="Arial" w:hAnsi="Arial" w:cs="Arial"/>
          <w:noProof/>
        </w:rPr>
        <w:t xml:space="preserve">This procedure creates the GDTSRefreshDB login on the source instance with the appropriate IP information  </w:t>
      </w:r>
      <w:r w:rsidR="00BD2DA5">
        <w:rPr>
          <w:rFonts w:ascii="Arial" w:hAnsi="Arial" w:cs="Arial"/>
          <w:noProof/>
        </w:rPr>
        <w:br/>
      </w:r>
    </w:p>
    <w:p w14:paraId="0BC73A50" w14:textId="77777777" w:rsidR="00DD4ADC" w:rsidRPr="00C07279" w:rsidRDefault="00BD2DA5" w:rsidP="00C07279">
      <w:pPr>
        <w:pStyle w:val="ListParagraph"/>
        <w:numPr>
          <w:ilvl w:val="0"/>
          <w:numId w:val="14"/>
        </w:numPr>
        <w:rPr>
          <w:rFonts w:ascii="Arial" w:hAnsi="Arial" w:cs="Arial"/>
        </w:rPr>
      </w:pPr>
      <w:r>
        <w:rPr>
          <w:rFonts w:ascii="Arial" w:hAnsi="Arial" w:cs="Arial"/>
          <w:noProof/>
        </w:rPr>
        <w:t xml:space="preserve">This procedure inserts a row </w:t>
      </w:r>
      <w:r w:rsidRPr="00BD2DA5">
        <w:rPr>
          <w:rFonts w:ascii="Arial" w:hAnsi="Arial" w:cs="Arial"/>
          <w:noProof/>
        </w:rPr>
        <w:t xml:space="preserve">into </w:t>
      </w:r>
      <w:r>
        <w:rPr>
          <w:rFonts w:ascii="Arial" w:hAnsi="Arial" w:cs="Arial"/>
          <w:noProof/>
        </w:rPr>
        <w:t xml:space="preserve">table </w:t>
      </w:r>
      <w:r w:rsidRPr="00BD2DA5">
        <w:rPr>
          <w:rFonts w:ascii="Arial" w:hAnsi="Arial" w:cs="Arial"/>
          <w:noProof/>
        </w:rPr>
        <w:t>addbrass.dbo.</w:t>
      </w:r>
      <w:r w:rsidRPr="00BD2DA5">
        <w:rPr>
          <w:rFonts w:ascii="Arial" w:hAnsi="Arial" w:cs="Arial"/>
        </w:rPr>
        <w:t>GDTSRefreshDB_location for each instance which is using the refresh procedure. The table signifies which instance has the GDTSRefreshDB login and which instance has the linked server.</w:t>
      </w:r>
      <w:r w:rsidR="00C07279" w:rsidRPr="00BD2DA5">
        <w:rPr>
          <w:rFonts w:ascii="Arial" w:hAnsi="Arial" w:cs="Arial"/>
          <w:noProof/>
        </w:rPr>
        <w:br/>
      </w:r>
    </w:p>
    <w:p w14:paraId="0BC73A51" w14:textId="77777777" w:rsidR="00F03389" w:rsidRPr="009F7730" w:rsidRDefault="00F03389" w:rsidP="00F03389">
      <w:pPr>
        <w:pStyle w:val="ListParagraph"/>
        <w:numPr>
          <w:ilvl w:val="0"/>
          <w:numId w:val="3"/>
        </w:numPr>
        <w:rPr>
          <w:rFonts w:ascii="Arial" w:hAnsi="Arial" w:cs="Arial"/>
          <w:noProof/>
        </w:rPr>
      </w:pPr>
      <w:r>
        <w:rPr>
          <w:rFonts w:ascii="Arial" w:hAnsi="Arial" w:cs="Arial"/>
          <w:noProof/>
        </w:rPr>
        <w:t>A</w:t>
      </w:r>
      <w:r w:rsidRPr="009F7730">
        <w:rPr>
          <w:rFonts w:ascii="Arial" w:hAnsi="Arial" w:cs="Arial"/>
          <w:noProof/>
        </w:rPr>
        <w:t>dd</w:t>
      </w:r>
      <w:r w:rsidR="00C07279">
        <w:rPr>
          <w:rFonts w:ascii="Arial" w:hAnsi="Arial" w:cs="Arial"/>
          <w:noProof/>
        </w:rPr>
        <w:t>s</w:t>
      </w:r>
      <w:r w:rsidRPr="009F7730">
        <w:rPr>
          <w:rFonts w:ascii="Arial" w:hAnsi="Arial" w:cs="Arial"/>
          <w:noProof/>
        </w:rPr>
        <w:t xml:space="preserve"> user GDTSRefreshDB to MSDB as datareader on the source instance</w:t>
      </w:r>
      <w:r w:rsidR="00C07279">
        <w:rPr>
          <w:rFonts w:ascii="Arial" w:hAnsi="Arial" w:cs="Arial"/>
          <w:noProof/>
        </w:rPr>
        <w:t>:</w:t>
      </w:r>
    </w:p>
    <w:tbl>
      <w:tblPr>
        <w:tblStyle w:val="TableGrid"/>
        <w:tblW w:w="0" w:type="auto"/>
        <w:tblInd w:w="1080" w:type="dxa"/>
        <w:tblLook w:val="04A0" w:firstRow="1" w:lastRow="0" w:firstColumn="1" w:lastColumn="0" w:noHBand="0" w:noVBand="1"/>
      </w:tblPr>
      <w:tblGrid>
        <w:gridCol w:w="7848"/>
      </w:tblGrid>
      <w:tr w:rsidR="00F03389" w:rsidRPr="009F7730" w14:paraId="0BC73A59" w14:textId="77777777" w:rsidTr="00F03389">
        <w:tc>
          <w:tcPr>
            <w:tcW w:w="7848" w:type="dxa"/>
          </w:tcPr>
          <w:p w14:paraId="0BC73A52" w14:textId="77777777" w:rsidR="00F03389" w:rsidRDefault="00F03389" w:rsidP="00F03389">
            <w:pPr>
              <w:autoSpaceDE w:val="0"/>
              <w:autoSpaceDN w:val="0"/>
              <w:adjustRightInd w:val="0"/>
              <w:spacing w:after="0" w:line="240" w:lineRule="auto"/>
              <w:rPr>
                <w:rFonts w:ascii="Arial" w:eastAsia="Times New Roman" w:hAnsi="Arial" w:cs="Arial"/>
                <w:noProof/>
                <w:sz w:val="18"/>
                <w:szCs w:val="18"/>
              </w:rPr>
            </w:pPr>
          </w:p>
          <w:p w14:paraId="0BC73A53" w14:textId="77777777" w:rsidR="00F03389" w:rsidRPr="004D530D" w:rsidRDefault="00F03389" w:rsidP="00F03389">
            <w:pPr>
              <w:autoSpaceDE w:val="0"/>
              <w:autoSpaceDN w:val="0"/>
              <w:adjustRightInd w:val="0"/>
              <w:spacing w:after="0" w:line="240" w:lineRule="auto"/>
              <w:rPr>
                <w:rFonts w:ascii="Arial" w:eastAsia="Times New Roman" w:hAnsi="Arial" w:cs="Arial"/>
                <w:noProof/>
                <w:sz w:val="18"/>
                <w:szCs w:val="18"/>
              </w:rPr>
            </w:pPr>
            <w:r w:rsidRPr="004D530D">
              <w:rPr>
                <w:rFonts w:ascii="Arial" w:eastAsia="Times New Roman" w:hAnsi="Arial" w:cs="Arial"/>
                <w:noProof/>
                <w:sz w:val="18"/>
                <w:szCs w:val="18"/>
              </w:rPr>
              <w:t>USE [msdb]</w:t>
            </w:r>
          </w:p>
          <w:p w14:paraId="0BC73A54" w14:textId="77777777" w:rsidR="00F03389" w:rsidRPr="004D530D" w:rsidRDefault="00F03389" w:rsidP="00F03389">
            <w:pPr>
              <w:autoSpaceDE w:val="0"/>
              <w:autoSpaceDN w:val="0"/>
              <w:adjustRightInd w:val="0"/>
              <w:spacing w:after="0" w:line="240" w:lineRule="auto"/>
              <w:rPr>
                <w:rFonts w:ascii="Arial" w:eastAsia="Times New Roman" w:hAnsi="Arial" w:cs="Arial"/>
                <w:noProof/>
                <w:sz w:val="18"/>
                <w:szCs w:val="18"/>
              </w:rPr>
            </w:pPr>
            <w:r w:rsidRPr="004D530D">
              <w:rPr>
                <w:rFonts w:ascii="Arial" w:eastAsia="Times New Roman" w:hAnsi="Arial" w:cs="Arial"/>
                <w:noProof/>
                <w:sz w:val="18"/>
                <w:szCs w:val="18"/>
              </w:rPr>
              <w:t>GO</w:t>
            </w:r>
          </w:p>
          <w:p w14:paraId="0BC73A55" w14:textId="77777777" w:rsidR="00F03389" w:rsidRPr="004D530D" w:rsidRDefault="00F03389" w:rsidP="00F03389">
            <w:pPr>
              <w:autoSpaceDE w:val="0"/>
              <w:autoSpaceDN w:val="0"/>
              <w:adjustRightInd w:val="0"/>
              <w:spacing w:after="0" w:line="240" w:lineRule="auto"/>
              <w:rPr>
                <w:rFonts w:ascii="Arial" w:eastAsia="Times New Roman" w:hAnsi="Arial" w:cs="Arial"/>
                <w:noProof/>
                <w:sz w:val="18"/>
                <w:szCs w:val="18"/>
              </w:rPr>
            </w:pPr>
            <w:r w:rsidRPr="004D530D">
              <w:rPr>
                <w:rFonts w:ascii="Arial" w:eastAsia="Times New Roman" w:hAnsi="Arial" w:cs="Arial"/>
                <w:noProof/>
                <w:sz w:val="18"/>
                <w:szCs w:val="18"/>
              </w:rPr>
              <w:t>CREATE USER [GDTSRefreshDB] FOR LOGIN [GDTSRefreshDB]</w:t>
            </w:r>
          </w:p>
          <w:p w14:paraId="0BC73A56" w14:textId="77777777" w:rsidR="00F03389" w:rsidRPr="004D530D" w:rsidRDefault="00F03389" w:rsidP="00F03389">
            <w:pPr>
              <w:autoSpaceDE w:val="0"/>
              <w:autoSpaceDN w:val="0"/>
              <w:adjustRightInd w:val="0"/>
              <w:spacing w:after="0" w:line="240" w:lineRule="auto"/>
              <w:rPr>
                <w:rFonts w:ascii="Arial" w:eastAsia="Times New Roman" w:hAnsi="Arial" w:cs="Arial"/>
                <w:noProof/>
                <w:sz w:val="18"/>
                <w:szCs w:val="18"/>
              </w:rPr>
            </w:pPr>
            <w:r w:rsidRPr="004D530D">
              <w:rPr>
                <w:rFonts w:ascii="Arial" w:eastAsia="Times New Roman" w:hAnsi="Arial" w:cs="Arial"/>
                <w:noProof/>
                <w:sz w:val="18"/>
                <w:szCs w:val="18"/>
              </w:rPr>
              <w:t>GO</w:t>
            </w:r>
          </w:p>
          <w:p w14:paraId="0BC73A57" w14:textId="77777777" w:rsidR="00F03389" w:rsidRPr="004D530D" w:rsidRDefault="00F03389" w:rsidP="00F03389">
            <w:pPr>
              <w:autoSpaceDE w:val="0"/>
              <w:autoSpaceDN w:val="0"/>
              <w:adjustRightInd w:val="0"/>
              <w:spacing w:after="0" w:line="240" w:lineRule="auto"/>
              <w:rPr>
                <w:rFonts w:ascii="Arial" w:eastAsia="Times New Roman" w:hAnsi="Arial" w:cs="Arial"/>
                <w:noProof/>
                <w:sz w:val="18"/>
                <w:szCs w:val="18"/>
              </w:rPr>
            </w:pPr>
            <w:r w:rsidRPr="004D530D">
              <w:rPr>
                <w:rFonts w:ascii="Arial" w:eastAsia="Times New Roman" w:hAnsi="Arial" w:cs="Arial"/>
                <w:noProof/>
                <w:sz w:val="18"/>
                <w:szCs w:val="18"/>
              </w:rPr>
              <w:t>EXEC sp_addrolemember N'db_datareader', N'GDTSRefreshDB'</w:t>
            </w:r>
          </w:p>
          <w:p w14:paraId="0BC73A58" w14:textId="77777777" w:rsidR="00F03389" w:rsidRPr="009F7730" w:rsidRDefault="00F03389" w:rsidP="00F03389">
            <w:pPr>
              <w:rPr>
                <w:rFonts w:ascii="Arial" w:hAnsi="Arial" w:cs="Arial"/>
                <w:noProof/>
              </w:rPr>
            </w:pPr>
            <w:r w:rsidRPr="004D530D">
              <w:rPr>
                <w:rFonts w:ascii="Arial" w:eastAsia="Times New Roman" w:hAnsi="Arial" w:cs="Arial"/>
                <w:noProof/>
                <w:sz w:val="18"/>
                <w:szCs w:val="18"/>
              </w:rPr>
              <w:t>GO</w:t>
            </w:r>
          </w:p>
        </w:tc>
      </w:tr>
    </w:tbl>
    <w:p w14:paraId="0BC73A5A" w14:textId="77777777" w:rsidR="00F03389" w:rsidRDefault="00F03389" w:rsidP="00F03389">
      <w:pPr>
        <w:autoSpaceDE w:val="0"/>
        <w:autoSpaceDN w:val="0"/>
        <w:adjustRightInd w:val="0"/>
        <w:ind w:left="360"/>
        <w:rPr>
          <w:rFonts w:ascii="Arial" w:hAnsi="Arial" w:cs="Arial"/>
          <w:noProof/>
        </w:rPr>
      </w:pPr>
    </w:p>
    <w:p w14:paraId="0BC73A5B" w14:textId="77777777" w:rsidR="00F03389" w:rsidRPr="009F7730" w:rsidRDefault="00F03389" w:rsidP="00F03389">
      <w:pPr>
        <w:pStyle w:val="ListParagraph"/>
        <w:numPr>
          <w:ilvl w:val="0"/>
          <w:numId w:val="3"/>
        </w:numPr>
        <w:autoSpaceDE w:val="0"/>
        <w:autoSpaceDN w:val="0"/>
        <w:adjustRightInd w:val="0"/>
        <w:rPr>
          <w:rFonts w:ascii="Arial" w:hAnsi="Arial" w:cs="Arial"/>
          <w:noProof/>
        </w:rPr>
      </w:pPr>
      <w:r w:rsidRPr="009F7730">
        <w:rPr>
          <w:rFonts w:ascii="Arial" w:hAnsi="Arial" w:cs="Arial"/>
          <w:noProof/>
        </w:rPr>
        <w:t>Grant</w:t>
      </w:r>
      <w:r w:rsidR="00C07279">
        <w:rPr>
          <w:rFonts w:ascii="Arial" w:hAnsi="Arial" w:cs="Arial"/>
          <w:noProof/>
        </w:rPr>
        <w:t>s</w:t>
      </w:r>
      <w:r w:rsidRPr="009F7730">
        <w:rPr>
          <w:rFonts w:ascii="Arial" w:hAnsi="Arial" w:cs="Arial"/>
          <w:noProof/>
        </w:rPr>
        <w:t xml:space="preserve"> privileges to GDTSRefreshDB  on the source instance</w:t>
      </w:r>
      <w:r w:rsidR="00C07279">
        <w:rPr>
          <w:rFonts w:ascii="Arial" w:hAnsi="Arial" w:cs="Arial"/>
          <w:noProof/>
        </w:rPr>
        <w:t>:</w:t>
      </w:r>
    </w:p>
    <w:tbl>
      <w:tblPr>
        <w:tblStyle w:val="TableGrid"/>
        <w:tblW w:w="0" w:type="auto"/>
        <w:tblInd w:w="1188" w:type="dxa"/>
        <w:tblLook w:val="04A0" w:firstRow="1" w:lastRow="0" w:firstColumn="1" w:lastColumn="0" w:noHBand="0" w:noVBand="1"/>
      </w:tblPr>
      <w:tblGrid>
        <w:gridCol w:w="7740"/>
      </w:tblGrid>
      <w:tr w:rsidR="00F03389" w:rsidRPr="009F7730" w14:paraId="0BC73A66" w14:textId="77777777" w:rsidTr="00F03389">
        <w:tc>
          <w:tcPr>
            <w:tcW w:w="7740" w:type="dxa"/>
          </w:tcPr>
          <w:p w14:paraId="0BC73A5C" w14:textId="77777777" w:rsidR="00F03389" w:rsidRDefault="00F03389" w:rsidP="00F03389">
            <w:pPr>
              <w:autoSpaceDE w:val="0"/>
              <w:autoSpaceDN w:val="0"/>
              <w:adjustRightInd w:val="0"/>
              <w:spacing w:after="0" w:line="240" w:lineRule="auto"/>
              <w:rPr>
                <w:rFonts w:ascii="Arial" w:eastAsia="Times New Roman" w:hAnsi="Arial" w:cs="Arial"/>
                <w:noProof/>
                <w:sz w:val="18"/>
                <w:szCs w:val="18"/>
              </w:rPr>
            </w:pPr>
          </w:p>
          <w:p w14:paraId="0BC73A5D" w14:textId="77777777" w:rsidR="00F03389" w:rsidRPr="004D530D" w:rsidRDefault="00F03389" w:rsidP="00F03389">
            <w:pPr>
              <w:autoSpaceDE w:val="0"/>
              <w:autoSpaceDN w:val="0"/>
              <w:adjustRightInd w:val="0"/>
              <w:spacing w:after="0" w:line="240" w:lineRule="auto"/>
              <w:rPr>
                <w:rFonts w:ascii="Arial" w:eastAsia="Times New Roman" w:hAnsi="Arial" w:cs="Arial"/>
                <w:noProof/>
                <w:sz w:val="18"/>
                <w:szCs w:val="18"/>
              </w:rPr>
            </w:pPr>
            <w:r w:rsidRPr="004D530D">
              <w:rPr>
                <w:rFonts w:ascii="Arial" w:eastAsia="Times New Roman" w:hAnsi="Arial" w:cs="Arial"/>
                <w:noProof/>
                <w:sz w:val="18"/>
                <w:szCs w:val="18"/>
              </w:rPr>
              <w:t xml:space="preserve">USE [master] </w:t>
            </w:r>
          </w:p>
          <w:p w14:paraId="0BC73A5E" w14:textId="77777777" w:rsidR="00F03389" w:rsidRPr="004D530D" w:rsidRDefault="00F03389" w:rsidP="00F03389">
            <w:pPr>
              <w:autoSpaceDE w:val="0"/>
              <w:autoSpaceDN w:val="0"/>
              <w:adjustRightInd w:val="0"/>
              <w:spacing w:after="0" w:line="240" w:lineRule="auto"/>
              <w:rPr>
                <w:rFonts w:ascii="Arial" w:eastAsia="Times New Roman" w:hAnsi="Arial" w:cs="Arial"/>
                <w:noProof/>
                <w:sz w:val="18"/>
                <w:szCs w:val="18"/>
              </w:rPr>
            </w:pPr>
            <w:r w:rsidRPr="004D530D">
              <w:rPr>
                <w:rFonts w:ascii="Arial" w:eastAsia="Times New Roman" w:hAnsi="Arial" w:cs="Arial"/>
                <w:noProof/>
                <w:sz w:val="18"/>
                <w:szCs w:val="18"/>
              </w:rPr>
              <w:t>go</w:t>
            </w:r>
          </w:p>
          <w:p w14:paraId="0BC73A5F" w14:textId="77777777" w:rsidR="00F03389" w:rsidRPr="004D530D" w:rsidRDefault="00F03389" w:rsidP="00F03389">
            <w:pPr>
              <w:autoSpaceDE w:val="0"/>
              <w:autoSpaceDN w:val="0"/>
              <w:adjustRightInd w:val="0"/>
              <w:spacing w:after="0" w:line="240" w:lineRule="auto"/>
              <w:rPr>
                <w:rFonts w:ascii="Arial" w:eastAsia="Times New Roman" w:hAnsi="Arial" w:cs="Arial"/>
                <w:noProof/>
                <w:sz w:val="18"/>
                <w:szCs w:val="18"/>
              </w:rPr>
            </w:pPr>
            <w:r w:rsidRPr="004D530D">
              <w:rPr>
                <w:rFonts w:ascii="Arial" w:eastAsia="Times New Roman" w:hAnsi="Arial" w:cs="Arial"/>
                <w:noProof/>
                <w:sz w:val="18"/>
                <w:szCs w:val="18"/>
              </w:rPr>
              <w:t xml:space="preserve">grant VIEW ANY DEFINITION to GDTSRefreshDB </w:t>
            </w:r>
          </w:p>
          <w:p w14:paraId="0BC73A60" w14:textId="77777777" w:rsidR="00F03389" w:rsidRPr="004D530D" w:rsidRDefault="00F03389" w:rsidP="00F03389">
            <w:pPr>
              <w:autoSpaceDE w:val="0"/>
              <w:autoSpaceDN w:val="0"/>
              <w:adjustRightInd w:val="0"/>
              <w:spacing w:after="0" w:line="240" w:lineRule="auto"/>
              <w:rPr>
                <w:rFonts w:ascii="Arial" w:eastAsia="Times New Roman" w:hAnsi="Arial" w:cs="Arial"/>
                <w:noProof/>
                <w:sz w:val="18"/>
                <w:szCs w:val="18"/>
              </w:rPr>
            </w:pPr>
            <w:r w:rsidRPr="004D530D">
              <w:rPr>
                <w:rFonts w:ascii="Arial" w:eastAsia="Times New Roman" w:hAnsi="Arial" w:cs="Arial"/>
                <w:noProof/>
                <w:sz w:val="18"/>
                <w:szCs w:val="18"/>
              </w:rPr>
              <w:t>go</w:t>
            </w:r>
          </w:p>
          <w:p w14:paraId="0BC73A61" w14:textId="77777777" w:rsidR="00F03389" w:rsidRPr="004D530D" w:rsidRDefault="00F03389" w:rsidP="00F03389">
            <w:pPr>
              <w:autoSpaceDE w:val="0"/>
              <w:autoSpaceDN w:val="0"/>
              <w:adjustRightInd w:val="0"/>
              <w:spacing w:after="0" w:line="240" w:lineRule="auto"/>
              <w:rPr>
                <w:rFonts w:ascii="Arial" w:eastAsia="Times New Roman" w:hAnsi="Arial" w:cs="Arial"/>
                <w:noProof/>
                <w:sz w:val="18"/>
                <w:szCs w:val="18"/>
              </w:rPr>
            </w:pPr>
            <w:r w:rsidRPr="004D530D">
              <w:rPr>
                <w:rFonts w:ascii="Arial" w:eastAsia="Times New Roman" w:hAnsi="Arial" w:cs="Arial"/>
                <w:noProof/>
                <w:sz w:val="18"/>
                <w:szCs w:val="18"/>
              </w:rPr>
              <w:t>If (select count(*) from master.dbo.sysobjects where name ='xp_restore_filelistonly') &gt; 0</w:t>
            </w:r>
          </w:p>
          <w:p w14:paraId="0BC73A62" w14:textId="77777777" w:rsidR="00F03389" w:rsidRPr="004D530D" w:rsidRDefault="00F03389" w:rsidP="00F03389">
            <w:pPr>
              <w:autoSpaceDE w:val="0"/>
              <w:autoSpaceDN w:val="0"/>
              <w:adjustRightInd w:val="0"/>
              <w:spacing w:after="0" w:line="240" w:lineRule="auto"/>
              <w:rPr>
                <w:rFonts w:ascii="Arial" w:eastAsia="Times New Roman" w:hAnsi="Arial" w:cs="Arial"/>
                <w:noProof/>
                <w:sz w:val="18"/>
                <w:szCs w:val="18"/>
              </w:rPr>
            </w:pPr>
            <w:r w:rsidRPr="004D530D">
              <w:rPr>
                <w:rFonts w:ascii="Arial" w:eastAsia="Times New Roman" w:hAnsi="Arial" w:cs="Arial"/>
                <w:noProof/>
                <w:sz w:val="18"/>
                <w:szCs w:val="18"/>
              </w:rPr>
              <w:t>BEGIN</w:t>
            </w:r>
            <w:r w:rsidRPr="004D530D">
              <w:rPr>
                <w:rFonts w:ascii="Arial" w:eastAsia="Times New Roman" w:hAnsi="Arial" w:cs="Arial"/>
                <w:noProof/>
                <w:sz w:val="18"/>
                <w:szCs w:val="18"/>
              </w:rPr>
              <w:tab/>
            </w:r>
          </w:p>
          <w:p w14:paraId="0BC73A63" w14:textId="77777777" w:rsidR="00F03389" w:rsidRPr="004D530D" w:rsidRDefault="00F03389" w:rsidP="00F03389">
            <w:pPr>
              <w:autoSpaceDE w:val="0"/>
              <w:autoSpaceDN w:val="0"/>
              <w:adjustRightInd w:val="0"/>
              <w:spacing w:after="0" w:line="240" w:lineRule="auto"/>
              <w:rPr>
                <w:rFonts w:ascii="Arial" w:eastAsia="Times New Roman" w:hAnsi="Arial" w:cs="Arial"/>
                <w:noProof/>
                <w:sz w:val="18"/>
                <w:szCs w:val="18"/>
              </w:rPr>
            </w:pPr>
            <w:r w:rsidRPr="004D530D">
              <w:rPr>
                <w:rFonts w:ascii="Arial" w:eastAsia="Times New Roman" w:hAnsi="Arial" w:cs="Arial"/>
                <w:noProof/>
                <w:sz w:val="18"/>
                <w:szCs w:val="18"/>
              </w:rPr>
              <w:tab/>
              <w:t>CREATE USER [GDTSRefreshDB] FOR LOGIN [GDTSRefreshDB]</w:t>
            </w:r>
          </w:p>
          <w:p w14:paraId="0BC73A64" w14:textId="77777777" w:rsidR="00F03389" w:rsidRPr="004D530D" w:rsidRDefault="00F03389" w:rsidP="00F03389">
            <w:pPr>
              <w:autoSpaceDE w:val="0"/>
              <w:autoSpaceDN w:val="0"/>
              <w:adjustRightInd w:val="0"/>
              <w:spacing w:after="0" w:line="240" w:lineRule="auto"/>
              <w:rPr>
                <w:rFonts w:ascii="Arial" w:eastAsia="Times New Roman" w:hAnsi="Arial" w:cs="Arial"/>
                <w:noProof/>
                <w:sz w:val="18"/>
                <w:szCs w:val="18"/>
              </w:rPr>
            </w:pPr>
            <w:r w:rsidRPr="004D530D">
              <w:rPr>
                <w:rFonts w:ascii="Arial" w:eastAsia="Times New Roman" w:hAnsi="Arial" w:cs="Arial"/>
                <w:noProof/>
                <w:sz w:val="18"/>
                <w:szCs w:val="18"/>
              </w:rPr>
              <w:tab/>
              <w:t>grant execute on xp_restore_filelistonly to GDTSRefreshDB</w:t>
            </w:r>
          </w:p>
          <w:p w14:paraId="0BC73A65" w14:textId="77777777" w:rsidR="00F03389" w:rsidRPr="009F7730" w:rsidRDefault="00F03389" w:rsidP="00F03389">
            <w:pPr>
              <w:autoSpaceDE w:val="0"/>
              <w:autoSpaceDN w:val="0"/>
              <w:adjustRightInd w:val="0"/>
              <w:rPr>
                <w:rFonts w:ascii="Arial" w:hAnsi="Arial" w:cs="Arial"/>
                <w:noProof/>
              </w:rPr>
            </w:pPr>
            <w:r w:rsidRPr="004D530D">
              <w:rPr>
                <w:rFonts w:ascii="Arial" w:eastAsia="Times New Roman" w:hAnsi="Arial" w:cs="Arial"/>
                <w:noProof/>
                <w:sz w:val="18"/>
                <w:szCs w:val="18"/>
              </w:rPr>
              <w:t>END</w:t>
            </w:r>
          </w:p>
        </w:tc>
      </w:tr>
    </w:tbl>
    <w:p w14:paraId="0BC73A67" w14:textId="77777777" w:rsidR="00F03389" w:rsidRDefault="00F03389" w:rsidP="00254594">
      <w:pPr>
        <w:rPr>
          <w:rFonts w:ascii="Arial" w:hAnsi="Arial" w:cs="Arial"/>
        </w:rPr>
      </w:pPr>
    </w:p>
    <w:p w14:paraId="0BC73A68" w14:textId="77777777" w:rsidR="007271BA" w:rsidRPr="007271BA" w:rsidRDefault="007271BA" w:rsidP="007271BA">
      <w:pPr>
        <w:pStyle w:val="ListParagraph"/>
        <w:numPr>
          <w:ilvl w:val="0"/>
          <w:numId w:val="3"/>
        </w:numPr>
        <w:rPr>
          <w:rFonts w:ascii="Arial" w:hAnsi="Arial" w:cs="Arial"/>
        </w:rPr>
      </w:pPr>
      <w:r w:rsidRPr="007271BA">
        <w:rPr>
          <w:rFonts w:ascii="Arial" w:hAnsi="Arial" w:cs="Arial"/>
        </w:rPr>
        <w:t>Creates a linked server on the destination instance</w:t>
      </w:r>
    </w:p>
    <w:p w14:paraId="0BC73A69" w14:textId="77777777" w:rsidR="00254594" w:rsidRDefault="00C07279" w:rsidP="00254594">
      <w:pPr>
        <w:rPr>
          <w:rFonts w:ascii="Arial" w:hAnsi="Arial" w:cs="Arial"/>
        </w:rPr>
      </w:pPr>
      <w:r>
        <w:rPr>
          <w:rFonts w:ascii="Arial" w:hAnsi="Arial" w:cs="Arial"/>
        </w:rPr>
        <w:t xml:space="preserve">Execute one </w:t>
      </w:r>
      <w:r w:rsidR="00254594" w:rsidRPr="00254594">
        <w:rPr>
          <w:rFonts w:ascii="Arial" w:hAnsi="Arial" w:cs="Arial"/>
        </w:rPr>
        <w:t xml:space="preserve">sql script to create </w:t>
      </w:r>
      <w:r w:rsidR="00254594">
        <w:rPr>
          <w:rFonts w:ascii="Arial" w:hAnsi="Arial" w:cs="Arial"/>
        </w:rPr>
        <w:t>one</w:t>
      </w:r>
      <w:r w:rsidR="00254594" w:rsidRPr="00254594">
        <w:rPr>
          <w:rFonts w:ascii="Arial" w:hAnsi="Arial" w:cs="Arial"/>
        </w:rPr>
        <w:t xml:space="preserve"> stored procedure in Cargill_DBA and one script to create a job which will </w:t>
      </w:r>
      <w:r w:rsidR="00815D34">
        <w:rPr>
          <w:rFonts w:ascii="Arial" w:hAnsi="Arial" w:cs="Arial"/>
        </w:rPr>
        <w:t xml:space="preserve">execute </w:t>
      </w:r>
      <w:r w:rsidR="00254594" w:rsidRPr="00254594">
        <w:rPr>
          <w:rFonts w:ascii="Arial" w:hAnsi="Arial" w:cs="Arial"/>
        </w:rPr>
        <w:t>the re</w:t>
      </w:r>
      <w:r w:rsidR="00254594">
        <w:rPr>
          <w:rFonts w:ascii="Arial" w:hAnsi="Arial" w:cs="Arial"/>
        </w:rPr>
        <w:t>fresh</w:t>
      </w:r>
      <w:r w:rsidR="00C67F1F">
        <w:rPr>
          <w:rFonts w:ascii="Arial" w:hAnsi="Arial" w:cs="Arial"/>
        </w:rPr>
        <w:t>(</w:t>
      </w:r>
      <w:r w:rsidR="00254594">
        <w:rPr>
          <w:rFonts w:ascii="Arial" w:hAnsi="Arial" w:cs="Arial"/>
        </w:rPr>
        <w:t>s</w:t>
      </w:r>
      <w:r w:rsidR="00C67F1F">
        <w:rPr>
          <w:rFonts w:ascii="Arial" w:hAnsi="Arial" w:cs="Arial"/>
        </w:rPr>
        <w:t>)</w:t>
      </w:r>
      <w:r w:rsidR="00254594" w:rsidRPr="00254594">
        <w:rPr>
          <w:rFonts w:ascii="Arial" w:hAnsi="Arial" w:cs="Arial"/>
        </w:rPr>
        <w:t>. As part of setup the stored procedure create</w:t>
      </w:r>
      <w:r w:rsidR="00254594">
        <w:rPr>
          <w:rFonts w:ascii="Arial" w:hAnsi="Arial" w:cs="Arial"/>
        </w:rPr>
        <w:t>s</w:t>
      </w:r>
      <w:r w:rsidR="00254594" w:rsidRPr="00254594">
        <w:rPr>
          <w:rFonts w:ascii="Arial" w:hAnsi="Arial" w:cs="Arial"/>
        </w:rPr>
        <w:t xml:space="preserve"> </w:t>
      </w:r>
      <w:r w:rsidR="00C67F1F">
        <w:rPr>
          <w:rFonts w:ascii="Arial" w:hAnsi="Arial" w:cs="Arial"/>
        </w:rPr>
        <w:t xml:space="preserve">a meta table in Cargill_DBA, </w:t>
      </w:r>
      <w:r w:rsidR="00254594" w:rsidRPr="00254594">
        <w:rPr>
          <w:rFonts w:ascii="Arial" w:hAnsi="Arial" w:cs="Arial"/>
        </w:rPr>
        <w:t xml:space="preserve">an audit table in Cargill_DBA </w:t>
      </w:r>
      <w:r w:rsidR="00C67F1F">
        <w:rPr>
          <w:rFonts w:ascii="Arial" w:hAnsi="Arial" w:cs="Arial"/>
        </w:rPr>
        <w:t xml:space="preserve"> and</w:t>
      </w:r>
      <w:r w:rsidR="00254594">
        <w:rPr>
          <w:rFonts w:ascii="Arial" w:hAnsi="Arial" w:cs="Arial"/>
        </w:rPr>
        <w:t xml:space="preserve"> in tempdb</w:t>
      </w:r>
      <w:r w:rsidR="00C67F1F">
        <w:rPr>
          <w:rFonts w:ascii="Arial" w:hAnsi="Arial" w:cs="Arial"/>
        </w:rPr>
        <w:t>,</w:t>
      </w:r>
      <w:r w:rsidR="00254594">
        <w:rPr>
          <w:rFonts w:ascii="Arial" w:hAnsi="Arial" w:cs="Arial"/>
        </w:rPr>
        <w:t xml:space="preserve"> </w:t>
      </w:r>
      <w:r w:rsidR="00254594" w:rsidRPr="00254594">
        <w:rPr>
          <w:rFonts w:ascii="Arial" w:hAnsi="Arial" w:cs="Arial"/>
        </w:rPr>
        <w:t>insert</w:t>
      </w:r>
      <w:r w:rsidR="00254594">
        <w:rPr>
          <w:rFonts w:ascii="Arial" w:hAnsi="Arial" w:cs="Arial"/>
        </w:rPr>
        <w:t>s</w:t>
      </w:r>
      <w:r w:rsidR="00254594" w:rsidRPr="00254594">
        <w:rPr>
          <w:rFonts w:ascii="Arial" w:hAnsi="Arial" w:cs="Arial"/>
        </w:rPr>
        <w:t xml:space="preserve"> a row in the Cargill_DBA.</w:t>
      </w:r>
      <w:r w:rsidR="00C67F1F">
        <w:rPr>
          <w:rFonts w:ascii="Arial" w:hAnsi="Arial" w:cs="Arial"/>
        </w:rPr>
        <w:t>dbo.t</w:t>
      </w:r>
      <w:r w:rsidR="00254594" w:rsidRPr="00254594">
        <w:rPr>
          <w:rFonts w:ascii="Arial" w:hAnsi="Arial" w:cs="Arial"/>
        </w:rPr>
        <w:t>ablespurge_meta table</w:t>
      </w:r>
      <w:r w:rsidR="00C67F1F">
        <w:rPr>
          <w:rFonts w:ascii="Arial" w:hAnsi="Arial" w:cs="Arial"/>
        </w:rPr>
        <w:t xml:space="preserve"> for cleanup of the audit table, and inserts rows in Cargill_DBA.dbo.filesdel_meta</w:t>
      </w:r>
      <w:r w:rsidR="00820709">
        <w:rPr>
          <w:rFonts w:ascii="Arial" w:hAnsi="Arial" w:cs="Arial"/>
        </w:rPr>
        <w:t xml:space="preserve"> to handle cleanup of the destination directory for the copied backups</w:t>
      </w:r>
      <w:r w:rsidR="006E7942">
        <w:rPr>
          <w:rFonts w:ascii="Arial" w:hAnsi="Arial" w:cs="Arial"/>
        </w:rPr>
        <w:t xml:space="preserve"> defaulting </w:t>
      </w:r>
      <w:r w:rsidR="006E7942" w:rsidRPr="006E7942">
        <w:rPr>
          <w:rFonts w:ascii="Arial" w:hAnsi="Arial" w:cs="Arial"/>
        </w:rPr>
        <w:t>to keep backups for 10 days. If this is corre</w:t>
      </w:r>
      <w:r w:rsidR="006E7942">
        <w:rPr>
          <w:rFonts w:ascii="Arial" w:hAnsi="Arial" w:cs="Arial"/>
        </w:rPr>
        <w:t>ct the DBA should change the purge days. The procedure also creates a</w:t>
      </w:r>
      <w:r w:rsidR="006E7942" w:rsidRPr="00254594">
        <w:rPr>
          <w:rFonts w:ascii="Arial" w:hAnsi="Arial" w:cs="Arial"/>
        </w:rPr>
        <w:t xml:space="preserve"> trigger table (GDTS_rw#u7#WQ</w:t>
      </w:r>
      <w:r w:rsidR="006E7942">
        <w:rPr>
          <w:rFonts w:ascii="Arial" w:hAnsi="Arial" w:cs="Arial"/>
        </w:rPr>
        <w:t>_refresh</w:t>
      </w:r>
      <w:r w:rsidR="006E7942" w:rsidRPr="00254594">
        <w:rPr>
          <w:rFonts w:ascii="Arial" w:hAnsi="Arial" w:cs="Arial"/>
        </w:rPr>
        <w:t>) in</w:t>
      </w:r>
      <w:r w:rsidR="006E7942">
        <w:rPr>
          <w:rFonts w:ascii="Arial" w:hAnsi="Arial" w:cs="Arial"/>
        </w:rPr>
        <w:t xml:space="preserve"> the destination</w:t>
      </w:r>
      <w:r w:rsidR="006E7942" w:rsidRPr="00254594">
        <w:rPr>
          <w:rFonts w:ascii="Arial" w:hAnsi="Arial" w:cs="Arial"/>
        </w:rPr>
        <w:t xml:space="preserve"> database</w:t>
      </w:r>
      <w:r w:rsidR="006E7942">
        <w:rPr>
          <w:rFonts w:ascii="Arial" w:hAnsi="Arial" w:cs="Arial"/>
        </w:rPr>
        <w:t xml:space="preserve"> if needed.</w:t>
      </w:r>
    </w:p>
    <w:p w14:paraId="0BC73A6A" w14:textId="77777777" w:rsidR="006E7942" w:rsidRDefault="006E7942" w:rsidP="006E7942">
      <w:pPr>
        <w:rPr>
          <w:rFonts w:ascii="Arial" w:hAnsi="Arial" w:cs="Arial"/>
        </w:rPr>
      </w:pPr>
      <w:r>
        <w:rPr>
          <w:rFonts w:ascii="Arial" w:hAnsi="Arial" w:cs="Arial"/>
        </w:rPr>
        <w:t xml:space="preserve">If LiteSpeed is installed on the source instance but not on the destination instance, the DBA will need to copy the LiteSpeed executable to c:\cargill\bin on the destination instance. Should find the executable in the </w:t>
      </w:r>
      <w:r w:rsidRPr="00110E52">
        <w:rPr>
          <w:rFonts w:cs="Arial"/>
          <w:b/>
          <w:noProof/>
          <w:szCs w:val="20"/>
        </w:rPr>
        <w:t>C:\Program Files\Imceda\LiteSpeed\SQL Server\Engine</w:t>
      </w:r>
      <w:r>
        <w:rPr>
          <w:rFonts w:cs="Arial"/>
          <w:noProof/>
          <w:szCs w:val="20"/>
        </w:rPr>
        <w:t xml:space="preserve"> </w:t>
      </w:r>
      <w:r w:rsidRPr="00605F76">
        <w:rPr>
          <w:rFonts w:ascii="Arial" w:hAnsi="Arial" w:cs="Arial"/>
          <w:noProof/>
          <w:szCs w:val="20"/>
        </w:rPr>
        <w:t xml:space="preserve">directory on the source server. </w:t>
      </w:r>
      <w:r>
        <w:rPr>
          <w:rFonts w:ascii="Arial" w:hAnsi="Arial" w:cs="Arial"/>
          <w:noProof/>
          <w:szCs w:val="20"/>
        </w:rPr>
        <w:t>The executable will be named:</w:t>
      </w:r>
      <w:r w:rsidRPr="00605F76">
        <w:rPr>
          <w:rFonts w:ascii="Arial" w:hAnsi="Arial" w:cs="Arial"/>
        </w:rPr>
        <w:t xml:space="preserve"> </w:t>
      </w:r>
      <w:r>
        <w:rPr>
          <w:rFonts w:ascii="Arial" w:hAnsi="Arial" w:cs="Arial"/>
        </w:rPr>
        <w:t xml:space="preserve">       </w:t>
      </w:r>
    </w:p>
    <w:p w14:paraId="0BC73A6B" w14:textId="77777777" w:rsidR="006E7942" w:rsidRPr="00605F76" w:rsidRDefault="006E7942" w:rsidP="006E7942">
      <w:pPr>
        <w:rPr>
          <w:rFonts w:ascii="Arial" w:hAnsi="Arial" w:cs="Arial"/>
        </w:rPr>
      </w:pPr>
      <w:r>
        <w:rPr>
          <w:rFonts w:ascii="Arial" w:hAnsi="Arial" w:cs="Arial"/>
        </w:rPr>
        <w:t xml:space="preserve">        </w:t>
      </w:r>
      <w:r w:rsidRPr="00605F76">
        <w:rPr>
          <w:rFonts w:ascii="Arial" w:hAnsi="Arial" w:cs="Arial"/>
        </w:rPr>
        <w:t>SQLLiteSpeed.exe</w:t>
      </w:r>
      <w:r>
        <w:rPr>
          <w:rFonts w:ascii="Arial" w:hAnsi="Arial" w:cs="Arial"/>
        </w:rPr>
        <w:t>, S</w:t>
      </w:r>
      <w:r w:rsidRPr="00605F76">
        <w:rPr>
          <w:rFonts w:ascii="Arial" w:hAnsi="Arial" w:cs="Arial"/>
        </w:rPr>
        <w:t>QLLiteSpeedx32.exe</w:t>
      </w:r>
      <w:r>
        <w:rPr>
          <w:rFonts w:ascii="Arial" w:hAnsi="Arial" w:cs="Arial"/>
        </w:rPr>
        <w:t xml:space="preserve"> or </w:t>
      </w:r>
      <w:r w:rsidRPr="00605F76">
        <w:rPr>
          <w:rFonts w:ascii="Arial" w:hAnsi="Arial" w:cs="Arial"/>
        </w:rPr>
        <w:t>SQLLiteSpeedx64.exe</w:t>
      </w:r>
    </w:p>
    <w:p w14:paraId="0BC73A6C" w14:textId="77777777" w:rsidR="00254594" w:rsidRDefault="00254594" w:rsidP="00254594">
      <w:pPr>
        <w:rPr>
          <w:rFonts w:ascii="Arial" w:hAnsi="Arial" w:cs="Arial"/>
        </w:rPr>
      </w:pPr>
      <w:r w:rsidRPr="00254594">
        <w:rPr>
          <w:rFonts w:ascii="Arial" w:hAnsi="Arial" w:cs="Arial"/>
        </w:rPr>
        <w:lastRenderedPageBreak/>
        <w:t>Processing re</w:t>
      </w:r>
      <w:r>
        <w:rPr>
          <w:rFonts w:ascii="Arial" w:hAnsi="Arial" w:cs="Arial"/>
        </w:rPr>
        <w:t>freshes</w:t>
      </w:r>
      <w:r w:rsidRPr="00254594">
        <w:rPr>
          <w:rFonts w:ascii="Arial" w:hAnsi="Arial" w:cs="Arial"/>
        </w:rPr>
        <w:t xml:space="preserve"> the </w:t>
      </w:r>
      <w:r>
        <w:rPr>
          <w:rFonts w:ascii="Arial" w:hAnsi="Arial" w:cs="Arial"/>
        </w:rPr>
        <w:t>destination</w:t>
      </w:r>
      <w:r w:rsidRPr="00254594">
        <w:rPr>
          <w:rFonts w:ascii="Arial" w:hAnsi="Arial" w:cs="Arial"/>
        </w:rPr>
        <w:t xml:space="preserve"> database</w:t>
      </w:r>
      <w:r>
        <w:rPr>
          <w:rFonts w:ascii="Arial" w:hAnsi="Arial" w:cs="Arial"/>
        </w:rPr>
        <w:t xml:space="preserve"> using the latest backup from the source instance. The destination database must already exist on the destination instance and must contain the same number of data and log files. (This is because it uses the destination database to determine where to locate the data and log files.</w:t>
      </w:r>
      <w:r w:rsidR="00820709">
        <w:rPr>
          <w:rFonts w:ascii="Arial" w:hAnsi="Arial" w:cs="Arial"/>
        </w:rPr>
        <w:t>)</w:t>
      </w:r>
    </w:p>
    <w:p w14:paraId="0BC73A6D" w14:textId="77777777" w:rsidR="006E7942" w:rsidRPr="00254594" w:rsidRDefault="006E7942" w:rsidP="006E7942">
      <w:pPr>
        <w:rPr>
          <w:rFonts w:ascii="Arial" w:hAnsi="Arial" w:cs="Arial"/>
        </w:rPr>
      </w:pPr>
      <w:r>
        <w:rPr>
          <w:rFonts w:ascii="Arial" w:hAnsi="Arial" w:cs="Arial"/>
        </w:rPr>
        <w:t>The destination database must be in 'READ_WRITE' mode.</w:t>
      </w:r>
    </w:p>
    <w:p w14:paraId="0BC73A6E" w14:textId="77777777" w:rsidR="006E7942" w:rsidRPr="00254594" w:rsidRDefault="006E7942" w:rsidP="006E7942">
      <w:pPr>
        <w:rPr>
          <w:rFonts w:ascii="Arial" w:hAnsi="Arial" w:cs="Arial"/>
        </w:rPr>
      </w:pPr>
      <w:r w:rsidRPr="00254594">
        <w:rPr>
          <w:rFonts w:ascii="Arial" w:hAnsi="Arial" w:cs="Arial"/>
        </w:rPr>
        <w:t>When the BU wants to re</w:t>
      </w:r>
      <w:r>
        <w:rPr>
          <w:rFonts w:ascii="Arial" w:hAnsi="Arial" w:cs="Arial"/>
        </w:rPr>
        <w:t>fresh</w:t>
      </w:r>
      <w:r w:rsidRPr="00254594">
        <w:rPr>
          <w:rFonts w:ascii="Arial" w:hAnsi="Arial" w:cs="Arial"/>
        </w:rPr>
        <w:t xml:space="preserve"> the </w:t>
      </w:r>
      <w:r>
        <w:rPr>
          <w:rFonts w:ascii="Arial" w:hAnsi="Arial" w:cs="Arial"/>
        </w:rPr>
        <w:t>destination</w:t>
      </w:r>
      <w:r w:rsidRPr="00254594">
        <w:rPr>
          <w:rFonts w:ascii="Arial" w:hAnsi="Arial" w:cs="Arial"/>
        </w:rPr>
        <w:t xml:space="preserve"> database, they insert a row in the trigger table. The next time the </w:t>
      </w:r>
      <w:r w:rsidRPr="00254594">
        <w:rPr>
          <w:rFonts w:ascii="Arial" w:hAnsi="Arial" w:cs="Arial"/>
          <w:b/>
        </w:rPr>
        <w:t>'SelfServe – Re</w:t>
      </w:r>
      <w:r>
        <w:rPr>
          <w:rFonts w:ascii="Arial" w:hAnsi="Arial" w:cs="Arial"/>
          <w:b/>
        </w:rPr>
        <w:t>fresh</w:t>
      </w:r>
      <w:r w:rsidRPr="00254594">
        <w:rPr>
          <w:rFonts w:ascii="Arial" w:hAnsi="Arial" w:cs="Arial"/>
        </w:rPr>
        <w:t>' job executes, the process will try to do the re</w:t>
      </w:r>
      <w:r>
        <w:rPr>
          <w:rFonts w:ascii="Arial" w:hAnsi="Arial" w:cs="Arial"/>
        </w:rPr>
        <w:t>fresh</w:t>
      </w:r>
      <w:r w:rsidRPr="00254594">
        <w:rPr>
          <w:rFonts w:ascii="Arial" w:hAnsi="Arial" w:cs="Arial"/>
        </w:rPr>
        <w:t>.</w:t>
      </w:r>
      <w:r>
        <w:rPr>
          <w:rFonts w:ascii="Arial" w:hAnsi="Arial" w:cs="Arial"/>
        </w:rPr>
        <w:t xml:space="preserve"> If a database refresh fails the job goes on to the next step. The last step will fail the job if any of the individual database refreshes has failed.</w:t>
      </w:r>
    </w:p>
    <w:p w14:paraId="0BC73A6F" w14:textId="77777777" w:rsidR="006E7942" w:rsidRPr="00254594" w:rsidRDefault="006E7942" w:rsidP="006E7942">
      <w:pPr>
        <w:rPr>
          <w:rFonts w:ascii="Arial" w:hAnsi="Arial" w:cs="Arial"/>
        </w:rPr>
      </w:pPr>
      <w:r w:rsidRPr="00254594">
        <w:rPr>
          <w:rFonts w:ascii="Arial" w:hAnsi="Arial" w:cs="Arial"/>
        </w:rPr>
        <w:t>The re</w:t>
      </w:r>
      <w:r>
        <w:rPr>
          <w:rFonts w:ascii="Arial" w:hAnsi="Arial" w:cs="Arial"/>
        </w:rPr>
        <w:t>fresh</w:t>
      </w:r>
      <w:r w:rsidRPr="00254594">
        <w:rPr>
          <w:rFonts w:ascii="Arial" w:hAnsi="Arial" w:cs="Arial"/>
        </w:rPr>
        <w:t xml:space="preserve"> will not be done if there is not sufficient disk available for re</w:t>
      </w:r>
      <w:r>
        <w:rPr>
          <w:rFonts w:ascii="Arial" w:hAnsi="Arial" w:cs="Arial"/>
        </w:rPr>
        <w:t>freshing</w:t>
      </w:r>
      <w:r w:rsidRPr="00254594">
        <w:rPr>
          <w:rFonts w:ascii="Arial" w:hAnsi="Arial" w:cs="Arial"/>
        </w:rPr>
        <w:t xml:space="preserve"> the database.</w:t>
      </w:r>
    </w:p>
    <w:p w14:paraId="0BC73A70" w14:textId="77777777" w:rsidR="006E7942" w:rsidRPr="00254594" w:rsidRDefault="006E7942" w:rsidP="006E7942">
      <w:pPr>
        <w:ind w:left="360"/>
        <w:rPr>
          <w:rFonts w:ascii="Arial" w:hAnsi="Arial" w:cs="Arial"/>
        </w:rPr>
      </w:pPr>
      <w:r w:rsidRPr="00254594">
        <w:rPr>
          <w:rFonts w:ascii="Arial" w:hAnsi="Arial" w:cs="Arial"/>
        </w:rPr>
        <w:t>The procedure uses the previous 24 hours of information from the</w:t>
      </w:r>
      <w:r w:rsidRPr="00254594">
        <w:rPr>
          <w:rFonts w:ascii="Arial" w:hAnsi="Arial" w:cs="Arial"/>
          <w:noProof/>
        </w:rPr>
        <w:t xml:space="preserve"> Cargill_DBA.dbo.DiskDriveUsage table to determine the disk size, free disk and used disk. The process applies the thresholds to the information retrieved from the Cargill_DBA.dbo.DiskDriveUsage table to determine the minumum amount of disk that must be in available after the re</w:t>
      </w:r>
      <w:r>
        <w:rPr>
          <w:rFonts w:ascii="Arial" w:hAnsi="Arial" w:cs="Arial"/>
          <w:noProof/>
        </w:rPr>
        <w:t>fresh</w:t>
      </w:r>
      <w:r w:rsidRPr="00254594">
        <w:rPr>
          <w:rFonts w:ascii="Arial" w:hAnsi="Arial" w:cs="Arial"/>
          <w:noProof/>
        </w:rPr>
        <w:t>. The process uses the data and log file sizes from the backup files to compute how much disk will be needed for the particular restore. If after these computations there is not sufficient disk available,  the re</w:t>
      </w:r>
      <w:r>
        <w:rPr>
          <w:rFonts w:ascii="Arial" w:hAnsi="Arial" w:cs="Arial"/>
          <w:noProof/>
        </w:rPr>
        <w:t>fresh</w:t>
      </w:r>
      <w:r w:rsidRPr="00254594">
        <w:rPr>
          <w:rFonts w:ascii="Arial" w:hAnsi="Arial" w:cs="Arial"/>
          <w:noProof/>
        </w:rPr>
        <w:t xml:space="preserve"> will not be attempted. If the re</w:t>
      </w:r>
      <w:r>
        <w:rPr>
          <w:rFonts w:ascii="Arial" w:hAnsi="Arial" w:cs="Arial"/>
          <w:noProof/>
        </w:rPr>
        <w:t>fresh</w:t>
      </w:r>
      <w:r w:rsidRPr="00254594">
        <w:rPr>
          <w:rFonts w:ascii="Arial" w:hAnsi="Arial" w:cs="Arial"/>
          <w:noProof/>
        </w:rPr>
        <w:t xml:space="preserve"> cannot be done because of insufficient disk, the trigger table in the </w:t>
      </w:r>
      <w:r>
        <w:rPr>
          <w:rFonts w:ascii="Arial" w:hAnsi="Arial" w:cs="Arial"/>
          <w:noProof/>
        </w:rPr>
        <w:t>destination</w:t>
      </w:r>
      <w:r w:rsidRPr="00254594">
        <w:rPr>
          <w:rFonts w:ascii="Arial" w:hAnsi="Arial" w:cs="Arial"/>
          <w:noProof/>
        </w:rPr>
        <w:t xml:space="preserve"> database is updated with this information. </w:t>
      </w:r>
    </w:p>
    <w:p w14:paraId="0BC73A71" w14:textId="77777777" w:rsidR="006E7942" w:rsidRPr="00254594" w:rsidRDefault="006E7942" w:rsidP="006E7942">
      <w:pPr>
        <w:rPr>
          <w:rFonts w:ascii="Arial" w:hAnsi="Arial" w:cs="Arial"/>
        </w:rPr>
      </w:pPr>
      <w:r w:rsidRPr="00254594">
        <w:rPr>
          <w:rFonts w:ascii="Arial" w:hAnsi="Arial" w:cs="Arial"/>
        </w:rPr>
        <w:t xml:space="preserve"> If for some reason the re</w:t>
      </w:r>
      <w:r>
        <w:rPr>
          <w:rFonts w:ascii="Arial" w:hAnsi="Arial" w:cs="Arial"/>
        </w:rPr>
        <w:t>fresh</w:t>
      </w:r>
      <w:r w:rsidRPr="00254594">
        <w:rPr>
          <w:rFonts w:ascii="Arial" w:hAnsi="Arial" w:cs="Arial"/>
        </w:rPr>
        <w:t xml:space="preserve"> could not be completed (for example the backup could not be found or the </w:t>
      </w:r>
      <w:r>
        <w:rPr>
          <w:rFonts w:ascii="Arial" w:hAnsi="Arial" w:cs="Arial"/>
        </w:rPr>
        <w:t xml:space="preserve">dbowner parameter contains a login that is not on the destination server) </w:t>
      </w:r>
      <w:r w:rsidRPr="00254594">
        <w:rPr>
          <w:rFonts w:ascii="Arial" w:hAnsi="Arial" w:cs="Arial"/>
        </w:rPr>
        <w:t>the re</w:t>
      </w:r>
      <w:r>
        <w:rPr>
          <w:rFonts w:ascii="Arial" w:hAnsi="Arial" w:cs="Arial"/>
        </w:rPr>
        <w:t>fresh</w:t>
      </w:r>
      <w:r w:rsidRPr="00254594">
        <w:rPr>
          <w:rFonts w:ascii="Arial" w:hAnsi="Arial" w:cs="Arial"/>
        </w:rPr>
        <w:t xml:space="preserve"> for that database is skipped and the trigger table in the </w:t>
      </w:r>
      <w:r>
        <w:rPr>
          <w:rFonts w:ascii="Arial" w:hAnsi="Arial" w:cs="Arial"/>
        </w:rPr>
        <w:t>destination</w:t>
      </w:r>
      <w:r w:rsidRPr="00254594">
        <w:rPr>
          <w:rFonts w:ascii="Arial" w:hAnsi="Arial" w:cs="Arial"/>
        </w:rPr>
        <w:t xml:space="preserve"> database is updated. Column error_msg will contain the reason why the re</w:t>
      </w:r>
      <w:r>
        <w:rPr>
          <w:rFonts w:ascii="Arial" w:hAnsi="Arial" w:cs="Arial"/>
        </w:rPr>
        <w:t>fresh</w:t>
      </w:r>
      <w:r w:rsidRPr="00254594">
        <w:rPr>
          <w:rFonts w:ascii="Arial" w:hAnsi="Arial" w:cs="Arial"/>
        </w:rPr>
        <w:t xml:space="preserve"> could not be completed. The BU must correct the problem, clear out the error_msg column and then the next time the job runs, the re</w:t>
      </w:r>
      <w:r>
        <w:rPr>
          <w:rFonts w:ascii="Arial" w:hAnsi="Arial" w:cs="Arial"/>
        </w:rPr>
        <w:t>fresh</w:t>
      </w:r>
      <w:r w:rsidRPr="00254594">
        <w:rPr>
          <w:rFonts w:ascii="Arial" w:hAnsi="Arial" w:cs="Arial"/>
        </w:rPr>
        <w:t xml:space="preserve"> will be completed. The error_msg column will contain the reason as well as code to clear the column.</w:t>
      </w:r>
    </w:p>
    <w:p w14:paraId="0BC73A72" w14:textId="77777777" w:rsidR="006E7942" w:rsidRPr="00254594" w:rsidRDefault="006E7942" w:rsidP="006E7942">
      <w:pPr>
        <w:rPr>
          <w:rFonts w:ascii="Arial" w:hAnsi="Arial" w:cs="Arial"/>
        </w:rPr>
      </w:pPr>
      <w:r w:rsidRPr="00254594">
        <w:rPr>
          <w:rFonts w:ascii="Arial" w:hAnsi="Arial" w:cs="Arial"/>
        </w:rPr>
        <w:t>In this situation the Cargill_DBA.dbo.selfServe_Re</w:t>
      </w:r>
      <w:r>
        <w:rPr>
          <w:rFonts w:ascii="Arial" w:hAnsi="Arial" w:cs="Arial"/>
        </w:rPr>
        <w:t>fresh</w:t>
      </w:r>
      <w:r w:rsidRPr="00254594">
        <w:rPr>
          <w:rFonts w:ascii="Arial" w:hAnsi="Arial" w:cs="Arial"/>
        </w:rPr>
        <w:t>_audit</w:t>
      </w:r>
      <w:r w:rsidRPr="00254594">
        <w:rPr>
          <w:rFonts w:ascii="Arial" w:hAnsi="Arial" w:cs="Arial"/>
          <w:b/>
        </w:rPr>
        <w:t xml:space="preserve"> </w:t>
      </w:r>
      <w:r w:rsidRPr="00254594">
        <w:rPr>
          <w:rFonts w:ascii="Arial" w:hAnsi="Arial" w:cs="Arial"/>
        </w:rPr>
        <w:t>and the tempdb.dbo.selfServe_Re</w:t>
      </w:r>
      <w:r>
        <w:rPr>
          <w:rFonts w:ascii="Arial" w:hAnsi="Arial" w:cs="Arial"/>
        </w:rPr>
        <w:t>fresh</w:t>
      </w:r>
      <w:r w:rsidRPr="00254594">
        <w:rPr>
          <w:rFonts w:ascii="Arial" w:hAnsi="Arial" w:cs="Arial"/>
        </w:rPr>
        <w:t>_audit tables will also be updated with the re</w:t>
      </w:r>
      <w:r>
        <w:rPr>
          <w:rFonts w:ascii="Arial" w:hAnsi="Arial" w:cs="Arial"/>
        </w:rPr>
        <w:t>fresh</w:t>
      </w:r>
      <w:r w:rsidRPr="00254594">
        <w:rPr>
          <w:rFonts w:ascii="Arial" w:hAnsi="Arial" w:cs="Arial"/>
        </w:rPr>
        <w:t xml:space="preserve"> issue.</w:t>
      </w:r>
    </w:p>
    <w:p w14:paraId="0BC73A73" w14:textId="77777777" w:rsidR="006E7942" w:rsidRDefault="006E7942" w:rsidP="006E7942">
      <w:pPr>
        <w:rPr>
          <w:rFonts w:ascii="Arial" w:hAnsi="Arial" w:cs="Arial"/>
        </w:rPr>
      </w:pPr>
      <w:r>
        <w:rPr>
          <w:rFonts w:ascii="Arial" w:hAnsi="Arial" w:cs="Arial"/>
        </w:rPr>
        <w:t xml:space="preserve">The last step reviews the </w:t>
      </w:r>
      <w:r w:rsidRPr="00254594">
        <w:rPr>
          <w:rFonts w:ascii="Arial" w:hAnsi="Arial" w:cs="Arial"/>
        </w:rPr>
        <w:t>Cargill_DBA.dbo.selfServe_Re</w:t>
      </w:r>
      <w:r>
        <w:rPr>
          <w:rFonts w:ascii="Arial" w:hAnsi="Arial" w:cs="Arial"/>
        </w:rPr>
        <w:t>fresh</w:t>
      </w:r>
      <w:r w:rsidRPr="00254594">
        <w:rPr>
          <w:rFonts w:ascii="Arial" w:hAnsi="Arial" w:cs="Arial"/>
        </w:rPr>
        <w:t xml:space="preserve">_meta </w:t>
      </w:r>
      <w:r>
        <w:rPr>
          <w:rFonts w:ascii="Arial" w:hAnsi="Arial" w:cs="Arial"/>
        </w:rPr>
        <w:t xml:space="preserve"> table and if it finds and rows with the refresh_status ='Fail', the job will be failed.</w:t>
      </w:r>
    </w:p>
    <w:p w14:paraId="0BC73A74" w14:textId="77777777" w:rsidR="00E954AB" w:rsidRDefault="00E954AB" w:rsidP="006E7942">
      <w:pPr>
        <w:rPr>
          <w:rFonts w:ascii="Arial" w:hAnsi="Arial" w:cs="Arial"/>
        </w:rPr>
      </w:pPr>
      <w:r>
        <w:rPr>
          <w:rFonts w:ascii="Arial" w:hAnsi="Arial" w:cs="Arial"/>
        </w:rPr>
        <w:t>After the refresh completes, the process will fix any broken users, set the database owner and set the recovery model.</w:t>
      </w:r>
    </w:p>
    <w:p w14:paraId="0BC73A75" w14:textId="77777777" w:rsidR="006E7942" w:rsidRDefault="00E954AB" w:rsidP="006E7942">
      <w:pPr>
        <w:rPr>
          <w:rFonts w:ascii="Arial" w:hAnsi="Arial" w:cs="Arial"/>
        </w:rPr>
      </w:pPr>
      <w:r>
        <w:rPr>
          <w:rFonts w:ascii="Arial" w:hAnsi="Arial" w:cs="Arial"/>
        </w:rPr>
        <w:t xml:space="preserve"> </w:t>
      </w:r>
      <w:r w:rsidR="006E7942">
        <w:rPr>
          <w:rFonts w:ascii="Arial" w:hAnsi="Arial" w:cs="Arial"/>
        </w:rPr>
        <w:t>If a BU would like additional work done after the refresh (for example adding users to the database), the DBA will need to add a step after the particular database refresh step with this information.</w:t>
      </w:r>
    </w:p>
    <w:p w14:paraId="0BC73A76" w14:textId="77777777" w:rsidR="006E7942" w:rsidRDefault="006E7942" w:rsidP="00254594">
      <w:pPr>
        <w:rPr>
          <w:rFonts w:ascii="Arial" w:hAnsi="Arial" w:cs="Arial"/>
        </w:rPr>
      </w:pPr>
    </w:p>
    <w:p w14:paraId="0BC73A77" w14:textId="77777777" w:rsidR="00254594" w:rsidRPr="00254594" w:rsidRDefault="00254594" w:rsidP="00254594">
      <w:pPr>
        <w:rPr>
          <w:rFonts w:ascii="Arial" w:hAnsi="Arial" w:cs="Arial"/>
          <w:noProof/>
        </w:rPr>
      </w:pPr>
      <w:r w:rsidRPr="00254594">
        <w:rPr>
          <w:rFonts w:ascii="Arial" w:hAnsi="Arial" w:cs="Arial"/>
          <w:b/>
          <w:bCs/>
        </w:rPr>
        <w:t>Objects required (setup creates the following objects)</w:t>
      </w:r>
      <w:r w:rsidRPr="00254594">
        <w:rPr>
          <w:rFonts w:ascii="Arial" w:hAnsi="Arial" w:cs="Arial"/>
        </w:rPr>
        <w:t>:</w:t>
      </w:r>
    </w:p>
    <w:p w14:paraId="0BC73A78" w14:textId="77777777" w:rsidR="00254594" w:rsidRPr="00254594" w:rsidRDefault="00254594" w:rsidP="00254594">
      <w:pPr>
        <w:numPr>
          <w:ilvl w:val="0"/>
          <w:numId w:val="13"/>
        </w:numPr>
        <w:autoSpaceDE w:val="0"/>
        <w:autoSpaceDN w:val="0"/>
        <w:adjustRightInd w:val="0"/>
        <w:spacing w:after="0" w:line="240" w:lineRule="auto"/>
        <w:rPr>
          <w:rFonts w:ascii="Arial" w:hAnsi="Arial" w:cs="Arial"/>
          <w:noProof/>
        </w:rPr>
      </w:pPr>
      <w:r w:rsidRPr="00254594">
        <w:rPr>
          <w:rFonts w:ascii="Arial" w:hAnsi="Arial" w:cs="Arial"/>
          <w:noProof/>
        </w:rPr>
        <w:t xml:space="preserve">Procedure </w:t>
      </w:r>
      <w:r w:rsidRPr="00254594">
        <w:rPr>
          <w:rFonts w:ascii="Arial" w:hAnsi="Arial" w:cs="Arial"/>
          <w:b/>
        </w:rPr>
        <w:t>csp_selfServe_Re</w:t>
      </w:r>
      <w:r w:rsidR="004230E8">
        <w:rPr>
          <w:rFonts w:ascii="Arial" w:hAnsi="Arial" w:cs="Arial"/>
          <w:b/>
        </w:rPr>
        <w:t>fresh</w:t>
      </w:r>
      <w:r w:rsidRPr="00254594">
        <w:rPr>
          <w:rFonts w:ascii="Arial" w:hAnsi="Arial" w:cs="Arial"/>
        </w:rPr>
        <w:t xml:space="preserve"> </w:t>
      </w:r>
      <w:r w:rsidRPr="00254594">
        <w:rPr>
          <w:rFonts w:ascii="Arial" w:hAnsi="Arial" w:cs="Arial"/>
          <w:noProof/>
        </w:rPr>
        <w:t>This procedure is located in Cargill_DBA and does the re</w:t>
      </w:r>
      <w:r w:rsidR="004230E8">
        <w:rPr>
          <w:rFonts w:ascii="Arial" w:hAnsi="Arial" w:cs="Arial"/>
          <w:noProof/>
        </w:rPr>
        <w:t>fresh</w:t>
      </w:r>
      <w:r w:rsidRPr="00254594">
        <w:rPr>
          <w:rFonts w:ascii="Arial" w:hAnsi="Arial" w:cs="Arial"/>
          <w:noProof/>
        </w:rPr>
        <w:t xml:space="preserve"> work. It has </w:t>
      </w:r>
      <w:r w:rsidR="004230E8">
        <w:rPr>
          <w:rFonts w:ascii="Arial" w:hAnsi="Arial" w:cs="Arial"/>
          <w:noProof/>
        </w:rPr>
        <w:t>one</w:t>
      </w:r>
      <w:r w:rsidRPr="00254594">
        <w:rPr>
          <w:rFonts w:ascii="Arial" w:hAnsi="Arial" w:cs="Arial"/>
          <w:noProof/>
        </w:rPr>
        <w:t xml:space="preserve"> required parameters</w:t>
      </w:r>
      <w:r w:rsidR="004230E8">
        <w:rPr>
          <w:rFonts w:ascii="Arial" w:hAnsi="Arial" w:cs="Arial"/>
          <w:noProof/>
        </w:rPr>
        <w:t xml:space="preserve"> which is the destination database</w:t>
      </w:r>
      <w:r w:rsidRPr="00254594">
        <w:rPr>
          <w:rFonts w:ascii="Arial" w:hAnsi="Arial" w:cs="Arial"/>
          <w:noProof/>
        </w:rPr>
        <w:t xml:space="preserve">. </w:t>
      </w:r>
      <w:r w:rsidR="004230E8">
        <w:rPr>
          <w:rFonts w:ascii="Arial" w:hAnsi="Arial" w:cs="Arial"/>
          <w:noProof/>
        </w:rPr>
        <w:t xml:space="preserve">The other parameters which the procedure are stored </w:t>
      </w:r>
      <w:r w:rsidR="00AE3D9D">
        <w:rPr>
          <w:rFonts w:ascii="Arial" w:hAnsi="Arial" w:cs="Arial"/>
          <w:noProof/>
        </w:rPr>
        <w:t xml:space="preserve">in </w:t>
      </w:r>
      <w:r w:rsidR="004230E8">
        <w:rPr>
          <w:rFonts w:ascii="Arial" w:hAnsi="Arial" w:cs="Arial"/>
          <w:noProof/>
        </w:rPr>
        <w:t>t</w:t>
      </w:r>
      <w:r w:rsidR="004230E8" w:rsidRPr="004230E8">
        <w:rPr>
          <w:rFonts w:ascii="Arial" w:hAnsi="Arial" w:cs="Arial"/>
          <w:noProof/>
        </w:rPr>
        <w:t xml:space="preserve">he </w:t>
      </w:r>
      <w:r w:rsidR="004230E8" w:rsidRPr="004230E8">
        <w:rPr>
          <w:rFonts w:ascii="Arial" w:eastAsia="Times New Roman" w:hAnsi="Arial" w:cs="Arial"/>
          <w:noProof/>
        </w:rPr>
        <w:t>Cargill_DBA</w:t>
      </w:r>
      <w:r w:rsidR="004230E8" w:rsidRPr="004230E8">
        <w:rPr>
          <w:rFonts w:ascii="Arial" w:eastAsia="Times New Roman" w:hAnsi="Arial" w:cs="Arial"/>
          <w:noProof/>
          <w:color w:val="808080"/>
        </w:rPr>
        <w:t>.</w:t>
      </w:r>
      <w:r w:rsidR="004230E8" w:rsidRPr="004230E8">
        <w:rPr>
          <w:rFonts w:ascii="Arial" w:eastAsia="Times New Roman" w:hAnsi="Arial" w:cs="Arial"/>
          <w:noProof/>
        </w:rPr>
        <w:t>dbo</w:t>
      </w:r>
      <w:r w:rsidR="004230E8" w:rsidRPr="004230E8">
        <w:rPr>
          <w:rFonts w:ascii="Arial" w:eastAsia="Times New Roman" w:hAnsi="Arial" w:cs="Arial"/>
          <w:noProof/>
          <w:color w:val="808080"/>
        </w:rPr>
        <w:t>.</w:t>
      </w:r>
      <w:r w:rsidR="004230E8" w:rsidRPr="004230E8">
        <w:rPr>
          <w:rFonts w:ascii="Arial" w:eastAsia="Times New Roman" w:hAnsi="Arial" w:cs="Arial"/>
          <w:noProof/>
        </w:rPr>
        <w:t>selfServe_Refresh_meta table.</w:t>
      </w:r>
      <w:r w:rsidRPr="00254594">
        <w:rPr>
          <w:rFonts w:ascii="Arial" w:hAnsi="Arial" w:cs="Arial"/>
          <w:noProof/>
        </w:rPr>
        <w:t xml:space="preserve"> The procedure can be executed without parameters and it will print out instructions.</w:t>
      </w:r>
      <w:r w:rsidRPr="00254594">
        <w:rPr>
          <w:rFonts w:ascii="Arial" w:hAnsi="Arial" w:cs="Arial"/>
          <w:noProof/>
        </w:rPr>
        <w:br/>
      </w:r>
    </w:p>
    <w:p w14:paraId="0BC73A79" w14:textId="77777777" w:rsidR="00254594" w:rsidRDefault="00254594" w:rsidP="00254594">
      <w:pPr>
        <w:numPr>
          <w:ilvl w:val="0"/>
          <w:numId w:val="13"/>
        </w:numPr>
        <w:autoSpaceDE w:val="0"/>
        <w:autoSpaceDN w:val="0"/>
        <w:adjustRightInd w:val="0"/>
        <w:spacing w:after="0" w:line="240" w:lineRule="auto"/>
        <w:rPr>
          <w:rFonts w:ascii="Arial" w:hAnsi="Arial" w:cs="Arial"/>
          <w:noProof/>
        </w:rPr>
      </w:pPr>
      <w:r w:rsidRPr="00254594">
        <w:rPr>
          <w:rFonts w:ascii="Arial" w:hAnsi="Arial" w:cs="Arial"/>
          <w:noProof/>
        </w:rPr>
        <w:t xml:space="preserve">Table </w:t>
      </w:r>
      <w:r w:rsidRPr="00254594">
        <w:rPr>
          <w:rFonts w:ascii="Arial" w:hAnsi="Arial" w:cs="Arial"/>
          <w:b/>
        </w:rPr>
        <w:t>Cargill_DBA.dbo.selfServe_Re</w:t>
      </w:r>
      <w:r w:rsidR="004230E8">
        <w:rPr>
          <w:rFonts w:ascii="Arial" w:hAnsi="Arial" w:cs="Arial"/>
          <w:b/>
        </w:rPr>
        <w:t>fresh</w:t>
      </w:r>
      <w:r w:rsidRPr="00254594">
        <w:rPr>
          <w:rFonts w:ascii="Arial" w:hAnsi="Arial" w:cs="Arial"/>
          <w:b/>
        </w:rPr>
        <w:t xml:space="preserve">_meta </w:t>
      </w:r>
      <w:r w:rsidRPr="00254594">
        <w:rPr>
          <w:rFonts w:ascii="Arial" w:hAnsi="Arial" w:cs="Arial"/>
        </w:rPr>
        <w:t>This table is used by the re</w:t>
      </w:r>
      <w:r w:rsidR="004230E8">
        <w:rPr>
          <w:rFonts w:ascii="Arial" w:hAnsi="Arial" w:cs="Arial"/>
        </w:rPr>
        <w:t>fresh</w:t>
      </w:r>
      <w:r w:rsidRPr="00254594">
        <w:rPr>
          <w:rFonts w:ascii="Arial" w:hAnsi="Arial" w:cs="Arial"/>
        </w:rPr>
        <w:t xml:space="preserve"> procedure </w:t>
      </w:r>
      <w:r w:rsidR="004230E8">
        <w:rPr>
          <w:rFonts w:ascii="Arial" w:hAnsi="Arial" w:cs="Arial"/>
        </w:rPr>
        <w:t xml:space="preserve">and contains the refresh parameters for each database being refreshed. There is an additional column (refresh_status) which is updated during the process. If this column contains a 'Fail' the refresh job will break itself as the last step. (If any of the individual database refreshes fail, the job continues so that one fail does not stop all the refreshes.) </w:t>
      </w:r>
      <w:r w:rsidR="004230E8">
        <w:rPr>
          <w:rFonts w:ascii="Arial" w:hAnsi="Arial" w:cs="Arial"/>
        </w:rPr>
        <w:br/>
      </w:r>
    </w:p>
    <w:p w14:paraId="0BC73A7A" w14:textId="77777777" w:rsidR="00254594" w:rsidRPr="00254594" w:rsidRDefault="00254594" w:rsidP="00254594">
      <w:pPr>
        <w:numPr>
          <w:ilvl w:val="0"/>
          <w:numId w:val="13"/>
        </w:numPr>
        <w:autoSpaceDE w:val="0"/>
        <w:autoSpaceDN w:val="0"/>
        <w:adjustRightInd w:val="0"/>
        <w:spacing w:after="0" w:line="240" w:lineRule="auto"/>
        <w:rPr>
          <w:rFonts w:ascii="Arial" w:hAnsi="Arial" w:cs="Arial"/>
          <w:noProof/>
        </w:rPr>
      </w:pPr>
      <w:r w:rsidRPr="00254594">
        <w:rPr>
          <w:rFonts w:ascii="Arial" w:hAnsi="Arial" w:cs="Arial"/>
          <w:noProof/>
        </w:rPr>
        <w:lastRenderedPageBreak/>
        <w:t xml:space="preserve">Table </w:t>
      </w:r>
      <w:r w:rsidRPr="00254594">
        <w:rPr>
          <w:rFonts w:ascii="Arial" w:hAnsi="Arial" w:cs="Arial"/>
          <w:b/>
        </w:rPr>
        <w:t>Cargill_DBA.dbo.selfServe_Re</w:t>
      </w:r>
      <w:r w:rsidR="004230E8">
        <w:rPr>
          <w:rFonts w:ascii="Arial" w:hAnsi="Arial" w:cs="Arial"/>
          <w:b/>
        </w:rPr>
        <w:t>fresh</w:t>
      </w:r>
      <w:r w:rsidRPr="00254594">
        <w:rPr>
          <w:rFonts w:ascii="Arial" w:hAnsi="Arial" w:cs="Arial"/>
          <w:b/>
        </w:rPr>
        <w:t xml:space="preserve">_audit  </w:t>
      </w:r>
      <w:r w:rsidRPr="00254594">
        <w:rPr>
          <w:rFonts w:ascii="Arial" w:hAnsi="Arial" w:cs="Arial"/>
        </w:rPr>
        <w:t>This table is used by the re</w:t>
      </w:r>
      <w:r w:rsidR="004230E8">
        <w:rPr>
          <w:rFonts w:ascii="Arial" w:hAnsi="Arial" w:cs="Arial"/>
        </w:rPr>
        <w:t>fresh</w:t>
      </w:r>
      <w:r w:rsidRPr="00254594">
        <w:rPr>
          <w:rFonts w:ascii="Arial" w:hAnsi="Arial" w:cs="Arial"/>
        </w:rPr>
        <w:t xml:space="preserve"> procedure to log the re</w:t>
      </w:r>
      <w:r w:rsidR="004230E8">
        <w:rPr>
          <w:rFonts w:ascii="Arial" w:hAnsi="Arial" w:cs="Arial"/>
        </w:rPr>
        <w:t>fresh</w:t>
      </w:r>
      <w:r w:rsidRPr="00254594">
        <w:rPr>
          <w:rFonts w:ascii="Arial" w:hAnsi="Arial" w:cs="Arial"/>
        </w:rPr>
        <w:t xml:space="preserve"> events. A copy of this table is kept in tempdb so that any user can view the audit log. The table i</w:t>
      </w:r>
      <w:r w:rsidR="004230E8">
        <w:rPr>
          <w:rFonts w:ascii="Arial" w:hAnsi="Arial" w:cs="Arial"/>
        </w:rPr>
        <w:t>n</w:t>
      </w:r>
      <w:r w:rsidRPr="00254594">
        <w:rPr>
          <w:rFonts w:ascii="Arial" w:hAnsi="Arial" w:cs="Arial"/>
        </w:rPr>
        <w:t xml:space="preserve"> Cargill_DBA contains all events while the table in tempdb only contains a summary of the events that a user by be interested in. The following sql can be used to query the tables</w:t>
      </w:r>
      <w:r w:rsidR="00E634ED">
        <w:rPr>
          <w:rFonts w:ascii="Arial" w:hAnsi="Arial" w:cs="Arial"/>
        </w:rPr>
        <w:t xml:space="preserve"> on the destination instance</w:t>
      </w:r>
      <w:r w:rsidRPr="00254594">
        <w:rPr>
          <w:rFonts w:ascii="Arial" w:hAnsi="Arial" w:cs="Arial"/>
        </w:rPr>
        <w:t>:</w:t>
      </w:r>
      <w:r w:rsidRPr="00254594">
        <w:rPr>
          <w:rFonts w:ascii="Arial" w:hAnsi="Arial" w:cs="Arial"/>
        </w:rPr>
        <w:br/>
      </w:r>
      <w:r w:rsidRPr="00254594">
        <w:rPr>
          <w:rFonts w:ascii="Arial" w:hAnsi="Arial" w:cs="Arial"/>
          <w:noProof/>
        </w:rPr>
        <w:t xml:space="preserve">    </w:t>
      </w:r>
      <w:r w:rsidR="00E634ED">
        <w:rPr>
          <w:rFonts w:ascii="Arial" w:hAnsi="Arial" w:cs="Arial"/>
          <w:noProof/>
        </w:rPr>
        <w:t xml:space="preserve"> </w:t>
      </w:r>
      <w:r w:rsidRPr="00254594">
        <w:rPr>
          <w:rFonts w:ascii="Arial" w:hAnsi="Arial" w:cs="Arial"/>
          <w:noProof/>
        </w:rPr>
        <w:t xml:space="preserve">    select * from  Cargill_DBA.dbo.[selfServe_Re</w:t>
      </w:r>
      <w:r w:rsidR="004230E8">
        <w:rPr>
          <w:rFonts w:ascii="Arial" w:hAnsi="Arial" w:cs="Arial"/>
          <w:noProof/>
        </w:rPr>
        <w:t>fresh</w:t>
      </w:r>
      <w:r w:rsidRPr="00254594">
        <w:rPr>
          <w:rFonts w:ascii="Arial" w:hAnsi="Arial" w:cs="Arial"/>
          <w:noProof/>
        </w:rPr>
        <w:t>_audit] order by audit_id</w:t>
      </w:r>
    </w:p>
    <w:p w14:paraId="0BC73A7B" w14:textId="77777777" w:rsidR="00254594" w:rsidRPr="00254594" w:rsidRDefault="00254594" w:rsidP="00254594">
      <w:pPr>
        <w:autoSpaceDE w:val="0"/>
        <w:autoSpaceDN w:val="0"/>
        <w:adjustRightInd w:val="0"/>
        <w:ind w:left="360"/>
        <w:rPr>
          <w:rFonts w:ascii="Arial" w:hAnsi="Arial" w:cs="Arial"/>
          <w:noProof/>
        </w:rPr>
      </w:pPr>
      <w:r w:rsidRPr="00254594">
        <w:rPr>
          <w:rFonts w:ascii="Arial" w:hAnsi="Arial" w:cs="Arial"/>
          <w:noProof/>
        </w:rPr>
        <w:t xml:space="preserve">               select * from  tempdb.dbo.[selfServe_Re</w:t>
      </w:r>
      <w:r w:rsidR="004230E8">
        <w:rPr>
          <w:rFonts w:ascii="Arial" w:hAnsi="Arial" w:cs="Arial"/>
          <w:noProof/>
        </w:rPr>
        <w:t>fresh</w:t>
      </w:r>
      <w:r w:rsidRPr="00254594">
        <w:rPr>
          <w:rFonts w:ascii="Arial" w:hAnsi="Arial" w:cs="Arial"/>
          <w:noProof/>
        </w:rPr>
        <w:t>_audit] order by commit_ts</w:t>
      </w:r>
    </w:p>
    <w:p w14:paraId="0BC73A7C" w14:textId="77777777" w:rsidR="00254594" w:rsidRPr="00254594" w:rsidRDefault="00254594" w:rsidP="00254594">
      <w:pPr>
        <w:numPr>
          <w:ilvl w:val="0"/>
          <w:numId w:val="13"/>
        </w:numPr>
        <w:autoSpaceDE w:val="0"/>
        <w:autoSpaceDN w:val="0"/>
        <w:adjustRightInd w:val="0"/>
        <w:spacing w:after="0" w:line="240" w:lineRule="auto"/>
        <w:rPr>
          <w:rFonts w:ascii="Arial" w:hAnsi="Arial" w:cs="Arial"/>
          <w:noProof/>
        </w:rPr>
      </w:pPr>
      <w:r w:rsidRPr="00254594">
        <w:rPr>
          <w:rFonts w:ascii="Arial" w:hAnsi="Arial" w:cs="Arial"/>
        </w:rPr>
        <w:t xml:space="preserve">Job </w:t>
      </w:r>
      <w:r w:rsidRPr="00254594">
        <w:rPr>
          <w:rFonts w:ascii="Arial" w:hAnsi="Arial" w:cs="Arial"/>
          <w:b/>
        </w:rPr>
        <w:t>SelfServe – Re</w:t>
      </w:r>
      <w:r w:rsidR="004230E8">
        <w:rPr>
          <w:rFonts w:ascii="Arial" w:hAnsi="Arial" w:cs="Arial"/>
          <w:b/>
        </w:rPr>
        <w:t>fresh</w:t>
      </w:r>
      <w:r w:rsidRPr="00254594">
        <w:rPr>
          <w:rFonts w:ascii="Arial" w:hAnsi="Arial" w:cs="Arial"/>
        </w:rPr>
        <w:t xml:space="preserve"> This job </w:t>
      </w:r>
      <w:r w:rsidR="004230E8">
        <w:rPr>
          <w:rFonts w:ascii="Arial" w:hAnsi="Arial" w:cs="Arial"/>
        </w:rPr>
        <w:t xml:space="preserve">contains one step for each database refresh. In addition there is a 'Final Step' which checks the refresh_status column in the </w:t>
      </w:r>
      <w:r w:rsidR="004230E8" w:rsidRPr="004230E8">
        <w:rPr>
          <w:rFonts w:ascii="Arial" w:hAnsi="Arial" w:cs="Arial"/>
        </w:rPr>
        <w:t>Cargill_DBA.dbo.selfServe_Refresh_meta</w:t>
      </w:r>
      <w:r w:rsidR="004230E8" w:rsidRPr="00254594">
        <w:rPr>
          <w:rFonts w:ascii="Arial" w:hAnsi="Arial" w:cs="Arial"/>
          <w:b/>
        </w:rPr>
        <w:t xml:space="preserve"> </w:t>
      </w:r>
      <w:r w:rsidR="004230E8">
        <w:rPr>
          <w:rFonts w:ascii="Arial" w:hAnsi="Arial" w:cs="Arial"/>
          <w:b/>
        </w:rPr>
        <w:t xml:space="preserve"> </w:t>
      </w:r>
      <w:r w:rsidR="004230E8" w:rsidRPr="004230E8">
        <w:rPr>
          <w:rFonts w:ascii="Arial" w:hAnsi="Arial" w:cs="Arial"/>
        </w:rPr>
        <w:t>and if i</w:t>
      </w:r>
      <w:r w:rsidR="004230E8">
        <w:rPr>
          <w:rFonts w:ascii="Arial" w:hAnsi="Arial" w:cs="Arial"/>
        </w:rPr>
        <w:t>t finds any 'Fail' it will cause the job to fail. If the BU was additional work done after the refresh, the DBA will add an addition job step after the particular database refresh step with this additional work.</w:t>
      </w:r>
    </w:p>
    <w:p w14:paraId="0BC73A7D" w14:textId="77777777" w:rsidR="00254594" w:rsidRPr="00254594" w:rsidRDefault="00254594" w:rsidP="00254594">
      <w:pPr>
        <w:pStyle w:val="Heading1"/>
        <w:autoSpaceDE w:val="0"/>
        <w:autoSpaceDN w:val="0"/>
        <w:adjustRightInd w:val="0"/>
        <w:spacing w:before="0" w:after="0"/>
        <w:rPr>
          <w:rFonts w:ascii="Arial" w:hAnsi="Arial"/>
          <w:noProof/>
          <w:kern w:val="0"/>
          <w:sz w:val="22"/>
          <w:szCs w:val="22"/>
        </w:rPr>
      </w:pPr>
    </w:p>
    <w:p w14:paraId="0BC73A7E" w14:textId="77777777" w:rsidR="00254594" w:rsidRPr="00254594" w:rsidRDefault="00254594" w:rsidP="00254594">
      <w:pPr>
        <w:rPr>
          <w:rFonts w:ascii="Arial" w:hAnsi="Arial" w:cs="Arial"/>
          <w:noProof/>
        </w:rPr>
      </w:pPr>
    </w:p>
    <w:p w14:paraId="0BC73A7F" w14:textId="77777777" w:rsidR="00530038" w:rsidRPr="005453F1" w:rsidRDefault="000208A4" w:rsidP="00254594">
      <w:pPr>
        <w:rPr>
          <w:rFonts w:ascii="Arial" w:hAnsi="Arial" w:cs="Arial"/>
          <w:b/>
        </w:rPr>
      </w:pPr>
      <w:r>
        <w:rPr>
          <w:rFonts w:ascii="Arial" w:hAnsi="Arial" w:cs="Arial"/>
        </w:rPr>
        <w:t xml:space="preserve">      </w:t>
      </w:r>
      <w:r w:rsidR="00254594" w:rsidRPr="00254594">
        <w:rPr>
          <w:rFonts w:ascii="Arial" w:hAnsi="Arial" w:cs="Arial"/>
        </w:rPr>
        <w:t xml:space="preserve">The </w:t>
      </w:r>
      <w:r w:rsidR="00254594" w:rsidRPr="00E634ED">
        <w:rPr>
          <w:rFonts w:ascii="Arial" w:hAnsi="Arial" w:cs="Arial"/>
          <w:b/>
        </w:rPr>
        <w:t>Cargill_DBA.dbo.selfServe_Re</w:t>
      </w:r>
      <w:r w:rsidR="004230E8" w:rsidRPr="00E634ED">
        <w:rPr>
          <w:rFonts w:ascii="Arial" w:hAnsi="Arial" w:cs="Arial"/>
          <w:b/>
        </w:rPr>
        <w:t>fresh</w:t>
      </w:r>
      <w:r w:rsidR="00254594" w:rsidRPr="00E634ED">
        <w:rPr>
          <w:rFonts w:ascii="Arial" w:hAnsi="Arial" w:cs="Arial"/>
          <w:b/>
        </w:rPr>
        <w:t>_meta</w:t>
      </w:r>
      <w:r w:rsidR="00E634ED">
        <w:rPr>
          <w:rFonts w:ascii="Arial" w:hAnsi="Arial" w:cs="Arial"/>
        </w:rPr>
        <w:t xml:space="preserve"> table </w:t>
      </w:r>
      <w:r w:rsidR="004230E8">
        <w:rPr>
          <w:rFonts w:ascii="Arial" w:hAnsi="Arial" w:cs="Arial"/>
        </w:rPr>
        <w:t xml:space="preserve">contains the parameters used by the </w:t>
      </w:r>
      <w:r w:rsidR="005453F1">
        <w:rPr>
          <w:rFonts w:ascii="Arial" w:hAnsi="Arial" w:cs="Arial"/>
        </w:rPr>
        <w:t>process:</w:t>
      </w:r>
    </w:p>
    <w:tbl>
      <w:tblPr>
        <w:tblStyle w:val="TableGrid"/>
        <w:tblW w:w="0" w:type="auto"/>
        <w:tblInd w:w="468" w:type="dxa"/>
        <w:tblLook w:val="04A0" w:firstRow="1" w:lastRow="0" w:firstColumn="1" w:lastColumn="0" w:noHBand="0" w:noVBand="1"/>
      </w:tblPr>
      <w:tblGrid>
        <w:gridCol w:w="3330"/>
        <w:gridCol w:w="7938"/>
      </w:tblGrid>
      <w:tr w:rsidR="006F7AC7" w14:paraId="0BC73A82" w14:textId="77777777" w:rsidTr="00AE3D9D">
        <w:tc>
          <w:tcPr>
            <w:tcW w:w="3113" w:type="dxa"/>
          </w:tcPr>
          <w:p w14:paraId="0BC73A80" w14:textId="77777777" w:rsidR="006F7AC7" w:rsidRPr="00AE3D9D" w:rsidRDefault="006F7AC7" w:rsidP="00254594">
            <w:pPr>
              <w:rPr>
                <w:rFonts w:ascii="Arial" w:hAnsi="Arial" w:cs="Arial"/>
                <w:sz w:val="20"/>
                <w:szCs w:val="20"/>
              </w:rPr>
            </w:pPr>
            <w:r w:rsidRPr="00AE3D9D">
              <w:rPr>
                <w:rFonts w:ascii="Arial" w:eastAsia="Times New Roman" w:hAnsi="Arial" w:cs="Arial"/>
                <w:noProof/>
                <w:sz w:val="20"/>
                <w:szCs w:val="20"/>
              </w:rPr>
              <w:t xml:space="preserve">src_dbNm      </w:t>
            </w:r>
          </w:p>
        </w:tc>
        <w:tc>
          <w:tcPr>
            <w:tcW w:w="8155" w:type="dxa"/>
          </w:tcPr>
          <w:p w14:paraId="0BC73A81" w14:textId="77777777" w:rsidR="00AE3D9D" w:rsidRPr="00AE3D9D" w:rsidRDefault="006F7AC7" w:rsidP="00AE3D9D">
            <w:pPr>
              <w:rPr>
                <w:rFonts w:ascii="Arial" w:hAnsi="Arial" w:cs="Arial"/>
                <w:sz w:val="20"/>
                <w:szCs w:val="20"/>
              </w:rPr>
            </w:pPr>
            <w:r w:rsidRPr="00AE3D9D">
              <w:rPr>
                <w:rFonts w:ascii="Arial" w:eastAsia="Times New Roman" w:hAnsi="Arial" w:cs="Arial"/>
                <w:noProof/>
                <w:sz w:val="20"/>
                <w:szCs w:val="20"/>
              </w:rPr>
              <w:t>This is the name of the source database on the source instance</w:t>
            </w:r>
            <w:r w:rsidR="00AE3D9D">
              <w:rPr>
                <w:rFonts w:ascii="Arial" w:eastAsia="Times New Roman" w:hAnsi="Arial" w:cs="Arial"/>
                <w:noProof/>
                <w:sz w:val="20"/>
                <w:szCs w:val="20"/>
              </w:rPr>
              <w:t>. A check constraint is used to disallow the following databases from being inserted: master, model, msdb, Cargill_DBA, cargilldbaip, tempdb, Litespeedlocal</w:t>
            </w:r>
          </w:p>
        </w:tc>
      </w:tr>
      <w:tr w:rsidR="006F7AC7" w14:paraId="0BC73A85" w14:textId="77777777" w:rsidTr="00AE3D9D">
        <w:tc>
          <w:tcPr>
            <w:tcW w:w="3113" w:type="dxa"/>
          </w:tcPr>
          <w:p w14:paraId="0BC73A83" w14:textId="77777777" w:rsidR="006F7AC7" w:rsidRPr="00AE3D9D" w:rsidRDefault="006F7AC7" w:rsidP="00254594">
            <w:pPr>
              <w:rPr>
                <w:rFonts w:ascii="Arial" w:hAnsi="Arial" w:cs="Arial"/>
                <w:sz w:val="20"/>
                <w:szCs w:val="20"/>
              </w:rPr>
            </w:pPr>
            <w:r w:rsidRPr="00AE3D9D">
              <w:rPr>
                <w:rFonts w:ascii="Arial" w:eastAsia="Times New Roman" w:hAnsi="Arial" w:cs="Arial"/>
                <w:noProof/>
                <w:sz w:val="20"/>
                <w:szCs w:val="20"/>
              </w:rPr>
              <w:t>src_instanceNm</w:t>
            </w:r>
          </w:p>
        </w:tc>
        <w:tc>
          <w:tcPr>
            <w:tcW w:w="8155" w:type="dxa"/>
          </w:tcPr>
          <w:p w14:paraId="0BC73A84" w14:textId="77777777" w:rsidR="006F7AC7" w:rsidRPr="00AE3D9D" w:rsidRDefault="006F7AC7" w:rsidP="00254594">
            <w:pPr>
              <w:rPr>
                <w:rFonts w:ascii="Arial" w:hAnsi="Arial" w:cs="Arial"/>
                <w:sz w:val="20"/>
                <w:szCs w:val="20"/>
              </w:rPr>
            </w:pPr>
            <w:r w:rsidRPr="00AE3D9D">
              <w:rPr>
                <w:rFonts w:ascii="Arial" w:eastAsia="Times New Roman" w:hAnsi="Arial" w:cs="Arial"/>
                <w:noProof/>
                <w:sz w:val="20"/>
                <w:szCs w:val="20"/>
              </w:rPr>
              <w:t>This is the source instance</w:t>
            </w:r>
          </w:p>
        </w:tc>
      </w:tr>
      <w:tr w:rsidR="006F7AC7" w14:paraId="0BC73A89" w14:textId="77777777" w:rsidTr="00AE3D9D">
        <w:tc>
          <w:tcPr>
            <w:tcW w:w="3113" w:type="dxa"/>
          </w:tcPr>
          <w:p w14:paraId="0BC73A86" w14:textId="77777777" w:rsidR="006F7AC7" w:rsidRPr="00AE3D9D" w:rsidRDefault="006F7AC7" w:rsidP="00254594">
            <w:pPr>
              <w:rPr>
                <w:rFonts w:ascii="Arial" w:hAnsi="Arial" w:cs="Arial"/>
                <w:sz w:val="20"/>
                <w:szCs w:val="20"/>
              </w:rPr>
            </w:pPr>
            <w:r w:rsidRPr="00AE3D9D">
              <w:rPr>
                <w:rFonts w:ascii="Arial" w:eastAsia="Times New Roman" w:hAnsi="Arial" w:cs="Arial"/>
                <w:noProof/>
                <w:sz w:val="20"/>
                <w:szCs w:val="20"/>
              </w:rPr>
              <w:t>dstn_dbNm</w:t>
            </w:r>
          </w:p>
        </w:tc>
        <w:tc>
          <w:tcPr>
            <w:tcW w:w="8155" w:type="dxa"/>
          </w:tcPr>
          <w:p w14:paraId="0BC73A87" w14:textId="77777777" w:rsidR="006F7AC7" w:rsidRDefault="006F7AC7" w:rsidP="00AE3D9D">
            <w:pPr>
              <w:autoSpaceDE w:val="0"/>
              <w:autoSpaceDN w:val="0"/>
              <w:adjustRightInd w:val="0"/>
              <w:spacing w:after="0" w:line="240" w:lineRule="auto"/>
              <w:rPr>
                <w:rFonts w:ascii="Arial" w:eastAsia="Times New Roman" w:hAnsi="Arial" w:cs="Arial"/>
                <w:noProof/>
                <w:sz w:val="20"/>
                <w:szCs w:val="20"/>
              </w:rPr>
            </w:pPr>
            <w:r w:rsidRPr="00AE3D9D">
              <w:rPr>
                <w:rFonts w:ascii="Arial" w:eastAsia="Times New Roman" w:hAnsi="Arial" w:cs="Arial"/>
                <w:noProof/>
                <w:sz w:val="20"/>
                <w:szCs w:val="20"/>
              </w:rPr>
              <w:t xml:space="preserve"> This the database which will be refreshed on the destination instance</w:t>
            </w:r>
            <w:r w:rsidR="00AE3D9D">
              <w:rPr>
                <w:rFonts w:ascii="Arial" w:eastAsia="Times New Roman" w:hAnsi="Arial" w:cs="Arial"/>
                <w:noProof/>
                <w:sz w:val="20"/>
                <w:szCs w:val="20"/>
              </w:rPr>
              <w:t>. A check constraint is used to disallow the following databases from being inserted: master, model, msdb, Cargill_DBA, cargilldbaip, tempdb, Litespeedlocal</w:t>
            </w:r>
          </w:p>
          <w:p w14:paraId="0BC73A88" w14:textId="77777777" w:rsidR="00AE3D9D" w:rsidRPr="00AE3D9D" w:rsidRDefault="00AE3D9D" w:rsidP="00AE3D9D">
            <w:pPr>
              <w:autoSpaceDE w:val="0"/>
              <w:autoSpaceDN w:val="0"/>
              <w:adjustRightInd w:val="0"/>
              <w:spacing w:after="0" w:line="240" w:lineRule="auto"/>
              <w:rPr>
                <w:rFonts w:ascii="Arial" w:hAnsi="Arial" w:cs="Arial"/>
                <w:sz w:val="20"/>
                <w:szCs w:val="20"/>
              </w:rPr>
            </w:pPr>
          </w:p>
        </w:tc>
      </w:tr>
      <w:tr w:rsidR="006F7AC7" w14:paraId="0BC73A8D" w14:textId="77777777" w:rsidTr="00AE3D9D">
        <w:tc>
          <w:tcPr>
            <w:tcW w:w="3113" w:type="dxa"/>
          </w:tcPr>
          <w:p w14:paraId="0BC73A8A" w14:textId="77777777" w:rsidR="006F7AC7" w:rsidRPr="00AE3D9D" w:rsidRDefault="006F7AC7" w:rsidP="00254594">
            <w:pPr>
              <w:rPr>
                <w:rFonts w:ascii="Arial" w:hAnsi="Arial" w:cs="Arial"/>
                <w:sz w:val="20"/>
                <w:szCs w:val="20"/>
              </w:rPr>
            </w:pPr>
            <w:r w:rsidRPr="00AE3D9D">
              <w:rPr>
                <w:rFonts w:ascii="Arial" w:eastAsia="Times New Roman" w:hAnsi="Arial" w:cs="Arial"/>
                <w:noProof/>
                <w:sz w:val="20"/>
                <w:szCs w:val="20"/>
              </w:rPr>
              <w:t>dbowner</w:t>
            </w:r>
          </w:p>
        </w:tc>
        <w:tc>
          <w:tcPr>
            <w:tcW w:w="8155" w:type="dxa"/>
          </w:tcPr>
          <w:p w14:paraId="0BC73A8B" w14:textId="77777777" w:rsidR="006F7AC7" w:rsidRDefault="006F7AC7" w:rsidP="00E634ED">
            <w:pPr>
              <w:autoSpaceDE w:val="0"/>
              <w:autoSpaceDN w:val="0"/>
              <w:adjustRightInd w:val="0"/>
              <w:spacing w:after="0" w:line="240" w:lineRule="auto"/>
              <w:rPr>
                <w:rFonts w:ascii="Arial" w:eastAsia="Times New Roman" w:hAnsi="Arial" w:cs="Arial"/>
                <w:noProof/>
                <w:sz w:val="20"/>
                <w:szCs w:val="20"/>
              </w:rPr>
            </w:pPr>
            <w:r w:rsidRPr="00AE3D9D">
              <w:rPr>
                <w:rFonts w:ascii="Arial" w:eastAsia="Times New Roman" w:hAnsi="Arial" w:cs="Arial"/>
                <w:noProof/>
                <w:sz w:val="20"/>
                <w:szCs w:val="20"/>
              </w:rPr>
              <w:t>The process will set the database owner to this value. The table defaults to 'sa if not provided</w:t>
            </w:r>
          </w:p>
          <w:p w14:paraId="0BC73A8C" w14:textId="77777777" w:rsidR="00E634ED" w:rsidRPr="00AE3D9D" w:rsidRDefault="00E634ED" w:rsidP="00E634ED">
            <w:pPr>
              <w:autoSpaceDE w:val="0"/>
              <w:autoSpaceDN w:val="0"/>
              <w:adjustRightInd w:val="0"/>
              <w:spacing w:after="0" w:line="240" w:lineRule="auto"/>
              <w:rPr>
                <w:rFonts w:ascii="Arial" w:hAnsi="Arial" w:cs="Arial"/>
                <w:sz w:val="20"/>
                <w:szCs w:val="20"/>
              </w:rPr>
            </w:pPr>
          </w:p>
        </w:tc>
      </w:tr>
      <w:tr w:rsidR="006F7AC7" w14:paraId="0BC73A91" w14:textId="77777777" w:rsidTr="00AE3D9D">
        <w:tc>
          <w:tcPr>
            <w:tcW w:w="3113" w:type="dxa"/>
          </w:tcPr>
          <w:p w14:paraId="0BC73A8E" w14:textId="77777777" w:rsidR="006F7AC7" w:rsidRPr="00AE3D9D" w:rsidRDefault="006F7AC7" w:rsidP="00254594">
            <w:pPr>
              <w:rPr>
                <w:rFonts w:ascii="Arial" w:hAnsi="Arial" w:cs="Arial"/>
                <w:sz w:val="20"/>
                <w:szCs w:val="20"/>
              </w:rPr>
            </w:pPr>
            <w:r w:rsidRPr="00AE3D9D">
              <w:rPr>
                <w:rFonts w:ascii="Arial" w:eastAsia="Times New Roman" w:hAnsi="Arial" w:cs="Arial"/>
                <w:noProof/>
                <w:sz w:val="20"/>
                <w:szCs w:val="20"/>
              </w:rPr>
              <w:t>dbRecoveryModel</w:t>
            </w:r>
          </w:p>
        </w:tc>
        <w:tc>
          <w:tcPr>
            <w:tcW w:w="8155" w:type="dxa"/>
          </w:tcPr>
          <w:p w14:paraId="0BC73A8F" w14:textId="77777777" w:rsidR="006F7AC7" w:rsidRPr="00AE3D9D" w:rsidRDefault="006F7AC7" w:rsidP="006F7AC7">
            <w:pPr>
              <w:autoSpaceDE w:val="0"/>
              <w:autoSpaceDN w:val="0"/>
              <w:adjustRightInd w:val="0"/>
              <w:spacing w:after="0" w:line="240" w:lineRule="auto"/>
              <w:rPr>
                <w:rFonts w:ascii="Arial" w:eastAsia="Times New Roman" w:hAnsi="Arial" w:cs="Arial"/>
                <w:noProof/>
                <w:sz w:val="20"/>
                <w:szCs w:val="20"/>
              </w:rPr>
            </w:pPr>
            <w:r w:rsidRPr="00AE3D9D">
              <w:rPr>
                <w:rFonts w:ascii="Arial" w:eastAsia="Times New Roman" w:hAnsi="Arial" w:cs="Arial"/>
                <w:noProof/>
                <w:sz w:val="20"/>
                <w:szCs w:val="20"/>
              </w:rPr>
              <w:t xml:space="preserve"> This process will set the recovery model to this value after the refresh</w:t>
            </w:r>
            <w:r w:rsidR="00AE3D9D">
              <w:rPr>
                <w:rFonts w:ascii="Arial" w:eastAsia="Times New Roman" w:hAnsi="Arial" w:cs="Arial"/>
                <w:noProof/>
                <w:sz w:val="20"/>
                <w:szCs w:val="20"/>
              </w:rPr>
              <w:t>. The table defaults to 'FULL' if not provided</w:t>
            </w:r>
          </w:p>
          <w:p w14:paraId="0BC73A90" w14:textId="77777777" w:rsidR="006F7AC7" w:rsidRPr="00AE3D9D" w:rsidRDefault="006F7AC7" w:rsidP="00254594">
            <w:pPr>
              <w:rPr>
                <w:rFonts w:ascii="Arial" w:hAnsi="Arial" w:cs="Arial"/>
                <w:sz w:val="20"/>
                <w:szCs w:val="20"/>
              </w:rPr>
            </w:pPr>
          </w:p>
        </w:tc>
      </w:tr>
      <w:tr w:rsidR="006F7AC7" w14:paraId="0BC73A95" w14:textId="77777777" w:rsidTr="00AE3D9D">
        <w:tc>
          <w:tcPr>
            <w:tcW w:w="3113" w:type="dxa"/>
          </w:tcPr>
          <w:p w14:paraId="0BC73A92" w14:textId="77777777" w:rsidR="006F7AC7" w:rsidRPr="00AE3D9D" w:rsidRDefault="006F7AC7" w:rsidP="00254594">
            <w:pPr>
              <w:rPr>
                <w:rFonts w:ascii="Arial" w:hAnsi="Arial" w:cs="Arial"/>
                <w:sz w:val="20"/>
                <w:szCs w:val="20"/>
              </w:rPr>
            </w:pPr>
            <w:r w:rsidRPr="00AE3D9D">
              <w:rPr>
                <w:rFonts w:ascii="Arial" w:eastAsia="Times New Roman" w:hAnsi="Arial" w:cs="Arial"/>
                <w:noProof/>
                <w:sz w:val="20"/>
                <w:szCs w:val="20"/>
              </w:rPr>
              <w:t>destBackupLoc</w:t>
            </w:r>
          </w:p>
        </w:tc>
        <w:tc>
          <w:tcPr>
            <w:tcW w:w="8155" w:type="dxa"/>
          </w:tcPr>
          <w:p w14:paraId="0BC73A93" w14:textId="77777777" w:rsidR="006F7AC7" w:rsidRPr="00AE3D9D" w:rsidRDefault="006F7AC7" w:rsidP="006F7AC7">
            <w:pPr>
              <w:autoSpaceDE w:val="0"/>
              <w:autoSpaceDN w:val="0"/>
              <w:adjustRightInd w:val="0"/>
              <w:spacing w:after="0" w:line="240" w:lineRule="auto"/>
              <w:rPr>
                <w:rFonts w:ascii="Arial" w:eastAsia="Times New Roman" w:hAnsi="Arial" w:cs="Arial"/>
                <w:noProof/>
                <w:sz w:val="20"/>
                <w:szCs w:val="20"/>
              </w:rPr>
            </w:pPr>
            <w:r w:rsidRPr="00AE3D9D">
              <w:rPr>
                <w:rFonts w:ascii="Arial" w:eastAsia="Times New Roman" w:hAnsi="Arial" w:cs="Arial"/>
                <w:noProof/>
                <w:sz w:val="20"/>
                <w:szCs w:val="20"/>
              </w:rPr>
              <w:t xml:space="preserve">  This is the directory where the backup</w:t>
            </w:r>
            <w:r w:rsidR="00AE3D9D">
              <w:rPr>
                <w:rFonts w:ascii="Arial" w:eastAsia="Times New Roman" w:hAnsi="Arial" w:cs="Arial"/>
                <w:noProof/>
                <w:sz w:val="20"/>
                <w:szCs w:val="20"/>
              </w:rPr>
              <w:t>s</w:t>
            </w:r>
            <w:r w:rsidRPr="00AE3D9D">
              <w:rPr>
                <w:rFonts w:ascii="Arial" w:eastAsia="Times New Roman" w:hAnsi="Arial" w:cs="Arial"/>
                <w:noProof/>
                <w:sz w:val="20"/>
                <w:szCs w:val="20"/>
              </w:rPr>
              <w:t xml:space="preserve"> </w:t>
            </w:r>
            <w:r w:rsidR="00AE3D9D">
              <w:rPr>
                <w:rFonts w:ascii="Arial" w:eastAsia="Times New Roman" w:hAnsi="Arial" w:cs="Arial"/>
                <w:noProof/>
                <w:sz w:val="20"/>
                <w:szCs w:val="20"/>
              </w:rPr>
              <w:t xml:space="preserve">will </w:t>
            </w:r>
            <w:r w:rsidRPr="00AE3D9D">
              <w:rPr>
                <w:rFonts w:ascii="Arial" w:eastAsia="Times New Roman" w:hAnsi="Arial" w:cs="Arial"/>
                <w:noProof/>
                <w:sz w:val="20"/>
                <w:szCs w:val="20"/>
              </w:rPr>
              <w:t>be copied to on destination</w:t>
            </w:r>
            <w:r w:rsidR="00E634ED">
              <w:rPr>
                <w:rFonts w:ascii="Arial" w:eastAsia="Times New Roman" w:hAnsi="Arial" w:cs="Arial"/>
                <w:noProof/>
                <w:sz w:val="20"/>
                <w:szCs w:val="20"/>
              </w:rPr>
              <w:t>. The process will insert rows in Cargill_DBA.dbo.filesdel_meta for this location</w:t>
            </w:r>
          </w:p>
          <w:p w14:paraId="0BC73A94" w14:textId="77777777" w:rsidR="006F7AC7" w:rsidRPr="00AE3D9D" w:rsidRDefault="006F7AC7" w:rsidP="00254594">
            <w:pPr>
              <w:rPr>
                <w:rFonts w:ascii="Arial" w:hAnsi="Arial" w:cs="Arial"/>
                <w:sz w:val="20"/>
                <w:szCs w:val="20"/>
              </w:rPr>
            </w:pPr>
          </w:p>
        </w:tc>
      </w:tr>
      <w:tr w:rsidR="006F7AC7" w14:paraId="0BC73A99" w14:textId="77777777" w:rsidTr="00AE3D9D">
        <w:tc>
          <w:tcPr>
            <w:tcW w:w="3113" w:type="dxa"/>
          </w:tcPr>
          <w:p w14:paraId="0BC73A96" w14:textId="77777777" w:rsidR="006F7AC7" w:rsidRPr="00AE3D9D" w:rsidRDefault="006F7AC7" w:rsidP="00254594">
            <w:pPr>
              <w:rPr>
                <w:rFonts w:ascii="Arial" w:hAnsi="Arial" w:cs="Arial"/>
                <w:sz w:val="20"/>
                <w:szCs w:val="20"/>
              </w:rPr>
            </w:pPr>
            <w:r w:rsidRPr="00AE3D9D">
              <w:rPr>
                <w:rFonts w:ascii="Arial" w:eastAsia="Times New Roman" w:hAnsi="Arial" w:cs="Arial"/>
                <w:noProof/>
                <w:sz w:val="20"/>
                <w:szCs w:val="20"/>
              </w:rPr>
              <w:t>src_backupShare</w:t>
            </w:r>
          </w:p>
        </w:tc>
        <w:tc>
          <w:tcPr>
            <w:tcW w:w="8155" w:type="dxa"/>
          </w:tcPr>
          <w:p w14:paraId="0BC73A97" w14:textId="77777777" w:rsidR="006F7AC7" w:rsidRPr="00AE3D9D" w:rsidRDefault="006F7AC7" w:rsidP="006F7AC7">
            <w:pPr>
              <w:autoSpaceDE w:val="0"/>
              <w:autoSpaceDN w:val="0"/>
              <w:adjustRightInd w:val="0"/>
              <w:spacing w:after="0" w:line="240" w:lineRule="auto"/>
              <w:rPr>
                <w:rFonts w:ascii="Arial" w:eastAsia="Times New Roman" w:hAnsi="Arial" w:cs="Arial"/>
                <w:noProof/>
                <w:sz w:val="20"/>
                <w:szCs w:val="20"/>
              </w:rPr>
            </w:pPr>
            <w:r w:rsidRPr="00AE3D9D">
              <w:rPr>
                <w:rFonts w:ascii="Arial" w:eastAsia="Times New Roman" w:hAnsi="Arial" w:cs="Arial"/>
                <w:noProof/>
                <w:sz w:val="20"/>
                <w:szCs w:val="20"/>
              </w:rPr>
              <w:t xml:space="preserve"> This is the share name which was created on the source server</w:t>
            </w:r>
          </w:p>
          <w:p w14:paraId="0BC73A98" w14:textId="77777777" w:rsidR="006F7AC7" w:rsidRPr="00AE3D9D" w:rsidRDefault="006F7AC7" w:rsidP="00254594">
            <w:pPr>
              <w:rPr>
                <w:rFonts w:ascii="Arial" w:hAnsi="Arial" w:cs="Arial"/>
                <w:sz w:val="20"/>
                <w:szCs w:val="20"/>
              </w:rPr>
            </w:pPr>
          </w:p>
        </w:tc>
      </w:tr>
      <w:tr w:rsidR="006F7AC7" w14:paraId="0BC73A9D" w14:textId="77777777" w:rsidTr="00AE3D9D">
        <w:tc>
          <w:tcPr>
            <w:tcW w:w="3113" w:type="dxa"/>
          </w:tcPr>
          <w:p w14:paraId="0BC73A9A" w14:textId="77777777" w:rsidR="006F7AC7" w:rsidRPr="00AE3D9D" w:rsidRDefault="006F7AC7" w:rsidP="00254594">
            <w:pPr>
              <w:rPr>
                <w:rFonts w:ascii="Arial" w:hAnsi="Arial" w:cs="Arial"/>
                <w:sz w:val="20"/>
                <w:szCs w:val="20"/>
              </w:rPr>
            </w:pPr>
            <w:r w:rsidRPr="00AE3D9D">
              <w:rPr>
                <w:rFonts w:ascii="Arial" w:eastAsia="Times New Roman" w:hAnsi="Arial" w:cs="Arial"/>
                <w:noProof/>
                <w:sz w:val="20"/>
                <w:szCs w:val="20"/>
              </w:rPr>
              <w:t>deleteCopiedFullBackups</w:t>
            </w:r>
          </w:p>
        </w:tc>
        <w:tc>
          <w:tcPr>
            <w:tcW w:w="8155" w:type="dxa"/>
          </w:tcPr>
          <w:p w14:paraId="0BC73A9B" w14:textId="77777777" w:rsidR="006F7AC7" w:rsidRPr="00E634ED" w:rsidRDefault="006F7AC7" w:rsidP="006F7AC7">
            <w:pPr>
              <w:autoSpaceDE w:val="0"/>
              <w:autoSpaceDN w:val="0"/>
              <w:adjustRightInd w:val="0"/>
              <w:spacing w:after="0" w:line="240" w:lineRule="auto"/>
              <w:rPr>
                <w:rFonts w:ascii="Arial" w:eastAsia="Times New Roman" w:hAnsi="Arial" w:cs="Arial"/>
                <w:noProof/>
                <w:sz w:val="20"/>
                <w:szCs w:val="20"/>
              </w:rPr>
            </w:pPr>
            <w:r w:rsidRPr="00AE3D9D">
              <w:rPr>
                <w:rFonts w:ascii="Arial" w:eastAsia="Times New Roman" w:hAnsi="Arial" w:cs="Arial"/>
                <w:noProof/>
                <w:sz w:val="20"/>
                <w:szCs w:val="20"/>
              </w:rPr>
              <w:t>Flag to signify if Full backup copied to destination should be deleted immediately after refresh</w:t>
            </w:r>
            <w:r w:rsidR="00AE3D9D">
              <w:rPr>
                <w:rFonts w:ascii="Arial" w:eastAsia="Times New Roman" w:hAnsi="Arial" w:cs="Arial"/>
                <w:noProof/>
                <w:sz w:val="20"/>
                <w:szCs w:val="20"/>
              </w:rPr>
              <w:t>. The table defaults this to 'N' if not provided</w:t>
            </w:r>
            <w:r w:rsidR="00E634ED">
              <w:rPr>
                <w:rFonts w:ascii="Arial" w:eastAsia="Times New Roman" w:hAnsi="Arial" w:cs="Arial"/>
                <w:noProof/>
                <w:sz w:val="20"/>
                <w:szCs w:val="20"/>
              </w:rPr>
              <w:t xml:space="preserve"> and lets the files delete process clean up the backups copied to the destination server</w:t>
            </w:r>
            <w:r w:rsidR="00AE3D9D">
              <w:rPr>
                <w:rFonts w:ascii="Arial" w:eastAsia="Times New Roman" w:hAnsi="Arial" w:cs="Arial"/>
                <w:noProof/>
                <w:sz w:val="20"/>
                <w:szCs w:val="20"/>
              </w:rPr>
              <w:t>.</w:t>
            </w:r>
            <w:r w:rsidRPr="00AE3D9D">
              <w:rPr>
                <w:rFonts w:ascii="Arial" w:eastAsia="Times New Roman" w:hAnsi="Arial" w:cs="Arial"/>
                <w:noProof/>
                <w:color w:val="0000FF"/>
                <w:sz w:val="20"/>
                <w:szCs w:val="20"/>
              </w:rPr>
              <w:t xml:space="preserve"> </w:t>
            </w:r>
            <w:r w:rsidR="00E634ED">
              <w:rPr>
                <w:rFonts w:ascii="Arial" w:eastAsia="Times New Roman" w:hAnsi="Arial" w:cs="Arial"/>
                <w:noProof/>
                <w:sz w:val="20"/>
                <w:szCs w:val="20"/>
              </w:rPr>
              <w:t>This column should contain a 'Y' if space is very tight on the destination. When column contains 'N' it may save copying over the full backup if subsequent refreshes will use the same backup.</w:t>
            </w:r>
          </w:p>
          <w:p w14:paraId="0BC73A9C" w14:textId="77777777" w:rsidR="006F7AC7" w:rsidRPr="00AE3D9D" w:rsidRDefault="006F7AC7" w:rsidP="00254594">
            <w:pPr>
              <w:rPr>
                <w:rFonts w:ascii="Arial" w:hAnsi="Arial" w:cs="Arial"/>
                <w:sz w:val="20"/>
                <w:szCs w:val="20"/>
              </w:rPr>
            </w:pPr>
          </w:p>
        </w:tc>
      </w:tr>
      <w:tr w:rsidR="006F7AC7" w14:paraId="0BC73AA1" w14:textId="77777777" w:rsidTr="00AE3D9D">
        <w:tc>
          <w:tcPr>
            <w:tcW w:w="3113" w:type="dxa"/>
          </w:tcPr>
          <w:p w14:paraId="0BC73A9E" w14:textId="77777777" w:rsidR="006F7AC7" w:rsidRPr="00AE3D9D" w:rsidRDefault="006F7AC7" w:rsidP="00254594">
            <w:pPr>
              <w:rPr>
                <w:rFonts w:ascii="Arial" w:hAnsi="Arial" w:cs="Arial"/>
                <w:sz w:val="20"/>
                <w:szCs w:val="20"/>
              </w:rPr>
            </w:pPr>
            <w:r w:rsidRPr="00AE3D9D">
              <w:rPr>
                <w:rFonts w:ascii="Arial" w:eastAsia="Times New Roman" w:hAnsi="Arial" w:cs="Arial"/>
                <w:noProof/>
                <w:sz w:val="20"/>
                <w:szCs w:val="20"/>
              </w:rPr>
              <w:t>deleteCopiedDiffBackup</w:t>
            </w:r>
          </w:p>
        </w:tc>
        <w:tc>
          <w:tcPr>
            <w:tcW w:w="8155" w:type="dxa"/>
          </w:tcPr>
          <w:p w14:paraId="0BC73A9F" w14:textId="77777777" w:rsidR="006F7AC7" w:rsidRPr="00AE3D9D" w:rsidRDefault="006F7AC7" w:rsidP="006F7AC7">
            <w:pPr>
              <w:autoSpaceDE w:val="0"/>
              <w:autoSpaceDN w:val="0"/>
              <w:adjustRightInd w:val="0"/>
              <w:spacing w:after="0" w:line="240" w:lineRule="auto"/>
              <w:rPr>
                <w:rFonts w:ascii="Arial" w:eastAsia="Times New Roman" w:hAnsi="Arial" w:cs="Arial"/>
                <w:noProof/>
                <w:color w:val="0000FF"/>
                <w:sz w:val="20"/>
                <w:szCs w:val="20"/>
              </w:rPr>
            </w:pPr>
            <w:r w:rsidRPr="00AE3D9D">
              <w:rPr>
                <w:rFonts w:ascii="Arial" w:eastAsia="Times New Roman" w:hAnsi="Arial" w:cs="Arial"/>
                <w:noProof/>
                <w:sz w:val="20"/>
                <w:szCs w:val="20"/>
              </w:rPr>
              <w:t>Flag to signify if Differential backup copied to destination should be deleted immediately after refresh</w:t>
            </w:r>
            <w:r w:rsidR="00AE3D9D">
              <w:rPr>
                <w:rFonts w:ascii="Arial" w:eastAsia="Times New Roman" w:hAnsi="Arial" w:cs="Arial"/>
                <w:noProof/>
                <w:sz w:val="20"/>
                <w:szCs w:val="20"/>
              </w:rPr>
              <w:t>. The table defaults this to 'N' if not provided</w:t>
            </w:r>
            <w:r w:rsidRPr="00AE3D9D">
              <w:rPr>
                <w:rFonts w:ascii="Arial" w:eastAsia="Times New Roman" w:hAnsi="Arial" w:cs="Arial"/>
                <w:noProof/>
                <w:color w:val="0000FF"/>
                <w:sz w:val="20"/>
                <w:szCs w:val="20"/>
              </w:rPr>
              <w:t xml:space="preserve"> </w:t>
            </w:r>
            <w:r w:rsidR="00E634ED">
              <w:rPr>
                <w:rFonts w:ascii="Arial" w:eastAsia="Times New Roman" w:hAnsi="Arial" w:cs="Arial"/>
                <w:noProof/>
                <w:sz w:val="20"/>
                <w:szCs w:val="20"/>
              </w:rPr>
              <w:t>and lets the files delete process clean up the backups copied to the destination server.</w:t>
            </w:r>
            <w:r w:rsidR="00E634ED" w:rsidRPr="00AE3D9D">
              <w:rPr>
                <w:rFonts w:ascii="Arial" w:eastAsia="Times New Roman" w:hAnsi="Arial" w:cs="Arial"/>
                <w:noProof/>
                <w:color w:val="0000FF"/>
                <w:sz w:val="20"/>
                <w:szCs w:val="20"/>
              </w:rPr>
              <w:t xml:space="preserve"> </w:t>
            </w:r>
            <w:r w:rsidR="00E634ED">
              <w:rPr>
                <w:rFonts w:ascii="Arial" w:eastAsia="Times New Roman" w:hAnsi="Arial" w:cs="Arial"/>
                <w:noProof/>
                <w:sz w:val="20"/>
                <w:szCs w:val="20"/>
              </w:rPr>
              <w:t>This column should contain a 'Y' if space is very tight on the destination.</w:t>
            </w:r>
          </w:p>
          <w:p w14:paraId="0BC73AA0" w14:textId="77777777" w:rsidR="006F7AC7" w:rsidRPr="00AE3D9D" w:rsidRDefault="006F7AC7" w:rsidP="00254594">
            <w:pPr>
              <w:rPr>
                <w:rFonts w:ascii="Arial" w:hAnsi="Arial" w:cs="Arial"/>
                <w:sz w:val="20"/>
                <w:szCs w:val="20"/>
              </w:rPr>
            </w:pPr>
          </w:p>
        </w:tc>
      </w:tr>
      <w:tr w:rsidR="006F7AC7" w14:paraId="0BC73AA4" w14:textId="77777777" w:rsidTr="00AE3D9D">
        <w:tc>
          <w:tcPr>
            <w:tcW w:w="3113" w:type="dxa"/>
          </w:tcPr>
          <w:p w14:paraId="0BC73AA2" w14:textId="77777777" w:rsidR="006F7AC7" w:rsidRPr="00AE3D9D" w:rsidRDefault="006F7AC7" w:rsidP="00254594">
            <w:pPr>
              <w:rPr>
                <w:rFonts w:ascii="Arial" w:hAnsi="Arial" w:cs="Arial"/>
                <w:sz w:val="20"/>
                <w:szCs w:val="20"/>
              </w:rPr>
            </w:pPr>
            <w:r w:rsidRPr="00AE3D9D">
              <w:rPr>
                <w:rFonts w:ascii="Arial" w:eastAsia="Times New Roman" w:hAnsi="Arial" w:cs="Arial"/>
                <w:noProof/>
                <w:sz w:val="20"/>
                <w:szCs w:val="20"/>
              </w:rPr>
              <w:t>FreeDiskRequired_0_200gb_pct</w:t>
            </w:r>
          </w:p>
        </w:tc>
        <w:tc>
          <w:tcPr>
            <w:tcW w:w="8155" w:type="dxa"/>
          </w:tcPr>
          <w:p w14:paraId="0BC73AA3" w14:textId="77777777" w:rsidR="006F7AC7" w:rsidRPr="00AE3D9D" w:rsidRDefault="005F338D" w:rsidP="006F7AC7">
            <w:pPr>
              <w:rPr>
                <w:rFonts w:ascii="Arial" w:hAnsi="Arial" w:cs="Arial"/>
                <w:sz w:val="20"/>
                <w:szCs w:val="20"/>
              </w:rPr>
            </w:pPr>
            <w:r w:rsidRPr="00AE3D9D">
              <w:rPr>
                <w:rFonts w:ascii="Arial" w:hAnsi="Arial" w:cs="Arial"/>
                <w:noProof/>
                <w:sz w:val="20"/>
                <w:szCs w:val="20"/>
              </w:rPr>
              <w:t>D</w:t>
            </w:r>
            <w:r w:rsidR="006F7AC7" w:rsidRPr="00AE3D9D">
              <w:rPr>
                <w:rFonts w:ascii="Arial" w:hAnsi="Arial" w:cs="Arial"/>
                <w:noProof/>
                <w:sz w:val="20"/>
                <w:szCs w:val="20"/>
              </w:rPr>
              <w:t>etermines the amount of free disk that must be available after the refresh if disk/mount point</w:t>
            </w:r>
            <w:r w:rsidRPr="00AE3D9D">
              <w:rPr>
                <w:rFonts w:ascii="Arial" w:hAnsi="Arial" w:cs="Arial"/>
                <w:noProof/>
                <w:sz w:val="20"/>
                <w:szCs w:val="20"/>
              </w:rPr>
              <w:t xml:space="preserve"> </w:t>
            </w:r>
            <w:r w:rsidR="00E634ED">
              <w:rPr>
                <w:rFonts w:ascii="Arial" w:hAnsi="Arial" w:cs="Arial"/>
                <w:noProof/>
                <w:sz w:val="20"/>
                <w:szCs w:val="20"/>
              </w:rPr>
              <w:t xml:space="preserve">size </w:t>
            </w:r>
            <w:r w:rsidRPr="00AE3D9D">
              <w:rPr>
                <w:rFonts w:ascii="Arial" w:hAnsi="Arial" w:cs="Arial"/>
                <w:noProof/>
                <w:sz w:val="20"/>
                <w:szCs w:val="20"/>
              </w:rPr>
              <w:t xml:space="preserve">for </w:t>
            </w:r>
            <w:r w:rsidR="00E634ED">
              <w:rPr>
                <w:rFonts w:ascii="Arial" w:hAnsi="Arial" w:cs="Arial"/>
                <w:noProof/>
                <w:sz w:val="20"/>
                <w:szCs w:val="20"/>
              </w:rPr>
              <w:t xml:space="preserve">data </w:t>
            </w:r>
            <w:r w:rsidRPr="00AE3D9D">
              <w:rPr>
                <w:rFonts w:ascii="Arial" w:hAnsi="Arial" w:cs="Arial"/>
                <w:noProof/>
                <w:sz w:val="20"/>
                <w:szCs w:val="20"/>
              </w:rPr>
              <w:t>or log files is between 0 and 200 gb. This value is applied as a  percent. If value is not provided it defaults to 10.</w:t>
            </w:r>
          </w:p>
        </w:tc>
      </w:tr>
      <w:tr w:rsidR="006F7AC7" w14:paraId="0BC73AA7" w14:textId="77777777" w:rsidTr="00AE3D9D">
        <w:tc>
          <w:tcPr>
            <w:tcW w:w="3113" w:type="dxa"/>
          </w:tcPr>
          <w:p w14:paraId="0BC73AA5" w14:textId="77777777" w:rsidR="006F7AC7" w:rsidRPr="00AE3D9D" w:rsidRDefault="006F7AC7" w:rsidP="00254594">
            <w:pPr>
              <w:rPr>
                <w:rFonts w:ascii="Arial" w:hAnsi="Arial" w:cs="Arial"/>
                <w:sz w:val="20"/>
                <w:szCs w:val="20"/>
              </w:rPr>
            </w:pPr>
            <w:r w:rsidRPr="00AE3D9D">
              <w:rPr>
                <w:rFonts w:ascii="Arial" w:eastAsia="Times New Roman" w:hAnsi="Arial" w:cs="Arial"/>
                <w:noProof/>
                <w:sz w:val="20"/>
                <w:szCs w:val="20"/>
              </w:rPr>
              <w:lastRenderedPageBreak/>
              <w:t xml:space="preserve">FreeDiskRequired_200_500gb_pct  </w:t>
            </w:r>
          </w:p>
        </w:tc>
        <w:tc>
          <w:tcPr>
            <w:tcW w:w="8155" w:type="dxa"/>
          </w:tcPr>
          <w:p w14:paraId="0BC73AA6" w14:textId="77777777" w:rsidR="006F7AC7" w:rsidRPr="00AE3D9D" w:rsidRDefault="005F338D" w:rsidP="005F338D">
            <w:pPr>
              <w:rPr>
                <w:rFonts w:ascii="Arial" w:hAnsi="Arial" w:cs="Arial"/>
                <w:sz w:val="20"/>
                <w:szCs w:val="20"/>
              </w:rPr>
            </w:pPr>
            <w:r w:rsidRPr="00AE3D9D">
              <w:rPr>
                <w:rFonts w:ascii="Arial" w:hAnsi="Arial" w:cs="Arial"/>
                <w:noProof/>
                <w:sz w:val="20"/>
                <w:szCs w:val="20"/>
              </w:rPr>
              <w:t xml:space="preserve">Determines the amount of free disk that must be available after the refresh if disk/mount point </w:t>
            </w:r>
            <w:r w:rsidR="00E634ED">
              <w:rPr>
                <w:rFonts w:ascii="Arial" w:hAnsi="Arial" w:cs="Arial"/>
                <w:noProof/>
                <w:sz w:val="20"/>
                <w:szCs w:val="20"/>
              </w:rPr>
              <w:t xml:space="preserve">size </w:t>
            </w:r>
            <w:r w:rsidRPr="00AE3D9D">
              <w:rPr>
                <w:rFonts w:ascii="Arial" w:hAnsi="Arial" w:cs="Arial"/>
                <w:noProof/>
                <w:sz w:val="20"/>
                <w:szCs w:val="20"/>
              </w:rPr>
              <w:t>for</w:t>
            </w:r>
            <w:r w:rsidR="00E634ED">
              <w:rPr>
                <w:rFonts w:ascii="Arial" w:hAnsi="Arial" w:cs="Arial"/>
                <w:noProof/>
                <w:sz w:val="20"/>
                <w:szCs w:val="20"/>
              </w:rPr>
              <w:t xml:space="preserve"> data</w:t>
            </w:r>
            <w:r w:rsidRPr="00AE3D9D">
              <w:rPr>
                <w:rFonts w:ascii="Arial" w:hAnsi="Arial" w:cs="Arial"/>
                <w:noProof/>
                <w:sz w:val="20"/>
                <w:szCs w:val="20"/>
              </w:rPr>
              <w:t xml:space="preserve"> or log files is between 200 and 500 gb. This value is applied as a  percent. If value is not provided it defaults to 20.</w:t>
            </w:r>
          </w:p>
        </w:tc>
      </w:tr>
      <w:tr w:rsidR="006F7AC7" w14:paraId="0BC73AAA" w14:textId="77777777" w:rsidTr="00AE3D9D">
        <w:tc>
          <w:tcPr>
            <w:tcW w:w="3113" w:type="dxa"/>
          </w:tcPr>
          <w:p w14:paraId="0BC73AA8" w14:textId="77777777" w:rsidR="006F7AC7" w:rsidRPr="00AE3D9D" w:rsidRDefault="006F7AC7" w:rsidP="00254594">
            <w:pPr>
              <w:rPr>
                <w:rFonts w:ascii="Arial" w:hAnsi="Arial" w:cs="Arial"/>
                <w:sz w:val="20"/>
                <w:szCs w:val="20"/>
              </w:rPr>
            </w:pPr>
            <w:r w:rsidRPr="00AE3D9D">
              <w:rPr>
                <w:rFonts w:ascii="Arial" w:eastAsia="Times New Roman" w:hAnsi="Arial" w:cs="Arial"/>
                <w:noProof/>
                <w:sz w:val="20"/>
                <w:szCs w:val="20"/>
              </w:rPr>
              <w:t xml:space="preserve">FreeDiskRequired_over_500gb_gb  </w:t>
            </w:r>
          </w:p>
        </w:tc>
        <w:tc>
          <w:tcPr>
            <w:tcW w:w="8155" w:type="dxa"/>
          </w:tcPr>
          <w:p w14:paraId="0BC73AA9" w14:textId="77777777" w:rsidR="006F7AC7" w:rsidRPr="00AE3D9D" w:rsidRDefault="005F338D" w:rsidP="005F338D">
            <w:pPr>
              <w:rPr>
                <w:rFonts w:ascii="Arial" w:hAnsi="Arial" w:cs="Arial"/>
                <w:sz w:val="20"/>
                <w:szCs w:val="20"/>
              </w:rPr>
            </w:pPr>
            <w:r w:rsidRPr="00AE3D9D">
              <w:rPr>
                <w:rFonts w:ascii="Arial" w:hAnsi="Arial" w:cs="Arial"/>
                <w:noProof/>
                <w:sz w:val="20"/>
                <w:szCs w:val="20"/>
              </w:rPr>
              <w:t xml:space="preserve">Determines the amount of free disk that must be available after the refresh if disk/mount point </w:t>
            </w:r>
            <w:r w:rsidR="00E634ED">
              <w:rPr>
                <w:rFonts w:ascii="Arial" w:hAnsi="Arial" w:cs="Arial"/>
                <w:noProof/>
                <w:sz w:val="20"/>
                <w:szCs w:val="20"/>
              </w:rPr>
              <w:t xml:space="preserve">size </w:t>
            </w:r>
            <w:r w:rsidRPr="00AE3D9D">
              <w:rPr>
                <w:rFonts w:ascii="Arial" w:hAnsi="Arial" w:cs="Arial"/>
                <w:noProof/>
                <w:sz w:val="20"/>
                <w:szCs w:val="20"/>
              </w:rPr>
              <w:t xml:space="preserve">for </w:t>
            </w:r>
            <w:r w:rsidR="00E634ED">
              <w:rPr>
                <w:rFonts w:ascii="Arial" w:hAnsi="Arial" w:cs="Arial"/>
                <w:noProof/>
                <w:sz w:val="20"/>
                <w:szCs w:val="20"/>
              </w:rPr>
              <w:t>data</w:t>
            </w:r>
            <w:r w:rsidRPr="00AE3D9D">
              <w:rPr>
                <w:rFonts w:ascii="Arial" w:hAnsi="Arial" w:cs="Arial"/>
                <w:noProof/>
                <w:sz w:val="20"/>
                <w:szCs w:val="20"/>
              </w:rPr>
              <w:t>or log files is over 500 gb. This value is in GB's. If value is not provided it defaults to 50.</w:t>
            </w:r>
          </w:p>
        </w:tc>
      </w:tr>
      <w:tr w:rsidR="006F7AC7" w14:paraId="0BC73AAD" w14:textId="77777777" w:rsidTr="00AE3D9D">
        <w:tc>
          <w:tcPr>
            <w:tcW w:w="3113" w:type="dxa"/>
          </w:tcPr>
          <w:p w14:paraId="0BC73AAB" w14:textId="77777777" w:rsidR="006F7AC7" w:rsidRPr="00AE3D9D" w:rsidRDefault="006F7AC7" w:rsidP="00254594">
            <w:pPr>
              <w:rPr>
                <w:rFonts w:ascii="Arial" w:hAnsi="Arial" w:cs="Arial"/>
                <w:sz w:val="20"/>
                <w:szCs w:val="20"/>
              </w:rPr>
            </w:pPr>
            <w:r w:rsidRPr="00AE3D9D">
              <w:rPr>
                <w:rFonts w:ascii="Arial" w:eastAsia="Times New Roman" w:hAnsi="Arial" w:cs="Arial"/>
                <w:noProof/>
                <w:sz w:val="20"/>
                <w:szCs w:val="20"/>
              </w:rPr>
              <w:t>FreeDiskBackupRequiredMB</w:t>
            </w:r>
          </w:p>
        </w:tc>
        <w:tc>
          <w:tcPr>
            <w:tcW w:w="8155" w:type="dxa"/>
          </w:tcPr>
          <w:p w14:paraId="0BC73AAC" w14:textId="77777777" w:rsidR="006F7AC7" w:rsidRPr="00AE3D9D" w:rsidRDefault="005F338D" w:rsidP="00E634ED">
            <w:pPr>
              <w:rPr>
                <w:rFonts w:ascii="Arial" w:hAnsi="Arial" w:cs="Arial"/>
                <w:sz w:val="20"/>
                <w:szCs w:val="20"/>
              </w:rPr>
            </w:pPr>
            <w:r w:rsidRPr="00AE3D9D">
              <w:rPr>
                <w:rFonts w:ascii="Arial" w:hAnsi="Arial" w:cs="Arial"/>
                <w:noProof/>
                <w:sz w:val="20"/>
                <w:szCs w:val="20"/>
              </w:rPr>
              <w:t>Determines the amount of free disk that must be available after the the backup file is copied to the destination and unzipped (if file is gzipped).</w:t>
            </w:r>
            <w:r w:rsidR="00E634ED">
              <w:rPr>
                <w:rFonts w:ascii="Arial" w:hAnsi="Arial" w:cs="Arial"/>
                <w:noProof/>
                <w:sz w:val="20"/>
                <w:szCs w:val="20"/>
              </w:rPr>
              <w:t xml:space="preserve"> </w:t>
            </w:r>
            <w:r w:rsidRPr="00AE3D9D">
              <w:rPr>
                <w:rFonts w:ascii="Arial" w:hAnsi="Arial" w:cs="Arial"/>
                <w:noProof/>
                <w:sz w:val="20"/>
                <w:szCs w:val="20"/>
              </w:rPr>
              <w:t>This value is in MB's. If value is not provided it defaults to 1024.</w:t>
            </w:r>
          </w:p>
        </w:tc>
      </w:tr>
      <w:tr w:rsidR="006F7AC7" w14:paraId="0BC73AB0" w14:textId="77777777" w:rsidTr="00AE3D9D">
        <w:tc>
          <w:tcPr>
            <w:tcW w:w="3113" w:type="dxa"/>
          </w:tcPr>
          <w:p w14:paraId="0BC73AAE" w14:textId="77777777" w:rsidR="006F7AC7" w:rsidRPr="00AE3D9D" w:rsidRDefault="006F7AC7" w:rsidP="00254594">
            <w:pPr>
              <w:rPr>
                <w:rFonts w:ascii="Arial" w:hAnsi="Arial" w:cs="Arial"/>
                <w:sz w:val="20"/>
                <w:szCs w:val="20"/>
              </w:rPr>
            </w:pPr>
            <w:r w:rsidRPr="00AE3D9D">
              <w:rPr>
                <w:rFonts w:ascii="Arial" w:eastAsia="Times New Roman" w:hAnsi="Arial" w:cs="Arial"/>
                <w:noProof/>
                <w:sz w:val="20"/>
                <w:szCs w:val="20"/>
              </w:rPr>
              <w:t xml:space="preserve">  refresh_status</w:t>
            </w:r>
          </w:p>
        </w:tc>
        <w:tc>
          <w:tcPr>
            <w:tcW w:w="8155" w:type="dxa"/>
          </w:tcPr>
          <w:p w14:paraId="0BC73AAF" w14:textId="77777777" w:rsidR="006F7AC7" w:rsidRPr="00AE3D9D" w:rsidRDefault="005F338D" w:rsidP="00254594">
            <w:pPr>
              <w:rPr>
                <w:rFonts w:ascii="Arial" w:hAnsi="Arial" w:cs="Arial"/>
                <w:sz w:val="20"/>
                <w:szCs w:val="20"/>
              </w:rPr>
            </w:pPr>
            <w:r w:rsidRPr="00AE3D9D">
              <w:rPr>
                <w:rFonts w:ascii="Arial" w:hAnsi="Arial" w:cs="Arial"/>
                <w:sz w:val="20"/>
                <w:szCs w:val="20"/>
              </w:rPr>
              <w:t>Column is populated during the refresh process. Used by the refresh job to determine if the job should fail itself.</w:t>
            </w:r>
          </w:p>
        </w:tc>
      </w:tr>
    </w:tbl>
    <w:p w14:paraId="0BC73AB1" w14:textId="77777777" w:rsidR="00254594" w:rsidRPr="00254594" w:rsidRDefault="00254594" w:rsidP="00254594">
      <w:pPr>
        <w:autoSpaceDE w:val="0"/>
        <w:autoSpaceDN w:val="0"/>
        <w:adjustRightInd w:val="0"/>
        <w:ind w:left="720" w:hanging="540"/>
        <w:rPr>
          <w:rFonts w:ascii="Arial" w:hAnsi="Arial" w:cs="Arial"/>
        </w:rPr>
      </w:pPr>
    </w:p>
    <w:p w14:paraId="0BC73AB2" w14:textId="77777777" w:rsidR="00254594" w:rsidRDefault="005453F1" w:rsidP="005453F1">
      <w:pPr>
        <w:pStyle w:val="Heading1"/>
        <w:rPr>
          <w:noProof/>
        </w:rPr>
      </w:pPr>
      <w:r>
        <w:rPr>
          <w:noProof/>
        </w:rPr>
        <w:t>Additional Notes:</w:t>
      </w:r>
    </w:p>
    <w:p w14:paraId="0BC73AB3" w14:textId="77777777" w:rsidR="005453F1" w:rsidRDefault="005453F1" w:rsidP="005453F1">
      <w:pPr>
        <w:rPr>
          <w:rFonts w:ascii="Arial" w:hAnsi="Arial" w:cs="Arial"/>
          <w:b/>
        </w:rPr>
      </w:pPr>
      <w:r w:rsidRPr="005453F1">
        <w:rPr>
          <w:rFonts w:ascii="Arial" w:hAnsi="Arial" w:cs="Arial"/>
        </w:rPr>
        <w:t xml:space="preserve">The refresh process </w:t>
      </w:r>
      <w:r w:rsidR="00CA1F67">
        <w:rPr>
          <w:rFonts w:ascii="Arial" w:hAnsi="Arial" w:cs="Arial"/>
        </w:rPr>
        <w:t>cannot be used with for th</w:t>
      </w:r>
      <w:r w:rsidRPr="005453F1">
        <w:rPr>
          <w:rFonts w:ascii="Arial" w:hAnsi="Arial" w:cs="Arial"/>
        </w:rPr>
        <w:t xml:space="preserve">e system databases, </w:t>
      </w:r>
      <w:r w:rsidR="00AE3D9D">
        <w:rPr>
          <w:rFonts w:ascii="Arial" w:hAnsi="Arial" w:cs="Arial"/>
        </w:rPr>
        <w:t>tempdb,</w:t>
      </w:r>
      <w:r w:rsidRPr="005453F1">
        <w:rPr>
          <w:rFonts w:ascii="Arial" w:hAnsi="Arial" w:cs="Arial"/>
        </w:rPr>
        <w:t xml:space="preserve"> the GDTS databases (Cargill_DBA or cargilldbaip) or the LiteSpeed database</w:t>
      </w:r>
      <w:r w:rsidRPr="00553088">
        <w:rPr>
          <w:rFonts w:ascii="Arial" w:hAnsi="Arial" w:cs="Arial"/>
          <w:b/>
        </w:rPr>
        <w:t xml:space="preserve">. </w:t>
      </w:r>
    </w:p>
    <w:p w14:paraId="0BC73AB4" w14:textId="77777777" w:rsidR="005453F1" w:rsidRDefault="005453F1" w:rsidP="005453F1">
      <w:pPr>
        <w:rPr>
          <w:rFonts w:ascii="Arial" w:hAnsi="Arial" w:cs="Arial"/>
        </w:rPr>
      </w:pPr>
      <w:r w:rsidRPr="005453F1">
        <w:rPr>
          <w:rFonts w:ascii="Arial" w:hAnsi="Arial" w:cs="Arial"/>
        </w:rPr>
        <w:t>If the BU wants to use a more recent backup, they will need to contact GDTS and request a backup be executed and then the process will use this new backup.</w:t>
      </w:r>
    </w:p>
    <w:p w14:paraId="0BC73AB5" w14:textId="77777777" w:rsidR="00923853" w:rsidRPr="005453F1" w:rsidRDefault="00923853" w:rsidP="00923853">
      <w:pPr>
        <w:pStyle w:val="Heading1"/>
      </w:pPr>
      <w:r>
        <w:t>Troubleshooting</w:t>
      </w:r>
    </w:p>
    <w:p w14:paraId="0BC73AB6" w14:textId="77777777" w:rsidR="00CB7228" w:rsidRDefault="00923853" w:rsidP="00254594">
      <w:pPr>
        <w:autoSpaceDE w:val="0"/>
        <w:autoSpaceDN w:val="0"/>
        <w:adjustRightInd w:val="0"/>
        <w:rPr>
          <w:rFonts w:ascii="Arial" w:hAnsi="Arial" w:cs="Arial"/>
          <w:noProof/>
        </w:rPr>
      </w:pPr>
      <w:r>
        <w:rPr>
          <w:rFonts w:ascii="Arial" w:hAnsi="Arial" w:cs="Arial"/>
          <w:noProof/>
        </w:rPr>
        <w:t xml:space="preserve">The process looks at the last 24 hours when checking the amount of available disk (uses the information in Cargill_DBA.dbo.diskdriveusage table). What may happen </w:t>
      </w:r>
      <w:r w:rsidR="00CB7228">
        <w:rPr>
          <w:rFonts w:ascii="Arial" w:hAnsi="Arial" w:cs="Arial"/>
          <w:noProof/>
        </w:rPr>
        <w:t>is the refresh fails because there is not sufficient disk and  a</w:t>
      </w:r>
      <w:r>
        <w:rPr>
          <w:rFonts w:ascii="Arial" w:hAnsi="Arial" w:cs="Arial"/>
          <w:noProof/>
        </w:rPr>
        <w:t xml:space="preserve"> DBA gets involved and needs to free up disk. Even after freeing up disk the refresh will still fail because the information in the Cargill_DBA.dbo.diskdriveusage table </w:t>
      </w:r>
      <w:r w:rsidR="00CB7228">
        <w:rPr>
          <w:rFonts w:ascii="Arial" w:hAnsi="Arial" w:cs="Arial"/>
          <w:noProof/>
        </w:rPr>
        <w:t>which the process review is the previous</w:t>
      </w:r>
      <w:r>
        <w:rPr>
          <w:rFonts w:ascii="Arial" w:hAnsi="Arial" w:cs="Arial"/>
          <w:noProof/>
        </w:rPr>
        <w:t xml:space="preserve"> 24 hours</w:t>
      </w:r>
      <w:r w:rsidR="00CB7228">
        <w:rPr>
          <w:rFonts w:ascii="Arial" w:hAnsi="Arial" w:cs="Arial"/>
          <w:noProof/>
        </w:rPr>
        <w:t xml:space="preserve"> (which may include the time frame when there was not adequate free disk)</w:t>
      </w:r>
      <w:r>
        <w:rPr>
          <w:rFonts w:ascii="Arial" w:hAnsi="Arial" w:cs="Arial"/>
          <w:noProof/>
        </w:rPr>
        <w:t xml:space="preserve">. </w:t>
      </w:r>
    </w:p>
    <w:p w14:paraId="0BC73AB7" w14:textId="77777777" w:rsidR="005453F1" w:rsidRDefault="00923853" w:rsidP="00254594">
      <w:pPr>
        <w:autoSpaceDE w:val="0"/>
        <w:autoSpaceDN w:val="0"/>
        <w:adjustRightInd w:val="0"/>
        <w:rPr>
          <w:rFonts w:ascii="Arial" w:hAnsi="Arial" w:cs="Arial"/>
          <w:noProof/>
        </w:rPr>
      </w:pPr>
      <w:r>
        <w:rPr>
          <w:rFonts w:ascii="Arial" w:hAnsi="Arial" w:cs="Arial"/>
          <w:noProof/>
        </w:rPr>
        <w:t>Work around:</w:t>
      </w:r>
    </w:p>
    <w:p w14:paraId="0BC73AB8" w14:textId="77777777" w:rsidR="00923853" w:rsidRDefault="00923853" w:rsidP="00CB7228">
      <w:pPr>
        <w:autoSpaceDE w:val="0"/>
        <w:autoSpaceDN w:val="0"/>
        <w:adjustRightInd w:val="0"/>
        <w:ind w:left="360"/>
        <w:rPr>
          <w:rFonts w:ascii="Arial" w:hAnsi="Arial" w:cs="Arial"/>
          <w:noProof/>
        </w:rPr>
      </w:pPr>
      <w:r>
        <w:rPr>
          <w:rFonts w:ascii="Arial" w:hAnsi="Arial" w:cs="Arial"/>
          <w:noProof/>
        </w:rPr>
        <w:t xml:space="preserve">Back up the rows in the diskdriveuage table </w:t>
      </w:r>
      <w:r w:rsidR="00CB7228">
        <w:rPr>
          <w:rFonts w:ascii="Arial" w:hAnsi="Arial" w:cs="Arial"/>
          <w:noProof/>
        </w:rPr>
        <w:t xml:space="preserve">which contain information about insufficient disk </w:t>
      </w:r>
      <w:r>
        <w:rPr>
          <w:rFonts w:ascii="Arial" w:hAnsi="Arial" w:cs="Arial"/>
          <w:noProof/>
        </w:rPr>
        <w:t xml:space="preserve">to a temporary table, delete the rows from the diskdriveusage table, </w:t>
      </w:r>
      <w:r w:rsidR="00CB7228">
        <w:rPr>
          <w:rFonts w:ascii="Arial" w:hAnsi="Arial" w:cs="Arial"/>
          <w:noProof/>
        </w:rPr>
        <w:t xml:space="preserve">clear the error message from the trigger table, </w:t>
      </w:r>
      <w:r>
        <w:rPr>
          <w:rFonts w:ascii="Arial" w:hAnsi="Arial" w:cs="Arial"/>
          <w:noProof/>
        </w:rPr>
        <w:t>do the refresh, put the rows back into the diskdriveusage table, delete the temporary table.</w:t>
      </w:r>
    </w:p>
    <w:p w14:paraId="0BC73AB9" w14:textId="77777777" w:rsidR="00CB7228" w:rsidRDefault="00CB7228" w:rsidP="00CB7228">
      <w:pPr>
        <w:autoSpaceDE w:val="0"/>
        <w:autoSpaceDN w:val="0"/>
        <w:adjustRightInd w:val="0"/>
        <w:ind w:left="360"/>
        <w:rPr>
          <w:rFonts w:ascii="Arial" w:hAnsi="Arial" w:cs="Arial"/>
          <w:noProof/>
        </w:rPr>
      </w:pPr>
      <w:r>
        <w:rPr>
          <w:rFonts w:ascii="Arial" w:hAnsi="Arial" w:cs="Arial"/>
          <w:noProof/>
        </w:rPr>
        <w:t>Example: refresh is failing because the D drive has less then 60 Gb free during the previous 24 hour period</w:t>
      </w:r>
    </w:p>
    <w:p w14:paraId="0BC73ABA" w14:textId="77777777" w:rsidR="00CB7228" w:rsidRDefault="00CB7228" w:rsidP="00CB7228">
      <w:pPr>
        <w:autoSpaceDE w:val="0"/>
        <w:autoSpaceDN w:val="0"/>
        <w:adjustRightInd w:val="0"/>
        <w:ind w:left="720"/>
        <w:contextualSpacing/>
        <w:rPr>
          <w:rFonts w:ascii="Arial" w:hAnsi="Arial" w:cs="Arial"/>
          <w:noProof/>
        </w:rPr>
      </w:pPr>
      <w:r>
        <w:rPr>
          <w:rFonts w:ascii="Arial" w:hAnsi="Arial" w:cs="Arial"/>
          <w:noProof/>
        </w:rPr>
        <w:t>Backup the rows:</w:t>
      </w:r>
    </w:p>
    <w:p w14:paraId="0BC73ABB" w14:textId="77777777" w:rsidR="00CB7228" w:rsidRDefault="00CB7228" w:rsidP="00CB7228">
      <w:pPr>
        <w:autoSpaceDE w:val="0"/>
        <w:autoSpaceDN w:val="0"/>
        <w:adjustRightInd w:val="0"/>
        <w:ind w:left="720"/>
        <w:contextualSpacing/>
        <w:rPr>
          <w:rFonts w:ascii="Arial" w:hAnsi="Arial" w:cs="Arial"/>
          <w:noProof/>
        </w:rPr>
      </w:pPr>
      <w:r w:rsidRPr="00CB7228">
        <w:rPr>
          <w:rFonts w:ascii="Arial" w:hAnsi="Arial" w:cs="Arial"/>
          <w:noProof/>
        </w:rPr>
        <w:t xml:space="preserve"> </w:t>
      </w:r>
      <w:r>
        <w:rPr>
          <w:rFonts w:ascii="Arial" w:hAnsi="Arial" w:cs="Arial"/>
          <w:noProof/>
        </w:rPr>
        <w:tab/>
      </w:r>
      <w:r w:rsidR="00923853" w:rsidRPr="00CB7228">
        <w:rPr>
          <w:rFonts w:ascii="Arial" w:hAnsi="Arial" w:cs="Arial"/>
          <w:noProof/>
        </w:rPr>
        <w:t>Use Cargill_DBA</w:t>
      </w:r>
    </w:p>
    <w:p w14:paraId="0BC73ABC" w14:textId="77777777" w:rsidR="00CB7228" w:rsidRDefault="00923853" w:rsidP="00CB7228">
      <w:pPr>
        <w:autoSpaceDE w:val="0"/>
        <w:autoSpaceDN w:val="0"/>
        <w:adjustRightInd w:val="0"/>
        <w:ind w:left="720" w:firstLine="360"/>
        <w:contextualSpacing/>
        <w:rPr>
          <w:rFonts w:ascii="Arial" w:hAnsi="Arial" w:cs="Arial"/>
          <w:noProof/>
        </w:rPr>
      </w:pPr>
      <w:r w:rsidRPr="00CB7228">
        <w:rPr>
          <w:rFonts w:ascii="Arial" w:hAnsi="Arial" w:cs="Arial"/>
          <w:noProof/>
        </w:rPr>
        <w:t xml:space="preserve">select * into  diskdriveusage_bak from diskdriveusage where  capturedttm &gt; getdate()-1 </w:t>
      </w:r>
    </w:p>
    <w:p w14:paraId="0BC73ABD" w14:textId="77777777" w:rsidR="00923853" w:rsidRPr="00CB7228" w:rsidRDefault="00CB7228" w:rsidP="00CB7228">
      <w:pPr>
        <w:autoSpaceDE w:val="0"/>
        <w:autoSpaceDN w:val="0"/>
        <w:adjustRightInd w:val="0"/>
        <w:ind w:left="720" w:firstLine="360"/>
        <w:contextualSpacing/>
        <w:rPr>
          <w:rFonts w:ascii="Arial" w:hAnsi="Arial" w:cs="Arial"/>
          <w:noProof/>
        </w:rPr>
      </w:pPr>
      <w:r>
        <w:rPr>
          <w:rFonts w:ascii="Arial" w:hAnsi="Arial" w:cs="Arial"/>
          <w:noProof/>
        </w:rPr>
        <w:t xml:space="preserve">       </w:t>
      </w:r>
      <w:r w:rsidR="00923853" w:rsidRPr="00CB7228">
        <w:rPr>
          <w:rFonts w:ascii="Arial" w:hAnsi="Arial" w:cs="Arial"/>
          <w:noProof/>
        </w:rPr>
        <w:t xml:space="preserve">and driveorpath='D:' and freemeg &lt; </w:t>
      </w:r>
      <w:r>
        <w:rPr>
          <w:rFonts w:ascii="Arial" w:hAnsi="Arial" w:cs="Arial"/>
          <w:noProof/>
        </w:rPr>
        <w:t>60000</w:t>
      </w:r>
    </w:p>
    <w:p w14:paraId="0BC73ABE" w14:textId="77777777" w:rsidR="0092524D" w:rsidRDefault="0092524D" w:rsidP="0092524D">
      <w:pPr>
        <w:ind w:left="360" w:firstLine="360"/>
        <w:contextualSpacing/>
        <w:rPr>
          <w:rFonts w:ascii="Arial" w:hAnsi="Arial" w:cs="Arial"/>
          <w:noProof/>
        </w:rPr>
      </w:pPr>
      <w:r>
        <w:rPr>
          <w:rFonts w:ascii="Arial" w:hAnsi="Arial" w:cs="Arial"/>
          <w:noProof/>
        </w:rPr>
        <w:t>Delete the rows</w:t>
      </w:r>
    </w:p>
    <w:p w14:paraId="0BC73ABF" w14:textId="77777777" w:rsidR="00CB7228" w:rsidRDefault="00923853" w:rsidP="00CB7228">
      <w:pPr>
        <w:ind w:left="720" w:firstLine="360"/>
        <w:contextualSpacing/>
        <w:rPr>
          <w:rFonts w:ascii="Arial" w:hAnsi="Arial" w:cs="Arial"/>
          <w:noProof/>
        </w:rPr>
      </w:pPr>
      <w:r w:rsidRPr="00CB7228">
        <w:rPr>
          <w:rFonts w:ascii="Arial" w:hAnsi="Arial" w:cs="Arial"/>
          <w:noProof/>
        </w:rPr>
        <w:t xml:space="preserve">delete diskdriveusage where  capturedttm &gt; getdate()-1 and driveorpath='D:' </w:t>
      </w:r>
    </w:p>
    <w:p w14:paraId="0BC73AC0" w14:textId="77777777" w:rsidR="00923853" w:rsidRPr="00CB7228" w:rsidRDefault="00CB7228" w:rsidP="00CB7228">
      <w:pPr>
        <w:ind w:left="720" w:firstLine="360"/>
        <w:contextualSpacing/>
        <w:rPr>
          <w:rFonts w:ascii="Arial" w:hAnsi="Arial" w:cs="Arial"/>
          <w:noProof/>
        </w:rPr>
      </w:pPr>
      <w:r>
        <w:rPr>
          <w:rFonts w:ascii="Arial" w:hAnsi="Arial" w:cs="Arial"/>
          <w:noProof/>
        </w:rPr>
        <w:t xml:space="preserve">       </w:t>
      </w:r>
      <w:r w:rsidR="00923853" w:rsidRPr="00CB7228">
        <w:rPr>
          <w:rFonts w:ascii="Arial" w:hAnsi="Arial" w:cs="Arial"/>
          <w:noProof/>
        </w:rPr>
        <w:t xml:space="preserve">and freemeg &lt; </w:t>
      </w:r>
      <w:r>
        <w:rPr>
          <w:rFonts w:ascii="Arial" w:hAnsi="Arial" w:cs="Arial"/>
          <w:noProof/>
        </w:rPr>
        <w:t>60000</w:t>
      </w:r>
    </w:p>
    <w:p w14:paraId="0BC73AC1" w14:textId="77777777" w:rsidR="00CB7228" w:rsidRDefault="00923853" w:rsidP="0092524D">
      <w:pPr>
        <w:contextualSpacing/>
        <w:rPr>
          <w:rFonts w:ascii="Arial" w:hAnsi="Arial" w:cs="Arial"/>
          <w:noProof/>
        </w:rPr>
      </w:pPr>
      <w:r w:rsidRPr="00CB7228">
        <w:rPr>
          <w:rFonts w:ascii="Arial" w:hAnsi="Arial" w:cs="Arial"/>
          <w:noProof/>
        </w:rPr>
        <w:tab/>
      </w:r>
      <w:r w:rsidR="0092524D">
        <w:rPr>
          <w:rFonts w:ascii="Arial" w:hAnsi="Arial" w:cs="Arial"/>
          <w:noProof/>
        </w:rPr>
        <w:tab/>
      </w:r>
      <w:r w:rsidR="00CB7228">
        <w:rPr>
          <w:rFonts w:ascii="Arial" w:hAnsi="Arial" w:cs="Arial"/>
          <w:noProof/>
        </w:rPr>
        <w:t>Clear the message from trigger table</w:t>
      </w:r>
    </w:p>
    <w:p w14:paraId="0BC73AC2" w14:textId="77777777" w:rsidR="00CB7228" w:rsidRDefault="00CB7228" w:rsidP="00CB7228">
      <w:pPr>
        <w:ind w:left="720" w:firstLine="360"/>
        <w:contextualSpacing/>
        <w:rPr>
          <w:rFonts w:ascii="Arial" w:hAnsi="Arial" w:cs="Arial"/>
          <w:noProof/>
        </w:rPr>
      </w:pPr>
      <w:r w:rsidRPr="00CB7228">
        <w:rPr>
          <w:rFonts w:ascii="Arial" w:hAnsi="Arial" w:cs="Arial"/>
          <w:noProof/>
        </w:rPr>
        <w:t>update [</w:t>
      </w:r>
      <w:r>
        <w:rPr>
          <w:rFonts w:ascii="Arial" w:hAnsi="Arial" w:cs="Arial"/>
          <w:noProof/>
        </w:rPr>
        <w:t>&lt;databasename&gt;</w:t>
      </w:r>
      <w:r w:rsidRPr="00CB7228">
        <w:rPr>
          <w:rFonts w:ascii="Arial" w:hAnsi="Arial" w:cs="Arial"/>
          <w:noProof/>
        </w:rPr>
        <w:t>].dbo.GDTS_rw#u7#WQ_refresh set error_msg=null</w:t>
      </w:r>
    </w:p>
    <w:p w14:paraId="0BC73AC3" w14:textId="77777777" w:rsidR="0092524D" w:rsidRDefault="00CB7228" w:rsidP="0092524D">
      <w:pPr>
        <w:ind w:left="360" w:firstLine="360"/>
        <w:contextualSpacing/>
        <w:rPr>
          <w:rFonts w:ascii="Arial" w:hAnsi="Arial" w:cs="Arial"/>
          <w:noProof/>
        </w:rPr>
      </w:pPr>
      <w:r>
        <w:rPr>
          <w:rFonts w:ascii="Arial" w:hAnsi="Arial" w:cs="Arial"/>
          <w:noProof/>
        </w:rPr>
        <w:t>Execute the refresh job</w:t>
      </w:r>
    </w:p>
    <w:p w14:paraId="0BC73AC4" w14:textId="77777777" w:rsidR="00923853" w:rsidRDefault="00CB7228" w:rsidP="0092524D">
      <w:pPr>
        <w:ind w:left="360" w:firstLine="360"/>
        <w:contextualSpacing/>
        <w:rPr>
          <w:rFonts w:ascii="Arial" w:hAnsi="Arial" w:cs="Arial"/>
          <w:noProof/>
        </w:rPr>
      </w:pPr>
      <w:r>
        <w:rPr>
          <w:rFonts w:ascii="Arial" w:hAnsi="Arial" w:cs="Arial"/>
          <w:noProof/>
        </w:rPr>
        <w:t>P</w:t>
      </w:r>
      <w:r w:rsidR="00923853" w:rsidRPr="00CB7228">
        <w:rPr>
          <w:rFonts w:ascii="Arial" w:hAnsi="Arial" w:cs="Arial"/>
          <w:noProof/>
        </w:rPr>
        <w:t>ut the rows back</w:t>
      </w:r>
      <w:r>
        <w:rPr>
          <w:rFonts w:ascii="Arial" w:hAnsi="Arial" w:cs="Arial"/>
          <w:noProof/>
        </w:rPr>
        <w:t xml:space="preserve"> into the diskdriveusage table</w:t>
      </w:r>
      <w:r w:rsidR="00923853" w:rsidRPr="00CB7228">
        <w:rPr>
          <w:rFonts w:ascii="Arial" w:hAnsi="Arial" w:cs="Arial"/>
          <w:noProof/>
        </w:rPr>
        <w:t>:</w:t>
      </w:r>
    </w:p>
    <w:p w14:paraId="0BC73AC5" w14:textId="77777777" w:rsidR="0092524D" w:rsidRPr="00CB7228" w:rsidRDefault="0092524D" w:rsidP="00CB7228">
      <w:pPr>
        <w:contextualSpacing/>
        <w:rPr>
          <w:rFonts w:ascii="Arial" w:hAnsi="Arial" w:cs="Arial"/>
          <w:noProof/>
        </w:rPr>
      </w:pPr>
      <w:r>
        <w:rPr>
          <w:rFonts w:ascii="Arial" w:hAnsi="Arial" w:cs="Arial"/>
          <w:noProof/>
        </w:rPr>
        <w:lastRenderedPageBreak/>
        <w:t xml:space="preserve"> </w:t>
      </w:r>
      <w:r>
        <w:rPr>
          <w:rFonts w:ascii="Arial" w:hAnsi="Arial" w:cs="Arial"/>
          <w:noProof/>
        </w:rPr>
        <w:tab/>
      </w:r>
      <w:r>
        <w:rPr>
          <w:rFonts w:ascii="Arial" w:hAnsi="Arial" w:cs="Arial"/>
          <w:noProof/>
        </w:rPr>
        <w:tab/>
        <w:t xml:space="preserve">        </w:t>
      </w:r>
      <w:r>
        <w:rPr>
          <w:rFonts w:ascii="Arial" w:hAnsi="Arial" w:cs="Arial"/>
          <w:noProof/>
        </w:rPr>
        <w:tab/>
        <w:t>Use Cargill_DBA</w:t>
      </w:r>
    </w:p>
    <w:p w14:paraId="0BC73AC6" w14:textId="77777777" w:rsidR="00923853" w:rsidRPr="00CB7228" w:rsidRDefault="00923853" w:rsidP="00CB7228">
      <w:pPr>
        <w:autoSpaceDE w:val="0"/>
        <w:autoSpaceDN w:val="0"/>
        <w:adjustRightInd w:val="0"/>
        <w:ind w:left="1080" w:firstLine="360"/>
        <w:contextualSpacing/>
        <w:rPr>
          <w:rFonts w:ascii="Arial" w:hAnsi="Arial" w:cs="Arial"/>
          <w:noProof/>
        </w:rPr>
      </w:pPr>
      <w:r w:rsidRPr="00CB7228">
        <w:rPr>
          <w:rFonts w:ascii="Arial" w:hAnsi="Arial" w:cs="Arial"/>
          <w:noProof/>
        </w:rPr>
        <w:t>insert into diskdriveusage select * from diskdriveusage_bak</w:t>
      </w:r>
    </w:p>
    <w:p w14:paraId="0BC73AC7" w14:textId="77777777" w:rsidR="0092524D" w:rsidRDefault="0092524D" w:rsidP="0092524D">
      <w:pPr>
        <w:autoSpaceDE w:val="0"/>
        <w:autoSpaceDN w:val="0"/>
        <w:adjustRightInd w:val="0"/>
        <w:ind w:left="360" w:firstLine="360"/>
        <w:contextualSpacing/>
        <w:rPr>
          <w:rFonts w:ascii="Arial" w:hAnsi="Arial" w:cs="Arial"/>
          <w:noProof/>
        </w:rPr>
      </w:pPr>
      <w:r>
        <w:rPr>
          <w:rFonts w:ascii="Arial" w:hAnsi="Arial" w:cs="Arial"/>
          <w:noProof/>
        </w:rPr>
        <w:t>Drop the temporary table</w:t>
      </w:r>
    </w:p>
    <w:p w14:paraId="0BC73AC8" w14:textId="77777777" w:rsidR="00923853" w:rsidRPr="00CB7228" w:rsidRDefault="00923853" w:rsidP="0092524D">
      <w:pPr>
        <w:autoSpaceDE w:val="0"/>
        <w:autoSpaceDN w:val="0"/>
        <w:adjustRightInd w:val="0"/>
        <w:ind w:left="1080" w:firstLine="360"/>
        <w:contextualSpacing/>
        <w:rPr>
          <w:rFonts w:ascii="Arial" w:hAnsi="Arial" w:cs="Arial"/>
          <w:noProof/>
        </w:rPr>
      </w:pPr>
      <w:r w:rsidRPr="00CB7228">
        <w:rPr>
          <w:rFonts w:ascii="Arial" w:hAnsi="Arial" w:cs="Arial"/>
          <w:noProof/>
        </w:rPr>
        <w:t>drop table diskdriveusage_bak</w:t>
      </w:r>
    </w:p>
    <w:sectPr w:rsidR="00923853" w:rsidRPr="00CB7228" w:rsidSect="00A179AB">
      <w:headerReference w:type="default" r:id="rId20"/>
      <w:footerReference w:type="default" r:id="rId21"/>
      <w:pgSz w:w="12240" w:h="15840"/>
      <w:pgMar w:top="360" w:right="360" w:bottom="360" w:left="36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73ADF" w14:textId="77777777" w:rsidR="00CB7228" w:rsidRDefault="00CB7228">
      <w:r>
        <w:separator/>
      </w:r>
    </w:p>
  </w:endnote>
  <w:endnote w:type="continuationSeparator" w:id="0">
    <w:p w14:paraId="0BC73AE0" w14:textId="77777777" w:rsidR="00CB7228" w:rsidRDefault="00CB7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insideH w:val="single" w:sz="4" w:space="0" w:color="auto"/>
      </w:tblBorders>
      <w:tblLook w:val="0000" w:firstRow="0" w:lastRow="0" w:firstColumn="0" w:lastColumn="0" w:noHBand="0" w:noVBand="0"/>
    </w:tblPr>
    <w:tblGrid>
      <w:gridCol w:w="3912"/>
      <w:gridCol w:w="3912"/>
      <w:gridCol w:w="3912"/>
    </w:tblGrid>
    <w:tr w:rsidR="00CB7228" w14:paraId="0BC73AE5" w14:textId="77777777">
      <w:tc>
        <w:tcPr>
          <w:tcW w:w="3912" w:type="dxa"/>
        </w:tcPr>
        <w:p w14:paraId="0BC73AE2" w14:textId="77777777" w:rsidR="00CB7228" w:rsidRDefault="00CB7228">
          <w:pPr>
            <w:pStyle w:val="Footer"/>
          </w:pPr>
          <w:r>
            <w:t xml:space="preserve">GDTS Sharepoint: </w:t>
          </w:r>
          <w:fldSimple w:instr=" FILENAME  \* MERGEFORMAT ">
            <w:r>
              <w:rPr>
                <w:noProof/>
              </w:rPr>
              <w:t>Normal.dot</w:t>
            </w:r>
          </w:fldSimple>
        </w:p>
      </w:tc>
      <w:tc>
        <w:tcPr>
          <w:tcW w:w="3912" w:type="dxa"/>
        </w:tcPr>
        <w:p w14:paraId="0BC73AE3" w14:textId="559D4123" w:rsidR="00CB7228" w:rsidRDefault="00CB7228">
          <w:pPr>
            <w:pStyle w:val="Footer"/>
            <w:jc w:val="center"/>
          </w:pPr>
          <w:r>
            <w:t xml:space="preserve">Page </w:t>
          </w:r>
          <w:r w:rsidR="00F7223B">
            <w:fldChar w:fldCharType="begin"/>
          </w:r>
          <w:r w:rsidR="00F7223B">
            <w:instrText xml:space="preserve"> PAGE </w:instrText>
          </w:r>
          <w:r w:rsidR="00F7223B">
            <w:fldChar w:fldCharType="separate"/>
          </w:r>
          <w:r w:rsidR="00CB7F73">
            <w:rPr>
              <w:noProof/>
            </w:rPr>
            <w:t>9</w:t>
          </w:r>
          <w:r w:rsidR="00F7223B">
            <w:rPr>
              <w:noProof/>
            </w:rPr>
            <w:fldChar w:fldCharType="end"/>
          </w:r>
          <w:r>
            <w:t xml:space="preserve"> of </w:t>
          </w:r>
          <w:fldSimple w:instr=" NUMPAGES ">
            <w:r w:rsidR="00CB7F73">
              <w:rPr>
                <w:noProof/>
              </w:rPr>
              <w:t>15</w:t>
            </w:r>
          </w:fldSimple>
        </w:p>
      </w:tc>
      <w:tc>
        <w:tcPr>
          <w:tcW w:w="3912" w:type="dxa"/>
        </w:tcPr>
        <w:p w14:paraId="0BC73AE4" w14:textId="2DC33363" w:rsidR="00CB7228" w:rsidRDefault="00F7223B">
          <w:pPr>
            <w:pStyle w:val="Footer"/>
            <w:jc w:val="right"/>
          </w:pPr>
          <w:r>
            <w:fldChar w:fldCharType="begin"/>
          </w:r>
          <w:r>
            <w:instrText xml:space="preserve"> DATE \@ "M/d/yyyy" </w:instrText>
          </w:r>
          <w:r>
            <w:fldChar w:fldCharType="separate"/>
          </w:r>
          <w:r w:rsidR="00CB7F73">
            <w:rPr>
              <w:noProof/>
            </w:rPr>
            <w:t>9/12/2016</w:t>
          </w:r>
          <w:r>
            <w:rPr>
              <w:noProof/>
            </w:rPr>
            <w:fldChar w:fldCharType="end"/>
          </w:r>
          <w:r w:rsidR="00CB7228">
            <w:t xml:space="preserve"> </w:t>
          </w:r>
          <w:r>
            <w:fldChar w:fldCharType="begin"/>
          </w:r>
          <w:r>
            <w:instrText xml:space="preserve"> TIME \@ "h:mm AM/PM" </w:instrText>
          </w:r>
          <w:r>
            <w:fldChar w:fldCharType="separate"/>
          </w:r>
          <w:r w:rsidR="00CB7F73">
            <w:rPr>
              <w:noProof/>
            </w:rPr>
            <w:t>1:01 PM</w:t>
          </w:r>
          <w:r>
            <w:rPr>
              <w:noProof/>
            </w:rPr>
            <w:fldChar w:fldCharType="end"/>
          </w:r>
        </w:p>
      </w:tc>
    </w:tr>
  </w:tbl>
  <w:p w14:paraId="0BC73AE6" w14:textId="77777777" w:rsidR="00CB7228" w:rsidRDefault="00CB7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C73ADD" w14:textId="77777777" w:rsidR="00CB7228" w:rsidRDefault="00CB7228">
      <w:r>
        <w:separator/>
      </w:r>
    </w:p>
  </w:footnote>
  <w:footnote w:type="continuationSeparator" w:id="0">
    <w:p w14:paraId="0BC73ADE" w14:textId="77777777" w:rsidR="00CB7228" w:rsidRDefault="00CB72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73AE1" w14:textId="77777777" w:rsidR="00CB7228" w:rsidRDefault="00CB7228">
    <w:pPr>
      <w:pStyle w:val="Header"/>
      <w:pBdr>
        <w:bottom w:val="single" w:sz="4" w:space="1" w:color="auto"/>
      </w:pBdr>
      <w:jc w:val="center"/>
    </w:pPr>
    <w:r>
      <w:t xml:space="preserve">SelfServe BU Refresh Process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243F8"/>
    <w:multiLevelType w:val="hybridMultilevel"/>
    <w:tmpl w:val="01067EE4"/>
    <w:lvl w:ilvl="0" w:tplc="912852E8">
      <w:start w:val="1"/>
      <w:numFmt w:val="bullet"/>
      <w:lvlText w:val=""/>
      <w:lvlJc w:val="left"/>
      <w:pPr>
        <w:ind w:left="720" w:hanging="360"/>
      </w:pPr>
      <w:rPr>
        <w:rFonts w:ascii="Wingdings 2" w:hAnsi="Wingdings 2"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01246"/>
    <w:multiLevelType w:val="hybridMultilevel"/>
    <w:tmpl w:val="3EFE1996"/>
    <w:lvl w:ilvl="0" w:tplc="912852E8">
      <w:start w:val="1"/>
      <w:numFmt w:val="bullet"/>
      <w:lvlText w:val=""/>
      <w:lvlJc w:val="left"/>
      <w:pPr>
        <w:ind w:left="720" w:hanging="360"/>
      </w:pPr>
      <w:rPr>
        <w:rFonts w:ascii="Wingdings 2" w:hAnsi="Wingdings 2"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77912"/>
    <w:multiLevelType w:val="hybridMultilevel"/>
    <w:tmpl w:val="E23836FC"/>
    <w:lvl w:ilvl="0" w:tplc="0409000F">
      <w:start w:val="1"/>
      <w:numFmt w:val="decimal"/>
      <w:lvlText w:val="%1."/>
      <w:lvlJc w:val="left"/>
      <w:pPr>
        <w:tabs>
          <w:tab w:val="num" w:pos="720"/>
        </w:tabs>
        <w:ind w:left="720" w:hanging="360"/>
      </w:pPr>
    </w:lvl>
    <w:lvl w:ilvl="1" w:tplc="8B48D28A">
      <w:start w:val="1"/>
      <w:numFmt w:val="bullet"/>
      <w:lvlText w:val=""/>
      <w:lvlJc w:val="left"/>
      <w:pPr>
        <w:tabs>
          <w:tab w:val="num" w:pos="1440"/>
        </w:tabs>
        <w:ind w:left="1440" w:hanging="360"/>
      </w:pPr>
      <w:rPr>
        <w:rFonts w:ascii="Wingdings" w:hAnsi="Wingdings" w:hint="default"/>
        <w:color w:val="auto"/>
      </w:rPr>
    </w:lvl>
    <w:lvl w:ilvl="2" w:tplc="8B48D28A">
      <w:start w:val="1"/>
      <w:numFmt w:val="bullet"/>
      <w:lvlText w:val=""/>
      <w:lvlJc w:val="left"/>
      <w:pPr>
        <w:tabs>
          <w:tab w:val="num" w:pos="2340"/>
        </w:tabs>
        <w:ind w:left="2340" w:hanging="360"/>
      </w:pPr>
      <w:rPr>
        <w:rFonts w:ascii="Wingdings" w:hAnsi="Wingdings" w:hint="default"/>
        <w:color w:val="auto"/>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F11B03"/>
    <w:multiLevelType w:val="hybridMultilevel"/>
    <w:tmpl w:val="4DDEA1B6"/>
    <w:lvl w:ilvl="0" w:tplc="912852E8">
      <w:start w:val="1"/>
      <w:numFmt w:val="bullet"/>
      <w:lvlText w:val=""/>
      <w:lvlJc w:val="left"/>
      <w:pPr>
        <w:ind w:left="720" w:hanging="360"/>
      </w:pPr>
      <w:rPr>
        <w:rFonts w:ascii="Wingdings 2" w:hAnsi="Wingdings 2"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912852E8">
      <w:start w:val="1"/>
      <w:numFmt w:val="bullet"/>
      <w:lvlText w:val=""/>
      <w:lvlJc w:val="left"/>
      <w:pPr>
        <w:ind w:left="2160" w:hanging="360"/>
      </w:pPr>
      <w:rPr>
        <w:rFonts w:ascii="Wingdings 2" w:hAnsi="Wingdings 2" w:hint="default"/>
        <w:color w:val="auto"/>
        <w:sz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47D7C"/>
    <w:multiLevelType w:val="hybridMultilevel"/>
    <w:tmpl w:val="A22885A6"/>
    <w:lvl w:ilvl="0" w:tplc="912852E8">
      <w:start w:val="1"/>
      <w:numFmt w:val="bullet"/>
      <w:lvlText w:val=""/>
      <w:lvlJc w:val="left"/>
      <w:pPr>
        <w:ind w:left="720" w:hanging="360"/>
      </w:pPr>
      <w:rPr>
        <w:rFonts w:ascii="Wingdings 2" w:hAnsi="Wingdings 2"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B3A98"/>
    <w:multiLevelType w:val="hybridMultilevel"/>
    <w:tmpl w:val="293C480E"/>
    <w:lvl w:ilvl="0" w:tplc="912852E8">
      <w:start w:val="1"/>
      <w:numFmt w:val="bullet"/>
      <w:lvlText w:val=""/>
      <w:lvlJc w:val="left"/>
      <w:pPr>
        <w:ind w:left="720" w:hanging="360"/>
      </w:pPr>
      <w:rPr>
        <w:rFonts w:ascii="Wingdings 2" w:hAnsi="Wingdings 2"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9330E"/>
    <w:multiLevelType w:val="hybridMultilevel"/>
    <w:tmpl w:val="3A08CB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18B3F8F"/>
    <w:multiLevelType w:val="hybridMultilevel"/>
    <w:tmpl w:val="0298F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258407A"/>
    <w:multiLevelType w:val="hybridMultilevel"/>
    <w:tmpl w:val="B086973A"/>
    <w:lvl w:ilvl="0" w:tplc="912852E8">
      <w:start w:val="1"/>
      <w:numFmt w:val="bullet"/>
      <w:lvlText w:val=""/>
      <w:lvlJc w:val="left"/>
      <w:pPr>
        <w:ind w:left="720" w:hanging="360"/>
      </w:pPr>
      <w:rPr>
        <w:rFonts w:ascii="Wingdings 2" w:hAnsi="Wingdings 2"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4D31B1"/>
    <w:multiLevelType w:val="hybridMultilevel"/>
    <w:tmpl w:val="53BE1096"/>
    <w:lvl w:ilvl="0" w:tplc="0409000F">
      <w:start w:val="1"/>
      <w:numFmt w:val="decimal"/>
      <w:lvlText w:val="%1."/>
      <w:lvlJc w:val="left"/>
      <w:pPr>
        <w:ind w:left="360" w:hanging="360"/>
      </w:pPr>
      <w:rPr>
        <w:rFonts w:hint="default"/>
        <w:color w:val="auto"/>
        <w:sz w:val="24"/>
      </w:rPr>
    </w:lvl>
    <w:lvl w:ilvl="1" w:tplc="912852E8">
      <w:start w:val="1"/>
      <w:numFmt w:val="bullet"/>
      <w:lvlText w:val=""/>
      <w:lvlJc w:val="left"/>
      <w:pPr>
        <w:ind w:left="1080" w:hanging="360"/>
      </w:pPr>
      <w:rPr>
        <w:rFonts w:ascii="Wingdings 2" w:hAnsi="Wingdings 2" w:hint="default"/>
        <w:color w:val="auto"/>
        <w:sz w:val="24"/>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6520C00"/>
    <w:multiLevelType w:val="hybridMultilevel"/>
    <w:tmpl w:val="80C20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477BD5"/>
    <w:multiLevelType w:val="hybridMultilevel"/>
    <w:tmpl w:val="E42C1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963C03"/>
    <w:multiLevelType w:val="hybridMultilevel"/>
    <w:tmpl w:val="BD8C38C8"/>
    <w:lvl w:ilvl="0" w:tplc="912852E8">
      <w:start w:val="1"/>
      <w:numFmt w:val="bullet"/>
      <w:lvlText w:val=""/>
      <w:lvlJc w:val="left"/>
      <w:pPr>
        <w:ind w:left="720" w:hanging="360"/>
      </w:pPr>
      <w:rPr>
        <w:rFonts w:ascii="Wingdings 2" w:hAnsi="Wingdings 2"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C94B04"/>
    <w:multiLevelType w:val="hybridMultilevel"/>
    <w:tmpl w:val="33F47284"/>
    <w:lvl w:ilvl="0" w:tplc="286E71F0">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3"/>
  </w:num>
  <w:num w:numId="4">
    <w:abstractNumId w:val="11"/>
  </w:num>
  <w:num w:numId="5">
    <w:abstractNumId w:val="10"/>
  </w:num>
  <w:num w:numId="6">
    <w:abstractNumId w:val="2"/>
  </w:num>
  <w:num w:numId="7">
    <w:abstractNumId w:val="9"/>
  </w:num>
  <w:num w:numId="8">
    <w:abstractNumId w:val="12"/>
  </w:num>
  <w:num w:numId="9">
    <w:abstractNumId w:val="0"/>
  </w:num>
  <w:num w:numId="10">
    <w:abstractNumId w:val="1"/>
  </w:num>
  <w:num w:numId="11">
    <w:abstractNumId w:val="8"/>
  </w:num>
  <w:num w:numId="12">
    <w:abstractNumId w:val="5"/>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36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0319F"/>
    <w:rsid w:val="00000540"/>
    <w:rsid w:val="00000B3A"/>
    <w:rsid w:val="00001580"/>
    <w:rsid w:val="0000319F"/>
    <w:rsid w:val="0000412D"/>
    <w:rsid w:val="0000535B"/>
    <w:rsid w:val="00005B00"/>
    <w:rsid w:val="00007068"/>
    <w:rsid w:val="00007EFB"/>
    <w:rsid w:val="00007FBA"/>
    <w:rsid w:val="00016D8D"/>
    <w:rsid w:val="000174D2"/>
    <w:rsid w:val="000208A4"/>
    <w:rsid w:val="00020ABE"/>
    <w:rsid w:val="000253EA"/>
    <w:rsid w:val="00036696"/>
    <w:rsid w:val="000371E8"/>
    <w:rsid w:val="000377F0"/>
    <w:rsid w:val="000452B6"/>
    <w:rsid w:val="00045A95"/>
    <w:rsid w:val="000508CF"/>
    <w:rsid w:val="00053405"/>
    <w:rsid w:val="000562C1"/>
    <w:rsid w:val="00061C08"/>
    <w:rsid w:val="0006394E"/>
    <w:rsid w:val="00063B7F"/>
    <w:rsid w:val="0006570C"/>
    <w:rsid w:val="00070B07"/>
    <w:rsid w:val="00075DCD"/>
    <w:rsid w:val="00080AFB"/>
    <w:rsid w:val="00081B87"/>
    <w:rsid w:val="00087BB7"/>
    <w:rsid w:val="00090761"/>
    <w:rsid w:val="00091606"/>
    <w:rsid w:val="00091C38"/>
    <w:rsid w:val="000937FC"/>
    <w:rsid w:val="00096C15"/>
    <w:rsid w:val="000A6B3C"/>
    <w:rsid w:val="000A7EE9"/>
    <w:rsid w:val="000A7F1F"/>
    <w:rsid w:val="000B1EDB"/>
    <w:rsid w:val="000B3857"/>
    <w:rsid w:val="000B72A9"/>
    <w:rsid w:val="000C1808"/>
    <w:rsid w:val="000C1F92"/>
    <w:rsid w:val="000D5369"/>
    <w:rsid w:val="000D5B7C"/>
    <w:rsid w:val="000E0AE9"/>
    <w:rsid w:val="000E20F5"/>
    <w:rsid w:val="000F4FFD"/>
    <w:rsid w:val="000F58F5"/>
    <w:rsid w:val="000F6F42"/>
    <w:rsid w:val="000F76E1"/>
    <w:rsid w:val="000F7BA8"/>
    <w:rsid w:val="00104E31"/>
    <w:rsid w:val="00105A4B"/>
    <w:rsid w:val="00106707"/>
    <w:rsid w:val="00107571"/>
    <w:rsid w:val="00113B14"/>
    <w:rsid w:val="00115A30"/>
    <w:rsid w:val="00115AD1"/>
    <w:rsid w:val="001215D6"/>
    <w:rsid w:val="00124175"/>
    <w:rsid w:val="001253EC"/>
    <w:rsid w:val="00125D47"/>
    <w:rsid w:val="00127133"/>
    <w:rsid w:val="00127E1A"/>
    <w:rsid w:val="00134917"/>
    <w:rsid w:val="00135024"/>
    <w:rsid w:val="00137D97"/>
    <w:rsid w:val="00141180"/>
    <w:rsid w:val="0014212C"/>
    <w:rsid w:val="00144471"/>
    <w:rsid w:val="00150880"/>
    <w:rsid w:val="00157CBB"/>
    <w:rsid w:val="00157E69"/>
    <w:rsid w:val="00165401"/>
    <w:rsid w:val="00165A68"/>
    <w:rsid w:val="001703F9"/>
    <w:rsid w:val="00172762"/>
    <w:rsid w:val="00174E40"/>
    <w:rsid w:val="001800FD"/>
    <w:rsid w:val="001820AA"/>
    <w:rsid w:val="00186B2B"/>
    <w:rsid w:val="00187340"/>
    <w:rsid w:val="00195B79"/>
    <w:rsid w:val="00195BD6"/>
    <w:rsid w:val="001A7705"/>
    <w:rsid w:val="001B2ACB"/>
    <w:rsid w:val="001C10E4"/>
    <w:rsid w:val="001C7F3D"/>
    <w:rsid w:val="001E1BFA"/>
    <w:rsid w:val="001E4C68"/>
    <w:rsid w:val="001F279A"/>
    <w:rsid w:val="001F55BA"/>
    <w:rsid w:val="00202F36"/>
    <w:rsid w:val="002072D4"/>
    <w:rsid w:val="00212FB7"/>
    <w:rsid w:val="002156DD"/>
    <w:rsid w:val="00217024"/>
    <w:rsid w:val="00220346"/>
    <w:rsid w:val="00224687"/>
    <w:rsid w:val="002258E7"/>
    <w:rsid w:val="00231F3C"/>
    <w:rsid w:val="00233B8B"/>
    <w:rsid w:val="00234E85"/>
    <w:rsid w:val="00237062"/>
    <w:rsid w:val="0024238B"/>
    <w:rsid w:val="002432D8"/>
    <w:rsid w:val="00243614"/>
    <w:rsid w:val="00243D27"/>
    <w:rsid w:val="00251D38"/>
    <w:rsid w:val="00254594"/>
    <w:rsid w:val="0025582B"/>
    <w:rsid w:val="00256E88"/>
    <w:rsid w:val="002579D8"/>
    <w:rsid w:val="00257E4E"/>
    <w:rsid w:val="00260B5A"/>
    <w:rsid w:val="00265AA6"/>
    <w:rsid w:val="0026641C"/>
    <w:rsid w:val="002675E6"/>
    <w:rsid w:val="00273169"/>
    <w:rsid w:val="00282BE2"/>
    <w:rsid w:val="002830E0"/>
    <w:rsid w:val="00287CFA"/>
    <w:rsid w:val="002928F7"/>
    <w:rsid w:val="00293223"/>
    <w:rsid w:val="00293A80"/>
    <w:rsid w:val="00296627"/>
    <w:rsid w:val="00296999"/>
    <w:rsid w:val="00296CB8"/>
    <w:rsid w:val="002A3932"/>
    <w:rsid w:val="002A4880"/>
    <w:rsid w:val="002B1EF7"/>
    <w:rsid w:val="002B40C7"/>
    <w:rsid w:val="002B4AE0"/>
    <w:rsid w:val="002B65F0"/>
    <w:rsid w:val="002D014D"/>
    <w:rsid w:val="002D100B"/>
    <w:rsid w:val="002D10B6"/>
    <w:rsid w:val="002D491A"/>
    <w:rsid w:val="002D6F37"/>
    <w:rsid w:val="002E0884"/>
    <w:rsid w:val="002E0B8A"/>
    <w:rsid w:val="002E0D5B"/>
    <w:rsid w:val="002E1754"/>
    <w:rsid w:val="002E1838"/>
    <w:rsid w:val="002E2290"/>
    <w:rsid w:val="002E24FE"/>
    <w:rsid w:val="002E40AE"/>
    <w:rsid w:val="002E4DF0"/>
    <w:rsid w:val="002E59B9"/>
    <w:rsid w:val="002E6BA7"/>
    <w:rsid w:val="002F0C67"/>
    <w:rsid w:val="002F2864"/>
    <w:rsid w:val="002F3013"/>
    <w:rsid w:val="002F4CE5"/>
    <w:rsid w:val="002F6009"/>
    <w:rsid w:val="002F79E1"/>
    <w:rsid w:val="002F7B51"/>
    <w:rsid w:val="0030152C"/>
    <w:rsid w:val="003100A8"/>
    <w:rsid w:val="00311572"/>
    <w:rsid w:val="0031270F"/>
    <w:rsid w:val="0031298D"/>
    <w:rsid w:val="0031668C"/>
    <w:rsid w:val="003207F3"/>
    <w:rsid w:val="0032243D"/>
    <w:rsid w:val="00327AC7"/>
    <w:rsid w:val="00332A9C"/>
    <w:rsid w:val="00341584"/>
    <w:rsid w:val="00346673"/>
    <w:rsid w:val="00350781"/>
    <w:rsid w:val="00351FA7"/>
    <w:rsid w:val="00352A9A"/>
    <w:rsid w:val="00353431"/>
    <w:rsid w:val="003553D2"/>
    <w:rsid w:val="003557F4"/>
    <w:rsid w:val="00355D9E"/>
    <w:rsid w:val="00372875"/>
    <w:rsid w:val="003754C6"/>
    <w:rsid w:val="0037709F"/>
    <w:rsid w:val="00382046"/>
    <w:rsid w:val="003833ED"/>
    <w:rsid w:val="00384C1B"/>
    <w:rsid w:val="0038532B"/>
    <w:rsid w:val="0039182F"/>
    <w:rsid w:val="003A02E7"/>
    <w:rsid w:val="003A1577"/>
    <w:rsid w:val="003A18F8"/>
    <w:rsid w:val="003A1D28"/>
    <w:rsid w:val="003A4C65"/>
    <w:rsid w:val="003A5FAE"/>
    <w:rsid w:val="003B0091"/>
    <w:rsid w:val="003B0240"/>
    <w:rsid w:val="003B4231"/>
    <w:rsid w:val="003B4B8C"/>
    <w:rsid w:val="003B5DD2"/>
    <w:rsid w:val="003C1AD3"/>
    <w:rsid w:val="003C3EBE"/>
    <w:rsid w:val="003C4A3F"/>
    <w:rsid w:val="003C6F97"/>
    <w:rsid w:val="003D001A"/>
    <w:rsid w:val="003D2612"/>
    <w:rsid w:val="003E1BC1"/>
    <w:rsid w:val="003E3657"/>
    <w:rsid w:val="003E3B69"/>
    <w:rsid w:val="003E433E"/>
    <w:rsid w:val="003E57B0"/>
    <w:rsid w:val="003F15A8"/>
    <w:rsid w:val="003F16D6"/>
    <w:rsid w:val="0040242A"/>
    <w:rsid w:val="00405A14"/>
    <w:rsid w:val="00406C70"/>
    <w:rsid w:val="004119A8"/>
    <w:rsid w:val="00414D53"/>
    <w:rsid w:val="00415928"/>
    <w:rsid w:val="0042005D"/>
    <w:rsid w:val="004230E8"/>
    <w:rsid w:val="004246C0"/>
    <w:rsid w:val="0042780D"/>
    <w:rsid w:val="00437739"/>
    <w:rsid w:val="004409B1"/>
    <w:rsid w:val="00440F72"/>
    <w:rsid w:val="004447DC"/>
    <w:rsid w:val="004469D4"/>
    <w:rsid w:val="004479BD"/>
    <w:rsid w:val="00447C6D"/>
    <w:rsid w:val="004547D7"/>
    <w:rsid w:val="00454CF3"/>
    <w:rsid w:val="00454F4E"/>
    <w:rsid w:val="0046186F"/>
    <w:rsid w:val="004619BC"/>
    <w:rsid w:val="0046226B"/>
    <w:rsid w:val="0046486D"/>
    <w:rsid w:val="00470AB8"/>
    <w:rsid w:val="004872CE"/>
    <w:rsid w:val="00487853"/>
    <w:rsid w:val="00487B5D"/>
    <w:rsid w:val="004911FB"/>
    <w:rsid w:val="004937C8"/>
    <w:rsid w:val="004A0268"/>
    <w:rsid w:val="004A0F42"/>
    <w:rsid w:val="004A23B1"/>
    <w:rsid w:val="004A3196"/>
    <w:rsid w:val="004A3ACB"/>
    <w:rsid w:val="004A4FAE"/>
    <w:rsid w:val="004A645E"/>
    <w:rsid w:val="004A658C"/>
    <w:rsid w:val="004A6988"/>
    <w:rsid w:val="004A70F3"/>
    <w:rsid w:val="004B0DE6"/>
    <w:rsid w:val="004B39D6"/>
    <w:rsid w:val="004B411F"/>
    <w:rsid w:val="004B5DF1"/>
    <w:rsid w:val="004B6E0E"/>
    <w:rsid w:val="004B76E6"/>
    <w:rsid w:val="004C3347"/>
    <w:rsid w:val="004D0B07"/>
    <w:rsid w:val="004D1FE7"/>
    <w:rsid w:val="004D530D"/>
    <w:rsid w:val="004D7661"/>
    <w:rsid w:val="004D7D8A"/>
    <w:rsid w:val="004E34B8"/>
    <w:rsid w:val="004F1E6E"/>
    <w:rsid w:val="00503217"/>
    <w:rsid w:val="00504147"/>
    <w:rsid w:val="005054E2"/>
    <w:rsid w:val="00506D7E"/>
    <w:rsid w:val="00510525"/>
    <w:rsid w:val="0051379E"/>
    <w:rsid w:val="00513BD8"/>
    <w:rsid w:val="0051627E"/>
    <w:rsid w:val="00516FFF"/>
    <w:rsid w:val="0052028C"/>
    <w:rsid w:val="0052212D"/>
    <w:rsid w:val="00522A27"/>
    <w:rsid w:val="00524076"/>
    <w:rsid w:val="00530038"/>
    <w:rsid w:val="00530F78"/>
    <w:rsid w:val="00533EBA"/>
    <w:rsid w:val="00536278"/>
    <w:rsid w:val="00537FC6"/>
    <w:rsid w:val="005453F1"/>
    <w:rsid w:val="00545F8D"/>
    <w:rsid w:val="0054624C"/>
    <w:rsid w:val="00546455"/>
    <w:rsid w:val="00547CEB"/>
    <w:rsid w:val="005501AB"/>
    <w:rsid w:val="00553088"/>
    <w:rsid w:val="005564F8"/>
    <w:rsid w:val="00560534"/>
    <w:rsid w:val="005632D0"/>
    <w:rsid w:val="00564DC2"/>
    <w:rsid w:val="00565935"/>
    <w:rsid w:val="00565E5E"/>
    <w:rsid w:val="005678A6"/>
    <w:rsid w:val="00571F0F"/>
    <w:rsid w:val="005759F0"/>
    <w:rsid w:val="005765C5"/>
    <w:rsid w:val="00582380"/>
    <w:rsid w:val="00582791"/>
    <w:rsid w:val="00583E47"/>
    <w:rsid w:val="005843C4"/>
    <w:rsid w:val="00591A75"/>
    <w:rsid w:val="005A01E3"/>
    <w:rsid w:val="005A193A"/>
    <w:rsid w:val="005B2D97"/>
    <w:rsid w:val="005B7FD1"/>
    <w:rsid w:val="005C0016"/>
    <w:rsid w:val="005C05B1"/>
    <w:rsid w:val="005C15EA"/>
    <w:rsid w:val="005C23B4"/>
    <w:rsid w:val="005C2465"/>
    <w:rsid w:val="005C264A"/>
    <w:rsid w:val="005C4018"/>
    <w:rsid w:val="005D3E1A"/>
    <w:rsid w:val="005D4886"/>
    <w:rsid w:val="005E05B0"/>
    <w:rsid w:val="005E22AC"/>
    <w:rsid w:val="005E23C9"/>
    <w:rsid w:val="005E44B2"/>
    <w:rsid w:val="005F2E8E"/>
    <w:rsid w:val="005F338D"/>
    <w:rsid w:val="00603806"/>
    <w:rsid w:val="00604912"/>
    <w:rsid w:val="00605F76"/>
    <w:rsid w:val="0061273C"/>
    <w:rsid w:val="006139A6"/>
    <w:rsid w:val="00613EF1"/>
    <w:rsid w:val="00614239"/>
    <w:rsid w:val="00614A13"/>
    <w:rsid w:val="00614B51"/>
    <w:rsid w:val="00616F39"/>
    <w:rsid w:val="00617074"/>
    <w:rsid w:val="00620C52"/>
    <w:rsid w:val="006215A8"/>
    <w:rsid w:val="006330CB"/>
    <w:rsid w:val="00633DE3"/>
    <w:rsid w:val="00634169"/>
    <w:rsid w:val="00637C1A"/>
    <w:rsid w:val="00637E6E"/>
    <w:rsid w:val="00644286"/>
    <w:rsid w:val="00645177"/>
    <w:rsid w:val="00647CA7"/>
    <w:rsid w:val="00653137"/>
    <w:rsid w:val="00655CEB"/>
    <w:rsid w:val="0065702C"/>
    <w:rsid w:val="006612CE"/>
    <w:rsid w:val="00664E68"/>
    <w:rsid w:val="00665528"/>
    <w:rsid w:val="00665953"/>
    <w:rsid w:val="0066634B"/>
    <w:rsid w:val="00674CDE"/>
    <w:rsid w:val="00676DBD"/>
    <w:rsid w:val="006825D6"/>
    <w:rsid w:val="00687516"/>
    <w:rsid w:val="00690493"/>
    <w:rsid w:val="00691DFC"/>
    <w:rsid w:val="00696C38"/>
    <w:rsid w:val="006A4B2D"/>
    <w:rsid w:val="006A730E"/>
    <w:rsid w:val="006B51E7"/>
    <w:rsid w:val="006B731D"/>
    <w:rsid w:val="006C3834"/>
    <w:rsid w:val="006C39BE"/>
    <w:rsid w:val="006C5F2C"/>
    <w:rsid w:val="006C7B9A"/>
    <w:rsid w:val="006D1122"/>
    <w:rsid w:val="006D3282"/>
    <w:rsid w:val="006D4D65"/>
    <w:rsid w:val="006E396D"/>
    <w:rsid w:val="006E3A1A"/>
    <w:rsid w:val="006E41D7"/>
    <w:rsid w:val="006E6369"/>
    <w:rsid w:val="006E7942"/>
    <w:rsid w:val="006F04ED"/>
    <w:rsid w:val="006F0DE0"/>
    <w:rsid w:val="006F224D"/>
    <w:rsid w:val="006F2EE7"/>
    <w:rsid w:val="006F7AC7"/>
    <w:rsid w:val="00705AEE"/>
    <w:rsid w:val="00711F05"/>
    <w:rsid w:val="00712578"/>
    <w:rsid w:val="00712E05"/>
    <w:rsid w:val="00713885"/>
    <w:rsid w:val="00716DB5"/>
    <w:rsid w:val="0071781F"/>
    <w:rsid w:val="00721CC4"/>
    <w:rsid w:val="00722B6F"/>
    <w:rsid w:val="00725BD1"/>
    <w:rsid w:val="007271BA"/>
    <w:rsid w:val="00736768"/>
    <w:rsid w:val="0073683F"/>
    <w:rsid w:val="0074013E"/>
    <w:rsid w:val="007413EC"/>
    <w:rsid w:val="00744330"/>
    <w:rsid w:val="00745CF3"/>
    <w:rsid w:val="00746408"/>
    <w:rsid w:val="00747DCB"/>
    <w:rsid w:val="00750D84"/>
    <w:rsid w:val="0075223E"/>
    <w:rsid w:val="0075586C"/>
    <w:rsid w:val="00757AA3"/>
    <w:rsid w:val="00760BFD"/>
    <w:rsid w:val="0076577D"/>
    <w:rsid w:val="00771D0A"/>
    <w:rsid w:val="00772929"/>
    <w:rsid w:val="0077726E"/>
    <w:rsid w:val="007820A2"/>
    <w:rsid w:val="00784A04"/>
    <w:rsid w:val="00787681"/>
    <w:rsid w:val="00787820"/>
    <w:rsid w:val="00791B7D"/>
    <w:rsid w:val="00794136"/>
    <w:rsid w:val="0079479C"/>
    <w:rsid w:val="00794AB6"/>
    <w:rsid w:val="007A0C93"/>
    <w:rsid w:val="007A782F"/>
    <w:rsid w:val="007B5559"/>
    <w:rsid w:val="007C1ACE"/>
    <w:rsid w:val="007C53B8"/>
    <w:rsid w:val="007C634D"/>
    <w:rsid w:val="007C72DF"/>
    <w:rsid w:val="007D4E69"/>
    <w:rsid w:val="007D6C16"/>
    <w:rsid w:val="007E06C8"/>
    <w:rsid w:val="007E2115"/>
    <w:rsid w:val="007E326F"/>
    <w:rsid w:val="007E371E"/>
    <w:rsid w:val="007E4C56"/>
    <w:rsid w:val="007E6EDC"/>
    <w:rsid w:val="007F0370"/>
    <w:rsid w:val="007F1975"/>
    <w:rsid w:val="007F2968"/>
    <w:rsid w:val="007F3521"/>
    <w:rsid w:val="00806F44"/>
    <w:rsid w:val="00810311"/>
    <w:rsid w:val="00811419"/>
    <w:rsid w:val="008120E6"/>
    <w:rsid w:val="008138E6"/>
    <w:rsid w:val="00815D34"/>
    <w:rsid w:val="00817937"/>
    <w:rsid w:val="00820709"/>
    <w:rsid w:val="008207E8"/>
    <w:rsid w:val="008216BE"/>
    <w:rsid w:val="008301AC"/>
    <w:rsid w:val="0083215D"/>
    <w:rsid w:val="00835039"/>
    <w:rsid w:val="00842718"/>
    <w:rsid w:val="00846468"/>
    <w:rsid w:val="00853CA1"/>
    <w:rsid w:val="0085609C"/>
    <w:rsid w:val="008574EE"/>
    <w:rsid w:val="008603E8"/>
    <w:rsid w:val="008624A4"/>
    <w:rsid w:val="00862914"/>
    <w:rsid w:val="00867398"/>
    <w:rsid w:val="00872120"/>
    <w:rsid w:val="00876D48"/>
    <w:rsid w:val="00881019"/>
    <w:rsid w:val="0088625F"/>
    <w:rsid w:val="00886DFA"/>
    <w:rsid w:val="00890144"/>
    <w:rsid w:val="00890917"/>
    <w:rsid w:val="00890B44"/>
    <w:rsid w:val="008A06D7"/>
    <w:rsid w:val="008A3576"/>
    <w:rsid w:val="008A40BB"/>
    <w:rsid w:val="008A44C4"/>
    <w:rsid w:val="008A5525"/>
    <w:rsid w:val="008A5C6A"/>
    <w:rsid w:val="008A6054"/>
    <w:rsid w:val="008A6791"/>
    <w:rsid w:val="008A7C7E"/>
    <w:rsid w:val="008B098D"/>
    <w:rsid w:val="008B0F36"/>
    <w:rsid w:val="008B5395"/>
    <w:rsid w:val="008C07ED"/>
    <w:rsid w:val="008C185C"/>
    <w:rsid w:val="008C49F8"/>
    <w:rsid w:val="008D386F"/>
    <w:rsid w:val="008D5060"/>
    <w:rsid w:val="008D7AF7"/>
    <w:rsid w:val="008E4C1F"/>
    <w:rsid w:val="008E5619"/>
    <w:rsid w:val="008E7CC1"/>
    <w:rsid w:val="008F45C7"/>
    <w:rsid w:val="008F693C"/>
    <w:rsid w:val="008F6EBE"/>
    <w:rsid w:val="008F7746"/>
    <w:rsid w:val="009011EB"/>
    <w:rsid w:val="009013DD"/>
    <w:rsid w:val="009022B2"/>
    <w:rsid w:val="00902CD3"/>
    <w:rsid w:val="00906A56"/>
    <w:rsid w:val="00913FEB"/>
    <w:rsid w:val="00917198"/>
    <w:rsid w:val="00917A59"/>
    <w:rsid w:val="009208D1"/>
    <w:rsid w:val="00920C6A"/>
    <w:rsid w:val="00923853"/>
    <w:rsid w:val="0092407A"/>
    <w:rsid w:val="00924FA5"/>
    <w:rsid w:val="0092524D"/>
    <w:rsid w:val="00940A57"/>
    <w:rsid w:val="009444E3"/>
    <w:rsid w:val="00944BF8"/>
    <w:rsid w:val="00944DEC"/>
    <w:rsid w:val="00944FF6"/>
    <w:rsid w:val="00950A09"/>
    <w:rsid w:val="00952729"/>
    <w:rsid w:val="00952A03"/>
    <w:rsid w:val="00957210"/>
    <w:rsid w:val="00961B55"/>
    <w:rsid w:val="00973F40"/>
    <w:rsid w:val="009756CD"/>
    <w:rsid w:val="00976A00"/>
    <w:rsid w:val="00980360"/>
    <w:rsid w:val="009826A0"/>
    <w:rsid w:val="00982D6C"/>
    <w:rsid w:val="00984FB9"/>
    <w:rsid w:val="0099046C"/>
    <w:rsid w:val="009920F1"/>
    <w:rsid w:val="00994F0B"/>
    <w:rsid w:val="009A0197"/>
    <w:rsid w:val="009A4839"/>
    <w:rsid w:val="009A62FA"/>
    <w:rsid w:val="009B0B6A"/>
    <w:rsid w:val="009B1737"/>
    <w:rsid w:val="009B37D6"/>
    <w:rsid w:val="009C08B5"/>
    <w:rsid w:val="009C5A72"/>
    <w:rsid w:val="009C5E32"/>
    <w:rsid w:val="009D076E"/>
    <w:rsid w:val="009D094D"/>
    <w:rsid w:val="009D4DF4"/>
    <w:rsid w:val="009D6A5D"/>
    <w:rsid w:val="009E3F6E"/>
    <w:rsid w:val="009F0501"/>
    <w:rsid w:val="009F152B"/>
    <w:rsid w:val="009F1686"/>
    <w:rsid w:val="009F5427"/>
    <w:rsid w:val="009F7730"/>
    <w:rsid w:val="00A03B42"/>
    <w:rsid w:val="00A0432C"/>
    <w:rsid w:val="00A04616"/>
    <w:rsid w:val="00A0515D"/>
    <w:rsid w:val="00A135D3"/>
    <w:rsid w:val="00A14C20"/>
    <w:rsid w:val="00A16B95"/>
    <w:rsid w:val="00A17778"/>
    <w:rsid w:val="00A179AB"/>
    <w:rsid w:val="00A20017"/>
    <w:rsid w:val="00A2238F"/>
    <w:rsid w:val="00A30625"/>
    <w:rsid w:val="00A333A5"/>
    <w:rsid w:val="00A34E07"/>
    <w:rsid w:val="00A41ADB"/>
    <w:rsid w:val="00A440F5"/>
    <w:rsid w:val="00A4508B"/>
    <w:rsid w:val="00A452E0"/>
    <w:rsid w:val="00A47242"/>
    <w:rsid w:val="00A53D18"/>
    <w:rsid w:val="00A55AD3"/>
    <w:rsid w:val="00A55CF9"/>
    <w:rsid w:val="00A56969"/>
    <w:rsid w:val="00A56DB1"/>
    <w:rsid w:val="00A577C4"/>
    <w:rsid w:val="00A61E06"/>
    <w:rsid w:val="00A62174"/>
    <w:rsid w:val="00A73FFB"/>
    <w:rsid w:val="00A7468F"/>
    <w:rsid w:val="00A75ECA"/>
    <w:rsid w:val="00A76839"/>
    <w:rsid w:val="00A804B5"/>
    <w:rsid w:val="00A83827"/>
    <w:rsid w:val="00A85A85"/>
    <w:rsid w:val="00A8661B"/>
    <w:rsid w:val="00A871E1"/>
    <w:rsid w:val="00A9025A"/>
    <w:rsid w:val="00A915CA"/>
    <w:rsid w:val="00A93E06"/>
    <w:rsid w:val="00A9665F"/>
    <w:rsid w:val="00AA013E"/>
    <w:rsid w:val="00AA14E0"/>
    <w:rsid w:val="00AA1F18"/>
    <w:rsid w:val="00AA237C"/>
    <w:rsid w:val="00AA3E69"/>
    <w:rsid w:val="00AA596D"/>
    <w:rsid w:val="00AA5C2E"/>
    <w:rsid w:val="00AA62EE"/>
    <w:rsid w:val="00AA77E3"/>
    <w:rsid w:val="00AA798F"/>
    <w:rsid w:val="00AB449D"/>
    <w:rsid w:val="00AB5F5C"/>
    <w:rsid w:val="00AC2286"/>
    <w:rsid w:val="00AC40CA"/>
    <w:rsid w:val="00AC6D05"/>
    <w:rsid w:val="00AC6F30"/>
    <w:rsid w:val="00AD5F62"/>
    <w:rsid w:val="00AE2E0F"/>
    <w:rsid w:val="00AE3D9D"/>
    <w:rsid w:val="00AF19A5"/>
    <w:rsid w:val="00AF22A7"/>
    <w:rsid w:val="00AF26C8"/>
    <w:rsid w:val="00AF7464"/>
    <w:rsid w:val="00B0088E"/>
    <w:rsid w:val="00B0314B"/>
    <w:rsid w:val="00B0325B"/>
    <w:rsid w:val="00B045EC"/>
    <w:rsid w:val="00B04B7D"/>
    <w:rsid w:val="00B176D0"/>
    <w:rsid w:val="00B2203D"/>
    <w:rsid w:val="00B227F2"/>
    <w:rsid w:val="00B238FF"/>
    <w:rsid w:val="00B24C3D"/>
    <w:rsid w:val="00B33A18"/>
    <w:rsid w:val="00B406E8"/>
    <w:rsid w:val="00B47F89"/>
    <w:rsid w:val="00B53B35"/>
    <w:rsid w:val="00B55710"/>
    <w:rsid w:val="00B64001"/>
    <w:rsid w:val="00B64347"/>
    <w:rsid w:val="00B657BC"/>
    <w:rsid w:val="00B65F28"/>
    <w:rsid w:val="00B66047"/>
    <w:rsid w:val="00B76C59"/>
    <w:rsid w:val="00B778FC"/>
    <w:rsid w:val="00B8348A"/>
    <w:rsid w:val="00B83B46"/>
    <w:rsid w:val="00B83FD6"/>
    <w:rsid w:val="00B84A7A"/>
    <w:rsid w:val="00B929B3"/>
    <w:rsid w:val="00B92A23"/>
    <w:rsid w:val="00B92D46"/>
    <w:rsid w:val="00B95B26"/>
    <w:rsid w:val="00B97437"/>
    <w:rsid w:val="00BA2A8C"/>
    <w:rsid w:val="00BA6A17"/>
    <w:rsid w:val="00BB3266"/>
    <w:rsid w:val="00BB3E11"/>
    <w:rsid w:val="00BB4710"/>
    <w:rsid w:val="00BB774F"/>
    <w:rsid w:val="00BB7D9F"/>
    <w:rsid w:val="00BC20FF"/>
    <w:rsid w:val="00BC293F"/>
    <w:rsid w:val="00BC359D"/>
    <w:rsid w:val="00BC5730"/>
    <w:rsid w:val="00BC780B"/>
    <w:rsid w:val="00BD2DA5"/>
    <w:rsid w:val="00BD3E24"/>
    <w:rsid w:val="00BD43CC"/>
    <w:rsid w:val="00BD4CC3"/>
    <w:rsid w:val="00BE0C2E"/>
    <w:rsid w:val="00BE38CB"/>
    <w:rsid w:val="00BE62DF"/>
    <w:rsid w:val="00BE6873"/>
    <w:rsid w:val="00BF5E6E"/>
    <w:rsid w:val="00BF7AEA"/>
    <w:rsid w:val="00BF7F88"/>
    <w:rsid w:val="00C0304B"/>
    <w:rsid w:val="00C07279"/>
    <w:rsid w:val="00C13CE8"/>
    <w:rsid w:val="00C1478C"/>
    <w:rsid w:val="00C156BA"/>
    <w:rsid w:val="00C2269B"/>
    <w:rsid w:val="00C237F4"/>
    <w:rsid w:val="00C2665D"/>
    <w:rsid w:val="00C26911"/>
    <w:rsid w:val="00C3298B"/>
    <w:rsid w:val="00C32E83"/>
    <w:rsid w:val="00C34E99"/>
    <w:rsid w:val="00C36857"/>
    <w:rsid w:val="00C40B36"/>
    <w:rsid w:val="00C4246C"/>
    <w:rsid w:val="00C4627C"/>
    <w:rsid w:val="00C4631A"/>
    <w:rsid w:val="00C50154"/>
    <w:rsid w:val="00C50E29"/>
    <w:rsid w:val="00C51CA9"/>
    <w:rsid w:val="00C53DA1"/>
    <w:rsid w:val="00C54EE2"/>
    <w:rsid w:val="00C614EB"/>
    <w:rsid w:val="00C64705"/>
    <w:rsid w:val="00C67F1F"/>
    <w:rsid w:val="00C7214F"/>
    <w:rsid w:val="00C7382B"/>
    <w:rsid w:val="00C75B52"/>
    <w:rsid w:val="00C829E0"/>
    <w:rsid w:val="00C842BD"/>
    <w:rsid w:val="00C85B32"/>
    <w:rsid w:val="00C86377"/>
    <w:rsid w:val="00C900CF"/>
    <w:rsid w:val="00C92FBD"/>
    <w:rsid w:val="00C94ED7"/>
    <w:rsid w:val="00C95012"/>
    <w:rsid w:val="00C95453"/>
    <w:rsid w:val="00CA1252"/>
    <w:rsid w:val="00CA1F67"/>
    <w:rsid w:val="00CB0200"/>
    <w:rsid w:val="00CB1E0B"/>
    <w:rsid w:val="00CB38A6"/>
    <w:rsid w:val="00CB5EE5"/>
    <w:rsid w:val="00CB7228"/>
    <w:rsid w:val="00CB7F73"/>
    <w:rsid w:val="00CC22EF"/>
    <w:rsid w:val="00CC2B53"/>
    <w:rsid w:val="00CC6D4C"/>
    <w:rsid w:val="00CD0F7C"/>
    <w:rsid w:val="00CD58EF"/>
    <w:rsid w:val="00CD77DB"/>
    <w:rsid w:val="00CE160C"/>
    <w:rsid w:val="00CE17A7"/>
    <w:rsid w:val="00CE3095"/>
    <w:rsid w:val="00CE3DB9"/>
    <w:rsid w:val="00CE51C0"/>
    <w:rsid w:val="00CE588D"/>
    <w:rsid w:val="00CE6E91"/>
    <w:rsid w:val="00CF3F20"/>
    <w:rsid w:val="00D0601F"/>
    <w:rsid w:val="00D06697"/>
    <w:rsid w:val="00D10727"/>
    <w:rsid w:val="00D112AC"/>
    <w:rsid w:val="00D12BAB"/>
    <w:rsid w:val="00D227CD"/>
    <w:rsid w:val="00D268C5"/>
    <w:rsid w:val="00D3153A"/>
    <w:rsid w:val="00D31B16"/>
    <w:rsid w:val="00D34A68"/>
    <w:rsid w:val="00D357D6"/>
    <w:rsid w:val="00D4010D"/>
    <w:rsid w:val="00D4185A"/>
    <w:rsid w:val="00D419F9"/>
    <w:rsid w:val="00D43585"/>
    <w:rsid w:val="00D473B0"/>
    <w:rsid w:val="00D477AF"/>
    <w:rsid w:val="00D50CD6"/>
    <w:rsid w:val="00D5437C"/>
    <w:rsid w:val="00D60935"/>
    <w:rsid w:val="00D65147"/>
    <w:rsid w:val="00D65DA0"/>
    <w:rsid w:val="00D6603C"/>
    <w:rsid w:val="00D66802"/>
    <w:rsid w:val="00D6743D"/>
    <w:rsid w:val="00D71439"/>
    <w:rsid w:val="00D7606B"/>
    <w:rsid w:val="00D82A92"/>
    <w:rsid w:val="00D851C0"/>
    <w:rsid w:val="00D926EE"/>
    <w:rsid w:val="00D92CE7"/>
    <w:rsid w:val="00D94D4C"/>
    <w:rsid w:val="00D96212"/>
    <w:rsid w:val="00D97AA5"/>
    <w:rsid w:val="00DA48AB"/>
    <w:rsid w:val="00DA6B97"/>
    <w:rsid w:val="00DA786F"/>
    <w:rsid w:val="00DB0F79"/>
    <w:rsid w:val="00DB31F7"/>
    <w:rsid w:val="00DB6773"/>
    <w:rsid w:val="00DB7105"/>
    <w:rsid w:val="00DC2B3C"/>
    <w:rsid w:val="00DC4772"/>
    <w:rsid w:val="00DC4EE2"/>
    <w:rsid w:val="00DC4FAA"/>
    <w:rsid w:val="00DC6704"/>
    <w:rsid w:val="00DD2D29"/>
    <w:rsid w:val="00DD3CBC"/>
    <w:rsid w:val="00DD4ADC"/>
    <w:rsid w:val="00DD56BA"/>
    <w:rsid w:val="00DF69C1"/>
    <w:rsid w:val="00E0414C"/>
    <w:rsid w:val="00E0558A"/>
    <w:rsid w:val="00E05DE0"/>
    <w:rsid w:val="00E12D29"/>
    <w:rsid w:val="00E161CB"/>
    <w:rsid w:val="00E16E49"/>
    <w:rsid w:val="00E24133"/>
    <w:rsid w:val="00E24889"/>
    <w:rsid w:val="00E27B97"/>
    <w:rsid w:val="00E35AC6"/>
    <w:rsid w:val="00E52FEB"/>
    <w:rsid w:val="00E53FC3"/>
    <w:rsid w:val="00E56F7C"/>
    <w:rsid w:val="00E60594"/>
    <w:rsid w:val="00E634ED"/>
    <w:rsid w:val="00E638E5"/>
    <w:rsid w:val="00E66942"/>
    <w:rsid w:val="00E70B0D"/>
    <w:rsid w:val="00E73FDB"/>
    <w:rsid w:val="00E7537A"/>
    <w:rsid w:val="00E756AF"/>
    <w:rsid w:val="00E7718B"/>
    <w:rsid w:val="00E80587"/>
    <w:rsid w:val="00E81FCA"/>
    <w:rsid w:val="00E835D3"/>
    <w:rsid w:val="00E87DF6"/>
    <w:rsid w:val="00E91F0C"/>
    <w:rsid w:val="00E954AB"/>
    <w:rsid w:val="00E96755"/>
    <w:rsid w:val="00E97487"/>
    <w:rsid w:val="00EA1206"/>
    <w:rsid w:val="00EA3763"/>
    <w:rsid w:val="00EA5898"/>
    <w:rsid w:val="00EA6C04"/>
    <w:rsid w:val="00EB1978"/>
    <w:rsid w:val="00EB217A"/>
    <w:rsid w:val="00EB2711"/>
    <w:rsid w:val="00EB31B0"/>
    <w:rsid w:val="00EB619D"/>
    <w:rsid w:val="00EB7D05"/>
    <w:rsid w:val="00EC279B"/>
    <w:rsid w:val="00EC589C"/>
    <w:rsid w:val="00EC6727"/>
    <w:rsid w:val="00EC68CD"/>
    <w:rsid w:val="00ED0882"/>
    <w:rsid w:val="00ED0FDA"/>
    <w:rsid w:val="00ED6313"/>
    <w:rsid w:val="00ED756E"/>
    <w:rsid w:val="00EE1CDE"/>
    <w:rsid w:val="00EE585F"/>
    <w:rsid w:val="00EE6FA2"/>
    <w:rsid w:val="00EE74AC"/>
    <w:rsid w:val="00EF0C7D"/>
    <w:rsid w:val="00EF1C34"/>
    <w:rsid w:val="00EF5C9C"/>
    <w:rsid w:val="00EF776B"/>
    <w:rsid w:val="00F00DF4"/>
    <w:rsid w:val="00F02C5F"/>
    <w:rsid w:val="00F03389"/>
    <w:rsid w:val="00F03B53"/>
    <w:rsid w:val="00F064EF"/>
    <w:rsid w:val="00F11968"/>
    <w:rsid w:val="00F1271F"/>
    <w:rsid w:val="00F136E7"/>
    <w:rsid w:val="00F14815"/>
    <w:rsid w:val="00F15A1E"/>
    <w:rsid w:val="00F15CB5"/>
    <w:rsid w:val="00F1639F"/>
    <w:rsid w:val="00F21E22"/>
    <w:rsid w:val="00F2203D"/>
    <w:rsid w:val="00F233D4"/>
    <w:rsid w:val="00F26FAC"/>
    <w:rsid w:val="00F27DEA"/>
    <w:rsid w:val="00F3313A"/>
    <w:rsid w:val="00F33B6B"/>
    <w:rsid w:val="00F3457A"/>
    <w:rsid w:val="00F37BCF"/>
    <w:rsid w:val="00F40E13"/>
    <w:rsid w:val="00F43DA2"/>
    <w:rsid w:val="00F43F57"/>
    <w:rsid w:val="00F460AA"/>
    <w:rsid w:val="00F50F08"/>
    <w:rsid w:val="00F55437"/>
    <w:rsid w:val="00F61769"/>
    <w:rsid w:val="00F64AD4"/>
    <w:rsid w:val="00F657D4"/>
    <w:rsid w:val="00F677C6"/>
    <w:rsid w:val="00F7223B"/>
    <w:rsid w:val="00F74182"/>
    <w:rsid w:val="00F7500E"/>
    <w:rsid w:val="00F75FEF"/>
    <w:rsid w:val="00F76BA3"/>
    <w:rsid w:val="00F80968"/>
    <w:rsid w:val="00F810E4"/>
    <w:rsid w:val="00F908A1"/>
    <w:rsid w:val="00F925DB"/>
    <w:rsid w:val="00F92C18"/>
    <w:rsid w:val="00F97AC6"/>
    <w:rsid w:val="00FA7E8E"/>
    <w:rsid w:val="00FB0073"/>
    <w:rsid w:val="00FB11E6"/>
    <w:rsid w:val="00FB14A6"/>
    <w:rsid w:val="00FB1A3B"/>
    <w:rsid w:val="00FB2F69"/>
    <w:rsid w:val="00FB3807"/>
    <w:rsid w:val="00FB4233"/>
    <w:rsid w:val="00FB4968"/>
    <w:rsid w:val="00FC4362"/>
    <w:rsid w:val="00FC5C92"/>
    <w:rsid w:val="00FC62C9"/>
    <w:rsid w:val="00FD2488"/>
    <w:rsid w:val="00FD251A"/>
    <w:rsid w:val="00FE1913"/>
    <w:rsid w:val="00FE1ACF"/>
    <w:rsid w:val="00FE21A0"/>
    <w:rsid w:val="00FE36B4"/>
    <w:rsid w:val="00FF0326"/>
    <w:rsid w:val="00FF2F31"/>
    <w:rsid w:val="00FF5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739B1"/>
  <w15:docId w15:val="{71ECF20D-B1C1-4DA3-8F90-47C4701D5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B4233"/>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A179AB"/>
    <w:pPr>
      <w:keepNext/>
      <w:spacing w:before="240" w:after="60"/>
      <w:outlineLvl w:val="0"/>
    </w:pPr>
    <w:rPr>
      <w:rFonts w:cs="Arial"/>
      <w:b/>
      <w:bCs/>
      <w:kern w:val="32"/>
      <w:sz w:val="28"/>
      <w:szCs w:val="32"/>
    </w:rPr>
  </w:style>
  <w:style w:type="paragraph" w:styleId="Heading2">
    <w:name w:val="heading 2"/>
    <w:basedOn w:val="Normal"/>
    <w:next w:val="Normal"/>
    <w:qFormat/>
    <w:rsid w:val="00A179AB"/>
    <w:pPr>
      <w:keepNext/>
      <w:spacing w:before="240" w:after="60"/>
      <w:outlineLvl w:val="1"/>
    </w:pPr>
    <w:rPr>
      <w:rFonts w:cs="Arial"/>
      <w:b/>
      <w:bCs/>
      <w:i/>
      <w:iCs/>
      <w:szCs w:val="28"/>
    </w:rPr>
  </w:style>
  <w:style w:type="paragraph" w:styleId="Heading3">
    <w:name w:val="heading 3"/>
    <w:basedOn w:val="Normal"/>
    <w:next w:val="Normal"/>
    <w:qFormat/>
    <w:rsid w:val="00A179AB"/>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179AB"/>
    <w:pPr>
      <w:tabs>
        <w:tab w:val="center" w:pos="4320"/>
        <w:tab w:val="right" w:pos="8640"/>
      </w:tabs>
    </w:pPr>
    <w:rPr>
      <w:b/>
      <w:sz w:val="28"/>
    </w:rPr>
  </w:style>
  <w:style w:type="paragraph" w:styleId="Footer">
    <w:name w:val="footer"/>
    <w:basedOn w:val="Normal"/>
    <w:semiHidden/>
    <w:rsid w:val="00A179AB"/>
    <w:pPr>
      <w:tabs>
        <w:tab w:val="center" w:pos="4320"/>
        <w:tab w:val="right" w:pos="8640"/>
      </w:tabs>
    </w:pPr>
    <w:rPr>
      <w:sz w:val="16"/>
    </w:rPr>
  </w:style>
  <w:style w:type="paragraph" w:styleId="BalloonText">
    <w:name w:val="Balloon Text"/>
    <w:basedOn w:val="Normal"/>
    <w:link w:val="BalloonTextChar"/>
    <w:uiPriority w:val="99"/>
    <w:semiHidden/>
    <w:unhideWhenUsed/>
    <w:rsid w:val="00FB4233"/>
    <w:rPr>
      <w:rFonts w:ascii="Tahoma" w:hAnsi="Tahoma" w:cs="Tahoma"/>
      <w:sz w:val="16"/>
      <w:szCs w:val="16"/>
    </w:rPr>
  </w:style>
  <w:style w:type="character" w:customStyle="1" w:styleId="BalloonTextChar">
    <w:name w:val="Balloon Text Char"/>
    <w:basedOn w:val="DefaultParagraphFont"/>
    <w:link w:val="BalloonText"/>
    <w:uiPriority w:val="99"/>
    <w:semiHidden/>
    <w:rsid w:val="00FB4233"/>
    <w:rPr>
      <w:rFonts w:ascii="Tahoma" w:hAnsi="Tahoma" w:cs="Tahoma"/>
      <w:sz w:val="16"/>
      <w:szCs w:val="16"/>
    </w:rPr>
  </w:style>
  <w:style w:type="paragraph" w:styleId="ListParagraph">
    <w:name w:val="List Paragraph"/>
    <w:basedOn w:val="Normal"/>
    <w:uiPriority w:val="34"/>
    <w:qFormat/>
    <w:rsid w:val="00FB4233"/>
    <w:pPr>
      <w:ind w:left="720"/>
      <w:contextualSpacing/>
    </w:pPr>
  </w:style>
  <w:style w:type="table" w:styleId="TableGrid">
    <w:name w:val="Table Grid"/>
    <w:basedOn w:val="TableNormal"/>
    <w:uiPriority w:val="59"/>
    <w:rsid w:val="00FB4233"/>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B4233"/>
    <w:rPr>
      <w:rFonts w:ascii="Arial" w:hAnsi="Arial" w:cs="Arial"/>
      <w:b/>
      <w:bCs/>
      <w:kern w:val="32"/>
      <w:sz w:val="28"/>
      <w:szCs w:val="32"/>
    </w:rPr>
  </w:style>
  <w:style w:type="character" w:styleId="Hyperlink">
    <w:name w:val="Hyperlink"/>
    <w:basedOn w:val="DefaultParagraphFont"/>
    <w:uiPriority w:val="99"/>
    <w:unhideWhenUsed/>
    <w:rsid w:val="00090761"/>
    <w:rPr>
      <w:color w:val="0000FF" w:themeColor="hyperlink"/>
      <w:u w:val="single"/>
    </w:rPr>
  </w:style>
  <w:style w:type="paragraph" w:styleId="NoSpacing">
    <w:name w:val="No Spacing"/>
    <w:uiPriority w:val="1"/>
    <w:qFormat/>
    <w:rsid w:val="005453F1"/>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86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D0067E8D24684587D76EED42938085" ma:contentTypeVersion="3" ma:contentTypeDescription="Create a new document." ma:contentTypeScope="" ma:versionID="40cf6cd9ebafe22d7b14f9532c845287">
  <xsd:schema xmlns:xsd="http://www.w3.org/2001/XMLSchema" xmlns:xs="http://www.w3.org/2001/XMLSchema" xmlns:p="http://schemas.microsoft.com/office/2006/metadata/properties" xmlns:ns1="http://schemas.microsoft.com/sharepoint/v3" xmlns:ns2="811d4728-aa5d-4752-9c65-ea935471ff6a" targetNamespace="http://schemas.microsoft.com/office/2006/metadata/properties" ma:root="true" ma:fieldsID="e7d8413056ad698e2de09679bcd1c7b7" ns1:_="" ns2:_="">
    <xsd:import namespace="http://schemas.microsoft.com/sharepoint/v3"/>
    <xsd:import namespace="811d4728-aa5d-4752-9c65-ea935471ff6a"/>
    <xsd:element name="properties">
      <xsd:complexType>
        <xsd:sequence>
          <xsd:element name="documentManagement">
            <xsd:complexType>
              <xsd:all>
                <xsd:element ref="ns2:Categorization"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9" nillable="true" ma:displayName="Approver Comments" ma:hidden="true" ma:internalName="_ModerationComments" ma:readOnly="true">
      <xsd:simpleType>
        <xsd:restriction base="dms:Note"/>
      </xsd:simpleType>
    </xsd:element>
    <xsd:element name="File_x0020_Type" ma:index="10" nillable="true" ma:displayName="File Type" ma:hidden="true" ma:internalName="File_x0020_Type" ma:readOnly="true">
      <xsd:simpleType>
        <xsd:restriction base="dms:Text"/>
      </xsd:simpleType>
    </xsd:element>
    <xsd:element name="HTML_x0020_File_x0020_Type" ma:index="11" nillable="true" ma:displayName="HTML File Type" ma:hidden="true" ma:internalName="HTML_x0020_File_x0020_Type" ma:readOnly="true">
      <xsd:simpleType>
        <xsd:restriction base="dms:Text"/>
      </xsd:simpleType>
    </xsd:element>
    <xsd:element name="_SourceUrl" ma:index="12" nillable="true" ma:displayName="Source Url" ma:hidden="true" ma:internalName="_SourceUrl">
      <xsd:simpleType>
        <xsd:restriction base="dms:Text"/>
      </xsd:simpleType>
    </xsd:element>
    <xsd:element name="_SharedFileIndex" ma:index="13" nillable="true" ma:displayName="Shared File Index" ma:hidden="true" ma:internalName="_SharedFileIndex">
      <xsd:simpleType>
        <xsd:restriction base="dms:Text"/>
      </xsd:simpleType>
    </xsd:element>
    <xsd:element name="ContentTypeId" ma:index="14" nillable="true" ma:displayName="Content Type ID" ma:hidden="true" ma:internalName="ContentTypeId" ma:readOnly="true">
      <xsd:simpleType>
        <xsd:restriction base="dms:Unknown"/>
      </xsd:simpleType>
    </xsd:element>
    <xsd:element name="TemplateUrl" ma:index="15" nillable="true" ma:displayName="Template Link" ma:hidden="true" ma:internalName="TemplateUrl">
      <xsd:simpleType>
        <xsd:restriction base="dms:Text"/>
      </xsd:simpleType>
    </xsd:element>
    <xsd:element name="xd_ProgID" ma:index="16" nillable="true" ma:displayName="Html File Link" ma:hidden="true" ma:internalName="xd_ProgID">
      <xsd:simpleType>
        <xsd:restriction base="dms:Text"/>
      </xsd:simpleType>
    </xsd:element>
    <xsd:element name="xd_Signature" ma:index="17" nillable="true" ma:displayName="Is Signed" ma:hidden="true" ma:internalName="xd_Signature" ma:readOnly="true">
      <xsd:simpleType>
        <xsd:restriction base="dms:Boolean"/>
      </xsd:simpleType>
    </xsd:element>
    <xsd:element name="ID" ma:index="18" nillable="true" ma:displayName="ID" ma:internalName="ID" ma:readOnly="true">
      <xsd:simpleType>
        <xsd:restriction base="dms:Unknown"/>
      </xsd:simpleType>
    </xsd:element>
    <xsd:element name="Author" ma:index="19"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0"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1" nillable="true" ma:displayName="Has Copy Destinations" ma:hidden="true" ma:internalName="_HasCopyDestinations" ma:readOnly="false">
      <xsd:simpleType>
        <xsd:restriction base="dms:Boolean"/>
      </xsd:simpleType>
    </xsd:element>
    <xsd:element name="_CopySource" ma:index="22" nillable="true" ma:displayName="Copy Source" ma:internalName="_CopySource" ma:readOnly="true">
      <xsd:simpleType>
        <xsd:restriction base="dms:Text"/>
      </xsd:simpleType>
    </xsd:element>
    <xsd:element name="_ModerationStatus" ma:index="23" nillable="true" ma:displayName="Approval Status" ma:default="0" ma:hidden="true" ma:internalName="_ModerationStatus" ma:readOnly="true">
      <xsd:simpleType>
        <xsd:restriction base="dms:Unknown"/>
      </xsd:simpleType>
    </xsd:element>
    <xsd:element name="FileRef" ma:index="24" nillable="true" ma:displayName="URL Path" ma:hidden="true" ma:list="Docs" ma:internalName="FileRef" ma:readOnly="true" ma:showField="FullUrl">
      <xsd:simpleType>
        <xsd:restriction base="dms:Lookup"/>
      </xsd:simpleType>
    </xsd:element>
    <xsd:element name="FileDirRef" ma:index="25" nillable="true" ma:displayName="Path" ma:hidden="true" ma:list="Docs" ma:internalName="FileDirRef" ma:readOnly="true" ma:showField="DirName">
      <xsd:simpleType>
        <xsd:restriction base="dms:Lookup"/>
      </xsd:simpleType>
    </xsd:element>
    <xsd:element name="Last_x0020_Modified" ma:index="26" nillable="true" ma:displayName="Modified" ma:format="TRUE" ma:hidden="true" ma:list="Docs" ma:internalName="Last_x0020_Modified" ma:readOnly="true" ma:showField="TimeLastModified">
      <xsd:simpleType>
        <xsd:restriction base="dms:Lookup"/>
      </xsd:simpleType>
    </xsd:element>
    <xsd:element name="Created_x0020_Date" ma:index="27" nillable="true" ma:displayName="Created" ma:format="TRUE" ma:hidden="true" ma:list="Docs" ma:internalName="Created_x0020_Date" ma:readOnly="false" ma:showField="TimeCreated">
      <xsd:simpleType>
        <xsd:restriction base="dms:Lookup"/>
      </xsd:simpleType>
    </xsd:element>
    <xsd:element name="File_x0020_Size" ma:index="28" nillable="true" ma:displayName="File Size" ma:format="TRUE" ma:hidden="true" ma:list="Docs" ma:internalName="File_x0020_Size" ma:readOnly="true" ma:showField="SizeInKB">
      <xsd:simpleType>
        <xsd:restriction base="dms:Lookup"/>
      </xsd:simpleType>
    </xsd:element>
    <xsd:element name="FSObjType" ma:index="29" nillable="true" ma:displayName="Item Type" ma:hidden="true" ma:list="Docs" ma:internalName="FSObjType" ma:readOnly="true" ma:showField="FSType">
      <xsd:simpleType>
        <xsd:restriction base="dms:Lookup"/>
      </xsd:simpleType>
    </xsd:element>
    <xsd:element name="CheckedOutUserId" ma:index="31" nillable="true" ma:displayName="ID of the User who has the item Checked Out" ma:hidden="true" ma:list="Docs" ma:internalName="CheckedOutUserId" ma:readOnly="true" ma:showField="CheckoutUserId">
      <xsd:simpleType>
        <xsd:restriction base="dms:Lookup"/>
      </xsd:simpleType>
    </xsd:element>
    <xsd:element name="IsCheckedoutToLocal" ma:index="32" nillable="true" ma:displayName="Is Checked out to local" ma:hidden="true" ma:list="Docs" ma:internalName="IsCheckedoutToLocal" ma:readOnly="true" ma:showField="IsCheckoutToLocal">
      <xsd:simpleType>
        <xsd:restriction base="dms:Lookup"/>
      </xsd:simpleType>
    </xsd:element>
    <xsd:element name="CheckoutUser" ma:index="33" nillable="true" ma:displayName="Checked Out To" ma:hidden="true" ma:list="UserInfo" ma:internalName="CheckoutUs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34" nillable="true" ma:displayName="Unique Id" ma:hidden="true" ma:list="Docs" ma:internalName="UniqueId" ma:readOnly="true" ma:showField="UniqueId">
      <xsd:simpleType>
        <xsd:restriction base="dms:Lookup"/>
      </xsd:simpleType>
    </xsd:element>
    <xsd:element name="ProgId" ma:index="35" nillable="true" ma:displayName="ProgId" ma:hidden="true" ma:list="Docs" ma:internalName="ProgId" ma:readOnly="true" ma:showField="ProgId">
      <xsd:simpleType>
        <xsd:restriction base="dms:Lookup"/>
      </xsd:simpleType>
    </xsd:element>
    <xsd:element name="ScopeId" ma:index="36" nillable="true" ma:displayName="ScopeId" ma:hidden="true" ma:list="Docs" ma:internalName="ScopeId" ma:readOnly="true" ma:showField="ScopeId">
      <xsd:simpleType>
        <xsd:restriction base="dms:Lookup"/>
      </xsd:simpleType>
    </xsd:element>
    <xsd:element name="VirusStatus" ma:index="37" nillable="true" ma:displayName="Virus Status" ma:format="TRUE" ma:hidden="true" ma:list="Docs" ma:internalName="VirusStatus" ma:readOnly="true" ma:showField="Size">
      <xsd:simpleType>
        <xsd:restriction base="dms:Lookup"/>
      </xsd:simpleType>
    </xsd:element>
    <xsd:element name="CheckedOutTitle" ma:index="38" nillable="true" ma:displayName="Checked Out To" ma:format="TRUE" ma:hidden="true" ma:list="Docs" ma:internalName="CheckedOutTitle" ma:readOnly="true" ma:showField="CheckedOutTitle">
      <xsd:simpleType>
        <xsd:restriction base="dms:Lookup"/>
      </xsd:simpleType>
    </xsd:element>
    <xsd:element name="_CheckinComment" ma:index="39" nillable="true" ma:displayName="Check In Comment" ma:format="TRUE" ma:list="Docs" ma:internalName="_CheckinComment" ma:readOnly="true" ma:showField="CheckinComment">
      <xsd:simpleType>
        <xsd:restriction base="dms:Lookup"/>
      </xsd:simpleType>
    </xsd:element>
    <xsd:element name="MetaInfo" ma:index="50" nillable="true" ma:displayName="Property Bag" ma:hidden="true" ma:list="Docs" ma:internalName="MetaInfo" ma:showField="MetaInfo">
      <xsd:simpleType>
        <xsd:restriction base="dms:Lookup"/>
      </xsd:simpleType>
    </xsd:element>
    <xsd:element name="_Level" ma:index="51" nillable="true" ma:displayName="Level" ma:hidden="true" ma:internalName="_Level" ma:readOnly="true">
      <xsd:simpleType>
        <xsd:restriction base="dms:Unknown"/>
      </xsd:simpleType>
    </xsd:element>
    <xsd:element name="_IsCurrentVersion" ma:index="52" nillable="true" ma:displayName="Is Current Version" ma:hidden="true" ma:internalName="_IsCurrentVersion" ma:readOnly="true">
      <xsd:simpleType>
        <xsd:restriction base="dms:Boolean"/>
      </xsd:simpleType>
    </xsd:element>
    <xsd:element name="owshiddenversion" ma:index="55" nillable="true" ma:displayName="owshiddenversion" ma:hidden="true" ma:internalName="owshiddenversion" ma:readOnly="true">
      <xsd:simpleType>
        <xsd:restriction base="dms:Unknown"/>
      </xsd:simpleType>
    </xsd:element>
    <xsd:element name="_UIVersion" ma:index="56" nillable="true" ma:displayName="UI Version" ma:hidden="true" ma:internalName="_UIVersion" ma:readOnly="true">
      <xsd:simpleType>
        <xsd:restriction base="dms:Unknown"/>
      </xsd:simpleType>
    </xsd:element>
    <xsd:element name="_UIVersionString" ma:index="57" nillable="true" ma:displayName="Version" ma:internalName="_UIVersionString" ma:readOnly="true">
      <xsd:simpleType>
        <xsd:restriction base="dms:Text"/>
      </xsd:simpleType>
    </xsd:element>
    <xsd:element name="InstanceID" ma:index="58" nillable="true" ma:displayName="Instance ID" ma:hidden="true" ma:internalName="InstanceID" ma:readOnly="true">
      <xsd:simpleType>
        <xsd:restriction base="dms:Unknown"/>
      </xsd:simpleType>
    </xsd:element>
    <xsd:element name="Order" ma:index="59" nillable="true" ma:displayName="Order" ma:hidden="true" ma:internalName="Order">
      <xsd:simpleType>
        <xsd:restriction base="dms:Number"/>
      </xsd:simpleType>
    </xsd:element>
    <xsd:element name="GUID" ma:index="60" nillable="true" ma:displayName="GUID" ma:hidden="true" ma:internalName="GUID" ma:readOnly="true">
      <xsd:simpleType>
        <xsd:restriction base="dms:Unknown"/>
      </xsd:simpleType>
    </xsd:element>
    <xsd:element name="WorkflowVersion" ma:index="61" nillable="true" ma:displayName="Workflow Version" ma:hidden="true" ma:internalName="WorkflowVersion" ma:readOnly="true">
      <xsd:simpleType>
        <xsd:restriction base="dms:Unknown"/>
      </xsd:simpleType>
    </xsd:element>
    <xsd:element name="WorkflowInstanceID" ma:index="62" nillable="true" ma:displayName="Workflow Instance ID" ma:hidden="true" ma:internalName="WorkflowInstanceID" ma:readOnly="true">
      <xsd:simpleType>
        <xsd:restriction base="dms:Unknown"/>
      </xsd:simpleType>
    </xsd:element>
    <xsd:element name="ParentVersionString" ma:index="63" nillable="true" ma:displayName="Source Version (Converted Document)" ma:hidden="true" ma:list="Docs" ma:internalName="ParentVersionString" ma:readOnly="true" ma:showField="ParentVersionString">
      <xsd:simpleType>
        <xsd:restriction base="dms:Lookup"/>
      </xsd:simpleType>
    </xsd:element>
    <xsd:element name="ParentLeafName" ma:index="64"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1d4728-aa5d-4752-9c65-ea935471ff6a" elementFormDefault="qualified">
    <xsd:import namespace="http://schemas.microsoft.com/office/2006/documentManagement/types"/>
    <xsd:import namespace="http://schemas.microsoft.com/office/infopath/2007/PartnerControls"/>
    <xsd:element name="Categorization" ma:index="1" nillable="true" ma:displayName="Category" ma:description="RDBMS Focus" ma:format="Dropdown" ma:internalName="Categorization">
      <xsd:simpleType>
        <xsd:restriction base="dms:Choice">
          <xsd:enumeration value="HANA"/>
          <xsd:enumeration value="PDW"/>
          <xsd:enumeration value="Oracle"/>
          <xsd:enumeration value="SQL Server"/>
          <xsd:enumeration value="Both"/>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Categorization xmlns="811d4728-aa5d-4752-9c65-ea935471ff6a">SQL Server</Categorization>
    <TemplateUrl xmlns="http://schemas.microsoft.com/sharepoint/v3" xsi:nil="true"/>
    <_SourceUrl xmlns="http://schemas.microsoft.com/sharepoint/v3" xsi:nil="true"/>
    <Created_x0020_Date xmlns="http://schemas.microsoft.com/sharepoint/v3" xsi:nil="true"/>
    <_HasCopyDestinations xmlns="http://schemas.microsoft.com/sharepoint/v3" xsi:nil="true"/>
    <xd_ProgID xmlns="http://schemas.microsoft.com/sharepoint/v3" xsi:nil="true"/>
    <CheckoutUser xmlns="http://schemas.microsoft.com/sharepoint/v3">
      <UserInfo>
        <DisplayName/>
        <AccountId xsi:nil="true"/>
        <AccountType/>
      </UserInfo>
    </CheckoutUser>
    <Order xmlns="http://schemas.microsoft.com/sharepoint/v3">502400</Order>
    <_SharedFileIndex xmlns="http://schemas.microsoft.com/sharepoint/v3" xsi:nil="true"/>
    <MetaInfo xmlns="http://schemas.microsoft.com/sharepoint/v3" xsi:nil="true"/>
    <InstanceID xmlns="http://schemas.microsoft.com/sharepoint/v3" xsi:nil="true"/>
    <ContentTypeId xmlns="http://schemas.microsoft.com/sharepoint/v3">0x01010021D0067E8D24684587D76EED42938085</ContentType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BCE99-1329-4D15-8A93-7C438C55B9BA}"/>
</file>

<file path=customXml/itemProps2.xml><?xml version="1.0" encoding="utf-8"?>
<ds:datastoreItem xmlns:ds="http://schemas.openxmlformats.org/officeDocument/2006/customXml" ds:itemID="{10709602-F165-4B22-9363-1C16995E44E8}">
  <ds:schemaRefs>
    <ds:schemaRef ds:uri="http://www.w3.org/XML/1998/namespace"/>
    <ds:schemaRef ds:uri="http://purl.org/dc/elements/1.1/"/>
    <ds:schemaRef ds:uri="http://schemas.microsoft.com/office/2006/documentManagement/types"/>
    <ds:schemaRef ds:uri="http://purl.org/dc/terms/"/>
    <ds:schemaRef ds:uri="http://schemas.openxmlformats.org/package/2006/metadata/core-properties"/>
    <ds:schemaRef ds:uri="025D63C1-4548-4550-B176-7D7D2B22D300"/>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2EAF9EF0-1A1E-44E6-8CCC-1C257389B5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2551</TotalTime>
  <Pages>15</Pages>
  <Words>3655</Words>
  <Characters>20837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SelfServe BU Refresh Process</vt:lpstr>
    </vt:vector>
  </TitlesOfParts>
  <Company>Cargill</Company>
  <LinksUpToDate>false</LinksUpToDate>
  <CharactersWithSpaces>24444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SelfServe BU Refresh Process</dc:title>
  <dc:creator>Shirley Mares</dc:creator>
  <cp:lastModifiedBy>PA SIVASUBRAMANIAN (CRGL-THIRDPARTY.COM)</cp:lastModifiedBy>
  <cp:revision>44</cp:revision>
  <dcterms:created xsi:type="dcterms:W3CDTF">2012-10-08T16:37:00Z</dcterms:created>
  <dcterms:modified xsi:type="dcterms:W3CDTF">2016-09-12T07:32:00Z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0x010100C1635D0248455045B1767D7D2B22D300</vt:lpwstr>
  </property>
</Properties>
</file>