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for nopCommerce Demo Website</w:t>
      </w:r>
    </w:p>
    <w:p>
      <w:pPr>
        <w:pStyle w:val="Heading1"/>
      </w:pPr>
      <w:r>
        <w:t>1. Introduction</w:t>
      </w:r>
    </w:p>
    <w:p>
      <w:r>
        <w:t>This Test Plan document describes the strategy, scope, resources, and schedule for testing the nopCommerce demo website (https://demo.nopcommerce.com/). The purpose is to validate the functionality, performance, and usability of the e-commerce platform.</w:t>
      </w:r>
    </w:p>
    <w:p>
      <w:pPr>
        <w:pStyle w:val="Heading1"/>
      </w:pPr>
      <w:r>
        <w:t>2. Test Objectives</w:t>
      </w:r>
    </w:p>
    <w:p>
      <w:r>
        <w:t>The objectives are:</w:t>
        <w:br/>
        <w:t>- Verify core e-commerce functionalities (registration, login, product browsing, cart, checkout, payment, etc.)</w:t>
        <w:br/>
        <w:t>- Ensure system works across browsers and devices</w:t>
        <w:br/>
        <w:t>- Validate security, performance, and usability aspects</w:t>
        <w:br/>
        <w:t>- Detect and log defects before release</w:t>
      </w:r>
    </w:p>
    <w:p>
      <w:pPr>
        <w:pStyle w:val="Heading1"/>
      </w:pPr>
      <w:r>
        <w:t>3. Scope</w:t>
      </w:r>
    </w:p>
    <w:p>
      <w:r>
        <w:t>In Scope:</w:t>
        <w:br/>
        <w:t>- User registration &amp; login</w:t>
        <w:br/>
        <w:t>- Product search &amp; browsing</w:t>
        <w:br/>
        <w:t>- Shopping cart &amp; checkout</w:t>
        <w:br/>
        <w:t>- Payment simulation</w:t>
        <w:br/>
        <w:t>- Order history</w:t>
        <w:br/>
        <w:t>- Responsive design validation</w:t>
        <w:br/>
        <w:br/>
        <w:t>Out of Scope:</w:t>
        <w:br/>
        <w:t>- Integration with real payment gateways</w:t>
        <w:br/>
        <w:t>- Load testing with production-scale traffic</w:t>
      </w:r>
    </w:p>
    <w:p>
      <w:pPr>
        <w:pStyle w:val="Heading1"/>
      </w:pPr>
      <w:r>
        <w:t>4. Test Items</w:t>
      </w:r>
    </w:p>
    <w:p>
      <w:r>
        <w:t>The following components will be tested:</w:t>
        <w:br/>
        <w:t>- User Account Module</w:t>
        <w:br/>
        <w:t>- Product Catalog</w:t>
        <w:br/>
        <w:t>- Shopping Cart</w:t>
        <w:br/>
        <w:t>- Checkout &amp; Order Processing</w:t>
        <w:br/>
        <w:t>- Search and Filters</w:t>
        <w:br/>
        <w:t>- Wishlist &amp; Compare Products</w:t>
        <w:br/>
        <w:t>- Contact &amp; Support pages</w:t>
      </w:r>
    </w:p>
    <w:p>
      <w:pPr>
        <w:pStyle w:val="Heading1"/>
      </w:pPr>
      <w:r>
        <w:t>5. Features to be Tested</w:t>
      </w:r>
    </w:p>
    <w:p>
      <w:r>
        <w:t>Features include:</w:t>
        <w:br/>
        <w:t>- Account creation, login/logout</w:t>
        <w:br/>
        <w:t>- Search functionality</w:t>
        <w:br/>
        <w:t>- Adding/removing products from cart</w:t>
        <w:br/>
        <w:t>- Checkout process with test data</w:t>
        <w:br/>
        <w:t>- Order confirmation &amp; order history</w:t>
        <w:br/>
        <w:t>- Product reviews and ratings</w:t>
        <w:br/>
        <w:t>- Wishlist functionality</w:t>
        <w:br/>
        <w:t>- Responsiveness on mobile and desktop</w:t>
      </w:r>
    </w:p>
    <w:p>
      <w:pPr>
        <w:pStyle w:val="Heading1"/>
      </w:pPr>
      <w:r>
        <w:t>6. Features Not to be Tested</w:t>
      </w:r>
    </w:p>
    <w:p>
      <w:r>
        <w:t>Not included in this test:</w:t>
        <w:br/>
        <w:t>- Integration with external ERP/CRM systems</w:t>
        <w:br/>
        <w:t>- Actual payment gateway transactions</w:t>
        <w:br/>
        <w:t>- Third-party plug-ins not enabled in demo site</w:t>
      </w:r>
    </w:p>
    <w:p>
      <w:pPr>
        <w:pStyle w:val="Heading1"/>
      </w:pPr>
      <w:r>
        <w:t>7. Test Approach</w:t>
      </w:r>
    </w:p>
    <w:p>
      <w:r>
        <w:t>Manual functional testing will be performed using test cases derived from requirements and use cases. Exploratory testing will supplement scripted testing. Regression testing will be executed after major changes. Cross-browser compatibility testing will be done on Chrome, Firefox, and Edge.</w:t>
      </w:r>
    </w:p>
    <w:p>
      <w:pPr>
        <w:pStyle w:val="Heading1"/>
      </w:pPr>
      <w:r>
        <w:t>8. Entry Criteria</w:t>
      </w:r>
    </w:p>
    <w:p>
      <w:r>
        <w:t>- Test environment setup completed</w:t>
        <w:br/>
        <w:t>- Test data prepared</w:t>
        <w:br/>
        <w:t>- Access to demo website available</w:t>
        <w:br/>
        <w:t>- Requirements and features to be tested documented</w:t>
      </w:r>
    </w:p>
    <w:p>
      <w:pPr>
        <w:pStyle w:val="Heading1"/>
      </w:pPr>
      <w:r>
        <w:t>9. Exit Criteria</w:t>
      </w:r>
    </w:p>
    <w:p>
      <w:r>
        <w:t>- All planned test cases executed</w:t>
        <w:br/>
        <w:t>- All critical defects resolved</w:t>
        <w:br/>
        <w:t>- No open high-severity defects</w:t>
        <w:br/>
        <w:t>- Test summary report delivered</w:t>
      </w:r>
    </w:p>
    <w:p>
      <w:pPr>
        <w:pStyle w:val="Heading1"/>
      </w:pPr>
      <w:r>
        <w:t>10. Test Deliverables</w:t>
      </w:r>
    </w:p>
    <w:p>
      <w:r>
        <w:t>The following deliverables will be produced:</w:t>
        <w:br/>
        <w:t>- Test Plan</w:t>
        <w:br/>
        <w:t>- Test Cases</w:t>
        <w:br/>
        <w:t>- Test Data</w:t>
        <w:br/>
        <w:t>- Test Execution Report</w:t>
        <w:br/>
        <w:t>- Defect Report</w:t>
        <w:br/>
        <w:t>- Test Summary Report</w:t>
      </w:r>
    </w:p>
    <w:p>
      <w:pPr>
        <w:pStyle w:val="Heading1"/>
      </w:pPr>
      <w:r>
        <w:t>11. Test Environment</w:t>
      </w:r>
    </w:p>
    <w:p>
      <w:r>
        <w:t>Testing will be conducted in the following environment:</w:t>
        <w:br/>
        <w:t>- Browsers: Chrome (latest), Firefox (latest), Edge (latest)</w:t>
        <w:br/>
        <w:t>- OS: Windows 10/11, macOS</w:t>
        <w:br/>
        <w:t>- Mobile: Android, iOS browsers</w:t>
        <w:br/>
        <w:t>- Test data: Dummy user accounts, sample orders</w:t>
      </w:r>
    </w:p>
    <w:p>
      <w:pPr>
        <w:pStyle w:val="Heading1"/>
      </w:pPr>
      <w:r>
        <w:t>12. Schedule</w:t>
      </w:r>
    </w:p>
    <w:p>
      <w:r>
        <w:t>Planned Timeline:</w:t>
        <w:br/>
        <w:t>- Test Planning: 2 days</w:t>
        <w:br/>
        <w:t>- Test Case Design: 4 days</w:t>
        <w:br/>
        <w:t>- Test Execution: 7 days</w:t>
        <w:br/>
        <w:t>- Defect Retesting: 3 days</w:t>
        <w:br/>
        <w:t>- Test Closure: 2 days</w:t>
      </w:r>
    </w:p>
    <w:p>
      <w:pPr>
        <w:pStyle w:val="Heading1"/>
      </w:pPr>
      <w:r>
        <w:t>13. Resources</w:t>
      </w:r>
    </w:p>
    <w:p>
      <w:r>
        <w:t>Team Members:</w:t>
        <w:br/>
        <w:t>- Test Manager</w:t>
        <w:br/>
        <w:t>- 2 Test Engineers</w:t>
        <w:br/>
        <w:t>- Test Environment Support</w:t>
        <w:br/>
        <w:br/>
        <w:t>Tools:</w:t>
        <w:br/>
        <w:t>- Browser developer tools</w:t>
        <w:br/>
        <w:t>- Bug tracking system (e.g., Jira)</w:t>
        <w:br/>
        <w:t>- Test case management (Excel/Sheets)</w:t>
      </w:r>
    </w:p>
    <w:p>
      <w:pPr>
        <w:pStyle w:val="Heading1"/>
      </w:pPr>
      <w:r>
        <w:t>14. Risks</w:t>
      </w:r>
    </w:p>
    <w:p>
      <w:r>
        <w:t>- Website downtime or unavailability</w:t>
        <w:br/>
        <w:t>- Browser compatibility issues</w:t>
        <w:br/>
        <w:t>- Delays in environment setup</w:t>
        <w:br/>
        <w:t>- Unclear requirements</w:t>
        <w:br/>
        <w:t>- Limited support for real payment testing</w:t>
      </w:r>
    </w:p>
    <w:p>
      <w:pPr>
        <w:pStyle w:val="Heading1"/>
      </w:pPr>
      <w:r>
        <w:t>15. Mitigation Plan</w:t>
      </w:r>
    </w:p>
    <w:p>
      <w:r>
        <w:t>- Use demo environment backups</w:t>
        <w:br/>
        <w:t>- Prioritize testing on major browsers</w:t>
        <w:br/>
        <w:t>- Coordinate with development team for environment setup</w:t>
        <w:br/>
        <w:t>- Perform requirement walkthroughs</w:t>
        <w:br/>
        <w:t>- Use mock/test data for payments</w:t>
      </w:r>
    </w:p>
    <w:p>
      <w:pPr>
        <w:pStyle w:val="Heading1"/>
      </w:pPr>
      <w:r>
        <w:t>16. Approval</w:t>
      </w:r>
    </w:p>
    <w:p>
      <w:r>
        <w:t>Prepared by: QA Team</w:t>
        <w:br/>
        <w:t>Reviewed by: Test Manager</w:t>
        <w:br/>
        <w:t>Approved by: Project Manager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