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CFBD" w14:textId="77777777" w:rsidR="00020240" w:rsidRDefault="00000000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5B0A6AF6" w14:textId="77777777" w:rsidR="00020240" w:rsidRDefault="00000000">
      <w:pPr>
        <w:spacing w:after="0"/>
        <w:ind w:left="10" w:right="50" w:hanging="10"/>
        <w:jc w:val="center"/>
      </w:pPr>
      <w:r>
        <w:rPr>
          <w:b/>
          <w:sz w:val="24"/>
        </w:rPr>
        <w:t xml:space="preserve">Solution Architecture </w:t>
      </w:r>
    </w:p>
    <w:p w14:paraId="39B64F63" w14:textId="77777777" w:rsidR="00020240" w:rsidRDefault="00000000">
      <w:pPr>
        <w:spacing w:after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D726DB" w14:paraId="46597DA7" w14:textId="77777777" w:rsidTr="00D726DB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051A6" w14:textId="77777777" w:rsidR="00D726DB" w:rsidRDefault="00D726DB" w:rsidP="00D726DB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9081F" w14:textId="5862705D" w:rsidR="00D726DB" w:rsidRDefault="00D726DB" w:rsidP="00D726DB">
            <w:r>
              <w:t>20 Feb 2026</w:t>
            </w:r>
          </w:p>
        </w:tc>
      </w:tr>
      <w:tr w:rsidR="00D726DB" w14:paraId="21A0DC4B" w14:textId="77777777" w:rsidTr="00D726DB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5B30" w14:textId="77777777" w:rsidR="00D726DB" w:rsidRDefault="00D726DB" w:rsidP="00D726DB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3361" w14:textId="11284FDC" w:rsidR="00D726DB" w:rsidRDefault="00D726DB" w:rsidP="00D726DB">
            <w:r>
              <w:t xml:space="preserve"> LTVIP2026TMIDS74583</w:t>
            </w:r>
          </w:p>
        </w:tc>
      </w:tr>
      <w:tr w:rsidR="00020240" w14:paraId="34D3C8AF" w14:textId="77777777" w:rsidTr="00D726DB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FEABC" w14:textId="77777777" w:rsidR="00020240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FEB2" w14:textId="774BF37A" w:rsidR="00020240" w:rsidRDefault="00000000">
            <w:r>
              <w:t xml:space="preserve"> </w:t>
            </w:r>
            <w:r w:rsidR="001916BC">
              <w:t>BOOKNEST-WHERE STORIES NESTLE</w:t>
            </w:r>
          </w:p>
        </w:tc>
      </w:tr>
      <w:tr w:rsidR="00020240" w14:paraId="483407C7" w14:textId="77777777" w:rsidTr="00D726DB">
        <w:trPr>
          <w:trHeight w:val="302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A922" w14:textId="77777777" w:rsidR="00020240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42BC" w14:textId="77777777" w:rsidR="00020240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0F1B4333" w14:textId="77777777" w:rsidR="00020240" w:rsidRDefault="00000000">
      <w:pPr>
        <w:spacing w:after="177"/>
      </w:pPr>
      <w:r>
        <w:rPr>
          <w:b/>
        </w:rPr>
        <w:t xml:space="preserve"> </w:t>
      </w:r>
    </w:p>
    <w:p w14:paraId="23EDB034" w14:textId="77777777" w:rsidR="00020240" w:rsidRDefault="00000000">
      <w:pPr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708D88F7" w14:textId="77777777" w:rsidR="00020240" w:rsidRDefault="00000000">
      <w:pPr>
        <w:spacing w:after="366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00CC4FEA" w14:textId="77777777" w:rsidR="00020240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92271F1" w14:textId="51B5CCD9" w:rsidR="00020240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r w:rsidR="001916BC">
        <w:rPr>
          <w:rFonts w:ascii="Arial" w:eastAsia="Arial" w:hAnsi="Arial" w:cs="Arial"/>
          <w:sz w:val="24"/>
        </w:rPr>
        <w:t>behaviour</w:t>
      </w:r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7979EB49" w14:textId="77777777" w:rsidR="00020240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54458CA" w14:textId="77777777" w:rsidR="00020240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3A0F0E3B" w14:textId="77777777" w:rsidR="00020240" w:rsidRDefault="00000000">
      <w:pPr>
        <w:spacing w:after="176"/>
      </w:pPr>
      <w:r>
        <w:rPr>
          <w:b/>
        </w:rPr>
        <w:t xml:space="preserve"> </w:t>
      </w:r>
    </w:p>
    <w:p w14:paraId="6EA1C6E5" w14:textId="77777777" w:rsidR="00020240" w:rsidRDefault="00000000">
      <w:pPr>
        <w:ind w:left="-5" w:hanging="10"/>
        <w:rPr>
          <w:b/>
        </w:rPr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7434D620" w14:textId="01C4205C" w:rsidR="001916BC" w:rsidRDefault="001916BC">
      <w:pPr>
        <w:ind w:left="-5" w:hanging="10"/>
      </w:pPr>
      <w:r>
        <w:rPr>
          <w:noProof/>
        </w:rPr>
        <w:drawing>
          <wp:inline distT="0" distB="0" distL="0" distR="0" wp14:anchorId="5699C3CA" wp14:editId="528C5B2D">
            <wp:extent cx="5763260" cy="3842385"/>
            <wp:effectExtent l="0" t="0" r="8890" b="5715"/>
            <wp:docPr id="1308855130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3ABF" w14:textId="77777777" w:rsidR="00020240" w:rsidRDefault="00000000">
      <w:pPr>
        <w:spacing w:after="116"/>
      </w:pPr>
      <w:r>
        <w:rPr>
          <w:b/>
        </w:rPr>
        <w:t xml:space="preserve"> </w:t>
      </w:r>
    </w:p>
    <w:p w14:paraId="06D29F76" w14:textId="09B30CD9" w:rsidR="00020240" w:rsidRDefault="00000000">
      <w:pPr>
        <w:spacing w:after="110"/>
        <w:jc w:val="right"/>
      </w:pPr>
      <w:r>
        <w:rPr>
          <w:b/>
        </w:rPr>
        <w:lastRenderedPageBreak/>
        <w:t xml:space="preserve"> </w:t>
      </w:r>
    </w:p>
    <w:p w14:paraId="593C1ED3" w14:textId="77777777" w:rsidR="00020240" w:rsidRDefault="00000000">
      <w:pPr>
        <w:spacing w:after="158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</w:rPr>
        <w:t xml:space="preserve"> </w:t>
      </w:r>
    </w:p>
    <w:p w14:paraId="72775DE4" w14:textId="77777777" w:rsidR="00020240" w:rsidRDefault="00000000">
      <w:pPr>
        <w:spacing w:after="158"/>
      </w:pPr>
      <w:r>
        <w:rPr>
          <w:b/>
        </w:rPr>
        <w:t xml:space="preserve">Reference: </w:t>
      </w:r>
      <w:hyperlink r:id="rId6">
        <w:r w:rsidR="00020240"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 w:rsidR="00020240">
          <w:rPr>
            <w:b/>
            <w:color w:val="0563C1"/>
            <w:u w:val="single" w:color="0563C1"/>
          </w:rPr>
          <w:t>-</w:t>
        </w:r>
      </w:hyperlink>
      <w:hyperlink r:id="rId8">
        <w:r w:rsidR="00020240">
          <w:rPr>
            <w:b/>
            <w:color w:val="0563C1"/>
            <w:u w:val="single" w:color="0563C1"/>
          </w:rPr>
          <w:t>applications</w:t>
        </w:r>
      </w:hyperlink>
      <w:hyperlink r:id="rId9">
        <w:r w:rsidR="00020240">
          <w:rPr>
            <w:b/>
            <w:color w:val="0563C1"/>
            <w:u w:val="single" w:color="0563C1"/>
          </w:rPr>
          <w:t>-</w:t>
        </w:r>
      </w:hyperlink>
      <w:hyperlink r:id="rId10">
        <w:r w:rsidR="00020240">
          <w:rPr>
            <w:b/>
            <w:color w:val="0563C1"/>
            <w:u w:val="single" w:color="0563C1"/>
          </w:rPr>
          <w:t>in</w:t>
        </w:r>
      </w:hyperlink>
      <w:hyperlink r:id="rId11">
        <w:r w:rsidR="00020240">
          <w:rPr>
            <w:b/>
            <w:color w:val="0563C1"/>
            <w:u w:val="single" w:color="0563C1"/>
          </w:rPr>
          <w:t>-</w:t>
        </w:r>
      </w:hyperlink>
      <w:hyperlink r:id="rId12">
        <w:r w:rsidR="00020240">
          <w:rPr>
            <w:b/>
            <w:color w:val="0563C1"/>
            <w:u w:val="single" w:color="0563C1"/>
          </w:rPr>
          <w:t>clinical</w:t>
        </w:r>
      </w:hyperlink>
      <w:hyperlink r:id="rId13">
        <w:r w:rsidR="00020240">
          <w:rPr>
            <w:b/>
            <w:color w:val="0563C1"/>
            <w:u w:val="single" w:color="0563C1"/>
          </w:rPr>
          <w:t>-</w:t>
        </w:r>
      </w:hyperlink>
      <w:hyperlink r:id="rId14">
        <w:r w:rsidR="00020240"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 w:rsidR="00020240">
          <w:rPr>
            <w:b/>
            <w:color w:val="0563C1"/>
            <w:u w:val="single" w:color="0563C1"/>
          </w:rPr>
          <w:t>powered</w:t>
        </w:r>
      </w:hyperlink>
      <w:hyperlink r:id="rId17">
        <w:r w:rsidR="00020240">
          <w:rPr>
            <w:b/>
            <w:color w:val="0563C1"/>
            <w:u w:val="single" w:color="0563C1"/>
          </w:rPr>
          <w:t>-</w:t>
        </w:r>
      </w:hyperlink>
      <w:hyperlink r:id="rId18">
        <w:r w:rsidR="00020240">
          <w:rPr>
            <w:b/>
            <w:color w:val="0563C1"/>
            <w:u w:val="single" w:color="0563C1"/>
          </w:rPr>
          <w:t>by</w:t>
        </w:r>
      </w:hyperlink>
      <w:hyperlink r:id="rId19">
        <w:r w:rsidR="00020240">
          <w:rPr>
            <w:b/>
            <w:color w:val="0563C1"/>
            <w:u w:val="single" w:color="0563C1"/>
          </w:rPr>
          <w:t>-</w:t>
        </w:r>
      </w:hyperlink>
      <w:hyperlink r:id="rId20">
        <w:r w:rsidR="00020240">
          <w:rPr>
            <w:b/>
            <w:color w:val="0563C1"/>
            <w:u w:val="single" w:color="0563C1"/>
          </w:rPr>
          <w:t>ai</w:t>
        </w:r>
      </w:hyperlink>
      <w:hyperlink r:id="rId21">
        <w:r w:rsidR="00020240">
          <w:rPr>
            <w:b/>
            <w:color w:val="0563C1"/>
            <w:u w:val="single" w:color="0563C1"/>
          </w:rPr>
          <w:t>-</w:t>
        </w:r>
      </w:hyperlink>
      <w:hyperlink r:id="rId22">
        <w:r w:rsidR="00020240">
          <w:rPr>
            <w:b/>
            <w:color w:val="0563C1"/>
            <w:u w:val="single" w:color="0563C1"/>
          </w:rPr>
          <w:t>on</w:t>
        </w:r>
      </w:hyperlink>
      <w:hyperlink r:id="rId23">
        <w:r w:rsidR="00020240">
          <w:rPr>
            <w:b/>
            <w:color w:val="0563C1"/>
            <w:u w:val="single" w:color="0563C1"/>
          </w:rPr>
          <w:t>-</w:t>
        </w:r>
      </w:hyperlink>
      <w:hyperlink r:id="rId24">
        <w:r w:rsidR="00020240">
          <w:rPr>
            <w:b/>
            <w:color w:val="0563C1"/>
            <w:u w:val="single" w:color="0563C1"/>
          </w:rPr>
          <w:t>aws</w:t>
        </w:r>
      </w:hyperlink>
      <w:hyperlink r:id="rId25">
        <w:r w:rsidR="00020240">
          <w:rPr>
            <w:b/>
            <w:color w:val="0563C1"/>
            <w:u w:val="single" w:color="0563C1"/>
          </w:rPr>
          <w:t>-</w:t>
        </w:r>
      </w:hyperlink>
      <w:hyperlink r:id="rId26">
        <w:r w:rsidR="00020240">
          <w:rPr>
            <w:b/>
            <w:color w:val="0563C1"/>
            <w:u w:val="single" w:color="0563C1"/>
          </w:rPr>
          <w:t>part</w:t>
        </w:r>
      </w:hyperlink>
      <w:hyperlink r:id="rId27">
        <w:r w:rsidR="00020240">
          <w:rPr>
            <w:b/>
            <w:color w:val="0563C1"/>
            <w:u w:val="single" w:color="0563C1"/>
          </w:rPr>
          <w:t>-</w:t>
        </w:r>
      </w:hyperlink>
      <w:hyperlink r:id="rId28">
        <w:r w:rsidR="00020240">
          <w:rPr>
            <w:b/>
            <w:color w:val="0563C1"/>
            <w:u w:val="single" w:color="0563C1"/>
          </w:rPr>
          <w:t>1</w:t>
        </w:r>
      </w:hyperlink>
      <w:hyperlink r:id="rId29">
        <w:r w:rsidR="00020240">
          <w:rPr>
            <w:b/>
            <w:color w:val="0563C1"/>
            <w:u w:val="single" w:color="0563C1"/>
          </w:rPr>
          <w:t>-</w:t>
        </w:r>
      </w:hyperlink>
      <w:hyperlink r:id="rId30">
        <w:r w:rsidR="00020240">
          <w:rPr>
            <w:b/>
            <w:color w:val="0563C1"/>
            <w:u w:val="single" w:color="0563C1"/>
          </w:rPr>
          <w:t>architecture</w:t>
        </w:r>
      </w:hyperlink>
      <w:hyperlink r:id="rId31">
        <w:r w:rsidR="00020240">
          <w:rPr>
            <w:b/>
            <w:color w:val="0563C1"/>
            <w:u w:val="single" w:color="0563C1"/>
          </w:rPr>
          <w:t>-</w:t>
        </w:r>
      </w:hyperlink>
      <w:hyperlink r:id="rId32">
        <w:r w:rsidR="00020240">
          <w:rPr>
            <w:b/>
            <w:color w:val="0563C1"/>
            <w:u w:val="single" w:color="0563C1"/>
          </w:rPr>
          <w:t>and</w:t>
        </w:r>
      </w:hyperlink>
      <w:hyperlink r:id="rId33">
        <w:r w:rsidR="00020240">
          <w:rPr>
            <w:b/>
            <w:color w:val="0563C1"/>
            <w:u w:val="single" w:color="0563C1"/>
          </w:rPr>
          <w:t>-</w:t>
        </w:r>
      </w:hyperlink>
      <w:hyperlink r:id="rId34">
        <w:r w:rsidR="00020240">
          <w:rPr>
            <w:b/>
            <w:color w:val="0563C1"/>
            <w:u w:val="single" w:color="0563C1"/>
          </w:rPr>
          <w:t>design</w:t>
        </w:r>
      </w:hyperlink>
      <w:hyperlink r:id="rId35">
        <w:r w:rsidR="00020240">
          <w:rPr>
            <w:b/>
            <w:color w:val="0563C1"/>
            <w:u w:val="single" w:color="0563C1"/>
          </w:rPr>
          <w:t>-</w:t>
        </w:r>
      </w:hyperlink>
      <w:hyperlink r:id="rId36">
        <w:r w:rsidR="00020240">
          <w:rPr>
            <w:b/>
            <w:color w:val="0563C1"/>
            <w:u w:val="single" w:color="0563C1"/>
          </w:rPr>
          <w:t>considerations/</w:t>
        </w:r>
      </w:hyperlink>
      <w:hyperlink r:id="rId37">
        <w:r w:rsidR="00020240">
          <w:rPr>
            <w:b/>
          </w:rPr>
          <w:t xml:space="preserve"> </w:t>
        </w:r>
      </w:hyperlink>
    </w:p>
    <w:p w14:paraId="6859DA7A" w14:textId="77777777" w:rsidR="00020240" w:rsidRDefault="00000000">
      <w:r>
        <w:rPr>
          <w:b/>
        </w:rPr>
        <w:t xml:space="preserve"> </w:t>
      </w:r>
    </w:p>
    <w:p w14:paraId="5A1F74D4" w14:textId="77777777" w:rsidR="00020240" w:rsidRDefault="00000000">
      <w:pPr>
        <w:spacing w:after="0"/>
      </w:pPr>
      <w:r>
        <w:rPr>
          <w:b/>
        </w:rPr>
        <w:t xml:space="preserve"> </w:t>
      </w:r>
    </w:p>
    <w:sectPr w:rsidR="00020240">
      <w:pgSz w:w="11906" w:h="16838"/>
      <w:pgMar w:top="1440" w:right="13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3928"/>
    <w:multiLevelType w:val="hybridMultilevel"/>
    <w:tmpl w:val="E91C593C"/>
    <w:lvl w:ilvl="0" w:tplc="AF86522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B23D6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D479F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3A10A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14A6E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50268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70A1E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D6D6F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34B61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942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240"/>
    <w:rsid w:val="00020240"/>
    <w:rsid w:val="001916BC"/>
    <w:rsid w:val="007F2484"/>
    <w:rsid w:val="00D726DB"/>
    <w:rsid w:val="00E3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B376"/>
  <w15:docId w15:val="{1D966526-C08F-4218-85A9-FC4BA6EC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SUDHESHNA JANGA</cp:lastModifiedBy>
  <cp:revision>3</cp:revision>
  <dcterms:created xsi:type="dcterms:W3CDTF">2025-06-30T11:51:00Z</dcterms:created>
  <dcterms:modified xsi:type="dcterms:W3CDTF">2026-02-23T09:17:00Z</dcterms:modified>
</cp:coreProperties>
</file>