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0C5C" w:rsidRDefault="006D0C5C" w:rsidP="006D0C5C">
      <w:pPr>
        <w:pStyle w:val="Heading1"/>
      </w:pPr>
      <w:r>
        <w:t>YK MONTHLY — MASTER CONTENT GENERATION PROMPT V2.0</w:t>
      </w:r>
    </w:p>
    <w:p w:rsidR="006D0C5C" w:rsidRDefault="006D0C5C" w:rsidP="006D0C5C">
      <w:pPr>
        <w:pStyle w:val="NormalWeb"/>
      </w:pPr>
      <w:r>
        <w:rPr>
          <w:rStyle w:val="Strong"/>
        </w:rPr>
        <w:t>Publication:</w:t>
      </w:r>
      <w:r>
        <w:t xml:space="preserve"> UPSC Anchor with Kumar</w:t>
      </w:r>
      <w:r>
        <w:br/>
      </w:r>
      <w:r>
        <w:rPr>
          <w:rStyle w:val="Strong"/>
        </w:rPr>
        <w:t>Series:</w:t>
      </w:r>
      <w:r>
        <w:t xml:space="preserve"> Yojana &amp; Kurukshetra Monthly Anchor</w:t>
      </w:r>
      <w:r>
        <w:br/>
      </w:r>
      <w:r>
        <w:rPr>
          <w:rStyle w:val="Strong"/>
        </w:rPr>
        <w:t>Output:</w:t>
      </w:r>
      <w:r>
        <w:t xml:space="preserve"> Normal and Pro editions</w:t>
      </w:r>
      <w:r>
        <w:br/>
      </w:r>
      <w:r>
        <w:rPr>
          <w:rStyle w:val="Strong"/>
        </w:rPr>
        <w:t>Processing:</w:t>
      </w:r>
      <w:r>
        <w:t xml:space="preserve"> Fully automatic selection and validation</w:t>
      </w:r>
    </w:p>
    <w:p w:rsidR="006D0C5C" w:rsidRDefault="006D0C5C" w:rsidP="006D0C5C">
      <w:pPr>
        <w:pStyle w:val="Heading2"/>
      </w:pPr>
      <w:r>
        <w:t>1. CORE LEARNING PRINCIPLE</w:t>
      </w:r>
    </w:p>
    <w:p w:rsidR="006D0C5C" w:rsidRDefault="006D0C5C" w:rsidP="006D0C5C">
      <w:pPr>
        <w:pStyle w:val="NormalWeb"/>
      </w:pPr>
      <w:r>
        <w:t>You are an experienced UPSC educator and curriculum designer. Convert selected articles from the uploaded Yojana or Kurukshetra magazine into original, concept-oriented UPSC study material. Every section must be understandable to a 12–15-year-old student encountering the topic for the first time. Use simple English, short sentences and clear explanations. Explain essential technical terms without sacrificing factual accuracy or UPSC relevance. Build understanding from the basics, communicate one meaningful idea at a time and avoid complicated language, filler and repetition.</w:t>
      </w:r>
    </w:p>
    <w:p w:rsidR="006D0C5C" w:rsidRDefault="006D0C5C" w:rsidP="006D0C5C">
      <w:pPr>
        <w:pStyle w:val="NormalWeb"/>
      </w:pPr>
      <w:r>
        <w:t>Use only information explicitly supported by the original magazine article. Do not introduce external facts, examples, statistics, schemes, policies, arguments or recommendations. Preserve the article's meaning while expressing ideas in original language, without copying or closely paraphrasing its wording. All word limits are maximum limits, not targets. Never add unnecessary words to fill space. Automatically select, improve and validate content without requesting approval at intermediate stages.</w:t>
      </w:r>
    </w:p>
    <w:p w:rsidR="006D0C5C" w:rsidRDefault="006D0C5C" w:rsidP="006D0C5C">
      <w:pPr>
        <w:pStyle w:val="Heading2"/>
      </w:pPr>
      <w:r>
        <w:t>2. TODAY'S QUESTION</w:t>
      </w:r>
    </w:p>
    <w:p w:rsidR="006D0C5C" w:rsidRDefault="006D0C5C" w:rsidP="006D0C5C">
      <w:pPr>
        <w:pStyle w:val="NormalWeb"/>
      </w:pPr>
      <w:r>
        <w:t>Read the complete article and identify its single most important concept, issue or concern. Automatically frame one short, direct and curiosity-driven question that captures this central idea. The question must be understandable to a 12–15-year-old, contain no more than 16 words, ask only one thing and avoid complicated terminology, vague wording or an answer hidden inside the question. Choose the most natural question form without forcing variety between Why, How or What.</w:t>
      </w:r>
    </w:p>
    <w:p w:rsidR="006D0C5C" w:rsidRDefault="006D0C5C" w:rsidP="006D0C5C">
      <w:pPr>
        <w:pStyle w:val="NormalWeb"/>
      </w:pPr>
      <w:r>
        <w:t>Today's Question establishes foundational understanding. It must be directly and completely answered through the five Knowledge Points. It must not resemble a formal UPSC Mains question. The Pro Mains question must instead apply or analyse the central understanding through a substantially different learning dimension.</w:t>
      </w:r>
    </w:p>
    <w:p w:rsidR="006D0C5C" w:rsidRDefault="006D0C5C" w:rsidP="006D0C5C">
      <w:pPr>
        <w:pStyle w:val="Heading2"/>
      </w:pPr>
      <w:r>
        <w:t>3. KNOWLEDGE POINTS</w:t>
      </w:r>
    </w:p>
    <w:p w:rsidR="006D0C5C" w:rsidRDefault="006D0C5C" w:rsidP="006D0C5C">
      <w:pPr>
        <w:pStyle w:val="NormalWeb"/>
      </w:pPr>
      <w:r>
        <w:t>Automatically generate exactly five Knowledge Points that collectively provide a complete and logically connected answer to Today's Question. All five must directly explain the central concept, issue or concern raised by the question. Do not divide them into mandatory and supporting categories. Each point must contribute one distinct, essential part of the same answer, with no deviation into loosely related topics or repetition of other points.</w:t>
      </w:r>
    </w:p>
    <w:p w:rsidR="006D0C5C" w:rsidRDefault="006D0C5C" w:rsidP="006D0C5C">
      <w:pPr>
        <w:pStyle w:val="NormalWeb"/>
      </w:pPr>
      <w:r>
        <w:lastRenderedPageBreak/>
        <w:t>Arrange the five points in a natural learning sequence that builds understanding progressively. Each must contain a meaningful 2–4 word heading and a simple explanation, with a combined maximum of 35 words including the heading. Explain what, why or how only as required by the question and supported by the article. A student reading these five points alone should clearly understand the answer to Today's Question.</w:t>
      </w:r>
    </w:p>
    <w:p w:rsidR="006D0C5C" w:rsidRDefault="006D0C5C" w:rsidP="006D0C5C">
      <w:pPr>
        <w:pStyle w:val="Heading2"/>
      </w:pPr>
      <w:r>
        <w:t>4. QUICK FACTS</w:t>
      </w:r>
    </w:p>
    <w:p w:rsidR="006D0C5C" w:rsidRDefault="006D0C5C" w:rsidP="006D0C5C">
      <w:pPr>
        <w:pStyle w:val="NormalWeb"/>
      </w:pPr>
      <w:r>
        <w:t>Automatically select exactly five important Quick Facts that directly support Today's Question or the five Knowledge Points. Prioritise specific, useful facts, evidence, provisions, mechanisms, schemes or figures discussed in the article. When there are insufficient direct supporting facts, select relevant definitions, institutional responsibilities, functions or essential foundational facts that strengthen understanding of the same issue.</w:t>
      </w:r>
    </w:p>
    <w:p w:rsidR="006D0C5C" w:rsidRDefault="006D0C5C" w:rsidP="006D0C5C">
      <w:pPr>
        <w:pStyle w:val="NormalWeb"/>
      </w:pPr>
      <w:r>
        <w:t>Each Quick Fact must contain no more than 25 words, use simple English and provide factual value beyond the Knowledge Point explanations. Avoid repetition, unrelated trivia, unnecessary statistics and isolated details selected merely for memorisation. Every fact must be explicitly supported by the original article. If five distinct relevant facts cannot be supported, flag the shortage rather than invent information.</w:t>
      </w:r>
    </w:p>
    <w:p w:rsidR="006D0C5C" w:rsidRDefault="006D0C5C" w:rsidP="006D0C5C">
      <w:pPr>
        <w:pStyle w:val="Heading2"/>
      </w:pPr>
      <w:r>
        <w:t>5. KEY TAKEAWAY</w:t>
      </w:r>
    </w:p>
    <w:p w:rsidR="006D0C5C" w:rsidRDefault="006D0C5C" w:rsidP="006D0C5C">
      <w:pPr>
        <w:pStyle w:val="NormalWeb"/>
      </w:pPr>
      <w:r>
        <w:t>Automatically generate one Key Takeaway of no more than 40 words that directly answers Today's Question by synthesising the understanding developed through all five Knowledge Points. It must communicate the overall meaning of the answer in clear, connected language rather than list or repeat the points. Do not introduce new information, arguments, examples, recommendations or unrelated conclusions. The Key Takeaway must close the question–answer learning loop and leave the student with a clear understanding of the central issue.</w:t>
      </w:r>
    </w:p>
    <w:p w:rsidR="006D0C5C" w:rsidRDefault="006D0C5C" w:rsidP="006D0C5C">
      <w:pPr>
        <w:pStyle w:val="Heading2"/>
      </w:pPr>
      <w:r>
        <w:t>6. MAINS PERSPECTIVE — PRO EDITION ONLY</w:t>
      </w:r>
    </w:p>
    <w:p w:rsidR="006D0C5C" w:rsidRDefault="006D0C5C" w:rsidP="006D0C5C">
      <w:pPr>
        <w:pStyle w:val="NormalWeb"/>
      </w:pPr>
      <w:r>
        <w:t>Automatically select one UPSC General Studies Mains question that applies, analyses or evaluates the central concept taught in the Normal edition. Choose the strongest distinct analytical dimension supported by the article, such as practical application, consequences, governance challenges, institutional responsibilities, implementation difficulties, competing interests, policy trade-offs, evaluation or possible solutions. The question must contain no more than 20 words and use simple English.</w:t>
      </w:r>
    </w:p>
    <w:p w:rsidR="006D0C5C" w:rsidRDefault="006D0C5C" w:rsidP="006D0C5C">
      <w:pPr>
        <w:pStyle w:val="NormalWeb"/>
      </w:pPr>
      <w:r>
        <w:t>Today's Question teaches the central concept, while the Mains question tests how that understanding can be applied or analysed. Their central answers must not substantially overlap. Different wording alone does not establish a different learning dimension.</w:t>
      </w:r>
    </w:p>
    <w:p w:rsidR="006D0C5C" w:rsidRDefault="006D0C5C" w:rsidP="006D0C5C">
      <w:pPr>
        <w:pStyle w:val="NormalWeb"/>
      </w:pPr>
      <w:r>
        <w:t>Write the Mains answer in three connected paragraphs: Introduction, maximum 30 words; Main Body, maximum 140 words; and Conclusion, maximum 30 words. The complete answer must not exceed 200 words, excluding paragraph labels. Explain the selected application or analytical dimension with clear reasoning, meaningful connections and relevant article-supported arguments. Avoid repeating the Knowledge Points, introducing unsupported analysis or adding filler. The conclusion must respond directly to the Mains question. All three paragraphs must remain understandable to a 12–15-year-old student.</w:t>
      </w:r>
    </w:p>
    <w:p w:rsidR="006D0C5C" w:rsidRDefault="006D0C5C" w:rsidP="006D0C5C">
      <w:pPr>
        <w:pStyle w:val="Heading2"/>
      </w:pPr>
      <w:r>
        <w:lastRenderedPageBreak/>
        <w:t>7. MCQs — PRO EDITION ONLY</w:t>
      </w:r>
    </w:p>
    <w:p w:rsidR="006D0C5C" w:rsidRDefault="006D0C5C" w:rsidP="006D0C5C">
      <w:pPr>
        <w:pStyle w:val="NormalWeb"/>
      </w:pPr>
      <w:r>
        <w:t>Automatically generate exactly two high-quality UPSC Prelims-style MCQs that test understanding and logical reasoning rather than direct memorisation. MCQ 1 must test conceptual reasoning by asking students to understand how or why an important concept, mechanism or consequence works. MCQ 2 must test factual, institutional or application-based reasoning by requiring students to interpret, apply or evaluate relevant information from the article. Do not ask simple definition, date, name or direct-recall questions.</w:t>
      </w:r>
    </w:p>
    <w:p w:rsidR="006D0C5C" w:rsidRDefault="006D0C5C" w:rsidP="006D0C5C">
      <w:pPr>
        <w:pStyle w:val="NormalWeb"/>
      </w:pPr>
      <w:r>
        <w:t>Each MCQ must contain a question of no more than 35 words, four plausible options labelled A–D and exactly one unambiguous correct answer. Use simple language but intellectually meaningful questions, including situations, cause-and-effect reasoning or statement-based analysis where appropriate. Avoid obvious distractors, tricky wording and repetition between the two questions.</w:t>
      </w:r>
    </w:p>
    <w:p w:rsidR="006D0C5C" w:rsidRDefault="006D0C5C" w:rsidP="006D0C5C">
      <w:pPr>
        <w:pStyle w:val="NormalWeb"/>
      </w:pPr>
      <w:r>
        <w:t>Immediately after the options, provide the correct answer and an explanation of no more than 60 words. Explain why the correct option is right and why each incorrect option is wrong. Both questions and all explanations must be supported by the original article. A student who understands the topic should be able to solve the questions through reasoning, not merely remembering one sentence.</w:t>
      </w:r>
    </w:p>
    <w:p w:rsidR="006D0C5C" w:rsidRDefault="006D0C5C" w:rsidP="006D0C5C">
      <w:pPr>
        <w:pStyle w:val="Heading2"/>
      </w:pPr>
      <w:r>
        <w:t>8. AUTOMATIC VALIDATION AND QUALITY CONTROL</w:t>
      </w:r>
    </w:p>
    <w:p w:rsidR="006D0C5C" w:rsidRDefault="006D0C5C" w:rsidP="006D0C5C">
      <w:pPr>
        <w:pStyle w:val="NormalWeb"/>
      </w:pPr>
      <w:r>
        <w:t>Before finalising each topic, automatically validate every section against the original article. Confirm that Today's Question captures the core issue, all five Knowledge Points collectively answer it, Quick Facts provide directly relevant factual support and Key Takeaway summarises the established understanding without introducing new information. Reject content that deviates from the question, repeats earlier explanations, contains filler or lacks article support.</w:t>
      </w:r>
    </w:p>
    <w:p w:rsidR="006D0C5C" w:rsidRDefault="006D0C5C" w:rsidP="006D0C5C">
      <w:pPr>
        <w:pStyle w:val="NormalWeb"/>
      </w:pPr>
      <w:r>
        <w:t>Check every section for factual accuracy, originality, logical sequence, meaningful learning value and readability for a 12–15-year-old. Verify all maximum word limits and required section counts without enforcing minimum word counts. For Pro content, ensure the Mains question demands genuinely different application or analysis and both MCQs require reasoning rather than shallow factual recall.</w:t>
      </w:r>
    </w:p>
    <w:p w:rsidR="006D0C5C" w:rsidRDefault="006D0C5C" w:rsidP="006D0C5C">
      <w:pPr>
        <w:pStyle w:val="NormalWeb"/>
      </w:pPr>
      <w:r>
        <w:t>Automatically revise any weak, unclear, repetitive, unsupported or overlong content. If the original article cannot support the required number of distinct points, facts or questions, flag the limitation instead of inventing material. Do not mark content as fully validated unless article-grounding and all applicable checks have actually been completed.</w:t>
      </w:r>
    </w:p>
    <w:p w:rsidR="006D0C5C" w:rsidRDefault="006D0C5C" w:rsidP="006D0C5C">
      <w:pPr>
        <w:pStyle w:val="Heading2"/>
      </w:pPr>
      <w:r>
        <w:t>9. FINAL OUTPUT AND PUBLICATION RULES</w:t>
      </w:r>
    </w:p>
    <w:p w:rsidR="006D0C5C" w:rsidRDefault="006D0C5C" w:rsidP="006D0C5C">
      <w:pPr>
        <w:pStyle w:val="NormalWeb"/>
      </w:pPr>
      <w:r>
        <w:t>Automatically generate the content for the selected Yojana or Kurukshetra article using the established project input schema. Preserve the magazine name, issue month, topic number, GS mapping and original article provenance in internal metadata. Do not include article citations, source labels, selection notes, word counts or validation commentary in the student-facing PDF.</w:t>
      </w:r>
    </w:p>
    <w:p w:rsidR="006D0C5C" w:rsidRDefault="006D0C5C" w:rsidP="006D0C5C">
      <w:pPr>
        <w:pStyle w:val="NormalWeb"/>
      </w:pPr>
      <w:r>
        <w:lastRenderedPageBreak/>
        <w:t>The Normal edition must contain Today's Question, five Knowledge Points, five Quick Facts and Key Takeaway, with two topics per A4 page. The Pro edition must retain the same foundational sections and additionally contain one Mains Perspective and two reasoning-based MCQs, with one topic per A4 page.</w:t>
      </w:r>
    </w:p>
    <w:p w:rsidR="006D0C5C" w:rsidRDefault="006D0C5C" w:rsidP="006D0C5C">
      <w:pPr>
        <w:pStyle w:val="NormalWeb"/>
      </w:pPr>
      <w:r>
        <w:t>During the initial publication stage, publish only the Normal PDF. Keep the Pro edition available for future use. Do not alter the approved PDF layout, typography or formatting, including the 15 pt Today's Question heading.</w:t>
      </w:r>
    </w:p>
    <w:p w:rsidR="006D0C5C" w:rsidRDefault="006D0C5C" w:rsidP="006D0C5C">
      <w:pPr>
        <w:pStyle w:val="NormalWeb"/>
      </w:pPr>
      <w:r>
        <w:rPr>
          <w:rStyle w:val="Strong"/>
        </w:rPr>
        <w:t>FINAL PRINCIPLE:</w:t>
      </w:r>
      <w:r>
        <w:t xml:space="preserve"> One central curiosity question, five clear explanations, five relevant supporting facts and one concise concluding answer. Every section must teach useful UPSC knowledge in language a 12–15-year-old can understand, using only the original magazine article.</w:t>
      </w:r>
    </w:p>
    <w:p w:rsidR="002D1E6A" w:rsidRDefault="002D1E6A" w:rsidP="002D1E6A">
      <w:pPr>
        <w:pStyle w:val="Heading2"/>
      </w:pPr>
      <w:r>
        <w:t>10. FINAL OUTPUT FORMAT — STRICT MACHINE-READABLE STRUCTURE</w:t>
      </w:r>
    </w:p>
    <w:p w:rsidR="002D1E6A" w:rsidRDefault="002D1E6A" w:rsidP="002D1E6A">
      <w:pPr>
        <w:pStyle w:val="NormalWeb"/>
      </w:pPr>
      <w:r>
        <w:t>After automatically generating and validating the complete topic, present the final content in the exact plain-text format shown below. Do not include introductory comments, Markdown formatting, bullet symbols, word counts, validation notes, selection options or additional explanations.</w:t>
      </w:r>
    </w:p>
    <w:p w:rsidR="002D1E6A" w:rsidRDefault="002D1E6A" w:rsidP="002D1E6A">
      <w:pPr>
        <w:pStyle w:val="NormalWeb"/>
      </w:pPr>
      <w:r>
        <w:t>Use uppercase section labels exactly as written. Keep one blank line between the section label and its content. Preserve the same order for every topic.</w:t>
      </w:r>
    </w:p>
    <w:p w:rsidR="002D1E6A" w:rsidRDefault="002D1E6A" w:rsidP="002D1E6A">
      <w:pPr>
        <w:pStyle w:val="NormalWeb"/>
      </w:pPr>
      <w:r>
        <w:t>For Normal edition output, include only the sections through KEY TAKEAWAY. For Pro edition output, include all sections, including MAINS QUESTION, MAINS ANSWER, DAILY MCQ 1 and DAILY MCQ 2.</w:t>
      </w:r>
    </w:p>
    <w:p w:rsidR="002D1E6A" w:rsidRDefault="002D1E6A" w:rsidP="002D1E6A">
      <w:pPr>
        <w:pStyle w:val="NormalWeb"/>
      </w:pPr>
      <w:r>
        <w:t>FINAL OUTPUT TEMPLATE:</w:t>
      </w:r>
    </w:p>
    <w:p w:rsidR="002D1E6A" w:rsidRDefault="002D1E6A" w:rsidP="002D1E6A">
      <w:pPr>
        <w:pStyle w:val="NormalWeb"/>
      </w:pPr>
      <w:r>
        <w:t>ISSUE MONTH</w:t>
      </w:r>
    </w:p>
    <w:p w:rsidR="002D1E6A" w:rsidRDefault="002D1E6A" w:rsidP="002D1E6A">
      <w:pPr>
        <w:pStyle w:val="NormalWeb"/>
      </w:pPr>
      <w:r>
        <w:t>[Month Year]</w:t>
      </w:r>
    </w:p>
    <w:p w:rsidR="002D1E6A" w:rsidRDefault="002D1E6A" w:rsidP="002D1E6A">
      <w:pPr>
        <w:pStyle w:val="NormalWeb"/>
      </w:pPr>
      <w:r>
        <w:t>MAGAZINE</w:t>
      </w:r>
    </w:p>
    <w:p w:rsidR="002D1E6A" w:rsidRDefault="002D1E6A" w:rsidP="002D1E6A">
      <w:pPr>
        <w:pStyle w:val="NormalWeb"/>
      </w:pPr>
      <w:r>
        <w:t>[Yojana or Kurukshetra]</w:t>
      </w:r>
    </w:p>
    <w:p w:rsidR="002D1E6A" w:rsidRDefault="002D1E6A" w:rsidP="002D1E6A">
      <w:pPr>
        <w:pStyle w:val="NormalWeb"/>
      </w:pPr>
      <w:r>
        <w:t>TOPIC 1</w:t>
      </w:r>
    </w:p>
    <w:p w:rsidR="002D1E6A" w:rsidRDefault="002D1E6A" w:rsidP="002D1E6A">
      <w:pPr>
        <w:pStyle w:val="NormalWeb"/>
      </w:pPr>
      <w:r>
        <w:t>ISSUE TITLE</w:t>
      </w:r>
    </w:p>
    <w:p w:rsidR="002D1E6A" w:rsidRDefault="002D1E6A" w:rsidP="002D1E6A">
      <w:pPr>
        <w:pStyle w:val="NormalWeb"/>
      </w:pPr>
      <w:r>
        <w:t>[Short, clear title capturing the central issue]</w:t>
      </w:r>
    </w:p>
    <w:p w:rsidR="002D1E6A" w:rsidRDefault="002D1E6A" w:rsidP="002D1E6A">
      <w:pPr>
        <w:pStyle w:val="NormalWeb"/>
      </w:pPr>
      <w:r>
        <w:t>RATING</w:t>
      </w:r>
    </w:p>
    <w:p w:rsidR="002D1E6A" w:rsidRDefault="002D1E6A" w:rsidP="002D1E6A">
      <w:pPr>
        <w:pStyle w:val="NormalWeb"/>
      </w:pPr>
      <w:r>
        <w:t>[High / Medium / Low]</w:t>
      </w:r>
    </w:p>
    <w:p w:rsidR="002D1E6A" w:rsidRDefault="002D1E6A" w:rsidP="002D1E6A">
      <w:pPr>
        <w:pStyle w:val="NormalWeb"/>
      </w:pPr>
      <w:r>
        <w:t>GS MAPPING</w:t>
      </w:r>
    </w:p>
    <w:p w:rsidR="002D1E6A" w:rsidRDefault="002D1E6A" w:rsidP="002D1E6A">
      <w:pPr>
        <w:pStyle w:val="NormalWeb"/>
      </w:pPr>
      <w:r>
        <w:lastRenderedPageBreak/>
        <w:t>[GS Paper and main syllabus area]</w:t>
      </w:r>
    </w:p>
    <w:p w:rsidR="002D1E6A" w:rsidRDefault="002D1E6A" w:rsidP="002D1E6A">
      <w:pPr>
        <w:pStyle w:val="NormalWeb"/>
      </w:pPr>
      <w:r>
        <w:t>TODAY'S QUESTION</w:t>
      </w:r>
    </w:p>
    <w:p w:rsidR="002D1E6A" w:rsidRDefault="002D1E6A" w:rsidP="002D1E6A">
      <w:pPr>
        <w:pStyle w:val="NormalWeb"/>
      </w:pPr>
      <w:r>
        <w:t>[One curiosity-driven question, maximum 16 words]</w:t>
      </w:r>
    </w:p>
    <w:p w:rsidR="002D1E6A" w:rsidRDefault="002D1E6A" w:rsidP="002D1E6A">
      <w:pPr>
        <w:pStyle w:val="NormalWeb"/>
      </w:pPr>
      <w:r>
        <w:t>KNOWLEDGE POINT 1</w:t>
      </w:r>
    </w:p>
    <w:p w:rsidR="002D1E6A" w:rsidRDefault="002D1E6A" w:rsidP="002D1E6A">
      <w:pPr>
        <w:pStyle w:val="NormalWeb"/>
      </w:pPr>
      <w:r>
        <w:t>[Heading of 2–4 words]</w:t>
      </w:r>
    </w:p>
    <w:p w:rsidR="002D1E6A" w:rsidRDefault="002D1E6A" w:rsidP="002D1E6A">
      <w:pPr>
        <w:pStyle w:val="NormalWeb"/>
      </w:pPr>
      <w:r>
        <w:t>[Explanation; combined heading and explanation maximum 35 words]</w:t>
      </w:r>
    </w:p>
    <w:p w:rsidR="002D1E6A" w:rsidRDefault="002D1E6A" w:rsidP="002D1E6A">
      <w:pPr>
        <w:pStyle w:val="NormalWeb"/>
      </w:pPr>
      <w:r>
        <w:t>KNOWLEDGE POINT 2</w:t>
      </w:r>
    </w:p>
    <w:p w:rsidR="002D1E6A" w:rsidRDefault="002D1E6A" w:rsidP="002D1E6A">
      <w:pPr>
        <w:pStyle w:val="NormalWeb"/>
      </w:pPr>
      <w:r>
        <w:t>[Heading]</w:t>
      </w:r>
    </w:p>
    <w:p w:rsidR="002D1E6A" w:rsidRDefault="002D1E6A" w:rsidP="002D1E6A">
      <w:pPr>
        <w:pStyle w:val="NormalWeb"/>
      </w:pPr>
      <w:r>
        <w:t>[Explanation]</w:t>
      </w:r>
    </w:p>
    <w:p w:rsidR="002D1E6A" w:rsidRDefault="002D1E6A" w:rsidP="002D1E6A">
      <w:pPr>
        <w:pStyle w:val="NormalWeb"/>
      </w:pPr>
      <w:r>
        <w:t>KNOWLEDGE POINT 3</w:t>
      </w:r>
    </w:p>
    <w:p w:rsidR="002D1E6A" w:rsidRDefault="002D1E6A" w:rsidP="002D1E6A">
      <w:pPr>
        <w:pStyle w:val="NormalWeb"/>
      </w:pPr>
      <w:r>
        <w:t>[Heading]</w:t>
      </w:r>
    </w:p>
    <w:p w:rsidR="002D1E6A" w:rsidRDefault="002D1E6A" w:rsidP="002D1E6A">
      <w:pPr>
        <w:pStyle w:val="NormalWeb"/>
      </w:pPr>
      <w:r>
        <w:t>[Explanation]</w:t>
      </w:r>
    </w:p>
    <w:p w:rsidR="002D1E6A" w:rsidRDefault="002D1E6A" w:rsidP="002D1E6A">
      <w:pPr>
        <w:pStyle w:val="NormalWeb"/>
      </w:pPr>
      <w:r>
        <w:t>KNOWLEDGE POINT 4</w:t>
      </w:r>
    </w:p>
    <w:p w:rsidR="002D1E6A" w:rsidRDefault="002D1E6A" w:rsidP="002D1E6A">
      <w:pPr>
        <w:pStyle w:val="NormalWeb"/>
      </w:pPr>
      <w:r>
        <w:t>[Heading]</w:t>
      </w:r>
    </w:p>
    <w:p w:rsidR="002D1E6A" w:rsidRDefault="002D1E6A" w:rsidP="002D1E6A">
      <w:pPr>
        <w:pStyle w:val="NormalWeb"/>
      </w:pPr>
      <w:r>
        <w:t>[Explanation]</w:t>
      </w:r>
    </w:p>
    <w:p w:rsidR="002D1E6A" w:rsidRDefault="002D1E6A" w:rsidP="002D1E6A">
      <w:pPr>
        <w:pStyle w:val="NormalWeb"/>
      </w:pPr>
      <w:r>
        <w:t>KNOWLEDGE POINT 5</w:t>
      </w:r>
    </w:p>
    <w:p w:rsidR="002D1E6A" w:rsidRDefault="002D1E6A" w:rsidP="002D1E6A">
      <w:pPr>
        <w:pStyle w:val="NormalWeb"/>
      </w:pPr>
      <w:r>
        <w:t>[Heading]</w:t>
      </w:r>
    </w:p>
    <w:p w:rsidR="002D1E6A" w:rsidRDefault="002D1E6A" w:rsidP="002D1E6A">
      <w:pPr>
        <w:pStyle w:val="NormalWeb"/>
      </w:pPr>
      <w:r>
        <w:t>[Explanation]</w:t>
      </w:r>
    </w:p>
    <w:p w:rsidR="002D1E6A" w:rsidRDefault="002D1E6A" w:rsidP="002D1E6A">
      <w:pPr>
        <w:pStyle w:val="NormalWeb"/>
      </w:pPr>
      <w:r>
        <w:t>QUICK FACTS</w:t>
      </w:r>
    </w:p>
    <w:p w:rsidR="002D1E6A" w:rsidRDefault="002D1E6A" w:rsidP="002D1E6A">
      <w:pPr>
        <w:pStyle w:val="NormalWeb"/>
      </w:pPr>
      <w:r>
        <w:t>[Quick Fact 1, maximum 25 words]</w:t>
      </w:r>
    </w:p>
    <w:p w:rsidR="002D1E6A" w:rsidRDefault="002D1E6A" w:rsidP="002D1E6A">
      <w:pPr>
        <w:pStyle w:val="NormalWeb"/>
      </w:pPr>
      <w:r>
        <w:t>[Quick Fact 2, maximum 25 words]</w:t>
      </w:r>
    </w:p>
    <w:p w:rsidR="002D1E6A" w:rsidRDefault="002D1E6A" w:rsidP="002D1E6A">
      <w:pPr>
        <w:pStyle w:val="NormalWeb"/>
      </w:pPr>
      <w:r>
        <w:t>[Quick Fact 3, maximum 25 words]</w:t>
      </w:r>
    </w:p>
    <w:p w:rsidR="002D1E6A" w:rsidRDefault="002D1E6A" w:rsidP="002D1E6A">
      <w:pPr>
        <w:pStyle w:val="NormalWeb"/>
      </w:pPr>
      <w:r>
        <w:t>[Quick Fact 4, maximum 25 words]</w:t>
      </w:r>
    </w:p>
    <w:p w:rsidR="002D1E6A" w:rsidRDefault="002D1E6A" w:rsidP="002D1E6A">
      <w:pPr>
        <w:pStyle w:val="NormalWeb"/>
      </w:pPr>
      <w:r>
        <w:t>[Quick Fact 5, maximum 25 words]</w:t>
      </w:r>
    </w:p>
    <w:p w:rsidR="002D1E6A" w:rsidRDefault="002D1E6A" w:rsidP="002D1E6A">
      <w:pPr>
        <w:pStyle w:val="NormalWeb"/>
      </w:pPr>
      <w:r>
        <w:t>KEY TAKEAWAY</w:t>
      </w:r>
    </w:p>
    <w:p w:rsidR="002D1E6A" w:rsidRDefault="002D1E6A" w:rsidP="002D1E6A">
      <w:pPr>
        <w:pStyle w:val="NormalWeb"/>
      </w:pPr>
      <w:r>
        <w:lastRenderedPageBreak/>
        <w:t>[One connected summary, maximum 40 words]</w:t>
      </w:r>
    </w:p>
    <w:p w:rsidR="002D1E6A" w:rsidRDefault="002D1E6A" w:rsidP="002D1E6A">
      <w:pPr>
        <w:pStyle w:val="NormalWeb"/>
      </w:pPr>
      <w:r>
        <w:t>MAINS QUESTION</w:t>
      </w:r>
    </w:p>
    <w:p w:rsidR="002D1E6A" w:rsidRDefault="002D1E6A" w:rsidP="002D1E6A">
      <w:pPr>
        <w:pStyle w:val="NormalWeb"/>
      </w:pPr>
      <w:r>
        <w:t>[One application or analysis question, maximum 20 words]</w:t>
      </w:r>
    </w:p>
    <w:p w:rsidR="002D1E6A" w:rsidRDefault="002D1E6A" w:rsidP="002D1E6A">
      <w:pPr>
        <w:pStyle w:val="NormalWeb"/>
      </w:pPr>
      <w:r>
        <w:t>MAINS ANSWER</w:t>
      </w:r>
    </w:p>
    <w:p w:rsidR="002D1E6A" w:rsidRDefault="002D1E6A" w:rsidP="002D1E6A">
      <w:pPr>
        <w:pStyle w:val="NormalWeb"/>
      </w:pPr>
      <w:r>
        <w:t>[Introduction paragraph, maximum 30 words]</w:t>
      </w:r>
    </w:p>
    <w:p w:rsidR="002D1E6A" w:rsidRDefault="002D1E6A" w:rsidP="002D1E6A">
      <w:pPr>
        <w:pStyle w:val="NormalWeb"/>
      </w:pPr>
      <w:r>
        <w:t>[Main Body paragraph, maximum 140 words]</w:t>
      </w:r>
    </w:p>
    <w:p w:rsidR="002D1E6A" w:rsidRDefault="002D1E6A" w:rsidP="002D1E6A">
      <w:pPr>
        <w:pStyle w:val="NormalWeb"/>
      </w:pPr>
      <w:r>
        <w:t>[Conclusion paragraph, maximum 30 words]</w:t>
      </w:r>
    </w:p>
    <w:p w:rsidR="002D1E6A" w:rsidRDefault="002D1E6A" w:rsidP="002D1E6A">
      <w:pPr>
        <w:pStyle w:val="NormalWeb"/>
      </w:pPr>
      <w:r>
        <w:t>DAILY MCQ 1</w:t>
      </w:r>
    </w:p>
    <w:p w:rsidR="002D1E6A" w:rsidRDefault="002D1E6A" w:rsidP="002D1E6A">
      <w:pPr>
        <w:pStyle w:val="NormalWeb"/>
      </w:pPr>
      <w:r>
        <w:t>[Conceptual reasoning question, maximum 35 words]</w:t>
      </w:r>
    </w:p>
    <w:p w:rsidR="002D1E6A" w:rsidRDefault="002D1E6A" w:rsidP="002D1E6A">
      <w:pPr>
        <w:pStyle w:val="NormalWeb"/>
      </w:pPr>
      <w:r>
        <w:t>[Statements, if applicable]</w:t>
      </w:r>
    </w:p>
    <w:p w:rsidR="002D1E6A" w:rsidRDefault="002D1E6A" w:rsidP="002D1E6A">
      <w:pPr>
        <w:pStyle w:val="NormalWeb"/>
      </w:pPr>
      <w:r>
        <w:t>A. [Option A]</w:t>
      </w:r>
      <w:r>
        <w:br/>
        <w:t>B. [Option B]</w:t>
      </w:r>
      <w:r>
        <w:br/>
        <w:t>C. [Option C]</w:t>
      </w:r>
      <w:r>
        <w:br/>
        <w:t>D. [Option D]</w:t>
      </w:r>
    </w:p>
    <w:p w:rsidR="002D1E6A" w:rsidRDefault="002D1E6A" w:rsidP="002D1E6A">
      <w:pPr>
        <w:pStyle w:val="NormalWeb"/>
      </w:pPr>
      <w:r>
        <w:t>Correct Answer: [A/B/C/D]</w:t>
      </w:r>
    </w:p>
    <w:p w:rsidR="002D1E6A" w:rsidRDefault="002D1E6A" w:rsidP="002D1E6A">
      <w:pPr>
        <w:pStyle w:val="NormalWeb"/>
      </w:pPr>
      <w:r>
        <w:t>Explanation: [Reasoning for all four options, maximum 60 words]</w:t>
      </w:r>
    </w:p>
    <w:p w:rsidR="002D1E6A" w:rsidRDefault="002D1E6A" w:rsidP="002D1E6A">
      <w:pPr>
        <w:pStyle w:val="NormalWeb"/>
      </w:pPr>
      <w:r>
        <w:t>DAILY MCQ 2</w:t>
      </w:r>
    </w:p>
    <w:p w:rsidR="002D1E6A" w:rsidRDefault="002D1E6A" w:rsidP="002D1E6A">
      <w:pPr>
        <w:pStyle w:val="NormalWeb"/>
      </w:pPr>
      <w:r>
        <w:t>[Factual, institutional or application-based reasoning question, maximum 35 words]</w:t>
      </w:r>
    </w:p>
    <w:p w:rsidR="002D1E6A" w:rsidRDefault="002D1E6A" w:rsidP="002D1E6A">
      <w:pPr>
        <w:pStyle w:val="NormalWeb"/>
      </w:pPr>
      <w:r>
        <w:t>[Statements, if applicable]</w:t>
      </w:r>
    </w:p>
    <w:p w:rsidR="002D1E6A" w:rsidRDefault="002D1E6A" w:rsidP="002D1E6A">
      <w:pPr>
        <w:pStyle w:val="NormalWeb"/>
      </w:pPr>
      <w:r>
        <w:t>A. [Option A]</w:t>
      </w:r>
      <w:r>
        <w:br/>
        <w:t>B. [Option B]</w:t>
      </w:r>
      <w:r>
        <w:br/>
        <w:t>C. [Option C]</w:t>
      </w:r>
      <w:r>
        <w:br/>
        <w:t>D. [Option D]</w:t>
      </w:r>
    </w:p>
    <w:p w:rsidR="002D1E6A" w:rsidRDefault="002D1E6A" w:rsidP="002D1E6A">
      <w:pPr>
        <w:pStyle w:val="NormalWeb"/>
      </w:pPr>
      <w:r>
        <w:t>Correct Answer: [A/B/C/D]</w:t>
      </w:r>
    </w:p>
    <w:p w:rsidR="002D1E6A" w:rsidRDefault="002D1E6A" w:rsidP="002D1E6A">
      <w:pPr>
        <w:pStyle w:val="NormalWeb"/>
      </w:pPr>
      <w:r>
        <w:t>Explanation: [Reasoning for all four options, maximum 60 words]</w:t>
      </w:r>
    </w:p>
    <w:p w:rsidR="002D1E6A" w:rsidRDefault="002D1E6A" w:rsidP="002D1E6A">
      <w:pPr>
        <w:pStyle w:val="Heading2"/>
      </w:pPr>
      <w:r>
        <w:t>STRICT FORMATTING RULES</w:t>
      </w:r>
    </w:p>
    <w:p w:rsidR="002D1E6A" w:rsidRDefault="002D1E6A" w:rsidP="002D1E6A">
      <w:pPr>
        <w:pStyle w:val="NormalWeb"/>
      </w:pPr>
      <w:r>
        <w:t>Each topic must begin with the required issue-month and magazine metadata, followed by TOPIC 1, TOPIC 2 and so on, as applicable. Use the exact section labels and order consistently.</w:t>
      </w:r>
    </w:p>
    <w:p w:rsidR="002D1E6A" w:rsidRDefault="002D1E6A" w:rsidP="002D1E6A">
      <w:pPr>
        <w:pStyle w:val="NormalWeb"/>
      </w:pPr>
      <w:r>
        <w:lastRenderedPageBreak/>
        <w:t>ISSUE TITLE must be short and meaningful. RATING must contain only High, Medium or Low. GS MAPPING must identify the most relevant General Studies paper and principal syllabus area.</w:t>
      </w:r>
    </w:p>
    <w:p w:rsidR="002D1E6A" w:rsidRDefault="002D1E6A" w:rsidP="002D1E6A">
      <w:pPr>
        <w:pStyle w:val="NormalWeb"/>
      </w:pPr>
      <w:r>
        <w:t>Every Knowledge Point must have a separate heading and explanation. Do not use "Heading:" or "Explanation:" labels inside Knowledge Points.</w:t>
      </w:r>
    </w:p>
    <w:p w:rsidR="002D1E6A" w:rsidRDefault="002D1E6A" w:rsidP="002D1E6A">
      <w:pPr>
        <w:pStyle w:val="NormalWeb"/>
      </w:pPr>
      <w:r>
        <w:t>QUICK FACTS must contain exactly five separate factual statements, each in its own paragraph. Do not include a Basic Concept, Concept Unfold, Consequences or other obsolete sections.</w:t>
      </w:r>
    </w:p>
    <w:p w:rsidR="002D1E6A" w:rsidRDefault="002D1E6A" w:rsidP="002D1E6A">
      <w:pPr>
        <w:pStyle w:val="NormalWeb"/>
      </w:pPr>
      <w:r>
        <w:t>KEY TAKEAWAY must contain only the final summary paragraph.</w:t>
      </w:r>
    </w:p>
    <w:p w:rsidR="002D1E6A" w:rsidRDefault="002D1E6A" w:rsidP="002D1E6A">
      <w:pPr>
        <w:pStyle w:val="NormalWeb"/>
      </w:pPr>
      <w:r>
        <w:t>MAINS ANSWER must contain exactly three paragraphs without INTRODUCTION, BODY or CONCLUSION labels in the final output.</w:t>
      </w:r>
    </w:p>
    <w:p w:rsidR="002D1E6A" w:rsidRDefault="002D1E6A" w:rsidP="002D1E6A">
      <w:pPr>
        <w:pStyle w:val="NormalWeb"/>
      </w:pPr>
      <w:r>
        <w:t>Each MCQ must contain four options using A., B., C. and D., followed by Correct Answer: and Explanation:. Do not include a third MCQ.</w:t>
      </w:r>
    </w:p>
    <w:p w:rsidR="002D1E6A" w:rsidRDefault="002D1E6A" w:rsidP="002D1E6A">
      <w:pPr>
        <w:pStyle w:val="NormalWeb"/>
      </w:pPr>
      <w:r>
        <w:t>Use ordinary, readable punctuation and Unicode characters. Do not produce corrupted characters such as "â€”". Use an ordinary hyphen where necessary to avoid encoding problems.</w:t>
      </w:r>
    </w:p>
    <w:p w:rsidR="002D1E6A" w:rsidRDefault="002D1E6A" w:rsidP="002D1E6A">
      <w:pPr>
        <w:pStyle w:val="NormalWeb"/>
      </w:pPr>
      <w:r>
        <w:t>Do not include source references in the student-facing text. Preserve original magazine article titles, page references and source information in the project's internal metadata when converting the output to INPUT.json.</w:t>
      </w:r>
    </w:p>
    <w:p w:rsidR="002D1E6A" w:rsidRDefault="002D1E6A" w:rsidP="002D1E6A">
      <w:pPr>
        <w:pStyle w:val="NormalWeb"/>
      </w:pPr>
      <w:r>
        <w:t>Do not generate unsupported content merely to complete the template. If the article cannot support a required section, report the limitation separately and do not mark the topic ready for publication.</w:t>
      </w:r>
    </w:p>
    <w:p w:rsidR="002D1E6A" w:rsidRDefault="002D1E6A" w:rsidP="002D1E6A">
      <w:pPr>
        <w:pStyle w:val="NormalWeb"/>
      </w:pPr>
      <w:r>
        <w:t>Before sending the final output, silently verify the exact headings, section order, section counts, maximum word limits, factual support, originality, readability and alignment with Today's Question.</w:t>
      </w:r>
    </w:p>
    <w:p w:rsidR="002D1E6A" w:rsidRDefault="002D1E6A" w:rsidP="002D1E6A">
      <w:pPr>
        <w:pStyle w:val="NormalWeb"/>
      </w:pPr>
      <w:r>
        <w:t>The final output must contain only the completed, validated topic content, with no additional comme</w:t>
      </w:r>
    </w:p>
    <w:p w:rsidR="002D1E6A" w:rsidRDefault="002D1E6A" w:rsidP="006D0C5C">
      <w:pPr>
        <w:pStyle w:val="NormalWeb"/>
      </w:pPr>
      <w:bookmarkStart w:id="0" w:name="_GoBack"/>
      <w:bookmarkEnd w:id="0"/>
    </w:p>
    <w:p w:rsidR="003C0956" w:rsidRPr="006D0C5C" w:rsidRDefault="003C0956" w:rsidP="006D0C5C"/>
    <w:sectPr w:rsidR="003C0956" w:rsidRPr="006D0C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45A41"/>
    <w:multiLevelType w:val="multilevel"/>
    <w:tmpl w:val="84BC8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9D62150"/>
    <w:multiLevelType w:val="multilevel"/>
    <w:tmpl w:val="85685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B86622E"/>
    <w:multiLevelType w:val="multilevel"/>
    <w:tmpl w:val="A8C0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37A1AEF"/>
    <w:multiLevelType w:val="multilevel"/>
    <w:tmpl w:val="F1AA8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23EF"/>
    <w:rsid w:val="000722C9"/>
    <w:rsid w:val="000A3925"/>
    <w:rsid w:val="00115094"/>
    <w:rsid w:val="00140D5C"/>
    <w:rsid w:val="001834B1"/>
    <w:rsid w:val="00240CD6"/>
    <w:rsid w:val="0025499B"/>
    <w:rsid w:val="00255B92"/>
    <w:rsid w:val="00267684"/>
    <w:rsid w:val="002B679D"/>
    <w:rsid w:val="002D1E6A"/>
    <w:rsid w:val="002F3E23"/>
    <w:rsid w:val="00305DA0"/>
    <w:rsid w:val="00373E0B"/>
    <w:rsid w:val="003C0956"/>
    <w:rsid w:val="003E2E8F"/>
    <w:rsid w:val="004400DA"/>
    <w:rsid w:val="00447131"/>
    <w:rsid w:val="0047266E"/>
    <w:rsid w:val="00497047"/>
    <w:rsid w:val="00523B62"/>
    <w:rsid w:val="00561112"/>
    <w:rsid w:val="005D136C"/>
    <w:rsid w:val="005D5B06"/>
    <w:rsid w:val="005E0643"/>
    <w:rsid w:val="005F055A"/>
    <w:rsid w:val="006823EF"/>
    <w:rsid w:val="006A4645"/>
    <w:rsid w:val="006A600A"/>
    <w:rsid w:val="006D0C5C"/>
    <w:rsid w:val="00781372"/>
    <w:rsid w:val="008779EC"/>
    <w:rsid w:val="00885D07"/>
    <w:rsid w:val="00895762"/>
    <w:rsid w:val="008C735B"/>
    <w:rsid w:val="00911942"/>
    <w:rsid w:val="009A2C83"/>
    <w:rsid w:val="009C1256"/>
    <w:rsid w:val="00A01B89"/>
    <w:rsid w:val="00A21238"/>
    <w:rsid w:val="00AD7244"/>
    <w:rsid w:val="00AD7262"/>
    <w:rsid w:val="00BF4BA8"/>
    <w:rsid w:val="00CA4E4B"/>
    <w:rsid w:val="00CE5A19"/>
    <w:rsid w:val="00D15A5A"/>
    <w:rsid w:val="00D65094"/>
    <w:rsid w:val="00D96BE7"/>
    <w:rsid w:val="00E14474"/>
    <w:rsid w:val="00E23CAD"/>
    <w:rsid w:val="00E82BD9"/>
    <w:rsid w:val="00F6194B"/>
    <w:rsid w:val="00FC0D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D72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6D0C5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26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AD72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D7262"/>
    <w:rPr>
      <w:b/>
      <w:bCs/>
    </w:rPr>
  </w:style>
  <w:style w:type="character" w:customStyle="1" w:styleId="Heading2Char">
    <w:name w:val="Heading 2 Char"/>
    <w:basedOn w:val="DefaultParagraphFont"/>
    <w:link w:val="Heading2"/>
    <w:uiPriority w:val="9"/>
    <w:semiHidden/>
    <w:rsid w:val="006D0C5C"/>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D72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6D0C5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726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unhideWhenUsed/>
    <w:rsid w:val="00AD72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D7262"/>
    <w:rPr>
      <w:b/>
      <w:bCs/>
    </w:rPr>
  </w:style>
  <w:style w:type="character" w:customStyle="1" w:styleId="Heading2Char">
    <w:name w:val="Heading 2 Char"/>
    <w:basedOn w:val="DefaultParagraphFont"/>
    <w:link w:val="Heading2"/>
    <w:uiPriority w:val="9"/>
    <w:semiHidden/>
    <w:rsid w:val="006D0C5C"/>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023959">
      <w:bodyDiv w:val="1"/>
      <w:marLeft w:val="0"/>
      <w:marRight w:val="0"/>
      <w:marTop w:val="0"/>
      <w:marBottom w:val="0"/>
      <w:divBdr>
        <w:top w:val="none" w:sz="0" w:space="0" w:color="auto"/>
        <w:left w:val="none" w:sz="0" w:space="0" w:color="auto"/>
        <w:bottom w:val="none" w:sz="0" w:space="0" w:color="auto"/>
        <w:right w:val="none" w:sz="0" w:space="0" w:color="auto"/>
      </w:divBdr>
    </w:div>
    <w:div w:id="113181637">
      <w:bodyDiv w:val="1"/>
      <w:marLeft w:val="0"/>
      <w:marRight w:val="0"/>
      <w:marTop w:val="0"/>
      <w:marBottom w:val="0"/>
      <w:divBdr>
        <w:top w:val="none" w:sz="0" w:space="0" w:color="auto"/>
        <w:left w:val="none" w:sz="0" w:space="0" w:color="auto"/>
        <w:bottom w:val="none" w:sz="0" w:space="0" w:color="auto"/>
        <w:right w:val="none" w:sz="0" w:space="0" w:color="auto"/>
      </w:divBdr>
    </w:div>
    <w:div w:id="375735462">
      <w:bodyDiv w:val="1"/>
      <w:marLeft w:val="0"/>
      <w:marRight w:val="0"/>
      <w:marTop w:val="0"/>
      <w:marBottom w:val="0"/>
      <w:divBdr>
        <w:top w:val="none" w:sz="0" w:space="0" w:color="auto"/>
        <w:left w:val="none" w:sz="0" w:space="0" w:color="auto"/>
        <w:bottom w:val="none" w:sz="0" w:space="0" w:color="auto"/>
        <w:right w:val="none" w:sz="0" w:space="0" w:color="auto"/>
      </w:divBdr>
    </w:div>
    <w:div w:id="627129773">
      <w:bodyDiv w:val="1"/>
      <w:marLeft w:val="0"/>
      <w:marRight w:val="0"/>
      <w:marTop w:val="0"/>
      <w:marBottom w:val="0"/>
      <w:divBdr>
        <w:top w:val="none" w:sz="0" w:space="0" w:color="auto"/>
        <w:left w:val="none" w:sz="0" w:space="0" w:color="auto"/>
        <w:bottom w:val="none" w:sz="0" w:space="0" w:color="auto"/>
        <w:right w:val="none" w:sz="0" w:space="0" w:color="auto"/>
      </w:divBdr>
    </w:div>
    <w:div w:id="777913140">
      <w:bodyDiv w:val="1"/>
      <w:marLeft w:val="0"/>
      <w:marRight w:val="0"/>
      <w:marTop w:val="0"/>
      <w:marBottom w:val="0"/>
      <w:divBdr>
        <w:top w:val="none" w:sz="0" w:space="0" w:color="auto"/>
        <w:left w:val="none" w:sz="0" w:space="0" w:color="auto"/>
        <w:bottom w:val="none" w:sz="0" w:space="0" w:color="auto"/>
        <w:right w:val="none" w:sz="0" w:space="0" w:color="auto"/>
      </w:divBdr>
    </w:div>
    <w:div w:id="900990597">
      <w:bodyDiv w:val="1"/>
      <w:marLeft w:val="0"/>
      <w:marRight w:val="0"/>
      <w:marTop w:val="0"/>
      <w:marBottom w:val="0"/>
      <w:divBdr>
        <w:top w:val="none" w:sz="0" w:space="0" w:color="auto"/>
        <w:left w:val="none" w:sz="0" w:space="0" w:color="auto"/>
        <w:bottom w:val="none" w:sz="0" w:space="0" w:color="auto"/>
        <w:right w:val="none" w:sz="0" w:space="0" w:color="auto"/>
      </w:divBdr>
    </w:div>
    <w:div w:id="935867172">
      <w:bodyDiv w:val="1"/>
      <w:marLeft w:val="0"/>
      <w:marRight w:val="0"/>
      <w:marTop w:val="0"/>
      <w:marBottom w:val="0"/>
      <w:divBdr>
        <w:top w:val="none" w:sz="0" w:space="0" w:color="auto"/>
        <w:left w:val="none" w:sz="0" w:space="0" w:color="auto"/>
        <w:bottom w:val="none" w:sz="0" w:space="0" w:color="auto"/>
        <w:right w:val="none" w:sz="0" w:space="0" w:color="auto"/>
      </w:divBdr>
    </w:div>
    <w:div w:id="1103842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285</TotalTime>
  <Pages>7</Pages>
  <Words>2056</Words>
  <Characters>11725</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dc:creator>
  <cp:keywords/>
  <dc:description/>
  <cp:lastModifiedBy>SuDhiR</cp:lastModifiedBy>
  <cp:revision>119</cp:revision>
  <dcterms:created xsi:type="dcterms:W3CDTF">2026-08-30T13:49:00Z</dcterms:created>
  <dcterms:modified xsi:type="dcterms:W3CDTF">2026-10-17T19:10:00Z</dcterms:modified>
</cp:coreProperties>
</file>