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0" w:lineRule="auto"/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Sudhir Shivaram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Location: Charlotte, NC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pStyle w:val="Heading1"/>
        <w:spacing w:after="80" w:before="0" w:lineRule="auto"/>
        <w:ind w:firstLine="72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pStyle w:val="Heading1"/>
        <w:spacing w:before="0" w:lineRule="auto"/>
        <w:ind w:firstLine="720"/>
        <w:rPr>
          <w:rFonts w:ascii="Aptos" w:cs="Aptos" w:eastAsia="Aptos" w:hAnsi="Apto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🔗 </w:t>
      </w:r>
      <w:hyperlink r:id="rId7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  |  💻 </w:t>
      </w:r>
      <w:hyperlink r:id="rId8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  |  🌐 </w:t>
      </w:r>
      <w:hyperlink r:id="rId9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sz w:val="20"/>
          <w:szCs w:val="20"/>
          <w:rtl w:val="0"/>
        </w:rPr>
        <w:t xml:space="preserve">: shivaram.sudhir@gmail.com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8"/>
          <w:szCs w:val="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Software &amp; AI Engineer with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12+ years backend development experience specializing in Java OOP and scalable architecture.</w:t>
      </w:r>
      <w:r w:rsidDel="00000000" w:rsidR="00000000" w:rsidRPr="00000000">
        <w:rPr>
          <w:rFonts w:ascii="Aptos" w:cs="Aptos" w:eastAsia="Aptos" w:hAnsi="Aptos"/>
          <w:rtl w:val="0"/>
        </w:rPr>
        <w:t xml:space="preserve">.Proven track record of deploying AI/ML solutions including RAG systems with hybrid search, time-series forecasting, and computer vision. Combines senior-level software engineering rigor with advanced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ML/AI </w:t>
      </w:r>
      <w:r w:rsidDel="00000000" w:rsidR="00000000" w:rsidRPr="00000000">
        <w:rPr>
          <w:rFonts w:ascii="Aptos" w:cs="Aptos" w:eastAsia="Aptos" w:hAnsi="Aptos"/>
          <w:rtl w:val="0"/>
        </w:rPr>
        <w:t xml:space="preserve">expertise to deliver reliable, high-availability, and secure intelligent systems in regulated enterprise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pyqda473u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Languages &amp; Frameworks: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Java (Core, Spring Boot - 12+ years)</w:t>
      </w:r>
      <w:r w:rsidDel="00000000" w:rsidR="00000000" w:rsidRPr="00000000">
        <w:rPr>
          <w:rFonts w:ascii="Aptos" w:cs="Aptos" w:eastAsia="Aptos" w:hAnsi="Aptos"/>
          <w:rtl w:val="0"/>
        </w:rPr>
        <w:t xml:space="preserve">, Python, PyTorch, FastAPI.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Fonts w:ascii="Aptos" w:cs="Aptos" w:eastAsia="Aptos" w:hAnsi="Aptos"/>
          <w:rtl w:val="0"/>
        </w:rPr>
        <w:t xml:space="preserve"> RAG, LLMs (GPT, Claude),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Hybrid Search (BM25 + Vector Similarity)</w:t>
      </w:r>
      <w:r w:rsidDel="00000000" w:rsidR="00000000" w:rsidRPr="00000000">
        <w:rPr>
          <w:rFonts w:ascii="Aptos" w:cs="Aptos" w:eastAsia="Aptos" w:hAnsi="Aptos"/>
          <w:rtl w:val="0"/>
        </w:rPr>
        <w:t xml:space="preserve">, NLP, Prompt Engineering.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 &amp; Infrastructure:</w:t>
      </w:r>
      <w:r w:rsidDel="00000000" w:rsidR="00000000" w:rsidRPr="00000000">
        <w:rPr>
          <w:rFonts w:ascii="Aptos" w:cs="Aptos" w:eastAsia="Aptos" w:hAnsi="Aptos"/>
          <w:rtl w:val="0"/>
        </w:rPr>
        <w:t xml:space="preserve"> SQL (PostgreSQL, Oracle), Vector Databases (OpenSearch, Weaviate), Docker, Kubernetes, Azure, AWS.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Fonts w:ascii="Aptos" w:cs="Aptos" w:eastAsia="Aptos" w:hAnsi="Aptos"/>
          <w:rtl w:val="0"/>
        </w:rPr>
        <w:t xml:space="preserve"> Docker, Kubernetes, OpenShift, MLflow, HuggingFace Spaces, AWS, Azure, Railway, CI/CD, Git, Containerization, Monitoring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Security &amp; Compliance:</w:t>
      </w:r>
      <w:r w:rsidDel="00000000" w:rsidR="00000000" w:rsidRPr="00000000">
        <w:rPr>
          <w:rFonts w:ascii="Aptos" w:cs="Aptos" w:eastAsia="Aptos" w:hAnsi="Aptos"/>
          <w:rtl w:val="0"/>
        </w:rPr>
        <w:t xml:space="preserve"> Veracode, IDOR Remediation, Server-Side Authorization, Data Privacy Regulations, OWASP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  <w:b w:val="1"/>
          <w:bCs w:val="1"/>
        </w:rPr>
      </w:pPr>
      <w:hyperlink r:id="rId10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Computershare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 | Senior Software Engineer | June 2024 – Present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before="40" w:line="16.363636363636363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Trust Content &amp; Portfolio Management migration and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rtl w:val="0"/>
        </w:rPr>
        <w:t xml:space="preserve"> Java, Spring Boot, PowerBI, MSTR, Azure, OpenShift, Docker, PostgreSQL, React, Veracode, CI/CD, RESTful APIs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AI-Driven Platform Modernization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Modernized a legacy analytics platform by migrating MicroStrategy (MSTR) reporting to Power BI on Azure with OpenShift, containerized Java services, and CI/CD automation, establishing a </w:t>
      </w:r>
      <w:r w:rsidDel="00000000" w:rsidR="00000000" w:rsidRPr="00000000">
        <w:rPr>
          <w:b w:val="1"/>
          <w:bCs w:val="1"/>
          <w:rtl w:val="0"/>
        </w:rPr>
        <w:t xml:space="preserve">cloud-ready, scalable, and secure foundation</w:t>
      </w:r>
      <w:r w:rsidDel="00000000" w:rsidR="00000000" w:rsidRPr="00000000">
        <w:rPr>
          <w:rtl w:val="0"/>
        </w:rPr>
        <w:t xml:space="preserve"> for future </w:t>
      </w:r>
      <w:r w:rsidDel="00000000" w:rsidR="00000000" w:rsidRPr="00000000">
        <w:rPr>
          <w:b w:val="1"/>
          <w:bCs w:val="1"/>
          <w:rtl w:val="0"/>
        </w:rPr>
        <w:t xml:space="preserve">AI/ML workflows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while supporting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faster release cycles and reduced BI licensing costs.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Backend Development (Java/OOP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rtl w:val="0"/>
        </w:rPr>
        <w:t xml:space="preserve"> Developing high-performance backend services and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RESTful APIs</w:t>
      </w:r>
      <w:r w:rsidDel="00000000" w:rsidR="00000000" w:rsidRPr="00000000">
        <w:rPr>
          <w:rFonts w:ascii="Aptos" w:cs="Aptos" w:eastAsia="Aptos" w:hAnsi="Aptos"/>
          <w:rtl w:val="0"/>
        </w:rPr>
        <w:t xml:space="preserve"> using Spring Boot to support data-intensive financial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Security Remediation: Remediated</w:t>
      </w:r>
      <w:r w:rsidDel="00000000" w:rsidR="00000000" w:rsidRPr="00000000">
        <w:rPr>
          <w:rFonts w:ascii="Aptos" w:cs="Aptos" w:eastAsia="Aptos" w:hAnsi="Aptos"/>
          <w:rtl w:val="0"/>
        </w:rPr>
        <w:t xml:space="preserve"> a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Very High severity Veracode finding</w:t>
      </w:r>
      <w:r w:rsidDel="00000000" w:rsidR="00000000" w:rsidRPr="00000000">
        <w:rPr>
          <w:rFonts w:ascii="Aptos" w:cs="Aptos" w:eastAsia="Aptos" w:hAnsi="Aptos"/>
          <w:rtl w:val="0"/>
        </w:rPr>
        <w:t xml:space="preserve"> by moving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sensitive financial data processing</w:t>
      </w:r>
      <w:r w:rsidDel="00000000" w:rsidR="00000000" w:rsidRPr="00000000">
        <w:rPr>
          <w:rFonts w:ascii="Aptos" w:cs="Aptos" w:eastAsia="Aptos" w:hAnsi="Aptos"/>
          <w:rtl w:val="0"/>
        </w:rPr>
        <w:t xml:space="preserve"> from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client-side</w:t>
      </w:r>
      <w:r w:rsidDel="00000000" w:rsidR="00000000" w:rsidRPr="00000000">
        <w:rPr>
          <w:rFonts w:ascii="Aptos" w:cs="Aptos" w:eastAsia="Aptos" w:hAnsi="Aptos"/>
          <w:rtl w:val="0"/>
        </w:rPr>
        <w:t xml:space="preserve"> to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server-side</w:t>
      </w:r>
      <w:r w:rsidDel="00000000" w:rsidR="00000000" w:rsidRPr="00000000">
        <w:rPr>
          <w:rFonts w:ascii="Aptos" w:cs="Aptos" w:eastAsia="Aptos" w:hAnsi="Aptos"/>
          <w:rtl w:val="0"/>
        </w:rPr>
        <w:t xml:space="preserve">, enforcing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secure access controls</w:t>
      </w:r>
      <w:r w:rsidDel="00000000" w:rsidR="00000000" w:rsidRPr="00000000">
        <w:rPr>
          <w:rFonts w:ascii="Aptos" w:cs="Aptos" w:eastAsia="Aptos" w:hAnsi="Aptos"/>
          <w:rtl w:val="0"/>
        </w:rPr>
        <w:t xml:space="preserve">, eliminating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 exposure</w:t>
      </w:r>
      <w:r w:rsidDel="00000000" w:rsidR="00000000" w:rsidRPr="00000000">
        <w:rPr>
          <w:rFonts w:ascii="Aptos" w:cs="Aptos" w:eastAsia="Aptos" w:hAnsi="Aptos"/>
          <w:rtl w:val="0"/>
        </w:rPr>
        <w:t xml:space="preserve"> in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network traffic</w:t>
      </w:r>
      <w:r w:rsidDel="00000000" w:rsidR="00000000" w:rsidRPr="00000000">
        <w:rPr>
          <w:rFonts w:ascii="Aptos" w:cs="Aptos" w:eastAsia="Aptos" w:hAnsi="Aptos"/>
          <w:rtl w:val="0"/>
        </w:rPr>
        <w:t xml:space="preserve">, and ensuring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compliance with data privacy regulations</w:t>
      </w:r>
      <w:r w:rsidDel="00000000" w:rsidR="00000000" w:rsidRPr="00000000">
        <w:rPr>
          <w:rFonts w:ascii="Aptos" w:cs="Aptos" w:eastAsia="Aptos" w:hAnsi="Aptos"/>
          <w:rtl w:val="0"/>
        </w:rPr>
        <w:t xml:space="preserve">, strengthening the platform’s foundation for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secure AI/ML workflows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Built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reusable Java framework</w:t>
      </w:r>
      <w:r w:rsidDel="00000000" w:rsidR="00000000" w:rsidRPr="00000000">
        <w:rPr>
          <w:rFonts w:ascii="Aptos" w:cs="Aptos" w:eastAsia="Aptos" w:hAnsi="Aptos"/>
          <w:rtl w:val="0"/>
        </w:rPr>
        <w:t xml:space="preserve"> to parse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PowerBI API</w:t>
      </w:r>
      <w:r w:rsidDel="00000000" w:rsidR="00000000" w:rsidRPr="00000000">
        <w:rPr>
          <w:rFonts w:ascii="Aptos" w:cs="Aptos" w:eastAsia="Aptos" w:hAnsi="Aptos"/>
          <w:rtl w:val="0"/>
        </w:rPr>
        <w:t xml:space="preserve"> responses and generate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CSV</w:t>
      </w:r>
      <w:r w:rsidDel="00000000" w:rsidR="00000000" w:rsidRPr="00000000">
        <w:rPr>
          <w:rFonts w:ascii="Aptos" w:cs="Aptos" w:eastAsia="Aptos" w:hAnsi="Aptos"/>
          <w:rtl w:val="0"/>
        </w:rPr>
        <w:t xml:space="preserve"> output after vendor confirmed CSV export as a known issue. Generic design supports multiple report types through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configuration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, enabling rapid CSV delivery for new report requirements without custom development.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Optimized</w:t>
      </w:r>
      <w:r w:rsidDel="00000000" w:rsidR="00000000" w:rsidRPr="00000000">
        <w:rPr>
          <w:rFonts w:ascii="Aptos" w:cs="Aptos" w:eastAsia="Aptos" w:hAnsi="Aptos"/>
          <w:rtl w:val="0"/>
        </w:rPr>
        <w:t xml:space="preserve"> backend data retrieval logic to handle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high-volume datasets</w:t>
      </w:r>
      <w:r w:rsidDel="00000000" w:rsidR="00000000" w:rsidRPr="00000000">
        <w:rPr>
          <w:rFonts w:ascii="Aptos" w:cs="Aptos" w:eastAsia="Aptos" w:hAnsi="Aptos"/>
          <w:rtl w:val="0"/>
        </w:rPr>
        <w:t xml:space="preserve"> (10,000+ account IDs across extended date ranges), improving report generation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performance</w:t>
      </w:r>
      <w:r w:rsidDel="00000000" w:rsidR="00000000" w:rsidRPr="00000000">
        <w:rPr>
          <w:rFonts w:ascii="Aptos" w:cs="Aptos" w:eastAsia="Aptos" w:hAnsi="Aptos"/>
          <w:rtl w:val="0"/>
        </w:rPr>
        <w:t xml:space="preserve"> and reliability under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production</w:t>
      </w:r>
      <w:r w:rsidDel="00000000" w:rsidR="00000000" w:rsidRPr="00000000">
        <w:rPr>
          <w:rFonts w:ascii="Aptos" w:cs="Aptos" w:eastAsia="Aptos" w:hAnsi="Aptos"/>
          <w:rtl w:val="0"/>
        </w:rPr>
        <w:t xml:space="preserve"> workloads.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Designed and developed scalable Java-based services integrating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AI/ML workflows</w:t>
      </w:r>
      <w:r w:rsidDel="00000000" w:rsidR="00000000" w:rsidRPr="00000000">
        <w:rPr>
          <w:rFonts w:ascii="Aptos" w:cs="Aptos" w:eastAsia="Aptos" w:hAnsi="Aptos"/>
          <w:rtl w:val="0"/>
        </w:rPr>
        <w:t xml:space="preserve"> and secure data processing.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Provided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L3 production support</w:t>
      </w:r>
      <w:r w:rsidDel="00000000" w:rsidR="00000000" w:rsidRPr="00000000">
        <w:rPr>
          <w:rFonts w:ascii="Aptos" w:cs="Aptos" w:eastAsia="Aptos" w:hAnsi="Aptos"/>
          <w:rtl w:val="0"/>
        </w:rPr>
        <w:t xml:space="preserve"> for financial reporting services, performing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root-cause analysis</w:t>
      </w:r>
      <w:r w:rsidDel="00000000" w:rsidR="00000000" w:rsidRPr="00000000">
        <w:rPr>
          <w:rFonts w:ascii="Aptos" w:cs="Aptos" w:eastAsia="Aptos" w:hAnsi="Aptos"/>
          <w:rtl w:val="0"/>
        </w:rPr>
        <w:t xml:space="preserve"> on data pipeline failures and maintaining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99.9% uptime SLA</w:t>
      </w:r>
      <w:r w:rsidDel="00000000" w:rsidR="00000000" w:rsidRPr="00000000">
        <w:rPr>
          <w:rFonts w:ascii="Aptos" w:cs="Aptos" w:eastAsia="Aptos" w:hAnsi="Aptos"/>
          <w:rtl w:val="0"/>
        </w:rPr>
        <w:t xml:space="preserve"> for client-facing report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  <w:b w:val="1"/>
          <w:bCs w:val="1"/>
        </w:rPr>
      </w:pPr>
      <w:hyperlink r:id="rId11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Predictive Research Inc. 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| Research Associate | May 2023 – June 2024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rtl w:val="0"/>
        </w:rPr>
        <w:t xml:space="preserve"> Python, FastAPI, OpenSearch, PostgreSQL, Streamlit, LangChain, Sentence Transformers, Ollama, OpenAI, Claude, Docker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Multi-Agent Financial Analytics Platform (LangGraph Orchestration)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ind w:left="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rtl w:val="0"/>
        </w:rPr>
        <w:t xml:space="preserve"> Python, LangGraph, LangChain, Claude API, OpenAI, Ollama, Unstructured, pdfplumber, FastAPI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Autonomous Workflow Orchestration:</w:t>
      </w:r>
      <w:r w:rsidDel="00000000" w:rsidR="00000000" w:rsidRPr="00000000">
        <w:rPr>
          <w:rFonts w:ascii="Aptos" w:cs="Aptos" w:eastAsia="Aptos" w:hAnsi="Aptos"/>
          <w:rtl w:val="0"/>
        </w:rPr>
        <w:t xml:space="preserve"> Architected multi-agent workflows using LangGraph's StateGraph pattern for coordinator-led document processing with specialized extraction and transformation agents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Production Observability:</w:t>
      </w:r>
      <w:r w:rsidDel="00000000" w:rsidR="00000000" w:rsidRPr="00000000">
        <w:rPr>
          <w:rFonts w:ascii="Aptos" w:cs="Aptos" w:eastAsia="Aptos" w:hAnsi="Aptos"/>
          <w:rtl w:val="0"/>
        </w:rPr>
        <w:t xml:space="preserve"> Built comprehensive lineage tracking and cost monitoring across OCR, embeddings, and LLM API calls, achieving full auditability and persistent artifact storage for financial workflows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Deterministic Routing:</w:t>
      </w:r>
      <w:r w:rsidDel="00000000" w:rsidR="00000000" w:rsidRPr="00000000">
        <w:rPr>
          <w:rFonts w:ascii="Aptos" w:cs="Aptos" w:eastAsia="Aptos" w:hAnsi="Aptos"/>
          <w:rtl w:val="0"/>
        </w:rPr>
        <w:t xml:space="preserve"> Developed document-type routing with specialized parsers for SEC (Form 4, 10-K/10-Q) filings using Pydantic schemas for structured data validation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Hybrid Extraction:</w:t>
      </w:r>
      <w:r w:rsidDel="00000000" w:rsidR="00000000" w:rsidRPr="00000000">
        <w:rPr>
          <w:rFonts w:ascii="Aptos" w:cs="Aptos" w:eastAsia="Aptos" w:hAnsi="Aptos"/>
          <w:rtl w:val="0"/>
        </w:rPr>
        <w:t xml:space="preserve"> Designed pipelines for complex financial filings, enabling agent-based reasoning over both tabular data and narrative sections for downstream RAG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AI-Powered Dual-Domain Research Assistant (RAG System)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Tech Stack: </w:t>
      </w:r>
      <w:r w:rsidDel="00000000" w:rsidR="00000000" w:rsidRPr="00000000">
        <w:rPr>
          <w:rFonts w:ascii="Aptos" w:cs="Aptos" w:eastAsia="Aptos" w:hAnsi="Aptos"/>
          <w:rtl w:val="0"/>
        </w:rPr>
        <w:t xml:space="preserve">Python, LangChain, OpenSearch, PostgreSQL, FastAPI, Docker, Sentence Transformers, spaCy, Ollama, Claude API, OpenAI, Streamlit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Autonomous Document Intelligence:</w:t>
      </w:r>
      <w:r w:rsidDel="00000000" w:rsidR="00000000" w:rsidRPr="00000000">
        <w:rPr>
          <w:rFonts w:ascii="Aptos" w:cs="Aptos" w:eastAsia="Aptos" w:hAnsi="Aptos"/>
          <w:rtl w:val="0"/>
        </w:rPr>
        <w:t xml:space="preserve"> Built a production-ready RAG system for semantic search over </w:t>
      </w:r>
      <w:hyperlink r:id="rId1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SEC Financial Filings 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(10-K/10-Q) and </w:t>
      </w:r>
      <w:hyperlink r:id="rId1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scientific papers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with 95%+ extraction accuracy.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Hybrid Retrieval Pipeline: </w:t>
      </w:r>
      <w:r w:rsidDel="00000000" w:rsidR="00000000" w:rsidRPr="00000000">
        <w:rPr>
          <w:rFonts w:ascii="Aptos" w:cs="Aptos" w:eastAsia="Aptos" w:hAnsi="Aptos"/>
          <w:rtl w:val="0"/>
        </w:rPr>
        <w:t xml:space="preserve">Developed a search engine combining BM25 and Vector Similarity, improving document relevance by 40% for financial analysis.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AI Data Infrastructure: </w:t>
      </w:r>
      <w:r w:rsidDel="00000000" w:rsidR="00000000" w:rsidRPr="00000000">
        <w:rPr>
          <w:rFonts w:ascii="Aptos" w:cs="Aptos" w:eastAsia="Aptos" w:hAnsi="Aptos"/>
          <w:rtl w:val="0"/>
        </w:rPr>
        <w:t xml:space="preserve">Engineered an end-to-end ingestion pipeline featuring OCR, automated chunking, and NER (spaCy) for 1,000+ documents.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Production Orchestration:</w:t>
      </w:r>
      <w:r w:rsidDel="00000000" w:rsidR="00000000" w:rsidRPr="00000000">
        <w:rPr>
          <w:rFonts w:ascii="Aptos" w:cs="Aptos" w:eastAsia="Aptos" w:hAnsi="Aptos"/>
          <w:rtl w:val="0"/>
        </w:rPr>
        <w:t xml:space="preserve"> Developed containerized microservices (FastAPI, Docker) for low-latency LLM inference and OpenSearch cluster management.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>
          <w:rFonts w:ascii="Aptos" w:cs="Aptos" w:eastAsia="Aptos" w:hAnsi="Aptos"/>
          <w:b w:val="1"/>
          <w:bCs w:val="1"/>
        </w:rPr>
      </w:pPr>
      <w:hyperlink r:id="rId14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Bank of America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| </w:t>
      </w:r>
      <w:hyperlink r:id="rId15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Wells Fargo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| </w:t>
      </w:r>
      <w:hyperlink r:id="rId16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BCBS of Kansas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Senior Software Engineer / Senior Software Consultant | March 2012 – April 2023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rtl w:val="0"/>
        </w:rPr>
        <w:t xml:space="preserve"> Java (Core, Spring, Spring Boot), REST APIs, SQL/PLSQL, Oracle, DB2, PostgreSQL, Data Pipelines &amp; Batch Processing, JMS, CI/CD (Jenkins), Linux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Enterprise Java Development:</w:t>
      </w:r>
      <w:r w:rsidDel="00000000" w:rsidR="00000000" w:rsidRPr="00000000">
        <w:rPr>
          <w:rFonts w:ascii="Aptos" w:cs="Aptos" w:eastAsia="Aptos" w:hAnsi="Aptos"/>
          <w:rtl w:val="0"/>
        </w:rPr>
        <w:t xml:space="preserve"> Engineered and scaled backend systems supporting financial platforms handling millions of transactions under strict performance and regulatory requirements.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Microservices Migration:</w:t>
      </w:r>
      <w:r w:rsidDel="00000000" w:rsidR="00000000" w:rsidRPr="00000000">
        <w:rPr>
          <w:rFonts w:ascii="Aptos" w:cs="Aptos" w:eastAsia="Aptos" w:hAnsi="Aptos"/>
          <w:rtl w:val="0"/>
        </w:rPr>
        <w:t xml:space="preserve"> Modernized legacy SOAP/XML services to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Spring Boot microservices</w:t>
      </w:r>
      <w:r w:rsidDel="00000000" w:rsidR="00000000" w:rsidRPr="00000000">
        <w:rPr>
          <w:rFonts w:ascii="Aptos" w:cs="Aptos" w:eastAsia="Aptos" w:hAnsi="Aptos"/>
          <w:rtl w:val="0"/>
        </w:rPr>
        <w:t xml:space="preserve">, improving scalability and deployment reliability.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 Integrity:</w:t>
      </w:r>
      <w:r w:rsidDel="00000000" w:rsidR="00000000" w:rsidRPr="00000000">
        <w:rPr>
          <w:rFonts w:ascii="Aptos" w:cs="Aptos" w:eastAsia="Aptos" w:hAnsi="Aptos"/>
          <w:rtl w:val="0"/>
        </w:rPr>
        <w:t xml:space="preserve"> Optimized relational databases (Oracle, DB2) and batch-processing workflows, improving efficiency by 20–40% through expert query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Post Graduate Certificate – AI/ML, McCombs School of Business, UT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 Certified Cloud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Microsoft Certified Azure Fundamentals (AZ-900)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Bachelor of Engineering (Electronics &amp; Communication)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Mysore University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center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Default">
    <w:name w:val="Default"/>
    <w:next w:val="Default"/>
    <w:autoRedefine w:val="0"/>
    <w:hidden w:val="0"/>
    <w:qFormat w:val="0"/>
    <w:pPr>
      <w:widowControl w:val="0"/>
      <w:suppressAutoHyphens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Heading7">
    <w:name w:val="Heading 7"/>
    <w:basedOn w:val="normal"/>
    <w:next w:val="Textbody"/>
    <w:autoRedefine w:val="0"/>
    <w:hidden w:val="0"/>
    <w:qFormat w:val="0"/>
    <w:pPr>
      <w:keepNext w:val="1"/>
      <w:keepLines w:val="1"/>
      <w:widowControl w:val="1"/>
      <w:numPr>
        <w:ilvl w:val="6"/>
        <w:numId w:val="1"/>
      </w:numPr>
      <w:suppressAutoHyphens w:val="0"/>
      <w:bidi w:val="0"/>
      <w:spacing w:after="0" w:before="40" w:line="100" w:lineRule="atLeast"/>
      <w:ind w:leftChars="-1" w:rightChars="0" w:firstLineChars="-1"/>
      <w:textDirection w:val="btLr"/>
      <w:textAlignment w:val="top"/>
      <w:outlineLvl w:val="6"/>
    </w:pPr>
    <w:rPr>
      <w:rFonts w:ascii="Aptos" w:cs="" w:eastAsia="Aptos" w:hAnsi="Aptos"/>
      <w:color w:val="595959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Heading8">
    <w:name w:val="Heading 8"/>
    <w:basedOn w:val="normal"/>
    <w:next w:val="Textbody"/>
    <w:autoRedefine w:val="0"/>
    <w:hidden w:val="0"/>
    <w:qFormat w:val="0"/>
    <w:pPr>
      <w:keepNext w:val="1"/>
      <w:keepLines w:val="1"/>
      <w:widowControl w:val="1"/>
      <w:numPr>
        <w:ilvl w:val="7"/>
        <w:numId w:val="1"/>
      </w:numPr>
      <w:suppressAutoHyphens w:val="0"/>
      <w:bidi w:val="0"/>
      <w:spacing w:after="0" w:before="0" w:line="100" w:lineRule="atLeast"/>
      <w:ind w:leftChars="-1" w:rightChars="0" w:firstLineChars="-1"/>
      <w:textDirection w:val="btLr"/>
      <w:textAlignment w:val="top"/>
      <w:outlineLvl w:val="7"/>
    </w:pPr>
    <w:rPr>
      <w:rFonts w:ascii="Aptos" w:cs="" w:eastAsia="Aptos" w:hAnsi="Aptos"/>
      <w:i w:val="1"/>
      <w:iCs w:val="1"/>
      <w:color w:val="272727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Heading9">
    <w:name w:val="Heading 9"/>
    <w:basedOn w:val="normal"/>
    <w:next w:val="Textbody"/>
    <w:autoRedefine w:val="0"/>
    <w:hidden w:val="0"/>
    <w:qFormat w:val="0"/>
    <w:pPr>
      <w:keepNext w:val="1"/>
      <w:keepLines w:val="1"/>
      <w:widowControl w:val="1"/>
      <w:numPr>
        <w:ilvl w:val="8"/>
        <w:numId w:val="1"/>
      </w:numPr>
      <w:suppressAutoHyphens w:val="0"/>
      <w:bidi w:val="0"/>
      <w:spacing w:after="0" w:before="0" w:line="100" w:lineRule="atLeast"/>
      <w:ind w:leftChars="-1" w:rightChars="0" w:firstLineChars="-1"/>
      <w:textDirection w:val="btLr"/>
      <w:textAlignment w:val="top"/>
      <w:outlineLvl w:val="8"/>
    </w:pPr>
    <w:rPr>
      <w:rFonts w:ascii="Aptos" w:cs="" w:eastAsia="Aptos" w:hAnsi="Aptos"/>
      <w:color w:val="272727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character" w:styleId="TitleChar">
    <w:name w:val="Title Char"/>
    <w:next w:val="TitleChar"/>
    <w:autoRedefine w:val="0"/>
    <w:hidden w:val="0"/>
    <w:qFormat w:val="0"/>
    <w:rPr>
      <w:rFonts w:ascii="Aptos Display" w:cs="" w:hAnsi="Aptos Display"/>
      <w:spacing w:val="-10"/>
      <w:w w:val="100"/>
      <w:kern w:val="1"/>
      <w:position w:val="-1"/>
      <w:sz w:val="56"/>
      <w:szCs w:val="56"/>
      <w:effect w:val="none"/>
      <w:vertAlign w:val="baseline"/>
      <w:cs w:val="0"/>
      <w:em w:val="none"/>
      <w:lang/>
    </w:rPr>
  </w:style>
  <w:style w:type="character" w:styleId="SubtitleChar">
    <w:name w:val="Subtitle Char"/>
    <w:next w:val="SubtitleChar"/>
    <w:autoRedefine w:val="0"/>
    <w:hidden w:val="0"/>
    <w:qFormat w:val="0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Aptos Display" w:cs="" w:hAnsi="Aptos Display"/>
      <w:color w:val="0f4761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ptos Display" w:cs="" w:hAnsi="Aptos Display"/>
      <w:color w:val="0f476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i w:val="1"/>
      <w:iCs w:val="1"/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Heading8Char">
    <w:name w:val="Heading 8 Char"/>
    <w:next w:val="Heading8Char"/>
    <w:autoRedefine w:val="0"/>
    <w:hidden w:val="0"/>
    <w:qFormat w:val="0"/>
    <w:rPr>
      <w:i w:val="1"/>
      <w:iCs w:val="1"/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Heading9Char">
    <w:name w:val="Heading 9 Char"/>
    <w:next w:val="Heading9Char"/>
    <w:autoRedefine w:val="0"/>
    <w:hidden w:val="0"/>
    <w:qFormat w:val="0"/>
    <w:rPr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basedOn w:val="DefaultParagraphFont"/>
    <w:next w:val="Body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VerbatimChar">
    <w:name w:val="Verbatim Char"/>
    <w:basedOn w:val="BodyTextChar"/>
    <w:next w:val="VerbatimChar"/>
    <w:autoRedefine w:val="0"/>
    <w:hidden w:val="0"/>
    <w:qFormat w:val="0"/>
    <w:rPr>
      <w:rFonts w:ascii="Consolas" w:hAnsi="Consolas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SectionNumber">
    <w:name w:val="Section Number"/>
    <w:basedOn w:val="BodyTextChar"/>
    <w:next w:val="Section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anchor">
    <w:name w:val="Footnote anchor"/>
    <w:basedOn w:val="BodyTextChar"/>
    <w:next w:val="Footnoteanchor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InternetLink">
    <w:name w:val="Internet Link"/>
    <w:basedOn w:val="BodyTextChar"/>
    <w:next w:val="InternetLink"/>
    <w:autoRedefine w:val="0"/>
    <w:hidden w:val="0"/>
    <w:qFormat w:val="0"/>
    <w:rPr>
      <w:color w:val="4f81bd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KeywordTok">
    <w:name w:val="KeywordTok"/>
    <w:basedOn w:val="VerbatimChar"/>
    <w:next w:val="KeywordTok"/>
    <w:autoRedefine w:val="0"/>
    <w:hidden w:val="0"/>
    <w:qFormat w:val="0"/>
    <w:rPr>
      <w:rFonts w:ascii="Consolas" w:hAnsi="Consolas"/>
      <w:b w:val="1"/>
      <w:color w:val="00702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DataTypeTok">
    <w:name w:val="DataTypeTok"/>
    <w:basedOn w:val="VerbatimChar"/>
    <w:next w:val="DataTypeTok"/>
    <w:autoRedefine w:val="0"/>
    <w:hidden w:val="0"/>
    <w:qFormat w:val="0"/>
    <w:rPr>
      <w:rFonts w:ascii="Consolas" w:hAnsi="Consolas"/>
      <w:color w:val="902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DecValTok">
    <w:name w:val="DecValTok"/>
    <w:basedOn w:val="VerbatimChar"/>
    <w:next w:val="DecValTok"/>
    <w:autoRedefine w:val="0"/>
    <w:hidden w:val="0"/>
    <w:qFormat w:val="0"/>
    <w:rPr>
      <w:rFonts w:ascii="Consolas" w:hAnsi="Consolas"/>
      <w:color w:val="40a07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BaseNTok">
    <w:name w:val="BaseNTok"/>
    <w:basedOn w:val="VerbatimChar"/>
    <w:next w:val="BaseNTok"/>
    <w:autoRedefine w:val="0"/>
    <w:hidden w:val="0"/>
    <w:qFormat w:val="0"/>
    <w:rPr>
      <w:rFonts w:ascii="Consolas" w:hAnsi="Consolas"/>
      <w:color w:val="40a07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loatTok">
    <w:name w:val="FloatTok"/>
    <w:basedOn w:val="VerbatimChar"/>
    <w:next w:val="FloatTok"/>
    <w:autoRedefine w:val="0"/>
    <w:hidden w:val="0"/>
    <w:qFormat w:val="0"/>
    <w:rPr>
      <w:rFonts w:ascii="Consolas" w:hAnsi="Consolas"/>
      <w:color w:val="40a07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onstantTok">
    <w:name w:val="ConstantTok"/>
    <w:basedOn w:val="VerbatimChar"/>
    <w:next w:val="ConstantTok"/>
    <w:autoRedefine w:val="0"/>
    <w:hidden w:val="0"/>
    <w:qFormat w:val="0"/>
    <w:rPr>
      <w:rFonts w:ascii="Consolas" w:hAnsi="Consolas"/>
      <w:color w:val="880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harTok">
    <w:name w:val="CharTok"/>
    <w:basedOn w:val="VerbatimChar"/>
    <w:next w:val="CharTok"/>
    <w:autoRedefine w:val="0"/>
    <w:hidden w:val="0"/>
    <w:qFormat w:val="0"/>
    <w:rPr>
      <w:rFonts w:ascii="Consolas" w:hAnsi="Consolas"/>
      <w:color w:val="4070a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SpecialCharTok">
    <w:name w:val="SpecialCharTok"/>
    <w:basedOn w:val="VerbatimChar"/>
    <w:next w:val="SpecialCharTok"/>
    <w:autoRedefine w:val="0"/>
    <w:hidden w:val="0"/>
    <w:qFormat w:val="0"/>
    <w:rPr>
      <w:rFonts w:ascii="Consolas" w:hAnsi="Consolas"/>
      <w:color w:val="4070a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StringTok">
    <w:name w:val="StringTok"/>
    <w:basedOn w:val="VerbatimChar"/>
    <w:next w:val="StringTok"/>
    <w:autoRedefine w:val="0"/>
    <w:hidden w:val="0"/>
    <w:qFormat w:val="0"/>
    <w:rPr>
      <w:rFonts w:ascii="Consolas" w:hAnsi="Consolas"/>
      <w:color w:val="4070a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VerbatimStringTok">
    <w:name w:val="VerbatimStringTok"/>
    <w:basedOn w:val="VerbatimChar"/>
    <w:next w:val="VerbatimStringTok"/>
    <w:autoRedefine w:val="0"/>
    <w:hidden w:val="0"/>
    <w:qFormat w:val="0"/>
    <w:rPr>
      <w:rFonts w:ascii="Consolas" w:hAnsi="Consolas"/>
      <w:color w:val="4070a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SpecialStringTok">
    <w:name w:val="SpecialStringTok"/>
    <w:basedOn w:val="VerbatimChar"/>
    <w:next w:val="SpecialStringTok"/>
    <w:autoRedefine w:val="0"/>
    <w:hidden w:val="0"/>
    <w:qFormat w:val="0"/>
    <w:rPr>
      <w:rFonts w:ascii="Consolas" w:hAnsi="Consolas"/>
      <w:color w:val="bb6688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ImportTok">
    <w:name w:val="ImportTok"/>
    <w:basedOn w:val="VerbatimChar"/>
    <w:next w:val="ImportTok"/>
    <w:autoRedefine w:val="0"/>
    <w:hidden w:val="0"/>
    <w:qFormat w:val="0"/>
    <w:rPr>
      <w:rFonts w:ascii="Consolas" w:hAnsi="Consolas"/>
      <w:b w:val="1"/>
      <w:color w:val="008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ommentTok">
    <w:name w:val="CommentTok"/>
    <w:basedOn w:val="VerbatimChar"/>
    <w:next w:val="CommentTok"/>
    <w:autoRedefine w:val="0"/>
    <w:hidden w:val="0"/>
    <w:qFormat w:val="0"/>
    <w:rPr>
      <w:rFonts w:ascii="Consolas" w:hAnsi="Consolas"/>
      <w:i w:val="1"/>
      <w:color w:val="60a0b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DocumentationTok">
    <w:name w:val="DocumentationTok"/>
    <w:basedOn w:val="VerbatimChar"/>
    <w:next w:val="DocumentationTok"/>
    <w:autoRedefine w:val="0"/>
    <w:hidden w:val="0"/>
    <w:qFormat w:val="0"/>
    <w:rPr>
      <w:rFonts w:ascii="Consolas" w:hAnsi="Consolas"/>
      <w:i w:val="1"/>
      <w:color w:val="ba212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AnnotationTok">
    <w:name w:val="AnnotationTok"/>
    <w:basedOn w:val="VerbatimChar"/>
    <w:next w:val="AnnotationTok"/>
    <w:autoRedefine w:val="0"/>
    <w:hidden w:val="0"/>
    <w:qFormat w:val="0"/>
    <w:rPr>
      <w:rFonts w:ascii="Consolas" w:hAnsi="Consolas"/>
      <w:b w:val="1"/>
      <w:i w:val="1"/>
      <w:color w:val="60a0b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ommentVarTok">
    <w:name w:val="CommentVarTok"/>
    <w:basedOn w:val="VerbatimChar"/>
    <w:next w:val="CommentVarTok"/>
    <w:autoRedefine w:val="0"/>
    <w:hidden w:val="0"/>
    <w:qFormat w:val="0"/>
    <w:rPr>
      <w:rFonts w:ascii="Consolas" w:hAnsi="Consolas"/>
      <w:b w:val="1"/>
      <w:i w:val="1"/>
      <w:color w:val="60a0b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OtherTok">
    <w:name w:val="OtherTok"/>
    <w:basedOn w:val="VerbatimChar"/>
    <w:next w:val="OtherTok"/>
    <w:autoRedefine w:val="0"/>
    <w:hidden w:val="0"/>
    <w:qFormat w:val="0"/>
    <w:rPr>
      <w:rFonts w:ascii="Consolas" w:hAnsi="Consolas"/>
      <w:color w:val="00702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unctionTok">
    <w:name w:val="FunctionTok"/>
    <w:basedOn w:val="VerbatimChar"/>
    <w:next w:val="FunctionTok"/>
    <w:autoRedefine w:val="0"/>
    <w:hidden w:val="0"/>
    <w:qFormat w:val="0"/>
    <w:rPr>
      <w:rFonts w:ascii="Consolas" w:hAnsi="Consolas"/>
      <w:color w:val="06287e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VariableTok">
    <w:name w:val="VariableTok"/>
    <w:basedOn w:val="VerbatimChar"/>
    <w:next w:val="VariableTok"/>
    <w:autoRedefine w:val="0"/>
    <w:hidden w:val="0"/>
    <w:qFormat w:val="0"/>
    <w:rPr>
      <w:rFonts w:ascii="Consolas" w:hAnsi="Consolas"/>
      <w:color w:val="19177c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ontrolFlowTok">
    <w:name w:val="ControlFlowTok"/>
    <w:basedOn w:val="VerbatimChar"/>
    <w:next w:val="ControlFlowTok"/>
    <w:autoRedefine w:val="0"/>
    <w:hidden w:val="0"/>
    <w:qFormat w:val="0"/>
    <w:rPr>
      <w:rFonts w:ascii="Consolas" w:hAnsi="Consolas"/>
      <w:b w:val="1"/>
      <w:color w:val="00702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OperatorTok">
    <w:name w:val="OperatorTok"/>
    <w:basedOn w:val="VerbatimChar"/>
    <w:next w:val="OperatorTok"/>
    <w:autoRedefine w:val="0"/>
    <w:hidden w:val="0"/>
    <w:qFormat w:val="0"/>
    <w:rPr>
      <w:rFonts w:ascii="Consolas" w:hAnsi="Consolas"/>
      <w:color w:val="666666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BuiltInTok">
    <w:name w:val="BuiltInTok"/>
    <w:basedOn w:val="VerbatimChar"/>
    <w:next w:val="BuiltInTok"/>
    <w:autoRedefine w:val="0"/>
    <w:hidden w:val="0"/>
    <w:qFormat w:val="0"/>
    <w:rPr>
      <w:rFonts w:ascii="Consolas" w:hAnsi="Consolas"/>
      <w:color w:val="008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ExtensionTok">
    <w:name w:val="ExtensionTok"/>
    <w:basedOn w:val="VerbatimChar"/>
    <w:next w:val="ExtensionTok"/>
    <w:autoRedefine w:val="0"/>
    <w:hidden w:val="0"/>
    <w:qFormat w:val="0"/>
    <w:rPr>
      <w:rFonts w:ascii="Consolas" w:hAnsi="Consolas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PreprocessorTok">
    <w:name w:val="PreprocessorTok"/>
    <w:basedOn w:val="VerbatimChar"/>
    <w:next w:val="PreprocessorTok"/>
    <w:autoRedefine w:val="0"/>
    <w:hidden w:val="0"/>
    <w:qFormat w:val="0"/>
    <w:rPr>
      <w:rFonts w:ascii="Consolas" w:hAnsi="Consolas"/>
      <w:color w:val="bc7a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AttributeTok">
    <w:name w:val="AttributeTok"/>
    <w:basedOn w:val="VerbatimChar"/>
    <w:next w:val="AttributeTok"/>
    <w:autoRedefine w:val="0"/>
    <w:hidden w:val="0"/>
    <w:qFormat w:val="0"/>
    <w:rPr>
      <w:rFonts w:ascii="Consolas" w:hAnsi="Consolas"/>
      <w:color w:val="7d9029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RegionMarkerTok">
    <w:name w:val="RegionMarkerTok"/>
    <w:basedOn w:val="VerbatimChar"/>
    <w:next w:val="RegionMarkerTok"/>
    <w:autoRedefine w:val="0"/>
    <w:hidden w:val="0"/>
    <w:qFormat w:val="0"/>
    <w:rPr>
      <w:rFonts w:ascii="Consolas" w:hAnsi="Consolas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InformationTok">
    <w:name w:val="InformationTok"/>
    <w:basedOn w:val="VerbatimChar"/>
    <w:next w:val="InformationTok"/>
    <w:autoRedefine w:val="0"/>
    <w:hidden w:val="0"/>
    <w:qFormat w:val="0"/>
    <w:rPr>
      <w:rFonts w:ascii="Consolas" w:hAnsi="Consolas"/>
      <w:b w:val="1"/>
      <w:i w:val="1"/>
      <w:color w:val="60a0b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WarningTok">
    <w:name w:val="WarningTok"/>
    <w:basedOn w:val="VerbatimChar"/>
    <w:next w:val="WarningTok"/>
    <w:autoRedefine w:val="0"/>
    <w:hidden w:val="0"/>
    <w:qFormat w:val="0"/>
    <w:rPr>
      <w:rFonts w:ascii="Consolas" w:hAnsi="Consolas"/>
      <w:b w:val="1"/>
      <w:i w:val="1"/>
      <w:color w:val="60a0b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AlertTok">
    <w:name w:val="AlertTok"/>
    <w:basedOn w:val="VerbatimChar"/>
    <w:next w:val="AlertTok"/>
    <w:autoRedefine w:val="0"/>
    <w:hidden w:val="0"/>
    <w:qFormat w:val="0"/>
    <w:rPr>
      <w:rFonts w:ascii="Consolas" w:hAnsi="Consolas"/>
      <w:b w:val="1"/>
      <w:color w:val="ff0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ErrorTok">
    <w:name w:val="ErrorTok"/>
    <w:basedOn w:val="VerbatimChar"/>
    <w:next w:val="ErrorTok"/>
    <w:autoRedefine w:val="0"/>
    <w:hidden w:val="0"/>
    <w:qFormat w:val="0"/>
    <w:rPr>
      <w:rFonts w:ascii="Consolas" w:hAnsi="Consolas"/>
      <w:b w:val="1"/>
      <w:color w:val="ff000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NormalTok">
    <w:name w:val="NormalTok"/>
    <w:basedOn w:val="VerbatimChar"/>
    <w:next w:val="NormalTok"/>
    <w:autoRedefine w:val="0"/>
    <w:hidden w:val="0"/>
    <w:qFormat w:val="0"/>
    <w:rPr>
      <w:rFonts w:ascii="Consolas" w:hAnsi="Consolas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Default"/>
    <w:next w:val="Textbody"/>
    <w:autoRedefine w:val="0"/>
    <w:hidden w:val="0"/>
    <w:qFormat w:val="0"/>
    <w:pPr>
      <w:keepNext w:val="1"/>
      <w:widowControl w:val="0"/>
      <w:suppressAutoHyphens w:val="0"/>
      <w:spacing w:after="120" w:before="240" w:line="100" w:lineRule="atLeast"/>
      <w:ind w:leftChars="-1" w:rightChars="0" w:firstLineChars="-1"/>
      <w:textDirection w:val="btLr"/>
      <w:textAlignment w:val="top"/>
      <w:outlineLvl w:val="0"/>
    </w:pPr>
    <w:rPr>
      <w:rFonts w:ascii="Arimo" w:cs="Noto Sans" w:eastAsia="Noto Sans CJK SC" w:hAnsi="Arimo"/>
      <w:w w:val="100"/>
      <w:position w:val="-1"/>
      <w:sz w:val="28"/>
      <w:szCs w:val="28"/>
      <w:effect w:val="none"/>
      <w:vertAlign w:val="baseline"/>
      <w:cs w:val="0"/>
      <w:em w:val="none"/>
      <w:lang w:bidi="hi-IN" w:eastAsia="zh-CN" w:val="und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180" w:before="18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180" w:before="18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Noto San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numPr>
        <w:ilvl w:val="0"/>
        <w:numId w:val="0"/>
      </w:numPr>
      <w:suppressLineNumbers w:val="1"/>
      <w:suppressAutoHyphens w:val="0"/>
      <w:bidi w:val="0"/>
      <w:spacing w:after="12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Noto Sans" w:eastAsia="Aptos" w:hAnsi="Aptos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Index">
    <w:name w:val="Index"/>
    <w:basedOn w:val="Default"/>
    <w:next w:val="Index"/>
    <w:autoRedefine w:val="0"/>
    <w:hidden w:val="0"/>
    <w:qFormat w:val="0"/>
    <w:pPr>
      <w:widowControl w:val="0"/>
      <w:suppressLineNumbers w:val="1"/>
      <w:suppressAutoHyphens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Noto San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normal">
    <w:name w:val="normal"/>
    <w:next w:val="normal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FirstParagraph">
    <w:name w:val="First Paragraph"/>
    <w:basedOn w:val="Textbody"/>
    <w:next w:val="FirstParagraph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180" w:before="18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Compact">
    <w:name w:val="Compact"/>
    <w:basedOn w:val="Textbody"/>
    <w:next w:val="Compact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36" w:before="36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Author">
    <w:name w:val="Author"/>
    <w:next w:val="Author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Date">
    <w:name w:val="Date"/>
    <w:next w:val="Date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AbstractTitle">
    <w:name w:val="Abstract Title"/>
    <w:basedOn w:val="normal"/>
    <w:next w:val="AbstractTitle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AutoHyphens w:val="0"/>
      <w:bidi w:val="0"/>
      <w:spacing w:after="0" w:before="300" w:line="10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ptos" w:cs="Aptos" w:eastAsia="Aptos" w:hAnsi="Aptos"/>
      <w:b w:val="1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und"/>
    </w:rPr>
  </w:style>
  <w:style w:type="paragraph" w:styleId="Abstract">
    <w:name w:val="Abstract"/>
    <w:basedOn w:val="normal"/>
    <w:next w:val="Abstract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AutoHyphens w:val="0"/>
      <w:bidi w:val="0"/>
      <w:spacing w:after="3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und"/>
    </w:rPr>
  </w:style>
  <w:style w:type="paragraph" w:styleId="Bibliography">
    <w:name w:val="Bibliography"/>
    <w:basedOn w:val="normal"/>
    <w:next w:val="Bibliography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BlockText">
    <w:name w:val="Block Text"/>
    <w:basedOn w:val="Textbody"/>
    <w:next w:val="BlockText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100" w:before="100" w:line="100" w:lineRule="atLeast"/>
      <w:ind w:left="480" w:right="480" w:leftChars="-1" w:rightChars="0" w:firstLine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Footnote">
    <w:name w:val="Footnote"/>
    <w:basedOn w:val="normal"/>
    <w:next w:val="Footnote"/>
    <w:autoRedefine w:val="0"/>
    <w:hidden w:val="0"/>
    <w:qFormat w:val="0"/>
    <w:pPr>
      <w:widowControl w:val="1"/>
      <w:numPr>
        <w:ilvl w:val="0"/>
        <w:numId w:val="0"/>
      </w:numPr>
      <w:suppressLineNumbers w:val="1"/>
      <w:suppressAutoHyphens w:val="0"/>
      <w:bidi w:val="0"/>
      <w:spacing w:after="200" w:before="0" w:line="100" w:lineRule="atLeast"/>
      <w:ind w:left="283" w:right="0" w:leftChars="-1" w:rightChars="0" w:hanging="283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und"/>
    </w:rPr>
  </w:style>
  <w:style w:type="paragraph" w:styleId="FootnoteBlockText">
    <w:name w:val="Footnote Block Text"/>
    <w:basedOn w:val="Footnote"/>
    <w:next w:val="FootnoteBlockText"/>
    <w:autoRedefine w:val="0"/>
    <w:hidden w:val="0"/>
    <w:qFormat w:val="0"/>
    <w:pPr>
      <w:widowControl w:val="1"/>
      <w:numPr>
        <w:ilvl w:val="0"/>
        <w:numId w:val="0"/>
      </w:numPr>
      <w:suppressLineNumbers w:val="1"/>
      <w:suppressAutoHyphens w:val="0"/>
      <w:bidi w:val="0"/>
      <w:spacing w:after="100" w:before="100" w:line="100" w:lineRule="atLeast"/>
      <w:ind w:left="480" w:right="480" w:leftChars="-1" w:rightChars="0" w:firstLine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und"/>
    </w:rPr>
  </w:style>
  <w:style w:type="paragraph" w:styleId="DefinitionTerm">
    <w:name w:val="Definition Term"/>
    <w:basedOn w:val="normal"/>
    <w:next w:val="DefinitionTerm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AutoHyphens w:val="0"/>
      <w:bidi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b w:val="1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Definition">
    <w:name w:val="Definition"/>
    <w:basedOn w:val="normal"/>
    <w:next w:val="Definition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TableCaption">
    <w:name w:val="Table Caption"/>
    <w:basedOn w:val="Caption"/>
    <w:next w:val="TableCaption"/>
    <w:autoRedefine w:val="0"/>
    <w:hidden w:val="0"/>
    <w:qFormat w:val="0"/>
    <w:pPr>
      <w:keepNext w:val="1"/>
      <w:widowControl w:val="1"/>
      <w:numPr>
        <w:ilvl w:val="0"/>
        <w:numId w:val="0"/>
      </w:numPr>
      <w:suppressLineNumbers w:val="1"/>
      <w:suppressAutoHyphens w:val="0"/>
      <w:bidi w:val="0"/>
      <w:spacing w:after="12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Noto Sans" w:eastAsia="Aptos" w:hAnsi="Aptos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ImageCaption">
    <w:name w:val="Image Caption"/>
    <w:basedOn w:val="Caption"/>
    <w:next w:val="ImageCaption"/>
    <w:autoRedefine w:val="0"/>
    <w:hidden w:val="0"/>
    <w:qFormat w:val="0"/>
    <w:pPr>
      <w:widowControl w:val="1"/>
      <w:numPr>
        <w:ilvl w:val="0"/>
        <w:numId w:val="0"/>
      </w:numPr>
      <w:suppressLineNumbers w:val="1"/>
      <w:suppressAutoHyphens w:val="0"/>
      <w:bidi w:val="0"/>
      <w:spacing w:after="12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Noto Sans" w:eastAsia="Aptos" w:hAnsi="Aptos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Figure">
    <w:name w:val="Figure"/>
    <w:basedOn w:val="normal"/>
    <w:next w:val="Figure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CaptionedFigure">
    <w:name w:val="Captioned Figure"/>
    <w:basedOn w:val="Figure"/>
    <w:next w:val="CaptionedFigure"/>
    <w:autoRedefine w:val="0"/>
    <w:hidden w:val="0"/>
    <w:qFormat w:val="0"/>
    <w:pPr>
      <w:keepNext w:val="1"/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ContentsHeading">
    <w:name w:val="Contents Heading"/>
    <w:basedOn w:val="Heading1"/>
    <w:next w:val="ContentsHeading"/>
    <w:autoRedefine w:val="0"/>
    <w:hidden w:val="0"/>
    <w:qFormat w:val="0"/>
    <w:pPr>
      <w:keepNext w:val="1"/>
      <w:keepLines w:val="1"/>
      <w:widowControl w:val="1"/>
      <w:numPr>
        <w:ilvl w:val="0"/>
        <w:numId w:val="0"/>
      </w:numPr>
      <w:suppressLineNumbers w:val="1"/>
      <w:suppressAutoHyphens w:val="0"/>
      <w:bidi w:val="0"/>
      <w:spacing w:after="80" w:before="240" w:line="256" w:lineRule="auto"/>
      <w:ind w:leftChars="-1" w:rightChars="0" w:firstLineChars="-1"/>
      <w:textDirection w:val="btLr"/>
      <w:textAlignment w:val="top"/>
      <w:outlineLvl w:val="0"/>
    </w:pPr>
    <w:rPr>
      <w:rFonts w:ascii="Aptos Display" w:cs="" w:eastAsia="Play" w:hAnsi="Aptos Display"/>
      <w:b w:val="0"/>
      <w:bCs w:val="0"/>
      <w:color w:val="365f91"/>
      <w:w w:val="100"/>
      <w:position w:val="-1"/>
      <w:sz w:val="32"/>
      <w:szCs w:val="32"/>
      <w:effect w:val="none"/>
      <w:vertAlign w:val="baseline"/>
      <w:cs w:val="0"/>
      <w:em w:val="none"/>
      <w:lang w:bidi="hi-IN" w:eastAsia="zh-CN" w:val="und"/>
    </w:rPr>
  </w:style>
  <w:style w:type="paragraph" w:styleId="SourceCode">
    <w:name w:val="Source Code"/>
    <w:basedOn w:val="normal"/>
    <w:next w:val="SourceCode"/>
    <w:autoRedefine w:val="0"/>
    <w:hidden w:val="0"/>
    <w:qFormat w:val="0"/>
    <w:pPr>
      <w:widowControl w:val="1"/>
      <w:numPr>
        <w:ilvl w:val="0"/>
        <w:numId w:val="0"/>
      </w:numPr>
      <w:suppressAutoHyphens w:val="0"/>
      <w:bidi w:val="0"/>
      <w:spacing w:after="20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Aptos" w:cs="Aptos" w:eastAsia="Aptos" w:hAnsi="Aptos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und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center"/>
    </w:pPr>
    <w:rPr>
      <w:rFonts w:ascii="Play" w:cs="Play" w:eastAsia="Play" w:hAnsi="Play"/>
      <w:b w:val="0"/>
      <w:bCs w:val="0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edictiveresearchinc.com/" TargetMode="External"/><Relationship Id="rId10" Type="http://schemas.openxmlformats.org/officeDocument/2006/relationships/hyperlink" Target="https://www.computershare.com/us" TargetMode="External"/><Relationship Id="rId13" Type="http://schemas.openxmlformats.org/officeDocument/2006/relationships/hyperlink" Target="https://arxiv.org" TargetMode="External"/><Relationship Id="rId12" Type="http://schemas.openxmlformats.org/officeDocument/2006/relationships/hyperlink" Target="https://www.sec.gov/edg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udhirshivaram/sudhirshivaram.github.io" TargetMode="External"/><Relationship Id="rId15" Type="http://schemas.openxmlformats.org/officeDocument/2006/relationships/hyperlink" Target="https://www.wellsfargo.com/" TargetMode="External"/><Relationship Id="rId14" Type="http://schemas.openxmlformats.org/officeDocument/2006/relationships/hyperlink" Target="https://www.bankofamerica.com/" TargetMode="External"/><Relationship Id="rId16" Type="http://schemas.openxmlformats.org/officeDocument/2006/relationships/hyperlink" Target="https://www.bcbsks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sudhirshivaram" TargetMode="External"/><Relationship Id="rId8" Type="http://schemas.openxmlformats.org/officeDocument/2006/relationships/hyperlink" Target="http://github.com/sudhirshivar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dW5hGpvjo8Py3ARgB6X1vHGxYQ==">CgMxLjAyDmguM2RweXFkYTQ3M3VlOAByITFXTzVmX2phMjJ0dnpYN2lrN0tMc0paYmdPVlVkOU5KZA==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2025-12-16T04:44:50Z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