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b w:val="0"/>
          <w:sz w:val="22"/>
        </w:rPr>
        <w:t>Nemanja Milosevic</w:t>
      </w:r>
    </w:p>
    <w:p>
      <w:pPr>
        <w:spacing w:before="0" w:after="0"/>
      </w:pPr>
      <w:r>
        <w:rPr>
          <w:b w:val="0"/>
          <w:sz w:val="22"/>
        </w:rPr>
        <w:t>Rue des Vollandes 66</w:t>
      </w:r>
    </w:p>
    <w:p>
      <w:pPr>
        <w:spacing w:before="0" w:after="0"/>
      </w:pPr>
      <w:r>
        <w:rPr>
          <w:b w:val="0"/>
          <w:sz w:val="22"/>
        </w:rPr>
        <w:t>1207 Genève</w:t>
      </w:r>
    </w:p>
    <w:p>
      <w:pPr>
        <w:spacing w:before="0" w:after="0"/>
      </w:pPr>
      <w:r>
        <w:rPr>
          <w:b w:val="0"/>
          <w:sz w:val="22"/>
        </w:rPr>
        <w:t>+41 78 239 50 21</w:t>
      </w:r>
    </w:p>
    <w:p>
      <w:pPr>
        <w:spacing w:before="360" w:after="0"/>
      </w:pPr>
    </w:p>
    <w:p>
      <w:pPr>
        <w:spacing w:before="0" w:after="0"/>
        <w:jc w:val="right"/>
      </w:pPr>
      <w:r>
        <w:rPr>
          <w:b/>
          <w:sz w:val="22"/>
        </w:rPr>
        <w:t>Usines Métallurgiques de Vallorbe SA</w:t>
      </w:r>
    </w:p>
    <w:p>
      <w:pPr>
        <w:spacing w:before="0" w:after="0"/>
        <w:jc w:val="right"/>
      </w:pPr>
      <w:r>
        <w:rPr>
          <w:b w:val="0"/>
          <w:sz w:val="22"/>
        </w:rPr>
        <w:t>Service des ressources humaines</w:t>
      </w:r>
    </w:p>
    <w:p>
      <w:pPr>
        <w:spacing w:before="0" w:after="0"/>
        <w:jc w:val="right"/>
      </w:pPr>
      <w:r>
        <w:rPr>
          <w:b w:val="0"/>
          <w:sz w:val="22"/>
        </w:rPr>
        <w:t>1337 Vallorbe</w:t>
      </w:r>
    </w:p>
    <w:p>
      <w:pPr>
        <w:spacing w:before="360" w:after="0"/>
      </w:pPr>
    </w:p>
    <w:p>
      <w:pPr>
        <w:spacing w:before="0" w:after="0"/>
        <w:jc w:val="right"/>
      </w:pPr>
      <w:r>
        <w:rPr>
          <w:b w:val="0"/>
          <w:sz w:val="22"/>
        </w:rPr>
        <w:t>Genève, le 22 mai 2026</w:t>
      </w:r>
    </w:p>
    <w:p>
      <w:pPr>
        <w:spacing w:before="360" w:after="0"/>
      </w:pPr>
    </w:p>
    <w:p>
      <w:pPr>
        <w:spacing w:before="0" w:after="0"/>
      </w:pPr>
      <w:r>
        <w:rPr>
          <w:b/>
          <w:sz w:val="22"/>
        </w:rPr>
        <w:t>Objet : Candidature – Employé en logistique-régleur (H/F/D), 100 %</w:t>
      </w:r>
    </w:p>
    <w:p>
      <w:pPr>
        <w:spacing w:before="360" w:after="0"/>
      </w:pPr>
      <w:r>
        <w:rPr>
          <w:b w:val="0"/>
          <w:sz w:val="22"/>
        </w:rPr>
        <w:t>Madame, Monsieur,</w:t>
      </w:r>
    </w:p>
    <w:p>
      <w:pPr>
        <w:spacing w:before="200" w:after="0"/>
        <w:jc w:val="both"/>
      </w:pPr>
      <w:r>
        <w:rPr>
          <w:b w:val="0"/>
          <w:sz w:val="22"/>
        </w:rPr>
        <w:t>C’est avec un grand intérêt que je vous adresse ma candidature pour le poste d’employé en logistique-régleur. Le savoir-faire et la réputation des Usines Métallurgiques de Vallorbe en matière d’outils de précision représentent pour moi l’opportunité d’évoluer dans un environnement industriel exigeant, où la qualité et la rigueur sont au cœur de chaque étape.</w:t>
      </w:r>
    </w:p>
    <w:p>
      <w:pPr>
        <w:spacing w:before="200" w:after="0"/>
        <w:jc w:val="both"/>
      </w:pPr>
      <w:r>
        <w:rPr>
          <w:b w:val="0"/>
          <w:sz w:val="22"/>
        </w:rPr>
        <w:t>Ce poste me correspond particulièrement, car il associe l’organisation de la logistique — réception, gestion des stocks, préparation et expédition — à la précision du réglage et du suivi des machines. J’apprécie le travail concret et structuré, où chaque geste compte et où la méthode fait la différence. Je suis attentif aux détails, soigneux dans la manipulation du matériel et soucieux de respecter scrupuleusement les consignes et les procédures.</w:t>
      </w:r>
    </w:p>
    <w:p>
      <w:pPr>
        <w:spacing w:before="200" w:after="0"/>
        <w:jc w:val="both"/>
      </w:pPr>
      <w:r>
        <w:rPr>
          <w:b w:val="0"/>
          <w:sz w:val="22"/>
        </w:rPr>
        <w:t>Mon expérience, notamment mon service militaire et mon travail en service clientèle, m’a enseigné la discipline, le sens des responsabilités et la maîtrise de soi. Je suis habitué à travailler dans des environnements structurés où les règles sont claires et doivent être respectées, et où la ponctualité et la fiabilité sont essentielles. Le travail en équipe, les horaires en rotation ou les cadences soutenues ne me posent aucun problème, car je comprends que cela fait partie du métier.</w:t>
      </w:r>
    </w:p>
    <w:p>
      <w:pPr>
        <w:spacing w:before="200" w:after="0"/>
        <w:jc w:val="both"/>
      </w:pPr>
      <w:r>
        <w:rPr>
          <w:b w:val="0"/>
          <w:sz w:val="22"/>
        </w:rPr>
        <w:t>Je suis une personne fiable, motivée et désireuse d’apprendre. J’aime travailler en équipe, tout en étant capable d’agir de manière autonome lorsque la situation l’exige. Contribuer au bon déroulement de la production et à la qualité du flux logistique serait pour moi une responsabilité que j’assumerais avec engagement et sérieux.</w:t>
      </w:r>
    </w:p>
    <w:p>
      <w:pPr>
        <w:spacing w:before="200" w:after="0"/>
        <w:jc w:val="both"/>
      </w:pPr>
      <w:r>
        <w:rPr>
          <w:b w:val="0"/>
          <w:sz w:val="22"/>
        </w:rPr>
        <w:t>Je me tiens volontiers à votre disposition pour un entretien. Dans l’attente de votre réponse, je vous prie d’agréer, Madame, Monsieur, l’expression de mes salutations distinguées.</w:t>
      </w:r>
    </w:p>
    <w:p>
      <w:pPr>
        <w:spacing w:before="320" w:after="0"/>
      </w:pPr>
    </w:p>
    <w:p>
      <w:pPr>
        <w:spacing w:before="0" w:after="0"/>
        <w:jc w:val="right"/>
      </w:pPr>
      <w:r>
        <w:rPr>
          <w:b w:val="0"/>
          <w:sz w:val="22"/>
        </w:rPr>
        <w:t>Nemanja MILOSEVIC</w:t>
      </w:r>
    </w:p>
    <w:p>
      <w:pPr>
        <w:spacing w:before="360"/>
      </w:pPr>
      <w:r>
        <w:rPr>
          <w:b/>
        </w:rPr>
        <w:t>Annexes</w:t>
      </w:r>
      <w:r>
        <w:t xml:space="preserve"> : CV, copie CFC, certificat de travail</w:t>
      </w:r>
    </w:p>
    <w:sectPr w:rsidR="00FC693F" w:rsidRPr="0006063C" w:rsidSect="00034616">
      <w:pgSz w:w="12240" w:h="15840"/>
      <w:pgMar w:top="1020" w:right="1417" w:bottom="102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