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EAD" w:rsidRPr="00113EAD" w:rsidRDefault="00113EAD" w:rsidP="00113EAD">
      <w:pPr>
        <w:shd w:val="clear" w:color="auto" w:fill="FFFFFF"/>
        <w:spacing w:after="180" w:line="240" w:lineRule="auto"/>
        <w:outlineLvl w:val="2"/>
        <w:rPr>
          <w:rFonts w:ascii="Helvetica" w:eastAsia="Times New Roman" w:hAnsi="Helvetica" w:cs="Helvetica"/>
          <w:color w:val="333333"/>
          <w:sz w:val="27"/>
          <w:szCs w:val="27"/>
          <w:lang w:eastAsia="en-IN"/>
        </w:rPr>
      </w:pPr>
      <w:r>
        <w:rPr>
          <w:rFonts w:ascii="Helvetica" w:eastAsia="Times New Roman" w:hAnsi="Helvetica" w:cs="Helvetica"/>
          <w:b/>
          <w:bCs/>
          <w:color w:val="333333"/>
          <w:sz w:val="27"/>
          <w:szCs w:val="27"/>
          <w:lang w:eastAsia="en-IN"/>
        </w:rPr>
        <w:t>Mini Project</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Build a</w:t>
      </w:r>
      <w:r w:rsidRPr="00113EAD">
        <w:rPr>
          <w:rFonts w:ascii="Helvetica" w:eastAsia="Times New Roman" w:hAnsi="Helvetica" w:cs="Helvetica"/>
          <w:color w:val="333333"/>
          <w:sz w:val="24"/>
          <w:szCs w:val="24"/>
          <w:lang w:eastAsia="en-IN"/>
        </w:rPr>
        <w:t xml:space="preserve"> website which contains the reviews of new books which are uploaded by the publisher before publishing the book. It will also help the user to know the latest books of their interests being introduced into the market like fiction, science, technology etc.</w:t>
      </w:r>
    </w:p>
    <w:p w:rsidR="00113EAD" w:rsidRPr="00113EAD" w:rsidRDefault="00113EAD" w:rsidP="00113EAD">
      <w:pPr>
        <w:shd w:val="clear" w:color="auto" w:fill="FFFFFF"/>
        <w:spacing w:after="180" w:line="240" w:lineRule="auto"/>
        <w:outlineLvl w:val="2"/>
        <w:rPr>
          <w:rFonts w:ascii="Helvetica" w:eastAsia="Times New Roman" w:hAnsi="Helvetica" w:cs="Helvetica"/>
          <w:color w:val="333333"/>
          <w:sz w:val="27"/>
          <w:szCs w:val="27"/>
          <w:lang w:eastAsia="en-IN"/>
        </w:rPr>
      </w:pPr>
      <w:r w:rsidRPr="00113EAD">
        <w:rPr>
          <w:rFonts w:ascii="Helvetica" w:eastAsia="Times New Roman" w:hAnsi="Helvetica" w:cs="Helvetica"/>
          <w:b/>
          <w:bCs/>
          <w:color w:val="333333"/>
          <w:sz w:val="27"/>
          <w:szCs w:val="27"/>
          <w:lang w:eastAsia="en-IN"/>
        </w:rPr>
        <w:t>Stakeholders are:</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1. Publishers</w:t>
      </w:r>
      <w:r w:rsidRPr="00113EAD">
        <w:rPr>
          <w:rFonts w:ascii="Helvetica" w:eastAsia="Times New Roman" w:hAnsi="Helvetica" w:cs="Helvetica"/>
          <w:color w:val="333333"/>
          <w:sz w:val="24"/>
          <w:szCs w:val="24"/>
          <w:lang w:eastAsia="en-IN"/>
        </w:rPr>
        <w:br/>
        <w:t>2. Readers</w:t>
      </w:r>
      <w:r w:rsidRPr="00113EAD">
        <w:rPr>
          <w:rFonts w:ascii="Helvetica" w:eastAsia="Times New Roman" w:hAnsi="Helvetica" w:cs="Helvetica"/>
          <w:color w:val="333333"/>
          <w:sz w:val="24"/>
          <w:szCs w:val="24"/>
          <w:lang w:eastAsia="en-IN"/>
        </w:rPr>
        <w:br/>
        <w:t>3. Administrator</w:t>
      </w:r>
    </w:p>
    <w:p w:rsidR="00113EAD" w:rsidRPr="00113EAD" w:rsidRDefault="00113EAD" w:rsidP="00113EAD">
      <w:pPr>
        <w:shd w:val="clear" w:color="auto" w:fill="FFFFFF"/>
        <w:spacing w:after="180" w:line="240" w:lineRule="auto"/>
        <w:outlineLvl w:val="1"/>
        <w:rPr>
          <w:rFonts w:ascii="Helvetica" w:eastAsia="Times New Roman" w:hAnsi="Helvetica" w:cs="Helvetica"/>
          <w:color w:val="666666"/>
          <w:sz w:val="36"/>
          <w:szCs w:val="36"/>
          <w:lang w:eastAsia="en-IN"/>
        </w:rPr>
      </w:pPr>
      <w:r w:rsidRPr="00113EAD">
        <w:rPr>
          <w:rFonts w:ascii="Helvetica" w:eastAsia="Times New Roman" w:hAnsi="Helvetica" w:cs="Helvetica"/>
          <w:b/>
          <w:bCs/>
          <w:color w:val="666666"/>
          <w:sz w:val="36"/>
          <w:szCs w:val="36"/>
          <w:lang w:eastAsia="en-IN"/>
        </w:rPr>
        <w:t>Requirements Specification (RS):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1972"/>
        <w:gridCol w:w="2292"/>
        <w:gridCol w:w="1783"/>
        <w:gridCol w:w="2400"/>
      </w:tblGrid>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Requirement/ Functionality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Essential or Desirable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Description of the Requirement</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User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Users.</w:t>
            </w:r>
          </w:p>
          <w:p w:rsidR="00113EAD" w:rsidRPr="00113EAD" w:rsidRDefault="00113EAD" w:rsidP="00113EAD">
            <w:pPr>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Maintain the details of users.</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Maintaining the details of books.</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Search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Searching the details of books.</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Feedback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Feedback on books.</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Rating Engine.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proofErr w:type="gramStart"/>
            <w:r w:rsidRPr="00113EAD">
              <w:rPr>
                <w:rFonts w:ascii="Helvetica" w:eastAsia="Times New Roman" w:hAnsi="Helvetica" w:cs="Helvetica"/>
                <w:color w:val="333333"/>
                <w:sz w:val="24"/>
                <w:szCs w:val="24"/>
                <w:lang w:eastAsia="en-IN"/>
              </w:rPr>
              <w:t>Books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Rating on books.</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Review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Reviewing the book management.</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Forum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Generating the forum.</w:t>
            </w:r>
          </w:p>
        </w:tc>
      </w:tr>
      <w:tr w:rsidR="00113EAD" w:rsidRPr="00113EAD" w:rsidTr="00113EAD">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RS1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Analysis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Books.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96"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Essential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6" w:type="dxa"/>
              <w:left w:w="0" w:type="dxa"/>
              <w:bottom w:w="96" w:type="dxa"/>
              <w:right w:w="0" w:type="dxa"/>
            </w:tcMar>
            <w:vAlign w:val="center"/>
            <w:hideMark/>
          </w:tcPr>
          <w:p w:rsidR="00113EAD" w:rsidRPr="00113EAD" w:rsidRDefault="00113EAD" w:rsidP="00113EAD">
            <w:pPr>
              <w:spacing w:after="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Analysing the details of the book.</w:t>
            </w:r>
          </w:p>
        </w:tc>
      </w:tr>
    </w:tbl>
    <w:p w:rsidR="00113EAD" w:rsidRDefault="00113EAD" w:rsidP="00113EAD">
      <w:pPr>
        <w:shd w:val="clear" w:color="auto" w:fill="FFFFFF"/>
        <w:spacing w:after="180" w:line="240" w:lineRule="auto"/>
        <w:outlineLvl w:val="1"/>
        <w:rPr>
          <w:rFonts w:ascii="Helvetica" w:eastAsia="Times New Roman" w:hAnsi="Helvetica" w:cs="Helvetica"/>
          <w:b/>
          <w:bCs/>
          <w:color w:val="666666"/>
          <w:sz w:val="36"/>
          <w:szCs w:val="36"/>
          <w:lang w:eastAsia="en-IN"/>
        </w:rPr>
      </w:pPr>
    </w:p>
    <w:p w:rsidR="00113EAD" w:rsidRDefault="00113EAD" w:rsidP="00113EAD">
      <w:pPr>
        <w:shd w:val="clear" w:color="auto" w:fill="FFFFFF"/>
        <w:spacing w:after="180" w:line="240" w:lineRule="auto"/>
        <w:outlineLvl w:val="1"/>
        <w:rPr>
          <w:rFonts w:ascii="Helvetica" w:eastAsia="Times New Roman" w:hAnsi="Helvetica" w:cs="Helvetica"/>
          <w:b/>
          <w:bCs/>
          <w:color w:val="666666"/>
          <w:sz w:val="36"/>
          <w:szCs w:val="36"/>
          <w:lang w:eastAsia="en-IN"/>
        </w:rPr>
      </w:pPr>
    </w:p>
    <w:p w:rsidR="00113EAD" w:rsidRDefault="00113EAD" w:rsidP="00113EAD">
      <w:pPr>
        <w:shd w:val="clear" w:color="auto" w:fill="FFFFFF"/>
        <w:spacing w:after="180" w:line="240" w:lineRule="auto"/>
        <w:outlineLvl w:val="1"/>
        <w:rPr>
          <w:rFonts w:ascii="Helvetica" w:eastAsia="Times New Roman" w:hAnsi="Helvetica" w:cs="Helvetica"/>
          <w:b/>
          <w:bCs/>
          <w:color w:val="666666"/>
          <w:sz w:val="36"/>
          <w:szCs w:val="36"/>
          <w:lang w:eastAsia="en-IN"/>
        </w:rPr>
      </w:pPr>
    </w:p>
    <w:p w:rsidR="00113EAD" w:rsidRDefault="00113EAD" w:rsidP="00113EAD">
      <w:pPr>
        <w:shd w:val="clear" w:color="auto" w:fill="FFFFFF"/>
        <w:spacing w:after="180" w:line="240" w:lineRule="auto"/>
        <w:outlineLvl w:val="1"/>
        <w:rPr>
          <w:rFonts w:ascii="Helvetica" w:eastAsia="Times New Roman" w:hAnsi="Helvetica" w:cs="Helvetica"/>
          <w:b/>
          <w:bCs/>
          <w:color w:val="666666"/>
          <w:sz w:val="36"/>
          <w:szCs w:val="36"/>
          <w:lang w:eastAsia="en-IN"/>
        </w:rPr>
      </w:pPr>
    </w:p>
    <w:p w:rsidR="00113EAD" w:rsidRPr="00113EAD" w:rsidRDefault="00113EAD" w:rsidP="00113EAD">
      <w:pPr>
        <w:shd w:val="clear" w:color="auto" w:fill="FFFFFF"/>
        <w:spacing w:after="180" w:line="240" w:lineRule="auto"/>
        <w:outlineLvl w:val="1"/>
        <w:rPr>
          <w:rFonts w:ascii="Helvetica" w:eastAsia="Times New Roman" w:hAnsi="Helvetica" w:cs="Helvetica"/>
          <w:color w:val="666666"/>
          <w:sz w:val="36"/>
          <w:szCs w:val="36"/>
          <w:lang w:eastAsia="en-IN"/>
        </w:rPr>
      </w:pPr>
      <w:r w:rsidRPr="00113EAD">
        <w:rPr>
          <w:rFonts w:ascii="Helvetica" w:eastAsia="Times New Roman" w:hAnsi="Helvetica" w:cs="Helvetica"/>
          <w:b/>
          <w:bCs/>
          <w:color w:val="666666"/>
          <w:sz w:val="36"/>
          <w:szCs w:val="36"/>
          <w:lang w:eastAsia="en-IN"/>
        </w:rPr>
        <w:lastRenderedPageBreak/>
        <w:t>Diagram:</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Use case Diagrams:</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Use Case for Admin:</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3276600" cy="2590800"/>
            <wp:effectExtent l="0" t="0" r="0" b="0"/>
            <wp:docPr id="6" name="Picture 6" descr="https://secureservercdn.net/160.153.137.210/11v.681.myftpupload.com/wp-content/uploads/2017/09/Online-Book-Review-Management-System-Use-Case-for-Admi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ervercdn.net/160.153.137.210/11v.681.myftpupload.com/wp-content/uploads/2017/09/Online-Book-Review-Management-System-Use-Case-for-Admi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590800"/>
                    </a:xfrm>
                    <a:prstGeom prst="rect">
                      <a:avLst/>
                    </a:prstGeom>
                    <a:noFill/>
                    <a:ln>
                      <a:noFill/>
                    </a:ln>
                  </pic:spPr>
                </pic:pic>
              </a:graphicData>
            </a:graphic>
          </wp:inline>
        </w:drawing>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Use Case for User:</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3343275" cy="2819400"/>
            <wp:effectExtent l="0" t="0" r="9525" b="0"/>
            <wp:docPr id="5" name="Picture 5" descr="https://secureservercdn.net/160.153.137.210/11v.681.myftpupload.com/wp-content/uploads/2017/09/Online-Book-Review-Management-System-Use-Case-for-Us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servercdn.net/160.153.137.210/11v.681.myftpupload.com/wp-content/uploads/2017/09/Online-Book-Review-Management-System-Use-Case-for-Use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819400"/>
                    </a:xfrm>
                    <a:prstGeom prst="rect">
                      <a:avLst/>
                    </a:prstGeom>
                    <a:noFill/>
                    <a:ln>
                      <a:noFill/>
                    </a:ln>
                  </pic:spPr>
                </pic:pic>
              </a:graphicData>
            </a:graphic>
          </wp:inline>
        </w:drawing>
      </w: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lastRenderedPageBreak/>
        <w:t>Use Case for Publisher:</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3171825" cy="2476500"/>
            <wp:effectExtent l="0" t="0" r="9525" b="0"/>
            <wp:docPr id="4" name="Picture 4" descr="https://secureservercdn.net/160.153.137.210/11v.681.myftpupload.com/wp-content/uploads/2017/09/Online-Book-Review-Management-System-Use-Case-for-Publish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servercdn.net/160.153.137.210/11v.681.myftpupload.com/wp-content/uploads/2017/09/Online-Book-Review-Management-System-Use-Case-for-Publishe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476500"/>
                    </a:xfrm>
                    <a:prstGeom prst="rect">
                      <a:avLst/>
                    </a:prstGeom>
                    <a:noFill/>
                    <a:ln>
                      <a:noFill/>
                    </a:ln>
                  </pic:spPr>
                </pic:pic>
              </a:graphicData>
            </a:graphic>
          </wp:inline>
        </w:drawing>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b/>
          <w:bCs/>
          <w:color w:val="333333"/>
          <w:sz w:val="24"/>
          <w:szCs w:val="24"/>
          <w:lang w:eastAsia="en-IN"/>
        </w:rPr>
        <w:t>Activity Diagrams:</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Activity Diagram for Admin:</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4581525" cy="3429000"/>
            <wp:effectExtent l="0" t="0" r="9525" b="0"/>
            <wp:docPr id="3" name="Picture 3" descr="https://secureservercdn.net/160.153.137.210/11v.681.myftpupload.com/wp-content/uploads/2017/09/Online-Book-Review-Management-System-Activity-Diagram-for-Adm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servercdn.net/160.153.137.210/11v.681.myftpupload.com/wp-content/uploads/2017/09/Online-Book-Review-Management-System-Activity-Diagram-for-Admi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4F359D" w:rsidRDefault="004F359D" w:rsidP="00113EAD">
      <w:pPr>
        <w:shd w:val="clear" w:color="auto" w:fill="FFFFFF"/>
        <w:spacing w:after="360" w:line="240" w:lineRule="auto"/>
        <w:rPr>
          <w:rFonts w:ascii="Helvetica" w:eastAsia="Times New Roman" w:hAnsi="Helvetica" w:cs="Helvetica"/>
          <w:color w:val="333333"/>
          <w:sz w:val="24"/>
          <w:szCs w:val="24"/>
          <w:lang w:eastAsia="en-IN"/>
        </w:rPr>
      </w:pP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lastRenderedPageBreak/>
        <w:t>Activity Diagram for User:</w:t>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4000500" cy="3429000"/>
            <wp:effectExtent l="0" t="0" r="0" b="0"/>
            <wp:docPr id="2" name="Picture 2" descr="https://secureservercdn.net/160.153.137.210/11v.681.myftpupload.com/wp-content/uploads/2017/09/Online-Book-Review-Management-System-Activity-Diagram-for-Use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servercdn.net/160.153.137.210/11v.681.myftpupload.com/wp-content/uploads/2017/09/Online-Book-Review-Management-System-Activity-Diagram-for-Use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429000"/>
                    </a:xfrm>
                    <a:prstGeom prst="rect">
                      <a:avLst/>
                    </a:prstGeom>
                    <a:noFill/>
                    <a:ln>
                      <a:noFill/>
                    </a:ln>
                  </pic:spPr>
                </pic:pic>
              </a:graphicData>
            </a:graphic>
          </wp:inline>
        </w:drawing>
      </w:r>
    </w:p>
    <w:p w:rsidR="00113EAD" w:rsidRP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color w:val="333333"/>
          <w:sz w:val="24"/>
          <w:szCs w:val="24"/>
          <w:lang w:eastAsia="en-IN"/>
        </w:rPr>
        <w:t>Activity Diagram for Publisher:</w:t>
      </w:r>
    </w:p>
    <w:p w:rsid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r w:rsidRPr="00113EAD">
        <w:rPr>
          <w:rFonts w:ascii="Helvetica" w:eastAsia="Times New Roman" w:hAnsi="Helvetica" w:cs="Helvetica"/>
          <w:noProof/>
          <w:color w:val="222222"/>
          <w:sz w:val="24"/>
          <w:szCs w:val="24"/>
          <w:lang w:eastAsia="en-IN"/>
        </w:rPr>
        <w:drawing>
          <wp:inline distT="0" distB="0" distL="0" distR="0">
            <wp:extent cx="4581525" cy="3429000"/>
            <wp:effectExtent l="0" t="0" r="9525" b="0"/>
            <wp:docPr id="1" name="Picture 1" descr="https://secureservercdn.net/160.153.137.210/11v.681.myftpupload.com/wp-content/uploads/2017/09/Online-Book-Review-Management-System-Activity-Diagram-for-Publish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servercdn.net/160.153.137.210/11v.681.myftpupload.com/wp-content/uploads/2017/09/Online-Book-Review-Management-System-Activity-Diagram-for-Publisher.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p>
    <w:p w:rsid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p>
    <w:p w:rsidR="00113EAD" w:rsidRDefault="00113EAD" w:rsidP="00113EAD">
      <w:pPr>
        <w:shd w:val="clear" w:color="auto" w:fill="FFFFFF"/>
        <w:spacing w:after="360" w:line="240" w:lineRule="auto"/>
        <w:rPr>
          <w:rFonts w:ascii="Helvetica" w:eastAsia="Times New Roman" w:hAnsi="Helvetica" w:cs="Helvetica"/>
          <w:color w:val="333333"/>
          <w:sz w:val="24"/>
          <w:szCs w:val="24"/>
          <w:lang w:eastAsia="en-IN"/>
        </w:rPr>
      </w:pP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Sequence Diagrams:</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Sequence Diagram for Admin</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extent cx="4581525" cy="3429000"/>
            <wp:effectExtent l="0" t="0" r="9525" b="0"/>
            <wp:docPr id="9" name="Picture 9" descr="https://secureservercdn.net/160.153.137.210/11v.681.myftpupload.com/wp-content/uploads/2017/09/Online-Book-Review-Management-System-Sequence-Diagram-for-Admi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servercdn.net/160.153.137.210/11v.681.myftpupload.com/wp-content/uploads/2017/09/Online-Book-Review-Management-System-Sequence-Diagram-for-Admi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Sequence Diagram for User</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extent cx="4581525" cy="3429000"/>
            <wp:effectExtent l="0" t="0" r="9525" b="0"/>
            <wp:docPr id="8" name="Picture 8" descr="https://secureservercdn.net/160.153.137.210/11v.681.myftpupload.com/wp-content/uploads/2017/09/Online-Book-Review-Management-System-Sequence-Diagram-for-Use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servercdn.net/160.153.137.210/11v.681.myftpupload.com/wp-content/uploads/2017/09/Online-Book-Review-Management-System-Sequence-Diagram-for-User.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Sequence Diagram for Publisher</w:t>
      </w:r>
    </w:p>
    <w:p w:rsidR="00113EAD" w:rsidRP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noProof/>
          <w:color w:val="222222"/>
        </w:rPr>
        <w:drawing>
          <wp:inline distT="0" distB="0" distL="0" distR="0">
            <wp:extent cx="4581525" cy="3429000"/>
            <wp:effectExtent l="0" t="0" r="9525" b="0"/>
            <wp:docPr id="7" name="Picture 7" descr="https://secureservercdn.net/160.153.137.210/11v.681.myftpupload.com/wp-content/uploads/2017/09/Online-Book-Review-Management-System-Sequence-Diagram-for-Publisher.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servercdn.net/160.153.137.210/11v.681.myftpupload.com/wp-content/uploads/2017/09/Online-Book-Review-Management-System-Sequence-Diagram-for-Publisher.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29000"/>
                    </a:xfrm>
                    <a:prstGeom prst="rect">
                      <a:avLst/>
                    </a:prstGeom>
                    <a:noFill/>
                    <a:ln>
                      <a:noFill/>
                    </a:ln>
                  </pic:spPr>
                </pic:pic>
              </a:graphicData>
            </a:graphic>
          </wp:inline>
        </w:drawing>
      </w:r>
    </w:p>
    <w:p w:rsidR="00113EAD" w:rsidRDefault="00113EAD" w:rsidP="00113EAD">
      <w:pPr>
        <w:pStyle w:val="Heading2"/>
        <w:shd w:val="clear" w:color="auto" w:fill="FFFFFF"/>
        <w:spacing w:before="0" w:beforeAutospacing="0" w:after="180" w:afterAutospacing="0"/>
        <w:rPr>
          <w:rFonts w:ascii="Helvetica" w:hAnsi="Helvetica" w:cs="Helvetica"/>
          <w:b w:val="0"/>
          <w:bCs w:val="0"/>
          <w:color w:val="666666"/>
        </w:rPr>
      </w:pPr>
      <w:r>
        <w:rPr>
          <w:rStyle w:val="Strong"/>
          <w:rFonts w:ascii="Helvetica" w:hAnsi="Helvetica" w:cs="Helvetica"/>
          <w:b/>
          <w:bCs/>
          <w:color w:val="666666"/>
        </w:rPr>
        <w:t>MODULE DESIGN:</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The major modules of the project are</w:t>
      </w:r>
    </w:p>
    <w:p w:rsidR="00113EAD" w:rsidRDefault="00113EAD" w:rsidP="00113EAD">
      <w:pPr>
        <w:numPr>
          <w:ilvl w:val="0"/>
          <w:numId w:val="1"/>
        </w:numPr>
        <w:shd w:val="clear" w:color="auto" w:fill="FFFFFF"/>
        <w:spacing w:before="100" w:beforeAutospacing="1" w:after="100" w:afterAutospacing="1" w:line="240" w:lineRule="auto"/>
        <w:ind w:left="0"/>
        <w:rPr>
          <w:rFonts w:ascii="Helvetica" w:hAnsi="Helvetica" w:cs="Helvetica"/>
          <w:color w:val="333333"/>
        </w:rPr>
      </w:pPr>
      <w:r>
        <w:rPr>
          <w:rFonts w:ascii="Helvetica" w:hAnsi="Helvetica" w:cs="Helvetica"/>
          <w:color w:val="333333"/>
        </w:rPr>
        <w:t>Administrator Module</w:t>
      </w:r>
    </w:p>
    <w:p w:rsidR="00113EAD" w:rsidRDefault="00113EAD" w:rsidP="00113EAD">
      <w:pPr>
        <w:numPr>
          <w:ilvl w:val="0"/>
          <w:numId w:val="1"/>
        </w:numPr>
        <w:shd w:val="clear" w:color="auto" w:fill="FFFFFF"/>
        <w:spacing w:before="100" w:beforeAutospacing="1" w:after="100" w:afterAutospacing="1" w:line="240" w:lineRule="auto"/>
        <w:ind w:left="0"/>
        <w:rPr>
          <w:rFonts w:ascii="Helvetica" w:hAnsi="Helvetica" w:cs="Helvetica"/>
          <w:color w:val="333333"/>
        </w:rPr>
      </w:pPr>
      <w:r>
        <w:rPr>
          <w:rFonts w:ascii="Helvetica" w:hAnsi="Helvetica" w:cs="Helvetica"/>
          <w:color w:val="333333"/>
        </w:rPr>
        <w:t>Publisher Department Module</w:t>
      </w:r>
    </w:p>
    <w:p w:rsidR="00113EAD" w:rsidRDefault="00113EAD" w:rsidP="00113EAD">
      <w:pPr>
        <w:numPr>
          <w:ilvl w:val="0"/>
          <w:numId w:val="1"/>
        </w:numPr>
        <w:shd w:val="clear" w:color="auto" w:fill="FFFFFF"/>
        <w:spacing w:before="100" w:beforeAutospacing="1" w:after="100" w:afterAutospacing="1" w:line="240" w:lineRule="auto"/>
        <w:ind w:left="0"/>
        <w:rPr>
          <w:rFonts w:ascii="Helvetica" w:hAnsi="Helvetica" w:cs="Helvetica"/>
          <w:color w:val="333333"/>
        </w:rPr>
      </w:pPr>
      <w:r>
        <w:rPr>
          <w:rFonts w:ascii="Helvetica" w:hAnsi="Helvetica" w:cs="Helvetica"/>
          <w:color w:val="333333"/>
        </w:rPr>
        <w:t>User Department Module</w:t>
      </w:r>
    </w:p>
    <w:p w:rsidR="00113EAD" w:rsidRDefault="00113EAD" w:rsidP="00113EAD">
      <w:pPr>
        <w:pStyle w:val="Heading2"/>
        <w:shd w:val="clear" w:color="auto" w:fill="FFFFFF"/>
        <w:spacing w:before="0" w:beforeAutospacing="0" w:after="180" w:afterAutospacing="0"/>
        <w:rPr>
          <w:rFonts w:ascii="Helvetica" w:hAnsi="Helvetica" w:cs="Helvetica"/>
          <w:b w:val="0"/>
          <w:bCs w:val="0"/>
          <w:color w:val="666666"/>
        </w:rPr>
      </w:pPr>
      <w:r>
        <w:rPr>
          <w:rFonts w:ascii="Helvetica" w:hAnsi="Helvetica" w:cs="Helvetica"/>
          <w:b w:val="0"/>
          <w:bCs w:val="0"/>
          <w:color w:val="666666"/>
        </w:rPr>
        <w:t>Test Cases:</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 xml:space="preserve">TEST CASE </w:t>
      </w:r>
      <w:proofErr w:type="gramStart"/>
      <w:r>
        <w:rPr>
          <w:rStyle w:val="Strong"/>
          <w:rFonts w:ascii="Helvetica" w:hAnsi="Helvetica" w:cs="Helvetica"/>
          <w:color w:val="333333"/>
        </w:rPr>
        <w:t>1 :</w:t>
      </w:r>
      <w:proofErr w:type="gramEnd"/>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Test case for Login form:</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When a user tries to login by submitting an incorrect ID or an incorrect Password then it displays an error message “NOT A VALID USERNAME”.</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TEST CASE</w:t>
      </w:r>
      <w:proofErr w:type="gramStart"/>
      <w:r>
        <w:rPr>
          <w:rStyle w:val="Strong"/>
          <w:rFonts w:ascii="Helvetica" w:hAnsi="Helvetica" w:cs="Helvetica"/>
          <w:color w:val="333333"/>
        </w:rPr>
        <w:t>  2</w:t>
      </w:r>
      <w:proofErr w:type="gramEnd"/>
      <w:r>
        <w:rPr>
          <w:rStyle w:val="Strong"/>
          <w:rFonts w:ascii="Helvetica" w:hAnsi="Helvetica" w:cs="Helvetica"/>
          <w:color w:val="333333"/>
        </w:rPr>
        <w:t>:</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Test case for User Registration form:</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When a user enters user id to register and ID already exists, then this result in displaying error message “USER ID ALREADY EXISTS”.</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lastRenderedPageBreak/>
        <w:t xml:space="preserve">TEST CASE </w:t>
      </w:r>
      <w:proofErr w:type="gramStart"/>
      <w:r>
        <w:rPr>
          <w:rStyle w:val="Strong"/>
          <w:rFonts w:ascii="Helvetica" w:hAnsi="Helvetica" w:cs="Helvetica"/>
          <w:color w:val="333333"/>
        </w:rPr>
        <w:t>3 :</w:t>
      </w:r>
      <w:proofErr w:type="gramEnd"/>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Test case for Change Password:</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When the old password does not match with the new password, then this results in displaying an error message as </w:t>
      </w:r>
      <w:proofErr w:type="gramStart"/>
      <w:r>
        <w:rPr>
          <w:rFonts w:ascii="Helvetica" w:hAnsi="Helvetica" w:cs="Helvetica"/>
          <w:color w:val="333333"/>
        </w:rPr>
        <w:t>“ OLD</w:t>
      </w:r>
      <w:proofErr w:type="gramEnd"/>
      <w:r>
        <w:rPr>
          <w:rFonts w:ascii="Helvetica" w:hAnsi="Helvetica" w:cs="Helvetica"/>
          <w:color w:val="333333"/>
        </w:rPr>
        <w:t xml:space="preserve"> PASSWORD DOES NOT MATCH WITH THE NEW PASSWORD”.</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 xml:space="preserve">TEST CASE </w:t>
      </w:r>
      <w:proofErr w:type="gramStart"/>
      <w:r>
        <w:rPr>
          <w:rStyle w:val="Strong"/>
          <w:rFonts w:ascii="Helvetica" w:hAnsi="Helvetica" w:cs="Helvetica"/>
          <w:color w:val="333333"/>
        </w:rPr>
        <w:t>4 :</w:t>
      </w:r>
      <w:proofErr w:type="gramEnd"/>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Test case for Forget Password:</w:t>
      </w:r>
    </w:p>
    <w:p w:rsidR="00113EAD" w:rsidRDefault="00113EAD" w:rsidP="00113EAD">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When a user forgets his password he is asked to enter a Login name, ZIP code, Mobile number. If these are matched with the already stored ones then the user will get his Original password.</w:t>
      </w:r>
    </w:p>
    <w:p w:rsidR="00113EAD" w:rsidRDefault="00113EAD">
      <w:r w:rsidRPr="00113EAD">
        <w:rPr>
          <w:rFonts w:ascii="Helvetica" w:eastAsia="Times New Roman" w:hAnsi="Helvetica" w:cs="Helvetica"/>
          <w:color w:val="666666"/>
          <w:sz w:val="36"/>
          <w:szCs w:val="36"/>
          <w:lang w:eastAsia="en-IN"/>
        </w:rPr>
        <w:t>Pages</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Home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Admin Home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User Home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User Registration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User Details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Publisher Registration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Publisher Details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Book Store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Upload Book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Search Page</w:t>
      </w:r>
    </w:p>
    <w:p w:rsidR="00113EAD" w:rsidRDefault="00113EAD">
      <w:pPr>
        <w:rPr>
          <w:rFonts w:ascii="Helvetica" w:hAnsi="Helvetica" w:cs="Helvetica"/>
          <w:color w:val="333333"/>
          <w:shd w:val="clear" w:color="auto" w:fill="FFFFFF"/>
        </w:rPr>
      </w:pPr>
      <w:r>
        <w:rPr>
          <w:rFonts w:ascii="Helvetica" w:hAnsi="Helvetica" w:cs="Helvetica"/>
          <w:color w:val="333333"/>
          <w:shd w:val="clear" w:color="auto" w:fill="FFFFFF"/>
        </w:rPr>
        <w:t>View Feed Back Page</w:t>
      </w:r>
    </w:p>
    <w:p w:rsidR="001F7E2E" w:rsidRPr="001F7E2E" w:rsidRDefault="001F7E2E">
      <w:pPr>
        <w:rPr>
          <w:rFonts w:ascii="Helvetica" w:eastAsia="Times New Roman" w:hAnsi="Helvetica" w:cs="Helvetica"/>
          <w:color w:val="666666"/>
          <w:sz w:val="36"/>
          <w:szCs w:val="36"/>
          <w:lang w:eastAsia="en-IN"/>
        </w:rPr>
      </w:pPr>
    </w:p>
    <w:p w:rsidR="001F7E2E" w:rsidRPr="001F7E2E" w:rsidRDefault="001F7E2E">
      <w:pPr>
        <w:rPr>
          <w:rFonts w:ascii="Helvetica" w:eastAsia="Times New Roman" w:hAnsi="Helvetica" w:cs="Helvetica"/>
          <w:color w:val="666666"/>
          <w:sz w:val="36"/>
          <w:szCs w:val="36"/>
          <w:lang w:eastAsia="en-IN"/>
        </w:rPr>
      </w:pPr>
      <w:r w:rsidRPr="001F7E2E">
        <w:rPr>
          <w:rFonts w:ascii="Helvetica" w:eastAsia="Times New Roman" w:hAnsi="Helvetica" w:cs="Helvetica"/>
          <w:color w:val="666666"/>
          <w:sz w:val="36"/>
          <w:szCs w:val="36"/>
          <w:lang w:eastAsia="en-IN"/>
        </w:rPr>
        <w:t>Additional Requirement:</w:t>
      </w:r>
    </w:p>
    <w:p w:rsidR="001F7E2E" w:rsidRDefault="001F7E2E" w:rsidP="00900783">
      <w:pPr>
        <w:pStyle w:val="ListParagraph"/>
        <w:numPr>
          <w:ilvl w:val="0"/>
          <w:numId w:val="2"/>
        </w:numPr>
      </w:pPr>
      <w:r>
        <w:t>Implement this project by using Node JS, Mongo DB, HTML and CSS. Include Security.</w:t>
      </w:r>
    </w:p>
    <w:p w:rsidR="00900783" w:rsidRDefault="00900783" w:rsidP="00900783">
      <w:pPr>
        <w:pStyle w:val="ListParagraph"/>
        <w:numPr>
          <w:ilvl w:val="0"/>
          <w:numId w:val="2"/>
        </w:numPr>
      </w:pPr>
      <w:r>
        <w:t>Create respective backend REST APIs for individual use cases.</w:t>
      </w:r>
    </w:p>
    <w:p w:rsidR="001F7E2E" w:rsidRDefault="001F7E2E" w:rsidP="00900783">
      <w:pPr>
        <w:pStyle w:val="ListParagraph"/>
        <w:numPr>
          <w:ilvl w:val="0"/>
          <w:numId w:val="2"/>
        </w:numPr>
      </w:pPr>
      <w:r>
        <w:t>Deploy the application on Azure Web Sites.</w:t>
      </w:r>
    </w:p>
    <w:p w:rsidR="001F7E2E" w:rsidRDefault="001F7E2E">
      <w:pPr>
        <w:rPr>
          <w:rFonts w:ascii="Helvetica" w:eastAsia="Times New Roman" w:hAnsi="Helvetica" w:cs="Helvetica"/>
          <w:color w:val="666666"/>
          <w:sz w:val="36"/>
          <w:szCs w:val="36"/>
          <w:lang w:eastAsia="en-IN"/>
        </w:rPr>
      </w:pPr>
    </w:p>
    <w:p w:rsidR="00900783" w:rsidRPr="001F7E2E" w:rsidRDefault="00900783">
      <w:pPr>
        <w:rPr>
          <w:rFonts w:ascii="Helvetica" w:eastAsia="Times New Roman" w:hAnsi="Helvetica" w:cs="Helvetica"/>
          <w:color w:val="666666"/>
          <w:sz w:val="36"/>
          <w:szCs w:val="36"/>
          <w:lang w:eastAsia="en-IN"/>
        </w:rPr>
      </w:pPr>
      <w:bookmarkStart w:id="0" w:name="_GoBack"/>
      <w:bookmarkEnd w:id="0"/>
    </w:p>
    <w:p w:rsidR="001F7E2E" w:rsidRPr="001F7E2E" w:rsidRDefault="001F7E2E">
      <w:pPr>
        <w:rPr>
          <w:rFonts w:ascii="Helvetica" w:eastAsia="Times New Roman" w:hAnsi="Helvetica" w:cs="Helvetica"/>
          <w:color w:val="666666"/>
          <w:sz w:val="36"/>
          <w:szCs w:val="36"/>
          <w:lang w:eastAsia="en-IN"/>
        </w:rPr>
      </w:pPr>
      <w:r w:rsidRPr="001F7E2E">
        <w:rPr>
          <w:rFonts w:ascii="Helvetica" w:eastAsia="Times New Roman" w:hAnsi="Helvetica" w:cs="Helvetica"/>
          <w:color w:val="666666"/>
          <w:sz w:val="36"/>
          <w:szCs w:val="36"/>
          <w:lang w:eastAsia="en-IN"/>
        </w:rPr>
        <w:lastRenderedPageBreak/>
        <w:t>Final Outcome:</w:t>
      </w:r>
    </w:p>
    <w:p w:rsidR="001F7E2E" w:rsidRDefault="001F7E2E">
      <w:r>
        <w:t>Provide me with the link of the portal for testing.</w:t>
      </w:r>
    </w:p>
    <w:sectPr w:rsidR="001F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42E"/>
    <w:multiLevelType w:val="multilevel"/>
    <w:tmpl w:val="FE6648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64642EE8"/>
    <w:multiLevelType w:val="hybridMultilevel"/>
    <w:tmpl w:val="50F6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AD"/>
    <w:rsid w:val="00113EAD"/>
    <w:rsid w:val="001F7E2E"/>
    <w:rsid w:val="004F359D"/>
    <w:rsid w:val="00900783"/>
    <w:rsid w:val="00A6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3270"/>
  <w15:chartTrackingRefBased/>
  <w15:docId w15:val="{9A85F0CB-C60B-4058-9E67-32DC4BC3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3E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3E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3E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13EAD"/>
    <w:rPr>
      <w:b/>
      <w:bCs/>
    </w:rPr>
  </w:style>
  <w:style w:type="paragraph" w:styleId="NormalWeb">
    <w:name w:val="Normal (Web)"/>
    <w:basedOn w:val="Normal"/>
    <w:uiPriority w:val="99"/>
    <w:unhideWhenUsed/>
    <w:rsid w:val="00113E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0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4374">
      <w:bodyDiv w:val="1"/>
      <w:marLeft w:val="0"/>
      <w:marRight w:val="0"/>
      <w:marTop w:val="0"/>
      <w:marBottom w:val="0"/>
      <w:divBdr>
        <w:top w:val="none" w:sz="0" w:space="0" w:color="auto"/>
        <w:left w:val="none" w:sz="0" w:space="0" w:color="auto"/>
        <w:bottom w:val="none" w:sz="0" w:space="0" w:color="auto"/>
        <w:right w:val="none" w:sz="0" w:space="0" w:color="auto"/>
      </w:divBdr>
    </w:div>
    <w:div w:id="1713457400">
      <w:bodyDiv w:val="1"/>
      <w:marLeft w:val="0"/>
      <w:marRight w:val="0"/>
      <w:marTop w:val="0"/>
      <w:marBottom w:val="0"/>
      <w:divBdr>
        <w:top w:val="none" w:sz="0" w:space="0" w:color="auto"/>
        <w:left w:val="none" w:sz="0" w:space="0" w:color="auto"/>
        <w:bottom w:val="none" w:sz="0" w:space="0" w:color="auto"/>
        <w:right w:val="none" w:sz="0" w:space="0" w:color="auto"/>
      </w:divBdr>
    </w:div>
    <w:div w:id="18082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cureservercdn.net/160.153.137.210/11v.681.myftpupload.com/wp-content/uploads/2017/09/Online-Book-Review-Management-System-Activity-Diagram-for-User.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ecureservercdn.net/160.153.137.210/11v.681.myftpupload.com/wp-content/uploads/2017/09/Online-Book-Review-Management-System-Sequence-Diagram-for-Publisher.png" TargetMode="External"/><Relationship Id="rId7" Type="http://schemas.openxmlformats.org/officeDocument/2006/relationships/hyperlink" Target="https://secureservercdn.net/160.153.137.210/11v.681.myftpupload.com/wp-content/uploads/2017/09/Online-Book-Review-Management-System-Use-Case-for-User.png" TargetMode="External"/><Relationship Id="rId12" Type="http://schemas.openxmlformats.org/officeDocument/2006/relationships/image" Target="media/image4.png"/><Relationship Id="rId17" Type="http://schemas.openxmlformats.org/officeDocument/2006/relationships/hyperlink" Target="https://secureservercdn.net/160.153.137.210/11v.681.myftpupload.com/wp-content/uploads/2017/09/Online-Book-Review-Management-System-Sequence-Diagram-for-Admin.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eservercdn.net/160.153.137.210/11v.681.myftpupload.com/wp-content/uploads/2017/09/Online-Book-Review-Management-System-Activity-Diagram-for-Admin.png" TargetMode="External"/><Relationship Id="rId24" Type="http://schemas.openxmlformats.org/officeDocument/2006/relationships/theme" Target="theme/theme1.xml"/><Relationship Id="rId5" Type="http://schemas.openxmlformats.org/officeDocument/2006/relationships/hyperlink" Target="https://secureservercdn.net/160.153.137.210/11v.681.myftpupload.com/wp-content/uploads/2017/09/Online-Book-Review-Management-System-Use-Case-for-Admin.png" TargetMode="External"/><Relationship Id="rId15" Type="http://schemas.openxmlformats.org/officeDocument/2006/relationships/hyperlink" Target="https://secureservercdn.net/160.153.137.210/11v.681.myftpupload.com/wp-content/uploads/2017/09/Online-Book-Review-Management-System-Activity-Diagram-for-Publisher.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ecureservercdn.net/160.153.137.210/11v.681.myftpupload.com/wp-content/uploads/2017/09/Online-Book-Review-Management-System-Sequence-Diagram-for-User.png" TargetMode="External"/><Relationship Id="rId4" Type="http://schemas.openxmlformats.org/officeDocument/2006/relationships/webSettings" Target="webSettings.xml"/><Relationship Id="rId9" Type="http://schemas.openxmlformats.org/officeDocument/2006/relationships/hyperlink" Target="https://secureservercdn.net/160.153.137.210/11v.681.myftpupload.com/wp-content/uploads/2017/09/Online-Book-Review-Management-System-Use-Case-for-Publisher.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chakraborty</dc:creator>
  <cp:keywords/>
  <dc:description/>
  <cp:lastModifiedBy>sudipto chakraborty</cp:lastModifiedBy>
  <cp:revision>4</cp:revision>
  <dcterms:created xsi:type="dcterms:W3CDTF">2021-06-11T17:51:00Z</dcterms:created>
  <dcterms:modified xsi:type="dcterms:W3CDTF">2021-06-11T18:02:00Z</dcterms:modified>
</cp:coreProperties>
</file>